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3CB" w:rsidRDefault="009C53CB"/>
    <w:p w:rsidR="009C53CB" w:rsidRDefault="009C53CB"/>
    <w:p w:rsidR="009C53CB" w:rsidRDefault="009C53CB">
      <w:r w:rsidRPr="009C53CB">
        <w:drawing>
          <wp:inline distT="0" distB="0" distL="0" distR="0" wp14:anchorId="10EB5DE7" wp14:editId="234BBFF7">
            <wp:extent cx="5943600" cy="418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9C53CB" w:rsidRDefault="009C53CB"/>
    <w:p w:rsidR="001E7522" w:rsidRDefault="009C53CB">
      <w:r>
        <w:rPr>
          <w:noProof/>
        </w:rPr>
        <w:drawing>
          <wp:inline distT="0" distB="0" distL="0" distR="0" wp14:anchorId="4888E89D" wp14:editId="78D3F996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39D76-C317-4CD6-8600-2C305EB9FA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C53CB" w:rsidRDefault="009C53CB"/>
    <w:p w:rsidR="009C53CB" w:rsidRDefault="009C53CB">
      <w:r>
        <w:rPr>
          <w:noProof/>
        </w:rPr>
        <w:drawing>
          <wp:inline distT="0" distB="0" distL="0" distR="0" wp14:anchorId="0EB7FD30" wp14:editId="76053496">
            <wp:extent cx="5943600" cy="35661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C6AFB2-C938-4E42-ABFD-C54E452D58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53CB" w:rsidRDefault="009C53CB">
      <w:bookmarkStart w:id="0" w:name="_GoBack"/>
      <w:bookmarkEnd w:id="0"/>
    </w:p>
    <w:p w:rsidR="009C53CB" w:rsidRDefault="009C53CB"/>
    <w:p w:rsidR="009C53CB" w:rsidRDefault="009C53CB"/>
    <w:sectPr w:rsidR="009C5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B"/>
    <w:rsid w:val="001E7522"/>
    <w:rsid w:val="009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99F2"/>
  <w15:chartTrackingRefBased/>
  <w15:docId w15:val="{FBE9FAD4-42FA-46D6-A94E-194B9C5E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v\GCParallel\Preprocessing\cumulativego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Distrubution -</a:t>
            </a:r>
            <a:r>
              <a:rPr lang="en-CA" baseline="0"/>
              <a:t> Similkameen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'Watershed-s'!$A$60:$M$60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'Watershed-s'!$A$61:$M$61</c:f>
              <c:numCache>
                <c:formatCode>General</c:formatCode>
                <c:ptCount val="13"/>
                <c:pt idx="0">
                  <c:v>146</c:v>
                </c:pt>
                <c:pt idx="1">
                  <c:v>146</c:v>
                </c:pt>
                <c:pt idx="2">
                  <c:v>584</c:v>
                </c:pt>
                <c:pt idx="3">
                  <c:v>585</c:v>
                </c:pt>
                <c:pt idx="4">
                  <c:v>577</c:v>
                </c:pt>
                <c:pt idx="5">
                  <c:v>333</c:v>
                </c:pt>
                <c:pt idx="6">
                  <c:v>169</c:v>
                </c:pt>
                <c:pt idx="7">
                  <c:v>317</c:v>
                </c:pt>
                <c:pt idx="8">
                  <c:v>155</c:v>
                </c:pt>
                <c:pt idx="9">
                  <c:v>116</c:v>
                </c:pt>
                <c:pt idx="10">
                  <c:v>115</c:v>
                </c:pt>
                <c:pt idx="11">
                  <c:v>117</c:v>
                </c:pt>
                <c:pt idx="12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1D-43CF-A376-0B2DD3993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76639"/>
        <c:axId val="125804159"/>
      </c:barChart>
      <c:catAx>
        <c:axId val="12237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04159"/>
        <c:crosses val="autoZero"/>
        <c:auto val="1"/>
        <c:lblAlgn val="ctr"/>
        <c:lblOffset val="100"/>
        <c:noMultiLvlLbl val="0"/>
      </c:catAx>
      <c:valAx>
        <c:axId val="12580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7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Orbit distribution - Kettle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'Watershed-k'!$A$46:$M$46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'Watershed-k'!$A$47:$M$47</c:f>
              <c:numCache>
                <c:formatCode>General</c:formatCode>
                <c:ptCount val="13"/>
                <c:pt idx="0">
                  <c:v>126</c:v>
                </c:pt>
                <c:pt idx="1">
                  <c:v>126</c:v>
                </c:pt>
                <c:pt idx="2">
                  <c:v>298</c:v>
                </c:pt>
                <c:pt idx="3">
                  <c:v>300</c:v>
                </c:pt>
                <c:pt idx="4">
                  <c:v>297</c:v>
                </c:pt>
                <c:pt idx="5">
                  <c:v>249</c:v>
                </c:pt>
                <c:pt idx="6">
                  <c:v>123</c:v>
                </c:pt>
                <c:pt idx="7">
                  <c:v>438</c:v>
                </c:pt>
                <c:pt idx="8">
                  <c:v>219</c:v>
                </c:pt>
                <c:pt idx="9">
                  <c:v>169</c:v>
                </c:pt>
                <c:pt idx="10">
                  <c:v>200</c:v>
                </c:pt>
                <c:pt idx="11">
                  <c:v>196</c:v>
                </c:pt>
                <c:pt idx="12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11-4F11-A9D6-26BDA232B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8"/>
        <c:overlap val="-27"/>
        <c:axId val="122327839"/>
        <c:axId val="1332753999"/>
      </c:barChart>
      <c:catAx>
        <c:axId val="122327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753999"/>
        <c:crosses val="autoZero"/>
        <c:auto val="1"/>
        <c:lblAlgn val="ctr"/>
        <c:lblOffset val="100"/>
        <c:noMultiLvlLbl val="0"/>
      </c:catAx>
      <c:valAx>
        <c:axId val="13327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327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Das</dc:creator>
  <cp:keywords/>
  <dc:description/>
  <cp:lastModifiedBy>Apratim Das</cp:lastModifiedBy>
  <cp:revision>1</cp:revision>
  <dcterms:created xsi:type="dcterms:W3CDTF">2019-05-27T18:57:00Z</dcterms:created>
  <dcterms:modified xsi:type="dcterms:W3CDTF">2019-05-27T18:59:00Z</dcterms:modified>
</cp:coreProperties>
</file>