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72"/>
      </w:tblGrid>
      <w:tr>
        <w:tc>
          <w:tcPr>
            <w:tcW w:type="dxa" w:w="11232"/>
            <w:shd w:fill="123A73"/>
            <w:tcMar>
              <w:top w:w="85" w:type="dxa"/>
              <w:start w:w="70" w:type="dxa"/>
              <w:bottom w:w="85" w:type="dxa"/>
              <w:end w:w="7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21"/>
              </w:rPr>
              <w:t>ASUNTO: RECOMENDACIONES EXAMEN {{TIPO DE EXAMEN}}</w:t>
            </w:r>
          </w:p>
        </w:tc>
      </w:tr>
    </w:tbl>
    <w:p>
      <w:pPr>
        <w:spacing w:before="0" w:after="160" w:line="252" w:lineRule="auto"/>
        <w:jc w:val="right"/>
      </w:pPr>
      <w:r>
        <w:rPr>
          <w:rFonts w:ascii="Arial" w:hAnsi="Arial" w:eastAsia="Arial" w:cs="Arial"/>
          <w:b/>
          <w:sz w:val="17"/>
        </w:rPr>
        <w:t xml:space="preserve">Consecutivo: </w:t>
      </w:r>
      <w:r>
        <w:rPr>
          <w:rFonts w:ascii="Arial" w:hAnsi="Arial" w:eastAsia="Arial" w:cs="Arial"/>
          <w:b w:val="0"/>
          <w:sz w:val="17"/>
        </w:rPr>
        <w:t>{{NUMERO DE CONSECUTIVO}}</w:t>
      </w:r>
    </w:p>
    <w:p>
      <w:pPr>
        <w:spacing w:before="0" w:after="180" w:line="252" w:lineRule="auto"/>
      </w:pPr>
      <w:r>
        <w:rPr>
          <w:rFonts w:ascii="Arial" w:hAnsi="Arial" w:eastAsia="Arial" w:cs="Arial"/>
          <w:b/>
          <w:sz w:val="21"/>
        </w:rPr>
        <w:t>{{LUGAR}}, {{FECHA HOY}}</w:t>
      </w:r>
    </w:p>
    <w:p>
      <w:pPr>
        <w:spacing w:before="0" w:after="140" w:line="252" w:lineRule="auto"/>
      </w:pPr>
      <w:r>
        <w:rPr>
          <w:rFonts w:ascii="Arial" w:hAnsi="Arial" w:eastAsia="Arial" w:cs="Arial"/>
          <w:b w:val="0"/>
          <w:sz w:val="21"/>
        </w:rPr>
        <w:t>Sr(a).</w:t>
      </w:r>
    </w:p>
    <w:p>
      <w:pPr>
        <w:spacing w:before="0" w:after="0" w:line="252" w:lineRule="auto"/>
      </w:pPr>
      <w:r>
        <w:rPr>
          <w:rFonts w:ascii="Arial" w:hAnsi="Arial" w:eastAsia="Arial" w:cs="Arial"/>
          <w:b/>
          <w:sz w:val="21"/>
        </w:rPr>
        <w:t>{{NOMBRE DE LA PERSONA}}</w:t>
      </w:r>
    </w:p>
    <w:p>
      <w:pPr>
        <w:spacing w:before="0" w:after="200" w:line="252" w:lineRule="auto"/>
      </w:pPr>
      <w:r>
        <w:rPr>
          <w:rFonts w:ascii="Arial" w:hAnsi="Arial" w:eastAsia="Arial" w:cs="Arial"/>
          <w:b/>
          <w:sz w:val="21"/>
        </w:rPr>
        <w:t>{{CARGO DE LA PERSONA}}</w:t>
      </w:r>
    </w:p>
    <w:p>
      <w:pPr>
        <w:spacing w:before="0" w:after="160" w:line="252" w:lineRule="auto"/>
      </w:pPr>
      <w:r>
        <w:rPr>
          <w:rFonts w:ascii="Arial" w:hAnsi="Arial" w:eastAsia="Arial" w:cs="Arial"/>
          <w:b w:val="0"/>
          <w:sz w:val="21"/>
        </w:rPr>
        <w:t>Cordial saludo,</w:t>
      </w:r>
    </w:p>
    <w:p>
      <w:pPr>
        <w:spacing w:before="0" w:after="180" w:line="252" w:lineRule="auto"/>
        <w:jc w:val="both"/>
      </w:pPr>
      <w:r>
        <w:rPr>
          <w:rFonts w:ascii="Arial" w:hAnsi="Arial" w:eastAsia="Arial" w:cs="Arial"/>
          <w:b w:val="0"/>
          <w:sz w:val="21"/>
        </w:rPr>
        <w:t xml:space="preserve">Según los lineamientos del programa de medicina preventiva y del trabajo de JER S.A.; se hace entrega de las recomendaciones establecidas por el proveedor de servicios de Exámenes Médico Ocupacionales, correspondientes al tipo de evaluación indicado en el encabezado.</w:t>
      </w:r>
    </w:p>
    <w:p>
      <w:pPr>
        <w:spacing w:before="0" w:after="80" w:line="252" w:lineRule="auto"/>
      </w:pPr>
      <w:r>
        <w:rPr>
          <w:rFonts w:ascii="Arial" w:hAnsi="Arial" w:eastAsia="Arial" w:cs="Arial"/>
          <w:b/>
          <w:sz w:val="21"/>
        </w:rPr>
        <w:t>EXÁMENES REALIZADOS:</w:t>
      </w:r>
    </w:p>
    <w:p>
      <w:pPr>
        <w:spacing w:before="0" w:after="160" w:line="252" w:lineRule="auto"/>
      </w:pPr>
      <w:r>
        <w:rPr>
          <w:rFonts w:ascii="Arial" w:hAnsi="Arial" w:eastAsia="Arial" w:cs="Arial"/>
          <w:b w:val="0"/>
          <w:sz w:val="21"/>
        </w:rPr>
        <w:t>{{LISTA DE EXAMENES REALIZADOS}}</w:t>
      </w:r>
    </w:p>
    <w:p>
      <w:pPr>
        <w:spacing w:before="0" w:after="140" w:line="252" w:lineRule="auto"/>
        <w:jc w:val="both"/>
      </w:pPr>
      <w:r>
        <w:rPr>
          <w:rFonts w:ascii="Arial" w:hAnsi="Arial" w:eastAsia="Arial" w:cs="Arial"/>
          <w:b w:val="0"/>
          <w:sz w:val="21"/>
        </w:rPr>
        <w:t>{{Recomendaciones médicas}}</w:t>
      </w:r>
    </w:p>
    <w:p>
      <w:pPr>
        <w:spacing w:before="0" w:after="140" w:line="252" w:lineRule="auto"/>
        <w:jc w:val="both"/>
      </w:pPr>
      <w:r>
        <w:rPr>
          <w:rFonts w:ascii="Arial" w:hAnsi="Arial" w:eastAsia="Arial" w:cs="Arial"/>
          <w:b w:val="0"/>
          <w:sz w:val="21"/>
        </w:rPr>
        <w:t>{{Restricciones laborales}}</w:t>
      </w:r>
    </w:p>
    <w:p>
      <w:pPr>
        <w:spacing w:before="0" w:after="100" w:line="252" w:lineRule="auto"/>
        <w:jc w:val="both"/>
      </w:pPr>
      <w:r>
        <w:rPr>
          <w:rFonts w:ascii="Arial" w:hAnsi="Arial" w:eastAsia="Arial" w:cs="Arial"/>
          <w:b/>
          <w:sz w:val="21"/>
        </w:rPr>
        <w:t xml:space="preserve">Observaciones: </w:t>
      </w:r>
      <w:r>
        <w:rPr>
          <w:rFonts w:ascii="Arial" w:hAnsi="Arial" w:eastAsia="Arial" w:cs="Arial"/>
          <w:b w:val="0"/>
          <w:sz w:val="21"/>
        </w:rPr>
        <w:t>{{Observaciones}}</w:t>
      </w:r>
    </w:p>
    <w:p>
      <w:pPr>
        <w:spacing w:before="0" w:after="100" w:line="252" w:lineRule="auto"/>
        <w:jc w:val="both"/>
      </w:pPr>
      <w:r>
        <w:rPr>
          <w:rFonts w:ascii="Arial" w:hAnsi="Arial" w:eastAsia="Arial" w:cs="Arial"/>
          <w:b/>
          <w:sz w:val="21"/>
        </w:rPr>
        <w:t xml:space="preserve">Programa de vigilancia epidemiológica: </w:t>
      </w:r>
      <w:r>
        <w:rPr>
          <w:rFonts w:ascii="Arial" w:hAnsi="Arial" w:eastAsia="Arial" w:cs="Arial"/>
          <w:b w:val="0"/>
          <w:sz w:val="21"/>
        </w:rPr>
        <w:t>{{Programa de vigilancia epidemiológica}}</w:t>
      </w:r>
    </w:p>
    <w:p>
      <w:pPr>
        <w:spacing w:before="0" w:after="240" w:line="252" w:lineRule="auto"/>
        <w:jc w:val="both"/>
      </w:pPr>
      <w:r>
        <w:rPr>
          <w:rFonts w:ascii="Arial" w:hAnsi="Arial" w:eastAsia="Arial" w:cs="Arial"/>
          <w:b/>
          <w:sz w:val="21"/>
        </w:rPr>
        <w:t xml:space="preserve">Remisión: </w:t>
      </w:r>
      <w:r>
        <w:rPr>
          <w:rFonts w:ascii="Arial" w:hAnsi="Arial" w:eastAsia="Arial" w:cs="Arial"/>
          <w:b w:val="0"/>
          <w:sz w:val="21"/>
        </w:rPr>
        <w:t>{{Remisiones}}</w:t>
      </w:r>
    </w:p>
    <w:p>
      <w:pPr>
        <w:spacing w:before="0" w:after="960" w:line="252" w:lineRule="auto"/>
      </w:pPr>
      <w:r>
        <w:rPr>
          <w:rFonts w:ascii="Arial" w:hAnsi="Arial" w:eastAsia="Arial" w:cs="Arial"/>
          <w:b w:val="0"/>
          <w:sz w:val="21"/>
        </w:rPr>
        <w:t>Atentamente,</w:t>
      </w:r>
    </w:p>
    <w:p>
      <w:pPr>
        <w:spacing w:before="0" w:after="0" w:line="252" w:lineRule="auto"/>
      </w:pPr>
      <w:r>
        <w:rPr>
          <w:rFonts w:ascii="Arial" w:hAnsi="Arial" w:eastAsia="Arial" w:cs="Arial"/>
          <w:b w:val="0"/>
          <w:sz w:val="21"/>
        </w:rPr>
        <w:t>VÍCTOR ALONSO MORENO CASAS</w:t>
      </w:r>
    </w:p>
    <w:p>
      <w:pPr>
        <w:spacing w:before="0" w:after="0" w:line="252" w:lineRule="auto"/>
      </w:pPr>
      <w:r>
        <w:rPr>
          <w:rFonts w:ascii="Arial" w:hAnsi="Arial" w:eastAsia="Arial" w:cs="Arial"/>
          <w:b w:val="0"/>
          <w:sz w:val="21"/>
        </w:rPr>
        <w:t>Coordinador SST</w:t>
      </w:r>
    </w:p>
    <w:sectPr w:rsidR="00FC693F" w:rsidRPr="0006063C" w:rsidSect="00034616">
      <w:pgSz w:w="12240" w:h="15840"/>
      <w:pgMar w:top="504" w:right="504" w:bottom="648" w:left="504" w:header="216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