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04F38" w14:textId="77777777" w:rsidR="004B009B" w:rsidRPr="00D4162F" w:rsidRDefault="004B009B" w:rsidP="004B009B">
      <w:pPr>
        <w:pStyle w:val="NormalWeb"/>
        <w:spacing w:before="0" w:beforeAutospacing="0" w:after="0" w:afterAutospacing="0" w:line="480" w:lineRule="auto"/>
        <w:jc w:val="center"/>
      </w:pPr>
    </w:p>
    <w:p w14:paraId="600807D3" w14:textId="77777777" w:rsidR="004E1687" w:rsidRDefault="004E1687" w:rsidP="004B009B">
      <w:pPr>
        <w:pStyle w:val="NormalWeb"/>
        <w:spacing w:before="0" w:beforeAutospacing="0" w:after="0" w:afterAutospacing="0" w:line="480" w:lineRule="auto"/>
        <w:jc w:val="center"/>
        <w:rPr>
          <w:sz w:val="32"/>
          <w:szCs w:val="32"/>
        </w:rPr>
      </w:pPr>
    </w:p>
    <w:p w14:paraId="6C84CBE1" w14:textId="77777777" w:rsidR="004E1687" w:rsidRDefault="004E1687" w:rsidP="004B009B">
      <w:pPr>
        <w:pStyle w:val="NormalWeb"/>
        <w:spacing w:before="0" w:beforeAutospacing="0" w:after="0" w:afterAutospacing="0" w:line="480" w:lineRule="auto"/>
        <w:jc w:val="center"/>
        <w:rPr>
          <w:sz w:val="32"/>
          <w:szCs w:val="32"/>
        </w:rPr>
      </w:pPr>
    </w:p>
    <w:p w14:paraId="18CEEE47" w14:textId="3B70AC0A" w:rsidR="00416BB9" w:rsidRPr="004B009B" w:rsidRDefault="00416BB9" w:rsidP="004B009B">
      <w:pPr>
        <w:pStyle w:val="NormalWeb"/>
        <w:spacing w:before="0" w:beforeAutospacing="0" w:after="0" w:afterAutospacing="0" w:line="480" w:lineRule="auto"/>
        <w:jc w:val="center"/>
        <w:rPr>
          <w:sz w:val="32"/>
          <w:szCs w:val="32"/>
        </w:rPr>
      </w:pPr>
      <w:r w:rsidRPr="004B009B">
        <w:rPr>
          <w:sz w:val="32"/>
          <w:szCs w:val="32"/>
        </w:rPr>
        <w:t>Voice quality and speech fluency distinguish individuals with Mild Cognitive Impairment from Healthy Controls</w:t>
      </w:r>
    </w:p>
    <w:p w14:paraId="211A5958" w14:textId="6F79B1DC" w:rsidR="00416BB9" w:rsidRPr="00BE6079" w:rsidRDefault="00416BB9" w:rsidP="00416BB9">
      <w:pPr>
        <w:pStyle w:val="NormalWeb"/>
        <w:spacing w:before="0" w:beforeAutospacing="0" w:after="0" w:afterAutospacing="0" w:line="480" w:lineRule="auto"/>
        <w:jc w:val="center"/>
        <w:rPr>
          <w:b/>
          <w:bCs/>
          <w:szCs w:val="24"/>
        </w:rPr>
      </w:pPr>
    </w:p>
    <w:p w14:paraId="1395B3FE" w14:textId="24E2A614" w:rsidR="00A22D0A" w:rsidRPr="00A22D0A" w:rsidRDefault="00416BB9" w:rsidP="004B009B">
      <w:pPr>
        <w:pStyle w:val="NormalWeb"/>
        <w:spacing w:before="0" w:beforeAutospacing="0" w:after="0" w:afterAutospacing="0" w:line="480" w:lineRule="auto"/>
        <w:rPr>
          <w:szCs w:val="24"/>
          <w:vertAlign w:val="superscript"/>
        </w:rPr>
      </w:pPr>
      <w:r w:rsidRPr="00BE6079">
        <w:rPr>
          <w:szCs w:val="24"/>
        </w:rPr>
        <w:t>Charalambos Themistocleous,</w:t>
      </w:r>
      <w:r w:rsidRPr="00BE6079">
        <w:rPr>
          <w:szCs w:val="24"/>
          <w:vertAlign w:val="superscript"/>
        </w:rPr>
        <w:t>1*</w:t>
      </w:r>
      <w:r w:rsidRPr="00BE6079">
        <w:rPr>
          <w:szCs w:val="24"/>
        </w:rPr>
        <w:t xml:space="preserve"> Marie Eckerström,</w:t>
      </w:r>
      <w:r w:rsidRPr="00BE6079">
        <w:rPr>
          <w:szCs w:val="24"/>
          <w:vertAlign w:val="superscript"/>
        </w:rPr>
        <w:t>2</w:t>
      </w:r>
      <w:r w:rsidRPr="00BE6079">
        <w:rPr>
          <w:szCs w:val="24"/>
        </w:rPr>
        <w:t xml:space="preserve"> and Dimitrios Kokkinakis</w:t>
      </w:r>
      <w:r w:rsidRPr="00BE6079">
        <w:rPr>
          <w:szCs w:val="24"/>
          <w:vertAlign w:val="superscript"/>
        </w:rPr>
        <w:t>3</w:t>
      </w:r>
      <w:r w:rsidR="005A710C" w:rsidRPr="00BE6079">
        <w:rPr>
          <w:szCs w:val="24"/>
          <w:vertAlign w:val="superscript"/>
        </w:rPr>
        <w:t>,4</w:t>
      </w:r>
    </w:p>
    <w:p w14:paraId="5A8D1366" w14:textId="77777777" w:rsidR="00A22D0A" w:rsidRDefault="00A22D0A" w:rsidP="00A22D0A">
      <w:pPr>
        <w:spacing w:line="480" w:lineRule="auto"/>
      </w:pPr>
    </w:p>
    <w:p w14:paraId="0EC1E169" w14:textId="6393EDB2" w:rsidR="00A22D0A" w:rsidRDefault="00A22D0A" w:rsidP="000C751D">
      <w:r w:rsidRPr="00A22D0A">
        <w:rPr>
          <w:vertAlign w:val="superscript"/>
        </w:rPr>
        <w:t>1</w:t>
      </w:r>
      <w:r>
        <w:t>Department of Neurology, Johns Hopkins University, Baltimore, M</w:t>
      </w:r>
      <w:r w:rsidR="000C751D">
        <w:t>aryland</w:t>
      </w:r>
      <w:r>
        <w:t>, United States</w:t>
      </w:r>
    </w:p>
    <w:p w14:paraId="126B1242" w14:textId="77777777" w:rsidR="000C751D" w:rsidRDefault="000C751D" w:rsidP="000C751D"/>
    <w:p w14:paraId="3EF12CFF" w14:textId="2BE337FD" w:rsidR="00A22D0A" w:rsidRDefault="00A22D0A" w:rsidP="000C751D">
      <w:r w:rsidRPr="00A22D0A">
        <w:rPr>
          <w:vertAlign w:val="superscript"/>
        </w:rPr>
        <w:t>2</w:t>
      </w:r>
      <w:r>
        <w:t>Department of Psychiatry and Neurochemistry, University of Gothenburg, Gothenburg, Sweden</w:t>
      </w:r>
    </w:p>
    <w:p w14:paraId="46E7B4B5" w14:textId="77777777" w:rsidR="000C751D" w:rsidRDefault="000C751D" w:rsidP="000C751D"/>
    <w:p w14:paraId="455800C9" w14:textId="6AECAE34" w:rsidR="00A22D0A" w:rsidRDefault="00A22D0A" w:rsidP="000C751D">
      <w:r w:rsidRPr="00A22D0A">
        <w:rPr>
          <w:vertAlign w:val="superscript"/>
        </w:rPr>
        <w:t>3</w:t>
      </w:r>
      <w:r>
        <w:t>Department of Swedish, University of Gothenburg, Gothenburg, Sweden</w:t>
      </w:r>
    </w:p>
    <w:p w14:paraId="14E3E380" w14:textId="77777777" w:rsidR="000C751D" w:rsidRDefault="000C751D" w:rsidP="000C751D"/>
    <w:p w14:paraId="57D36FCE" w14:textId="21F8B4EF" w:rsidR="00416BB9" w:rsidRPr="00BE6079" w:rsidRDefault="00A22D0A" w:rsidP="000C751D">
      <w:r w:rsidRPr="00A22D0A">
        <w:rPr>
          <w:vertAlign w:val="superscript"/>
        </w:rPr>
        <w:t>4</w:t>
      </w:r>
      <w:r>
        <w:t xml:space="preserve">Center of Ageing and Health - </w:t>
      </w:r>
      <w:proofErr w:type="spellStart"/>
      <w:r>
        <w:t>AgeCap</w:t>
      </w:r>
      <w:proofErr w:type="spellEnd"/>
      <w:r>
        <w:t>, University of Gothenburg, Gothenburg, Sweden</w:t>
      </w:r>
    </w:p>
    <w:p w14:paraId="6A470CD7" w14:textId="77777777" w:rsidR="00480CB8" w:rsidRDefault="00480CB8" w:rsidP="00416BB9">
      <w:pPr>
        <w:spacing w:line="480" w:lineRule="auto"/>
      </w:pPr>
    </w:p>
    <w:p w14:paraId="64A0E527" w14:textId="77777777" w:rsidR="000C751D" w:rsidRPr="005A50AD" w:rsidRDefault="000C751D" w:rsidP="00416BB9">
      <w:pPr>
        <w:spacing w:line="480" w:lineRule="auto"/>
      </w:pPr>
    </w:p>
    <w:p w14:paraId="37944760" w14:textId="77777777" w:rsidR="000C751D" w:rsidRPr="005A50AD" w:rsidRDefault="000C751D" w:rsidP="00416BB9">
      <w:pPr>
        <w:spacing w:line="480" w:lineRule="auto"/>
      </w:pPr>
    </w:p>
    <w:p w14:paraId="3D37D4B8" w14:textId="77777777" w:rsidR="000C751D" w:rsidRPr="005A50AD" w:rsidRDefault="000C751D" w:rsidP="00416BB9">
      <w:pPr>
        <w:spacing w:line="480" w:lineRule="auto"/>
      </w:pPr>
    </w:p>
    <w:p w14:paraId="2CD7539A" w14:textId="59BDD421" w:rsidR="001E7BD3" w:rsidRDefault="001E7BD3" w:rsidP="00416BB9">
      <w:pPr>
        <w:spacing w:line="480" w:lineRule="auto"/>
      </w:pPr>
      <w:r w:rsidRPr="005A50AD">
        <w:t xml:space="preserve">* </w:t>
      </w:r>
      <w:r w:rsidR="00416BB9" w:rsidRPr="00BE6079">
        <w:t xml:space="preserve">Corresponding author: </w:t>
      </w:r>
    </w:p>
    <w:p w14:paraId="65751437" w14:textId="47938A1A" w:rsidR="00416BB9" w:rsidRPr="00BE6079" w:rsidRDefault="001E7BD3" w:rsidP="00416BB9">
      <w:pPr>
        <w:spacing w:line="480" w:lineRule="auto"/>
      </w:pPr>
      <w:r>
        <w:t xml:space="preserve">E-mail: </w:t>
      </w:r>
      <w:r w:rsidR="00416BB9" w:rsidRPr="00BE6079">
        <w:t xml:space="preserve">cthemis1@jhu.edu </w:t>
      </w:r>
      <w:r w:rsidR="002C52A8">
        <w:t>(CT)</w:t>
      </w:r>
    </w:p>
    <w:p w14:paraId="03D2240A" w14:textId="77777777" w:rsidR="00EF0FC5" w:rsidRDefault="00EF0FC5">
      <w:pPr>
        <w:rPr>
          <w:rFonts w:eastAsiaTheme="majorEastAsia"/>
          <w:b/>
          <w:bCs/>
          <w:spacing w:val="-10"/>
          <w:kern w:val="28"/>
        </w:rPr>
      </w:pPr>
      <w:r>
        <w:rPr>
          <w:rFonts w:eastAsiaTheme="majorEastAsia"/>
          <w:b/>
          <w:bCs/>
          <w:spacing w:val="-10"/>
          <w:kern w:val="28"/>
        </w:rPr>
        <w:br w:type="page"/>
      </w:r>
    </w:p>
    <w:p w14:paraId="4A4B6D8A" w14:textId="61E35DF9" w:rsidR="00ED15DA" w:rsidRPr="00C24810" w:rsidRDefault="00ED15DA" w:rsidP="0044625C">
      <w:pPr>
        <w:pStyle w:val="Heading1"/>
      </w:pPr>
      <w:r w:rsidRPr="0044625C">
        <w:lastRenderedPageBreak/>
        <w:t>Abstract</w:t>
      </w:r>
    </w:p>
    <w:p w14:paraId="321C1C06" w14:textId="178137C4" w:rsidR="007D34C5" w:rsidRDefault="00A14380" w:rsidP="000E3AA6">
      <w:pPr>
        <w:pStyle w:val="NormalWeb"/>
        <w:spacing w:line="480" w:lineRule="auto"/>
        <w:jc w:val="both"/>
        <w:rPr>
          <w:szCs w:val="24"/>
        </w:rPr>
      </w:pPr>
      <w:r w:rsidRPr="00BE6079">
        <w:rPr>
          <w:szCs w:val="24"/>
        </w:rPr>
        <w:t xml:space="preserve">Mild Cognitive Impairment (MCI) is a syndrome characterized by cognitive decline greater than expected for an individual's age and education level. </w:t>
      </w:r>
      <w:r w:rsidR="005F6871" w:rsidRPr="00BE6079">
        <w:rPr>
          <w:szCs w:val="24"/>
        </w:rPr>
        <w:t xml:space="preserve">This study aims to determine </w:t>
      </w:r>
      <w:r w:rsidR="006B16C7" w:rsidRPr="00BE6079">
        <w:rPr>
          <w:szCs w:val="24"/>
        </w:rPr>
        <w:t xml:space="preserve">whether voice quality and speech fluency distinguish </w:t>
      </w:r>
      <w:r w:rsidR="006A4D24">
        <w:rPr>
          <w:szCs w:val="24"/>
        </w:rPr>
        <w:t>patient</w:t>
      </w:r>
      <w:r w:rsidR="006B16C7" w:rsidRPr="00BE6079">
        <w:rPr>
          <w:szCs w:val="24"/>
        </w:rPr>
        <w:t>s with M</w:t>
      </w:r>
      <w:r w:rsidR="006663B2" w:rsidRPr="00BE6079">
        <w:rPr>
          <w:szCs w:val="24"/>
        </w:rPr>
        <w:t>CI</w:t>
      </w:r>
      <w:r w:rsidR="006B16C7" w:rsidRPr="00BE6079">
        <w:rPr>
          <w:szCs w:val="24"/>
        </w:rPr>
        <w:t xml:space="preserve"> from healthy </w:t>
      </w:r>
      <w:r w:rsidR="007E0C6E" w:rsidRPr="00BE6079">
        <w:rPr>
          <w:szCs w:val="24"/>
        </w:rPr>
        <w:t>individuals</w:t>
      </w:r>
      <w:r w:rsidR="006663B2" w:rsidRPr="00BE6079">
        <w:rPr>
          <w:szCs w:val="24"/>
        </w:rPr>
        <w:t xml:space="preserve"> to </w:t>
      </w:r>
      <w:r w:rsidR="00F06547" w:rsidRPr="00BE6079">
        <w:rPr>
          <w:szCs w:val="24"/>
        </w:rPr>
        <w:t>improve diagnosis of</w:t>
      </w:r>
      <w:r w:rsidR="006663B2" w:rsidRPr="00BE6079">
        <w:rPr>
          <w:szCs w:val="24"/>
        </w:rPr>
        <w:t xml:space="preserve"> individuals with MCI</w:t>
      </w:r>
      <w:r w:rsidR="006B16C7" w:rsidRPr="00BE6079">
        <w:rPr>
          <w:szCs w:val="24"/>
        </w:rPr>
        <w:t>.</w:t>
      </w:r>
      <w:r w:rsidR="00A321FA">
        <w:rPr>
          <w:szCs w:val="24"/>
        </w:rPr>
        <w:t xml:space="preserve"> </w:t>
      </w:r>
      <w:r w:rsidR="006663B2" w:rsidRPr="00BE6079">
        <w:rPr>
          <w:szCs w:val="24"/>
        </w:rPr>
        <w:t>We analyzed recordings of the Cookie</w:t>
      </w:r>
      <w:r w:rsidR="002D3D46" w:rsidRPr="00BE6079">
        <w:rPr>
          <w:szCs w:val="24"/>
        </w:rPr>
        <w:t xml:space="preserve"> T</w:t>
      </w:r>
      <w:r w:rsidR="006663B2" w:rsidRPr="00BE6079">
        <w:rPr>
          <w:szCs w:val="24"/>
        </w:rPr>
        <w:t>heft picture description task produced by 26</w:t>
      </w:r>
      <w:r w:rsidR="006663B2" w:rsidRPr="00BE6079">
        <w:rPr>
          <w:i/>
          <w:iCs/>
          <w:szCs w:val="24"/>
        </w:rPr>
        <w:t xml:space="preserve"> </w:t>
      </w:r>
      <w:r w:rsidR="004156E4">
        <w:rPr>
          <w:szCs w:val="24"/>
        </w:rPr>
        <w:t xml:space="preserve">patients </w:t>
      </w:r>
      <w:r w:rsidR="006663B2" w:rsidRPr="00BE6079">
        <w:rPr>
          <w:szCs w:val="24"/>
        </w:rPr>
        <w:t xml:space="preserve">with MCI and 29 healthy controls </w:t>
      </w:r>
      <w:r w:rsidR="003C1666" w:rsidRPr="00BE6079">
        <w:rPr>
          <w:szCs w:val="24"/>
        </w:rPr>
        <w:t xml:space="preserve">from Sweden </w:t>
      </w:r>
      <w:r w:rsidR="006663B2" w:rsidRPr="00BE6079">
        <w:rPr>
          <w:szCs w:val="24"/>
        </w:rPr>
        <w:t xml:space="preserve">and calculated measures of </w:t>
      </w:r>
      <w:r w:rsidR="00520DC9" w:rsidRPr="00BE6079">
        <w:rPr>
          <w:szCs w:val="24"/>
        </w:rPr>
        <w:t xml:space="preserve">voice quality </w:t>
      </w:r>
      <w:r w:rsidR="006A4D24">
        <w:rPr>
          <w:szCs w:val="24"/>
        </w:rPr>
        <w:t>and</w:t>
      </w:r>
      <w:r w:rsidR="00520DC9" w:rsidRPr="00BE6079">
        <w:rPr>
          <w:szCs w:val="24"/>
        </w:rPr>
        <w:t xml:space="preserve"> speech fluency.</w:t>
      </w:r>
      <w:r w:rsidR="00A321FA">
        <w:rPr>
          <w:szCs w:val="24"/>
        </w:rPr>
        <w:t xml:space="preserve"> </w:t>
      </w:r>
      <w:r w:rsidR="000C0AE7" w:rsidRPr="00BE6079">
        <w:rPr>
          <w:szCs w:val="24"/>
        </w:rPr>
        <w:t xml:space="preserve">The </w:t>
      </w:r>
      <w:r w:rsidR="00946F53" w:rsidRPr="00BE6079">
        <w:rPr>
          <w:szCs w:val="24"/>
        </w:rPr>
        <w:t>results show that</w:t>
      </w:r>
      <w:r w:rsidRPr="00BE6079">
        <w:rPr>
          <w:szCs w:val="24"/>
        </w:rPr>
        <w:t xml:space="preserve"> i</w:t>
      </w:r>
      <w:r w:rsidR="00F86BA8" w:rsidRPr="00BE6079">
        <w:rPr>
          <w:szCs w:val="24"/>
        </w:rPr>
        <w:t xml:space="preserve">ndividuals with MCI differ significantly from healthy controls with respect to </w:t>
      </w:r>
      <w:r w:rsidR="00946F53" w:rsidRPr="00BE6079">
        <w:rPr>
          <w:szCs w:val="24"/>
        </w:rPr>
        <w:t xml:space="preserve">acoustic aspects of </w:t>
      </w:r>
      <w:r w:rsidR="00F86BA8" w:rsidRPr="00BE6079">
        <w:rPr>
          <w:szCs w:val="24"/>
        </w:rPr>
        <w:t>voice quality</w:t>
      </w:r>
      <w:r w:rsidR="000C0AE7" w:rsidRPr="00BE6079">
        <w:rPr>
          <w:szCs w:val="24"/>
        </w:rPr>
        <w:t>, namely</w:t>
      </w:r>
      <w:r w:rsidR="00F86BA8" w:rsidRPr="00BE6079">
        <w:rPr>
          <w:szCs w:val="24"/>
        </w:rPr>
        <w:t xml:space="preserve"> H1-A3, </w:t>
      </w:r>
      <w:r w:rsidR="00480EF2" w:rsidRPr="00BE6079">
        <w:rPr>
          <w:szCs w:val="24"/>
        </w:rPr>
        <w:t>c</w:t>
      </w:r>
      <w:r w:rsidR="00F86BA8" w:rsidRPr="00BE6079">
        <w:rPr>
          <w:szCs w:val="24"/>
        </w:rPr>
        <w:t xml:space="preserve">epstral </w:t>
      </w:r>
      <w:r w:rsidR="00480EF2" w:rsidRPr="00BE6079">
        <w:rPr>
          <w:szCs w:val="24"/>
        </w:rPr>
        <w:t>p</w:t>
      </w:r>
      <w:r w:rsidR="00F86BA8" w:rsidRPr="00BE6079">
        <w:rPr>
          <w:szCs w:val="24"/>
        </w:rPr>
        <w:t xml:space="preserve">eak </w:t>
      </w:r>
      <w:r w:rsidR="00480EF2" w:rsidRPr="00BE6079">
        <w:rPr>
          <w:szCs w:val="24"/>
        </w:rPr>
        <w:t>p</w:t>
      </w:r>
      <w:r w:rsidR="00F86BA8" w:rsidRPr="00BE6079">
        <w:rPr>
          <w:szCs w:val="24"/>
        </w:rPr>
        <w:t xml:space="preserve">rominence, </w:t>
      </w:r>
      <w:r w:rsidR="00480EF2" w:rsidRPr="00BE6079">
        <w:rPr>
          <w:szCs w:val="24"/>
        </w:rPr>
        <w:t>c</w:t>
      </w:r>
      <w:r w:rsidR="00F86BA8" w:rsidRPr="00BE6079">
        <w:rPr>
          <w:szCs w:val="24"/>
        </w:rPr>
        <w:t xml:space="preserve">enter of </w:t>
      </w:r>
      <w:r w:rsidR="00480EF2" w:rsidRPr="00BE6079">
        <w:rPr>
          <w:szCs w:val="24"/>
        </w:rPr>
        <w:t>g</w:t>
      </w:r>
      <w:r w:rsidR="00F86BA8" w:rsidRPr="00BE6079">
        <w:rPr>
          <w:szCs w:val="24"/>
        </w:rPr>
        <w:t>ravity, and shimmer; and</w:t>
      </w:r>
      <w:r w:rsidR="004156E4">
        <w:rPr>
          <w:szCs w:val="24"/>
        </w:rPr>
        <w:t xml:space="preserve"> </w:t>
      </w:r>
      <w:r w:rsidR="00A5736B" w:rsidRPr="00BE6079">
        <w:rPr>
          <w:szCs w:val="24"/>
        </w:rPr>
        <w:t>speech fluency</w:t>
      </w:r>
      <w:r w:rsidR="000C0AE7" w:rsidRPr="00BE6079">
        <w:rPr>
          <w:szCs w:val="24"/>
        </w:rPr>
        <w:t>, namely</w:t>
      </w:r>
      <w:r w:rsidR="00A5736B" w:rsidRPr="00BE6079">
        <w:rPr>
          <w:szCs w:val="24"/>
        </w:rPr>
        <w:t xml:space="preserve"> articulation rate and </w:t>
      </w:r>
      <w:r w:rsidR="0036651F" w:rsidRPr="00BE6079">
        <w:rPr>
          <w:szCs w:val="24"/>
        </w:rPr>
        <w:t xml:space="preserve">averaged speaking time. </w:t>
      </w:r>
      <w:r w:rsidR="00125EBC" w:rsidRPr="00BE6079">
        <w:rPr>
          <w:szCs w:val="24"/>
        </w:rPr>
        <w:t xml:space="preserve">The </w:t>
      </w:r>
      <w:r w:rsidR="004D210C" w:rsidRPr="00BE6079">
        <w:rPr>
          <w:szCs w:val="24"/>
        </w:rPr>
        <w:t>method</w:t>
      </w:r>
      <w:r w:rsidR="00125EBC" w:rsidRPr="00BE6079">
        <w:rPr>
          <w:szCs w:val="24"/>
        </w:rPr>
        <w:t xml:space="preserve"> proposed along with t</w:t>
      </w:r>
      <w:r w:rsidR="00ED15DA" w:rsidRPr="00BE6079">
        <w:rPr>
          <w:szCs w:val="24"/>
        </w:rPr>
        <w:t xml:space="preserve">he </w:t>
      </w:r>
      <w:r w:rsidR="00125EBC" w:rsidRPr="00BE6079">
        <w:rPr>
          <w:szCs w:val="24"/>
        </w:rPr>
        <w:t>obtainability</w:t>
      </w:r>
      <w:r w:rsidR="00ED15DA" w:rsidRPr="00BE6079">
        <w:rPr>
          <w:szCs w:val="24"/>
        </w:rPr>
        <w:t xml:space="preserve"> of connected speech productions can enable </w:t>
      </w:r>
      <w:r w:rsidR="004D210C" w:rsidRPr="00BE6079">
        <w:rPr>
          <w:szCs w:val="24"/>
        </w:rPr>
        <w:t>quick and easy</w:t>
      </w:r>
      <w:r w:rsidR="00ED15DA" w:rsidRPr="00BE6079">
        <w:rPr>
          <w:szCs w:val="24"/>
        </w:rPr>
        <w:t xml:space="preserve"> analysis of spe</w:t>
      </w:r>
      <w:r w:rsidR="004D210C" w:rsidRPr="00BE6079">
        <w:rPr>
          <w:szCs w:val="24"/>
        </w:rPr>
        <w:t>ech fluency and voice quality</w:t>
      </w:r>
      <w:r w:rsidR="00A320B9">
        <w:rPr>
          <w:szCs w:val="24"/>
        </w:rPr>
        <w:t>,</w:t>
      </w:r>
      <w:r w:rsidR="00ED15DA" w:rsidRPr="00BE6079">
        <w:rPr>
          <w:szCs w:val="24"/>
        </w:rPr>
        <w:t xml:space="preserve"> providing accessible </w:t>
      </w:r>
      <w:r w:rsidR="004D210C" w:rsidRPr="00BE6079">
        <w:rPr>
          <w:szCs w:val="24"/>
        </w:rPr>
        <w:t xml:space="preserve">and </w:t>
      </w:r>
      <w:r w:rsidR="006663B2" w:rsidRPr="00BE6079">
        <w:rPr>
          <w:szCs w:val="24"/>
        </w:rPr>
        <w:t xml:space="preserve">objective </w:t>
      </w:r>
      <w:r w:rsidR="004D210C" w:rsidRPr="00BE6079">
        <w:rPr>
          <w:szCs w:val="24"/>
        </w:rPr>
        <w:t xml:space="preserve">diagnostic </w:t>
      </w:r>
      <w:r w:rsidR="006663B2" w:rsidRPr="00BE6079">
        <w:rPr>
          <w:szCs w:val="24"/>
        </w:rPr>
        <w:t xml:space="preserve">markers </w:t>
      </w:r>
      <w:r w:rsidR="004D210C" w:rsidRPr="00BE6079">
        <w:rPr>
          <w:szCs w:val="24"/>
        </w:rPr>
        <w:t xml:space="preserve">of </w:t>
      </w:r>
      <w:r w:rsidR="00A320B9">
        <w:rPr>
          <w:szCs w:val="24"/>
        </w:rPr>
        <w:t>patients</w:t>
      </w:r>
      <w:r w:rsidR="004D210C" w:rsidRPr="00BE6079">
        <w:rPr>
          <w:szCs w:val="24"/>
        </w:rPr>
        <w:t xml:space="preserve"> with</w:t>
      </w:r>
      <w:r w:rsidR="006663B2" w:rsidRPr="00BE6079">
        <w:rPr>
          <w:szCs w:val="24"/>
        </w:rPr>
        <w:t xml:space="preserve"> MCI.</w:t>
      </w:r>
    </w:p>
    <w:p w14:paraId="0C6FAAF2" w14:textId="77777777" w:rsidR="007D34C5" w:rsidRDefault="007D34C5">
      <w:r>
        <w:br w:type="page"/>
      </w:r>
    </w:p>
    <w:p w14:paraId="38EFE149" w14:textId="08A65D31" w:rsidR="00F32B3C" w:rsidRPr="00015D41" w:rsidRDefault="00F32B3C" w:rsidP="0044625C">
      <w:pPr>
        <w:pStyle w:val="Heading1"/>
      </w:pPr>
      <w:r w:rsidRPr="00015D41">
        <w:lastRenderedPageBreak/>
        <w:t>Introduction</w:t>
      </w:r>
    </w:p>
    <w:p w14:paraId="04D097C1" w14:textId="606BA0FE" w:rsidR="001219E8" w:rsidRPr="00BE6079" w:rsidRDefault="000F5038" w:rsidP="000E3AA6">
      <w:pPr>
        <w:pStyle w:val="NormalWeb"/>
        <w:spacing w:line="480" w:lineRule="auto"/>
        <w:jc w:val="both"/>
        <w:rPr>
          <w:szCs w:val="24"/>
        </w:rPr>
      </w:pPr>
      <w:r w:rsidRPr="00BE6079">
        <w:rPr>
          <w:szCs w:val="24"/>
        </w:rPr>
        <w:t xml:space="preserve">Mild Cognitive Impairment (MCI) is a syndrome characterized by cognitive decline greater than expected for an individual's age and education level. Individuals with MCI remain functional </w:t>
      </w:r>
      <w:r w:rsidR="00715D2D" w:rsidRPr="00BE6079">
        <w:rPr>
          <w:szCs w:val="24"/>
        </w:rPr>
        <w:t>in their daily</w:t>
      </w:r>
      <w:r w:rsidRPr="00BE6079">
        <w:rPr>
          <w:szCs w:val="24"/>
        </w:rPr>
        <w:t xml:space="preserve"> activities</w:t>
      </w:r>
      <w:r w:rsidR="0082226E" w:rsidRPr="00BE6079">
        <w:rPr>
          <w:szCs w:val="24"/>
        </w:rPr>
        <w:t xml:space="preserve"> </w:t>
      </w:r>
      <w:r w:rsidR="00DA30A0" w:rsidRPr="00BE6079">
        <w:rPr>
          <w:szCs w:val="24"/>
        </w:rPr>
        <w:fldChar w:fldCharType="begin"/>
      </w:r>
      <w:r w:rsidR="005A50AD">
        <w:rPr>
          <w:szCs w:val="24"/>
        </w:rPr>
        <w:instrText xml:space="preserve"> ADDIN EN.CITE &lt;EndNote&gt;&lt;Cite&gt;&lt;Author&gt;Petersen&lt;/Author&gt;&lt;Year&gt;1999&lt;/Year&gt;&lt;RecNum&gt;64912&lt;/RecNum&gt;&lt;DisplayText&gt;[1]&lt;/DisplayText&gt;&lt;record&gt;&lt;rec-number&gt;64912&lt;/rec-number&gt;&lt;foreign-keys&gt;&lt;key app="EN" db-id="dddavpvpqwp5r1e5xdaxf9sm5v5t999v20tz" timestamp="1584523605"&gt;64912&lt;/key&gt;&lt;/foreign-keys&gt;&lt;ref-type name="Journal Article"&gt;17&lt;/ref-type&gt;&lt;contributors&gt;&lt;authors&gt;&lt;author&gt;Petersen, Ronald C.&lt;/author&gt;&lt;author&gt;Smith, Glenn E.&lt;/author&gt;&lt;author&gt;Waring, Stephen C.&lt;/author&gt;&lt;author&gt;Ivnik, Robert J.&lt;/author&gt;&lt;author&gt;Tangalos, Eric G.&lt;/author&gt;&lt;author&gt;Kokmen, Emre&lt;/author&gt;&lt;/authors&gt;&lt;/contributors&gt;&lt;titles&gt;&lt;title&gt;Mild cognitive impairment: clinical characterization and outcome&lt;/title&gt;&lt;secondary-title&gt;Archives of neurology&lt;/secondary-title&gt;&lt;/titles&gt;&lt;pages&gt;303-308&lt;/pages&gt;&lt;volume&gt;56&lt;/volume&gt;&lt;number&gt;3&lt;/number&gt;&lt;dates&gt;&lt;year&gt;1999&lt;/year&gt;&lt;/dates&gt;&lt;publisher&gt;American Medical Association&lt;/publisher&gt;&lt;isbn&gt;0003-9942&lt;/isbn&gt;&lt;urls&gt;&lt;/urls&gt;&lt;/record&gt;&lt;/Cite&gt;&lt;/EndNote&gt;</w:instrText>
      </w:r>
      <w:r w:rsidR="00DA30A0" w:rsidRPr="00BE6079">
        <w:rPr>
          <w:szCs w:val="24"/>
        </w:rPr>
        <w:fldChar w:fldCharType="separate"/>
      </w:r>
      <w:r w:rsidR="005A50AD">
        <w:rPr>
          <w:noProof/>
          <w:szCs w:val="24"/>
        </w:rPr>
        <w:t>[1]</w:t>
      </w:r>
      <w:r w:rsidR="00DA30A0" w:rsidRPr="00BE6079">
        <w:rPr>
          <w:szCs w:val="24"/>
        </w:rPr>
        <w:fldChar w:fldCharType="end"/>
      </w:r>
      <w:r w:rsidR="001219E8" w:rsidRPr="00BE6079">
        <w:rPr>
          <w:szCs w:val="24"/>
        </w:rPr>
        <w:t>.</w:t>
      </w:r>
      <w:r w:rsidR="00A466F9" w:rsidRPr="00BE6079">
        <w:rPr>
          <w:szCs w:val="24"/>
        </w:rPr>
        <w:t xml:space="preserve"> </w:t>
      </w:r>
      <w:r w:rsidR="00391AC5" w:rsidRPr="00BE6079">
        <w:rPr>
          <w:szCs w:val="24"/>
        </w:rPr>
        <w:t xml:space="preserve">Progression rates vary across studies </w:t>
      </w:r>
      <w:r w:rsidR="00F06547" w:rsidRPr="00BE6079">
        <w:rPr>
          <w:szCs w:val="24"/>
        </w:rPr>
        <w:t xml:space="preserve">depending on the diagnostic criteria and methods being employed, </w:t>
      </w:r>
      <w:r w:rsidR="00391AC5" w:rsidRPr="00BE6079">
        <w:rPr>
          <w:szCs w:val="24"/>
        </w:rPr>
        <w:t xml:space="preserve">although there are indications that about </w:t>
      </w:r>
      <w:r w:rsidR="00715D2D" w:rsidRPr="00BE6079">
        <w:rPr>
          <w:szCs w:val="24"/>
        </w:rPr>
        <w:t xml:space="preserve">50% </w:t>
      </w:r>
      <w:r w:rsidR="00141E7D" w:rsidRPr="00BE6079">
        <w:rPr>
          <w:szCs w:val="24"/>
        </w:rPr>
        <w:t xml:space="preserve">of individuals with MCI </w:t>
      </w:r>
      <w:r w:rsidR="00715D2D" w:rsidRPr="00BE6079">
        <w:rPr>
          <w:szCs w:val="24"/>
        </w:rPr>
        <w:t xml:space="preserve">progress to </w:t>
      </w:r>
      <w:r w:rsidR="00E42952" w:rsidRPr="00BE6079">
        <w:rPr>
          <w:szCs w:val="24"/>
        </w:rPr>
        <w:t>Alzheimer’s Disease (</w:t>
      </w:r>
      <w:r w:rsidR="00A466F9" w:rsidRPr="00BE6079">
        <w:rPr>
          <w:szCs w:val="24"/>
        </w:rPr>
        <w:t>AD</w:t>
      </w:r>
      <w:r w:rsidR="00E42952" w:rsidRPr="00BE6079">
        <w:rPr>
          <w:szCs w:val="24"/>
        </w:rPr>
        <w:t>)</w:t>
      </w:r>
      <w:r w:rsidR="00715D2D" w:rsidRPr="00BE6079">
        <w:rPr>
          <w:szCs w:val="24"/>
        </w:rPr>
        <w:t xml:space="preserve"> within </w:t>
      </w:r>
      <w:r w:rsidR="00A128DD" w:rsidRPr="00BE6079">
        <w:rPr>
          <w:szCs w:val="24"/>
        </w:rPr>
        <w:t>five</w:t>
      </w:r>
      <w:r w:rsidR="00715D2D" w:rsidRPr="00BE6079">
        <w:rPr>
          <w:szCs w:val="24"/>
        </w:rPr>
        <w:t xml:space="preserve"> years</w:t>
      </w:r>
      <w:r w:rsidR="00A466F9" w:rsidRPr="00BE6079">
        <w:rPr>
          <w:szCs w:val="24"/>
        </w:rPr>
        <w:t>, yet many patients remain stable for several years</w:t>
      </w:r>
      <w:r w:rsidR="00297773" w:rsidRPr="00BE6079">
        <w:rPr>
          <w:szCs w:val="24"/>
        </w:rPr>
        <w:t xml:space="preserve"> </w:t>
      </w:r>
      <w:r w:rsidR="00297773" w:rsidRPr="00BE6079">
        <w:rPr>
          <w:szCs w:val="24"/>
        </w:rPr>
        <w:fldChar w:fldCharType="begin">
          <w:fldData xml:space="preserve">PEVuZE5vdGU+PENpdGU+PEF1dGhvcj5HYXV0aGllcjwvQXV0aG9yPjxZZWFyPjIwMDY8L1llYXI+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</w:fldData>
        </w:fldChar>
      </w:r>
      <w:r w:rsidR="005A50AD">
        <w:rPr>
          <w:szCs w:val="24"/>
        </w:rPr>
        <w:instrText xml:space="preserve"> ADDIN EN.CITE </w:instrText>
      </w:r>
      <w:r w:rsidR="005A50AD">
        <w:rPr>
          <w:szCs w:val="24"/>
        </w:rPr>
        <w:fldChar w:fldCharType="begin">
          <w:fldData xml:space="preserve">PEVuZE5vdGU+PENpdGU+PEF1dGhvcj5HYXV0aGllcjwvQXV0aG9yPjxZZWFyPjIwMDY8L1llYXI+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</w:fldData>
        </w:fldChar>
      </w:r>
      <w:r w:rsidR="005A50AD">
        <w:rPr>
          <w:szCs w:val="24"/>
        </w:rPr>
        <w:instrText xml:space="preserve"> ADDIN EN.CITE.DATA </w:instrText>
      </w:r>
      <w:r w:rsidR="005A50AD">
        <w:rPr>
          <w:szCs w:val="24"/>
        </w:rPr>
      </w:r>
      <w:r w:rsidR="005A50AD">
        <w:rPr>
          <w:szCs w:val="24"/>
        </w:rPr>
        <w:fldChar w:fldCharType="end"/>
      </w:r>
      <w:r w:rsidR="00297773" w:rsidRPr="00BE6079">
        <w:rPr>
          <w:szCs w:val="24"/>
        </w:rPr>
      </w:r>
      <w:r w:rsidR="00297773" w:rsidRPr="00BE6079">
        <w:rPr>
          <w:szCs w:val="24"/>
        </w:rPr>
        <w:fldChar w:fldCharType="separate"/>
      </w:r>
      <w:r w:rsidR="005A50AD">
        <w:rPr>
          <w:noProof/>
          <w:szCs w:val="24"/>
        </w:rPr>
        <w:t>[1-3]</w:t>
      </w:r>
      <w:r w:rsidR="00297773" w:rsidRPr="00BE6079">
        <w:rPr>
          <w:szCs w:val="24"/>
        </w:rPr>
        <w:fldChar w:fldCharType="end"/>
      </w:r>
      <w:r w:rsidR="00715D2D" w:rsidRPr="00BE6079">
        <w:rPr>
          <w:szCs w:val="24"/>
        </w:rPr>
        <w:t xml:space="preserve">. </w:t>
      </w:r>
      <w:r w:rsidR="00A117DD" w:rsidRPr="00BE6079">
        <w:rPr>
          <w:szCs w:val="24"/>
        </w:rPr>
        <w:t xml:space="preserve">Currently, there is no cure for AD, but identifying individuals with MCI early and applying therapy in </w:t>
      </w:r>
      <w:r w:rsidR="003F5CC1" w:rsidRPr="00BE6079">
        <w:rPr>
          <w:szCs w:val="24"/>
        </w:rPr>
        <w:t>a timely</w:t>
      </w:r>
      <w:r w:rsidR="00A117DD" w:rsidRPr="00BE6079">
        <w:rPr>
          <w:szCs w:val="24"/>
        </w:rPr>
        <w:t xml:space="preserve"> manner can delay the progression of the MCI to AD</w:t>
      </w:r>
      <w:r w:rsidR="006F4CBD" w:rsidRPr="00BE6079">
        <w:rPr>
          <w:szCs w:val="24"/>
        </w:rPr>
        <w:t xml:space="preserve"> </w:t>
      </w:r>
      <w:r w:rsidR="00474CE5" w:rsidRPr="00BE6079">
        <w:rPr>
          <w:szCs w:val="24"/>
        </w:rPr>
        <w:fldChar w:fldCharType="begin"/>
      </w:r>
      <w:r w:rsidR="005A50AD">
        <w:rPr>
          <w:szCs w:val="24"/>
        </w:rPr>
        <w:instrText xml:space="preserve"> ADDIN EN.CITE &lt;EndNote&gt;&lt;Cite&gt;&lt;Author&gt;Zucchella&lt;/Author&gt;&lt;Year&gt;2018&lt;/Year&gt;&lt;RecNum&gt;64974&lt;/RecNum&gt;&lt;DisplayText&gt;[4]&lt;/DisplayText&gt;&lt;record&gt;&lt;rec-number&gt;64974&lt;/rec-number&gt;&lt;foreign-keys&gt;&lt;key app="EN" db-id="dddavpvpqwp5r1e5xdaxf9sm5v5t999v20tz" timestamp="1586889866"&gt;64974&lt;/key&gt;&lt;/foreign-keys&gt;&lt;ref-type name="Journal Article"&gt;17&lt;/ref-type&gt;&lt;contributors&gt;&lt;authors&gt;&lt;author&gt;Zucchella, Chiara&lt;/author&gt;&lt;author&gt;Sinforiani, Elena&lt;/author&gt;&lt;author&gt;Tamburin, Stefano&lt;/author&gt;&lt;author&gt;Federico, Angela&lt;/author&gt;&lt;author&gt;Mantovani, Elisa&lt;/author&gt;&lt;author&gt;Bernini, Sara&lt;/author&gt;&lt;author&gt;Casale, Roberto&lt;/author&gt;&lt;author&gt;Bartolo, Michelangelo&lt;/author&gt;&lt;/authors&gt;&lt;/contributors&gt;&lt;titles&gt;&lt;title&gt;The Multidisciplinary Approach to Alzheimer&amp;apos;s Disease and Dementia. A Narrative Review of Non-Pharmacological Treatment&lt;/title&gt;&lt;secondary-title&gt;Frontiers in Neurology&lt;/secondary-title&gt;&lt;/titles&gt;&lt;periodical&gt;&lt;full-title&gt;Frontiers in Neurology&lt;/full-title&gt;&lt;/periodical&gt;&lt;pages&gt;1058&lt;/pages&gt;&lt;volume&gt;9&lt;/volume&gt;&lt;dates&gt;&lt;year&gt;2018&lt;/year&gt;&lt;/dates&gt;&lt;isbn&gt;1664-2295&lt;/isbn&gt;&lt;work-type&gt;10.3389/fneur.2018.01058&lt;/work-type&gt;&lt;urls&gt;&lt;related-urls&gt;&lt;url&gt;https://www.frontiersin.org/article/10.3389/fneur.2018.01058&lt;/url&gt;&lt;/related-urls&gt;&lt;/urls&gt;&lt;/record&gt;&lt;/Cite&gt;&lt;/EndNote&gt;</w:instrText>
      </w:r>
      <w:r w:rsidR="00474CE5" w:rsidRPr="00BE6079">
        <w:rPr>
          <w:szCs w:val="24"/>
        </w:rPr>
        <w:fldChar w:fldCharType="separate"/>
      </w:r>
      <w:r w:rsidR="005A50AD">
        <w:rPr>
          <w:noProof/>
          <w:szCs w:val="24"/>
        </w:rPr>
        <w:t>[4]</w:t>
      </w:r>
      <w:r w:rsidR="00474CE5" w:rsidRPr="00BE6079">
        <w:rPr>
          <w:szCs w:val="24"/>
        </w:rPr>
        <w:fldChar w:fldCharType="end"/>
      </w:r>
      <w:r w:rsidR="00A117DD" w:rsidRPr="00BE6079">
        <w:rPr>
          <w:szCs w:val="24"/>
        </w:rPr>
        <w:t xml:space="preserve">. </w:t>
      </w:r>
      <w:r w:rsidR="001219E8" w:rsidRPr="00BE6079">
        <w:rPr>
          <w:szCs w:val="24"/>
        </w:rPr>
        <w:t>I</w:t>
      </w:r>
      <w:r w:rsidR="00DA30A0" w:rsidRPr="00BE6079">
        <w:rPr>
          <w:szCs w:val="24"/>
        </w:rPr>
        <w:t>t is of utmost importance</w:t>
      </w:r>
      <w:r w:rsidR="00A466F9" w:rsidRPr="00BE6079">
        <w:rPr>
          <w:szCs w:val="24"/>
        </w:rPr>
        <w:t>,</w:t>
      </w:r>
      <w:r w:rsidR="00DA30A0" w:rsidRPr="00BE6079">
        <w:rPr>
          <w:szCs w:val="24"/>
        </w:rPr>
        <w:t xml:space="preserve"> to de</w:t>
      </w:r>
      <w:r w:rsidR="0056793B" w:rsidRPr="00BE6079">
        <w:rPr>
          <w:szCs w:val="24"/>
        </w:rPr>
        <w:t>velop</w:t>
      </w:r>
      <w:r w:rsidR="000F5267" w:rsidRPr="00BE6079">
        <w:rPr>
          <w:szCs w:val="24"/>
        </w:rPr>
        <w:t xml:space="preserve"> </w:t>
      </w:r>
      <w:r w:rsidR="00D43951" w:rsidRPr="00BE6079">
        <w:rPr>
          <w:szCs w:val="24"/>
        </w:rPr>
        <w:t xml:space="preserve">straightforward, not intrusive, and reliable objective </w:t>
      </w:r>
      <w:r w:rsidR="00FF5E8E" w:rsidRPr="00BE6079">
        <w:rPr>
          <w:szCs w:val="24"/>
        </w:rPr>
        <w:t xml:space="preserve">diagnostic </w:t>
      </w:r>
      <w:r w:rsidR="00307336" w:rsidRPr="00BE6079">
        <w:rPr>
          <w:szCs w:val="24"/>
        </w:rPr>
        <w:t xml:space="preserve">measurements of cognitive impairment that can be conducted at </w:t>
      </w:r>
      <w:r w:rsidR="00B65035" w:rsidRPr="00BE6079">
        <w:t>p</w:t>
      </w:r>
      <w:r w:rsidR="00F06547" w:rsidRPr="00BE6079">
        <w:t xml:space="preserve">rimary care centers and </w:t>
      </w:r>
      <w:r w:rsidR="00B65035" w:rsidRPr="00BE6079">
        <w:t>m</w:t>
      </w:r>
      <w:r w:rsidR="00F06547" w:rsidRPr="00BE6079">
        <w:t xml:space="preserve">emory clinics </w:t>
      </w:r>
      <w:r w:rsidR="00D43951" w:rsidRPr="00BE6079">
        <w:rPr>
          <w:szCs w:val="24"/>
        </w:rPr>
        <w:t xml:space="preserve">to </w:t>
      </w:r>
      <w:r w:rsidR="008807E0" w:rsidRPr="00BE6079">
        <w:rPr>
          <w:szCs w:val="24"/>
        </w:rPr>
        <w:t>determine</w:t>
      </w:r>
      <w:r w:rsidR="00D43951" w:rsidRPr="00BE6079">
        <w:rPr>
          <w:szCs w:val="24"/>
        </w:rPr>
        <w:t xml:space="preserve"> whether an individual should seek</w:t>
      </w:r>
      <w:r w:rsidR="008807E0" w:rsidRPr="00BE6079">
        <w:rPr>
          <w:szCs w:val="24"/>
        </w:rPr>
        <w:t xml:space="preserve"> further</w:t>
      </w:r>
      <w:r w:rsidR="00D43951" w:rsidRPr="00BE6079">
        <w:rPr>
          <w:szCs w:val="24"/>
        </w:rPr>
        <w:t xml:space="preserve"> professional advice</w:t>
      </w:r>
      <w:r w:rsidR="00307336" w:rsidRPr="00BE6079">
        <w:rPr>
          <w:szCs w:val="24"/>
        </w:rPr>
        <w:t>.</w:t>
      </w:r>
      <w:r w:rsidR="0054366B" w:rsidRPr="00BE6079">
        <w:rPr>
          <w:szCs w:val="24"/>
        </w:rPr>
        <w:t xml:space="preserve"> </w:t>
      </w:r>
    </w:p>
    <w:p w14:paraId="23EA365C" w14:textId="62F0CF0B" w:rsidR="004A01E3" w:rsidRPr="00BE6079" w:rsidRDefault="001219E8" w:rsidP="000E3AA6">
      <w:pPr>
        <w:pStyle w:val="NormalWeb"/>
        <w:spacing w:line="480" w:lineRule="auto"/>
        <w:jc w:val="both"/>
        <w:rPr>
          <w:szCs w:val="24"/>
        </w:rPr>
      </w:pPr>
      <w:r w:rsidRPr="00BE6079">
        <w:rPr>
          <w:szCs w:val="24"/>
        </w:rPr>
        <w:t>S</w:t>
      </w:r>
      <w:r w:rsidR="0054366B" w:rsidRPr="00BE6079">
        <w:rPr>
          <w:szCs w:val="24"/>
        </w:rPr>
        <w:t xml:space="preserve">peech can provide </w:t>
      </w:r>
      <w:r w:rsidRPr="00BE6079">
        <w:rPr>
          <w:szCs w:val="24"/>
        </w:rPr>
        <w:t xml:space="preserve">such </w:t>
      </w:r>
      <w:r w:rsidR="0054366B" w:rsidRPr="00BE6079">
        <w:rPr>
          <w:szCs w:val="24"/>
        </w:rPr>
        <w:t>objective measures for the identification of individuals with MCI.</w:t>
      </w:r>
      <w:r w:rsidRPr="00BE6079">
        <w:rPr>
          <w:szCs w:val="24"/>
        </w:rPr>
        <w:t xml:space="preserve"> </w:t>
      </w:r>
      <w:r w:rsidR="00307336" w:rsidRPr="00BE6079">
        <w:rPr>
          <w:szCs w:val="24"/>
        </w:rPr>
        <w:t>As</w:t>
      </w:r>
      <w:r w:rsidR="001650BF" w:rsidRPr="00BE6079">
        <w:rPr>
          <w:szCs w:val="24"/>
        </w:rPr>
        <w:t xml:space="preserve"> </w:t>
      </w:r>
      <w:r w:rsidR="00307336" w:rsidRPr="00BE6079">
        <w:rPr>
          <w:szCs w:val="24"/>
        </w:rPr>
        <w:t>l</w:t>
      </w:r>
      <w:r w:rsidR="001650BF" w:rsidRPr="00BE6079">
        <w:rPr>
          <w:szCs w:val="24"/>
        </w:rPr>
        <w:t xml:space="preserve">anguage </w:t>
      </w:r>
      <w:r w:rsidR="007B4F10" w:rsidRPr="00BE6079">
        <w:rPr>
          <w:szCs w:val="24"/>
        </w:rPr>
        <w:t>impairment</w:t>
      </w:r>
      <w:r w:rsidR="001650BF" w:rsidRPr="00BE6079">
        <w:rPr>
          <w:szCs w:val="24"/>
        </w:rPr>
        <w:t xml:space="preserve"> </w:t>
      </w:r>
      <w:r w:rsidR="007B4F10" w:rsidRPr="00BE6079">
        <w:rPr>
          <w:szCs w:val="24"/>
        </w:rPr>
        <w:t>is</w:t>
      </w:r>
      <w:r w:rsidR="001650BF" w:rsidRPr="00BE6079">
        <w:rPr>
          <w:szCs w:val="24"/>
        </w:rPr>
        <w:t xml:space="preserve"> </w:t>
      </w:r>
      <w:r w:rsidR="007B4F10" w:rsidRPr="00BE6079">
        <w:rPr>
          <w:szCs w:val="24"/>
        </w:rPr>
        <w:t xml:space="preserve">a </w:t>
      </w:r>
      <w:r w:rsidR="001650BF" w:rsidRPr="00BE6079">
        <w:rPr>
          <w:szCs w:val="24"/>
        </w:rPr>
        <w:t xml:space="preserve">common </w:t>
      </w:r>
      <w:r w:rsidR="007B4F10" w:rsidRPr="00BE6079">
        <w:rPr>
          <w:szCs w:val="24"/>
        </w:rPr>
        <w:t>symptom of</w:t>
      </w:r>
      <w:r w:rsidR="001650BF" w:rsidRPr="00BE6079">
        <w:rPr>
          <w:szCs w:val="24"/>
        </w:rPr>
        <w:t xml:space="preserve"> AD</w:t>
      </w:r>
      <w:r w:rsidR="005E7B74" w:rsidRPr="00BE6079">
        <w:rPr>
          <w:szCs w:val="24"/>
        </w:rPr>
        <w:t>,</w:t>
      </w:r>
      <w:r w:rsidR="001650BF" w:rsidRPr="00BE6079">
        <w:rPr>
          <w:szCs w:val="24"/>
        </w:rPr>
        <w:t xml:space="preserve"> affecting most language domains and functions including </w:t>
      </w:r>
      <w:r w:rsidR="00ED1CF6">
        <w:rPr>
          <w:szCs w:val="24"/>
        </w:rPr>
        <w:t xml:space="preserve">phonetics </w:t>
      </w:r>
      <w:r w:rsidR="00ED1CF6">
        <w:rPr>
          <w:szCs w:val="24"/>
        </w:rPr>
        <w:fldChar w:fldCharType="begin">
          <w:fldData xml:space="preserve">PEVuZE5vdGU+PENpdGU+PEF1dGhvcj5UaGVtaXN0b2NsZW91czwvQXV0aG9yPjxZZWFyPjIwMTg8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</w:fldData>
        </w:fldChar>
      </w:r>
      <w:r w:rsidR="00D633D2">
        <w:rPr>
          <w:szCs w:val="24"/>
        </w:rPr>
        <w:instrText xml:space="preserve"> ADDIN EN.CITE </w:instrText>
      </w:r>
      <w:r w:rsidR="00D633D2">
        <w:rPr>
          <w:szCs w:val="24"/>
        </w:rPr>
        <w:fldChar w:fldCharType="begin">
          <w:fldData xml:space="preserve">PEVuZE5vdGU+PENpdGU+PEF1dGhvcj5UaGVtaXN0b2NsZW91czwvQXV0aG9yPjxZZWFyPjIwMTg8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</w:fldData>
        </w:fldChar>
      </w:r>
      <w:r w:rsidR="00D633D2">
        <w:rPr>
          <w:szCs w:val="24"/>
        </w:rPr>
        <w:instrText xml:space="preserve"> ADDIN EN.CITE.DATA </w:instrText>
      </w:r>
      <w:r w:rsidR="00D633D2">
        <w:rPr>
          <w:szCs w:val="24"/>
        </w:rPr>
      </w:r>
      <w:r w:rsidR="00D633D2">
        <w:rPr>
          <w:szCs w:val="24"/>
        </w:rPr>
        <w:fldChar w:fldCharType="end"/>
      </w:r>
      <w:r w:rsidR="00ED1CF6">
        <w:rPr>
          <w:szCs w:val="24"/>
        </w:rPr>
      </w:r>
      <w:r w:rsidR="00ED1CF6">
        <w:rPr>
          <w:szCs w:val="24"/>
        </w:rPr>
        <w:fldChar w:fldCharType="separate"/>
      </w:r>
      <w:r w:rsidR="00ED1CF6">
        <w:rPr>
          <w:noProof/>
          <w:szCs w:val="24"/>
        </w:rPr>
        <w:t>[5, 6]</w:t>
      </w:r>
      <w:r w:rsidR="00ED1CF6">
        <w:rPr>
          <w:szCs w:val="24"/>
        </w:rPr>
        <w:fldChar w:fldCharType="end"/>
      </w:r>
      <w:r w:rsidR="00ED1CF6">
        <w:rPr>
          <w:szCs w:val="24"/>
        </w:rPr>
        <w:t xml:space="preserve">, </w:t>
      </w:r>
      <w:r w:rsidR="001650BF" w:rsidRPr="00BE6079">
        <w:rPr>
          <w:szCs w:val="24"/>
        </w:rPr>
        <w:t xml:space="preserve">phonology </w:t>
      </w:r>
      <w:r w:rsidR="001650BF" w:rsidRPr="00BE6079">
        <w:rPr>
          <w:szCs w:val="24"/>
        </w:rPr>
        <w:fldChar w:fldCharType="begin">
          <w:fldData xml:space="preserve">PEVuZE5vdGU+PENpdGU+PEF1dGhvcj5TYWpqYWRpPC9BdXRob3I+PFllYXI+MjAxMjwvWWVhcj48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</w:fldData>
        </w:fldChar>
      </w:r>
      <w:r w:rsidR="00ED1CF6">
        <w:rPr>
          <w:szCs w:val="24"/>
        </w:rPr>
        <w:instrText xml:space="preserve"> ADDIN EN.CITE </w:instrText>
      </w:r>
      <w:r w:rsidR="00ED1CF6">
        <w:rPr>
          <w:szCs w:val="24"/>
        </w:rPr>
        <w:fldChar w:fldCharType="begin">
          <w:fldData xml:space="preserve">PEVuZE5vdGU+PENpdGU+PEF1dGhvcj5TYWpqYWRpPC9BdXRob3I+PFllYXI+MjAxMjwvWWVhcj48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</w:fldData>
        </w:fldChar>
      </w:r>
      <w:r w:rsidR="00ED1CF6">
        <w:rPr>
          <w:szCs w:val="24"/>
        </w:rPr>
        <w:instrText xml:space="preserve"> ADDIN EN.CITE.DATA </w:instrText>
      </w:r>
      <w:r w:rsidR="00ED1CF6">
        <w:rPr>
          <w:szCs w:val="24"/>
        </w:rPr>
      </w:r>
      <w:r w:rsidR="00ED1CF6">
        <w:rPr>
          <w:szCs w:val="24"/>
        </w:rPr>
        <w:fldChar w:fldCharType="end"/>
      </w:r>
      <w:r w:rsidR="001650BF" w:rsidRPr="00BE6079">
        <w:rPr>
          <w:szCs w:val="24"/>
        </w:rPr>
      </w:r>
      <w:r w:rsidR="001650BF" w:rsidRPr="00BE6079">
        <w:rPr>
          <w:szCs w:val="24"/>
        </w:rPr>
        <w:fldChar w:fldCharType="separate"/>
      </w:r>
      <w:r w:rsidR="00ED1CF6">
        <w:rPr>
          <w:noProof/>
          <w:szCs w:val="24"/>
        </w:rPr>
        <w:t>[7]</w:t>
      </w:r>
      <w:r w:rsidR="001650BF" w:rsidRPr="00BE6079">
        <w:rPr>
          <w:szCs w:val="24"/>
        </w:rPr>
        <w:fldChar w:fldCharType="end"/>
      </w:r>
      <w:r w:rsidR="001650BF" w:rsidRPr="00BE6079">
        <w:rPr>
          <w:szCs w:val="24"/>
        </w:rPr>
        <w:t xml:space="preserve">, morphosyntactic structure (e.g., mean length of utterances, proportions of nouns and verbs, and syntactic complexity measures), semantics </w:t>
      </w:r>
      <w:r w:rsidR="001650BF" w:rsidRPr="00BE6079">
        <w:rPr>
          <w:szCs w:val="24"/>
        </w:rPr>
        <w:fldChar w:fldCharType="begin">
          <w:fldData xml:space="preserve">PEVuZE5vdGU+PENpdGU+PEF1dGhvcj5CcmFhdGVuPC9BdXRob3I+PFllYXI+MjAwNjwvWWVhcj48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</w:fldData>
        </w:fldChar>
      </w:r>
      <w:r w:rsidR="00ED1CF6">
        <w:rPr>
          <w:szCs w:val="24"/>
        </w:rPr>
        <w:instrText xml:space="preserve"> ADDIN EN.CITE </w:instrText>
      </w:r>
      <w:r w:rsidR="00ED1CF6">
        <w:rPr>
          <w:szCs w:val="24"/>
        </w:rPr>
        <w:fldChar w:fldCharType="begin">
          <w:fldData xml:space="preserve">PEVuZE5vdGU+PENpdGU+PEF1dGhvcj5CcmFhdGVuPC9BdXRob3I+PFllYXI+MjAwNjwvWWVhcj48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</w:fldData>
        </w:fldChar>
      </w:r>
      <w:r w:rsidR="00ED1CF6">
        <w:rPr>
          <w:szCs w:val="24"/>
        </w:rPr>
        <w:instrText xml:space="preserve"> ADDIN EN.CITE.DATA </w:instrText>
      </w:r>
      <w:r w:rsidR="00ED1CF6">
        <w:rPr>
          <w:szCs w:val="24"/>
        </w:rPr>
      </w:r>
      <w:r w:rsidR="00ED1CF6">
        <w:rPr>
          <w:szCs w:val="24"/>
        </w:rPr>
        <w:fldChar w:fldCharType="end"/>
      </w:r>
      <w:r w:rsidR="001650BF" w:rsidRPr="00BE6079">
        <w:rPr>
          <w:szCs w:val="24"/>
        </w:rPr>
      </w:r>
      <w:r w:rsidR="001650BF" w:rsidRPr="00BE6079">
        <w:rPr>
          <w:szCs w:val="24"/>
        </w:rPr>
        <w:fldChar w:fldCharType="separate"/>
      </w:r>
      <w:r w:rsidR="00ED1CF6">
        <w:rPr>
          <w:noProof/>
          <w:szCs w:val="24"/>
        </w:rPr>
        <w:t>[8, 9]</w:t>
      </w:r>
      <w:r w:rsidR="001650BF" w:rsidRPr="00BE6079">
        <w:rPr>
          <w:szCs w:val="24"/>
        </w:rPr>
        <w:fldChar w:fldCharType="end"/>
      </w:r>
      <w:r w:rsidR="001650BF" w:rsidRPr="00BE6079">
        <w:rPr>
          <w:szCs w:val="24"/>
        </w:rPr>
        <w:t>, discourse</w:t>
      </w:r>
      <w:r w:rsidR="005E7B74" w:rsidRPr="00BE6079">
        <w:rPr>
          <w:szCs w:val="24"/>
        </w:rPr>
        <w:t xml:space="preserve"> and conversation</w:t>
      </w:r>
      <w:r w:rsidR="001650BF" w:rsidRPr="00BE6079">
        <w:rPr>
          <w:szCs w:val="24"/>
        </w:rPr>
        <w:t xml:space="preserve"> </w:t>
      </w:r>
      <w:r w:rsidR="001650BF" w:rsidRPr="00BE6079">
        <w:rPr>
          <w:szCs w:val="24"/>
        </w:rPr>
        <w:fldChar w:fldCharType="begin">
          <w:fldData xml:space="preserve">PEVuZE5vdGU+PENpdGU+PEF1dGhvcj5MaXJhPC9BdXRob3I+PFllYXI+MjAxNDwvWWVhcj48UmVj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</w:fldData>
        </w:fldChar>
      </w:r>
      <w:r w:rsidR="00ED1CF6">
        <w:rPr>
          <w:szCs w:val="24"/>
        </w:rPr>
        <w:instrText xml:space="preserve"> ADDIN EN.CITE </w:instrText>
      </w:r>
      <w:r w:rsidR="00ED1CF6">
        <w:rPr>
          <w:szCs w:val="24"/>
        </w:rPr>
        <w:fldChar w:fldCharType="begin">
          <w:fldData xml:space="preserve">PEVuZE5vdGU+PENpdGU+PEF1dGhvcj5MaXJhPC9BdXRob3I+PFllYXI+MjAxNDwvWWVhcj48UmVj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</w:fldData>
        </w:fldChar>
      </w:r>
      <w:r w:rsidR="00ED1CF6">
        <w:rPr>
          <w:szCs w:val="24"/>
        </w:rPr>
        <w:instrText xml:space="preserve"> ADDIN EN.CITE.DATA </w:instrText>
      </w:r>
      <w:r w:rsidR="00ED1CF6">
        <w:rPr>
          <w:szCs w:val="24"/>
        </w:rPr>
      </w:r>
      <w:r w:rsidR="00ED1CF6">
        <w:rPr>
          <w:szCs w:val="24"/>
        </w:rPr>
        <w:fldChar w:fldCharType="end"/>
      </w:r>
      <w:r w:rsidR="001650BF" w:rsidRPr="00BE6079">
        <w:rPr>
          <w:szCs w:val="24"/>
        </w:rPr>
      </w:r>
      <w:r w:rsidR="001650BF" w:rsidRPr="00BE6079">
        <w:rPr>
          <w:szCs w:val="24"/>
        </w:rPr>
        <w:fldChar w:fldCharType="separate"/>
      </w:r>
      <w:r w:rsidR="00ED1CF6">
        <w:rPr>
          <w:noProof/>
          <w:szCs w:val="24"/>
        </w:rPr>
        <w:t>[7, 10, 11]</w:t>
      </w:r>
      <w:r w:rsidR="001650BF" w:rsidRPr="00BE6079">
        <w:rPr>
          <w:szCs w:val="24"/>
        </w:rPr>
        <w:fldChar w:fldCharType="end"/>
      </w:r>
      <w:r w:rsidR="00307336" w:rsidRPr="00BE6079">
        <w:rPr>
          <w:szCs w:val="24"/>
        </w:rPr>
        <w:t>, it can be employ</w:t>
      </w:r>
      <w:r w:rsidR="005E7B74" w:rsidRPr="00BE6079">
        <w:rPr>
          <w:szCs w:val="24"/>
        </w:rPr>
        <w:t>ed</w:t>
      </w:r>
      <w:r w:rsidR="00307336" w:rsidRPr="00BE6079">
        <w:rPr>
          <w:szCs w:val="24"/>
        </w:rPr>
        <w:t xml:space="preserve"> to provide</w:t>
      </w:r>
      <w:r w:rsidRPr="00BE6079">
        <w:rPr>
          <w:szCs w:val="24"/>
        </w:rPr>
        <w:t xml:space="preserve"> </w:t>
      </w:r>
      <w:r w:rsidR="00307336" w:rsidRPr="00BE6079">
        <w:rPr>
          <w:szCs w:val="24"/>
        </w:rPr>
        <w:t xml:space="preserve">objective </w:t>
      </w:r>
      <w:r w:rsidR="00FF5E8E" w:rsidRPr="00BE6079">
        <w:rPr>
          <w:szCs w:val="24"/>
        </w:rPr>
        <w:t xml:space="preserve">diagnostic </w:t>
      </w:r>
      <w:r w:rsidR="00307336" w:rsidRPr="00BE6079">
        <w:rPr>
          <w:szCs w:val="24"/>
        </w:rPr>
        <w:t>markers</w:t>
      </w:r>
      <w:r w:rsidR="005E7B74" w:rsidRPr="00BE6079">
        <w:rPr>
          <w:szCs w:val="24"/>
        </w:rPr>
        <w:t>.</w:t>
      </w:r>
      <w:r w:rsidR="00307336" w:rsidRPr="00BE6079">
        <w:rPr>
          <w:szCs w:val="24"/>
        </w:rPr>
        <w:t xml:space="preserve"> </w:t>
      </w:r>
      <w:r w:rsidR="004548D2" w:rsidRPr="00BE6079">
        <w:rPr>
          <w:szCs w:val="24"/>
        </w:rPr>
        <w:t>One of the less understood and studied aspects of language is</w:t>
      </w:r>
      <w:r w:rsidR="008807E0" w:rsidRPr="00BE6079">
        <w:rPr>
          <w:szCs w:val="24"/>
        </w:rPr>
        <w:t xml:space="preserve"> speec</w:t>
      </w:r>
      <w:r w:rsidR="00FF5E8E" w:rsidRPr="00BE6079">
        <w:rPr>
          <w:szCs w:val="24"/>
        </w:rPr>
        <w:t>h production in individuals with MCI</w:t>
      </w:r>
      <w:r w:rsidR="00A128DD" w:rsidRPr="00BE6079">
        <w:rPr>
          <w:szCs w:val="24"/>
        </w:rPr>
        <w:t xml:space="preserve"> </w:t>
      </w:r>
      <w:r w:rsidR="007B4F10" w:rsidRPr="00BE6079">
        <w:rPr>
          <w:szCs w:val="24"/>
        </w:rPr>
        <w:fldChar w:fldCharType="begin">
          <w:fldData xml:space="preserve">PEVuZE5vdGU+PENpdGU+PEF1dGhvcj5Lw7ZuaWc8L0F1dGhvcj48WWVhcj4yMDE1PC9ZZWFyPjxS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</w:fldData>
        </w:fldChar>
      </w:r>
      <w:r w:rsidR="00ED1CF6">
        <w:rPr>
          <w:szCs w:val="24"/>
        </w:rPr>
        <w:instrText xml:space="preserve"> ADDIN EN.CITE </w:instrText>
      </w:r>
      <w:r w:rsidR="00ED1CF6">
        <w:rPr>
          <w:szCs w:val="24"/>
        </w:rPr>
        <w:fldChar w:fldCharType="begin">
          <w:fldData xml:space="preserve">PEVuZE5vdGU+PENpdGU+PEF1dGhvcj5Lw7ZuaWc8L0F1dGhvcj48WWVhcj4yMDE1PC9ZZWFyPjxS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</w:fldData>
        </w:fldChar>
      </w:r>
      <w:r w:rsidR="00ED1CF6">
        <w:rPr>
          <w:szCs w:val="24"/>
        </w:rPr>
        <w:instrText xml:space="preserve"> ADDIN EN.CITE.DATA </w:instrText>
      </w:r>
      <w:r w:rsidR="00ED1CF6">
        <w:rPr>
          <w:szCs w:val="24"/>
        </w:rPr>
      </w:r>
      <w:r w:rsidR="00ED1CF6">
        <w:rPr>
          <w:szCs w:val="24"/>
        </w:rPr>
        <w:fldChar w:fldCharType="end"/>
      </w:r>
      <w:r w:rsidR="007B4F10" w:rsidRPr="00BE6079">
        <w:rPr>
          <w:szCs w:val="24"/>
        </w:rPr>
      </w:r>
      <w:r w:rsidR="007B4F10" w:rsidRPr="00BE6079">
        <w:rPr>
          <w:szCs w:val="24"/>
        </w:rPr>
        <w:fldChar w:fldCharType="separate"/>
      </w:r>
      <w:r w:rsidR="00ED1CF6">
        <w:rPr>
          <w:noProof/>
          <w:szCs w:val="24"/>
        </w:rPr>
        <w:t>[12, 13]</w:t>
      </w:r>
      <w:r w:rsidR="007B4F10" w:rsidRPr="00BE6079">
        <w:rPr>
          <w:szCs w:val="24"/>
        </w:rPr>
        <w:fldChar w:fldCharType="end"/>
      </w:r>
      <w:r w:rsidR="007B4F10" w:rsidRPr="00BE6079">
        <w:rPr>
          <w:szCs w:val="24"/>
        </w:rPr>
        <w:t xml:space="preserve">. </w:t>
      </w:r>
      <w:r w:rsidR="0054366B" w:rsidRPr="00BE6079">
        <w:rPr>
          <w:szCs w:val="24"/>
        </w:rPr>
        <w:t>Speech can convey information about the underlying language system</w:t>
      </w:r>
      <w:r w:rsidRPr="00BE6079">
        <w:rPr>
          <w:szCs w:val="24"/>
        </w:rPr>
        <w:t>,</w:t>
      </w:r>
      <w:r w:rsidR="0054366B" w:rsidRPr="00BE6079">
        <w:rPr>
          <w:szCs w:val="24"/>
        </w:rPr>
        <w:t xml:space="preserve"> as </w:t>
      </w:r>
      <w:r w:rsidR="00480EF2" w:rsidRPr="00BE6079">
        <w:rPr>
          <w:szCs w:val="24"/>
        </w:rPr>
        <w:t>it</w:t>
      </w:r>
      <w:r w:rsidR="008807E0" w:rsidRPr="00BE6079">
        <w:rPr>
          <w:szCs w:val="24"/>
        </w:rPr>
        <w:t xml:space="preserve"> interacts with </w:t>
      </w:r>
      <w:r w:rsidR="00A128DD" w:rsidRPr="00BE6079">
        <w:rPr>
          <w:szCs w:val="24"/>
        </w:rPr>
        <w:t xml:space="preserve">the </w:t>
      </w:r>
      <w:r w:rsidR="008807E0" w:rsidRPr="00BE6079">
        <w:rPr>
          <w:szCs w:val="24"/>
        </w:rPr>
        <w:t>other language domains</w:t>
      </w:r>
      <w:r w:rsidR="00936255" w:rsidRPr="00BE6079">
        <w:rPr>
          <w:szCs w:val="24"/>
        </w:rPr>
        <w:t xml:space="preserve"> </w:t>
      </w:r>
      <w:r w:rsidR="00936255" w:rsidRPr="00BE6079">
        <w:rPr>
          <w:szCs w:val="24"/>
        </w:rPr>
        <w:fldChar w:fldCharType="begin">
          <w:fldData xml:space="preserve">PEVuZE5vdGU+PENpdGU+PEF1dGhvcj5NYXJ0w61uZXotU8OhbmNoZXo8L0F1dGhvcj48WWVhcj4y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</w:fldData>
        </w:fldChar>
      </w:r>
      <w:r w:rsidR="00ED1CF6">
        <w:rPr>
          <w:szCs w:val="24"/>
        </w:rPr>
        <w:instrText xml:space="preserve"> ADDIN EN.CITE </w:instrText>
      </w:r>
      <w:r w:rsidR="00ED1CF6">
        <w:rPr>
          <w:szCs w:val="24"/>
        </w:rPr>
        <w:fldChar w:fldCharType="begin">
          <w:fldData xml:space="preserve">PEVuZE5vdGU+PENpdGU+PEF1dGhvcj5NYXJ0w61uZXotU8OhbmNoZXo8L0F1dGhvcj48WWVhcj4y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</w:fldData>
        </w:fldChar>
      </w:r>
      <w:r w:rsidR="00ED1CF6">
        <w:rPr>
          <w:szCs w:val="24"/>
        </w:rPr>
        <w:instrText xml:space="preserve"> ADDIN EN.CITE.DATA </w:instrText>
      </w:r>
      <w:r w:rsidR="00ED1CF6">
        <w:rPr>
          <w:szCs w:val="24"/>
        </w:rPr>
      </w:r>
      <w:r w:rsidR="00ED1CF6">
        <w:rPr>
          <w:szCs w:val="24"/>
        </w:rPr>
        <w:fldChar w:fldCharType="end"/>
      </w:r>
      <w:r w:rsidR="00936255" w:rsidRPr="00BE6079">
        <w:rPr>
          <w:szCs w:val="24"/>
        </w:rPr>
      </w:r>
      <w:r w:rsidR="00936255" w:rsidRPr="00BE6079">
        <w:rPr>
          <w:szCs w:val="24"/>
        </w:rPr>
        <w:fldChar w:fldCharType="separate"/>
      </w:r>
      <w:r w:rsidR="00ED1CF6">
        <w:rPr>
          <w:noProof/>
          <w:szCs w:val="24"/>
        </w:rPr>
        <w:t>[14-16]</w:t>
      </w:r>
      <w:r w:rsidR="00936255" w:rsidRPr="00BE6079">
        <w:rPr>
          <w:szCs w:val="24"/>
        </w:rPr>
        <w:fldChar w:fldCharType="end"/>
      </w:r>
      <w:r w:rsidR="00936255" w:rsidRPr="00BE6079">
        <w:rPr>
          <w:szCs w:val="24"/>
        </w:rPr>
        <w:t>.</w:t>
      </w:r>
      <w:r w:rsidR="008807E0" w:rsidRPr="00BE6079">
        <w:rPr>
          <w:szCs w:val="24"/>
        </w:rPr>
        <w:t xml:space="preserve"> </w:t>
      </w:r>
      <w:r w:rsidR="00A128DD" w:rsidRPr="00BE6079">
        <w:rPr>
          <w:szCs w:val="24"/>
        </w:rPr>
        <w:t>For instance, t</w:t>
      </w:r>
      <w:r w:rsidR="007B4F10" w:rsidRPr="00BE6079">
        <w:rPr>
          <w:szCs w:val="24"/>
        </w:rPr>
        <w:t xml:space="preserve">he slow recall of words can affect </w:t>
      </w:r>
      <w:r w:rsidR="00CB22BE" w:rsidRPr="00BE6079">
        <w:rPr>
          <w:szCs w:val="24"/>
        </w:rPr>
        <w:t>speech fluency</w:t>
      </w:r>
      <w:r w:rsidR="007B4F10" w:rsidRPr="00BE6079">
        <w:rPr>
          <w:szCs w:val="24"/>
        </w:rPr>
        <w:t xml:space="preserve">, especially durational and frequency measures, tonal modulation, and pauses </w:t>
      </w:r>
      <w:r w:rsidR="007B4F10" w:rsidRPr="00BE6079">
        <w:rPr>
          <w:szCs w:val="24"/>
        </w:rPr>
        <w:fldChar w:fldCharType="begin">
          <w:fldData xml:space="preserve">PEVuZE5vdGU+PENpdGU+PEF1dGhvcj5Ib3JsZXk8L0F1dGhvcj48WWVhcj4yMDEwPC9ZZWFyPjxS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</w:fldData>
        </w:fldChar>
      </w:r>
      <w:r w:rsidR="00ED1CF6">
        <w:rPr>
          <w:szCs w:val="24"/>
        </w:rPr>
        <w:instrText xml:space="preserve"> ADDIN EN.CITE </w:instrText>
      </w:r>
      <w:r w:rsidR="00ED1CF6">
        <w:rPr>
          <w:szCs w:val="24"/>
        </w:rPr>
        <w:fldChar w:fldCharType="begin">
          <w:fldData xml:space="preserve">PEVuZE5vdGU+PENpdGU+PEF1dGhvcj5Ib3JsZXk8L0F1dGhvcj48WWVhcj4yMDEwPC9ZZWFyPjxS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</w:fldData>
        </w:fldChar>
      </w:r>
      <w:r w:rsidR="00ED1CF6">
        <w:rPr>
          <w:szCs w:val="24"/>
        </w:rPr>
        <w:instrText xml:space="preserve"> ADDIN EN.CITE.DATA </w:instrText>
      </w:r>
      <w:r w:rsidR="00ED1CF6">
        <w:rPr>
          <w:szCs w:val="24"/>
        </w:rPr>
      </w:r>
      <w:r w:rsidR="00ED1CF6">
        <w:rPr>
          <w:szCs w:val="24"/>
        </w:rPr>
        <w:fldChar w:fldCharType="end"/>
      </w:r>
      <w:r w:rsidR="007B4F10" w:rsidRPr="00BE6079">
        <w:rPr>
          <w:szCs w:val="24"/>
        </w:rPr>
      </w:r>
      <w:r w:rsidR="007B4F10" w:rsidRPr="00BE6079">
        <w:rPr>
          <w:szCs w:val="24"/>
        </w:rPr>
        <w:fldChar w:fldCharType="separate"/>
      </w:r>
      <w:r w:rsidR="00ED1CF6">
        <w:rPr>
          <w:noProof/>
          <w:szCs w:val="24"/>
        </w:rPr>
        <w:t>[14-18]</w:t>
      </w:r>
      <w:r w:rsidR="007B4F10" w:rsidRPr="00BE6079">
        <w:rPr>
          <w:szCs w:val="24"/>
        </w:rPr>
        <w:fldChar w:fldCharType="end"/>
      </w:r>
      <w:r w:rsidR="007B4F10" w:rsidRPr="00BE6079">
        <w:rPr>
          <w:szCs w:val="24"/>
        </w:rPr>
        <w:t>.</w:t>
      </w:r>
      <w:r w:rsidR="0054366B" w:rsidRPr="00BE6079">
        <w:rPr>
          <w:szCs w:val="24"/>
        </w:rPr>
        <w:t xml:space="preserve"> </w:t>
      </w:r>
      <w:r w:rsidR="00FF5E8E" w:rsidRPr="00BE6079">
        <w:rPr>
          <w:szCs w:val="24"/>
        </w:rPr>
        <w:t>S</w:t>
      </w:r>
      <w:r w:rsidR="0054366B" w:rsidRPr="00BE6079">
        <w:rPr>
          <w:szCs w:val="24"/>
        </w:rPr>
        <w:t xml:space="preserve">peech can convey information about motoric and cognitive abilities of individuals with MCI that relate to articulation, </w:t>
      </w:r>
      <w:r w:rsidR="00FF5E8E" w:rsidRPr="00BE6079">
        <w:rPr>
          <w:szCs w:val="24"/>
        </w:rPr>
        <w:t>voice quality</w:t>
      </w:r>
      <w:r w:rsidR="0054366B" w:rsidRPr="00BE6079">
        <w:rPr>
          <w:szCs w:val="24"/>
        </w:rPr>
        <w:t xml:space="preserve">, and fluency. </w:t>
      </w:r>
      <w:r w:rsidR="001F0A52" w:rsidRPr="00BE6079">
        <w:rPr>
          <w:szCs w:val="24"/>
        </w:rPr>
        <w:fldChar w:fldCharType="begin"/>
      </w:r>
      <w:r w:rsidR="00ED1CF6">
        <w:rPr>
          <w:szCs w:val="24"/>
        </w:rPr>
        <w:instrText xml:space="preserve"> ADDIN EN.CITE &lt;EndNote&gt;&lt;Cite AuthorYear="1"&gt;&lt;Author&gt;König&lt;/Author&gt;&lt;Year&gt;2015&lt;/Year&gt;&lt;RecNum&gt;59090&lt;/RecNum&gt;&lt;DisplayText&gt;König, Satt (12)&lt;/DisplayText&gt;&lt;record&gt;&lt;rec-number&gt;59090&lt;/rec-number&gt;&lt;foreign-keys&gt;&lt;key app="EN" db-id="dddavpvpqwp5r1e5xdaxf9sm5v5t999v20tz" timestamp="1576385647"&gt;59090&lt;/key&gt;&lt;/foreign-keys&gt;&lt;ref-type name="Journal Article"&gt;17&lt;/ref-type&gt;&lt;contributors&gt;&lt;authors&gt;&lt;author&gt;König, Alexandra&lt;/author&gt;&lt;author&gt;Satt, Aharon&lt;/author&gt;&lt;author&gt;Sorin, Alexander&lt;/author&gt;&lt;author&gt;Hoory, Ron&lt;/author&gt;&lt;author&gt;Toledo-Ronen, Orith&lt;/author&gt;&lt;author&gt;Derreumaux, Alexandre&lt;/author&gt;&lt;author&gt;Manera, Valeria&lt;/author&gt;&lt;author&gt;Verhey, Frans&lt;/author&gt;&lt;author&gt;Aalten, Pauline&lt;/author&gt;&lt;author&gt;Robert, Phillipe H.&lt;/author&gt;&lt;author&gt;David, Renaud&lt;/author&gt;&lt;/authors&gt;&lt;/contributors&gt;&lt;titles&gt;&lt;title&gt;Automatic speech analysis for the assessment of patients with predementia and Alzheimer&amp;apos;s disease&lt;/title&gt;&lt;secondary-title&gt;Alzheimer&amp;apos;s and Dementia: Diagnosis, Assessment and Disease Monitoring&lt;/secondary-title&gt;&lt;/titles&gt;&lt;pages&gt;112-124&lt;/pages&gt;&lt;volume&gt;1&lt;/volume&gt;&lt;number&gt;1&lt;/number&gt;&lt;keywords&gt;&lt;keyword&gt;Alzheimer&amp;apos;s&lt;/keyword&gt;&lt;keyword&gt;Assessment&lt;/keyword&gt;&lt;keyword&gt;Audio&lt;/keyword&gt;&lt;keyword&gt;Dementia&lt;/keyword&gt;&lt;keyword&gt;Information and communication technology (ICT)&lt;/keyword&gt;&lt;keyword&gt;Mild cognitive impairment&lt;/keyword&gt;&lt;keyword&gt;Speech analyses&lt;/keyword&gt;&lt;keyword&gt;Vocal task&lt;/keyword&gt;&lt;/keywords&gt;&lt;dates&gt;&lt;year&gt;2015&lt;/year&gt;&lt;/dates&gt;&lt;urls&gt;&lt;/urls&gt;&lt;electronic-resource-num&gt;10.1016/j.dadm.2014.11.012&lt;/electronic-resource-num&gt;&lt;/record&gt;&lt;/Cite&gt;&lt;/EndNote&gt;</w:instrText>
      </w:r>
      <w:r w:rsidR="001F0A52" w:rsidRPr="00BE6079">
        <w:rPr>
          <w:szCs w:val="24"/>
        </w:rPr>
        <w:fldChar w:fldCharType="separate"/>
      </w:r>
      <w:r w:rsidR="00ED1CF6">
        <w:rPr>
          <w:noProof/>
          <w:szCs w:val="24"/>
        </w:rPr>
        <w:t>König, Satt (12)</w:t>
      </w:r>
      <w:r w:rsidR="001F0A52" w:rsidRPr="00BE6079">
        <w:rPr>
          <w:szCs w:val="24"/>
        </w:rPr>
        <w:fldChar w:fldCharType="end"/>
      </w:r>
      <w:r w:rsidR="001F0A52" w:rsidRPr="00BE6079">
        <w:rPr>
          <w:szCs w:val="24"/>
        </w:rPr>
        <w:t xml:space="preserve"> </w:t>
      </w:r>
      <w:r w:rsidR="001F0A52" w:rsidRPr="00BE6079">
        <w:rPr>
          <w:szCs w:val="24"/>
        </w:rPr>
        <w:lastRenderedPageBreak/>
        <w:t xml:space="preserve">employed automated acoustic measures and classified individuals with MCI and healthy controls with 79% </w:t>
      </w:r>
      <w:r w:rsidR="00FF5E8E" w:rsidRPr="00BE6079">
        <w:rPr>
          <w:szCs w:val="24"/>
        </w:rPr>
        <w:t xml:space="preserve">classification </w:t>
      </w:r>
      <w:r w:rsidR="001F0A52" w:rsidRPr="00BE6079">
        <w:rPr>
          <w:szCs w:val="24"/>
        </w:rPr>
        <w:t>accuracy</w:t>
      </w:r>
      <w:r w:rsidR="00FF5E8E" w:rsidRPr="00BE6079">
        <w:rPr>
          <w:szCs w:val="24"/>
        </w:rPr>
        <w:t>,</w:t>
      </w:r>
      <w:r w:rsidR="001F0A52" w:rsidRPr="00BE6079">
        <w:rPr>
          <w:szCs w:val="24"/>
        </w:rPr>
        <w:t xml:space="preserve"> individuals with MCI and AD with 80% accuracy</w:t>
      </w:r>
      <w:r w:rsidR="00FF5E8E" w:rsidRPr="00BE6079">
        <w:rPr>
          <w:szCs w:val="24"/>
        </w:rPr>
        <w:t>,</w:t>
      </w:r>
      <w:r w:rsidR="001F0A52" w:rsidRPr="00BE6079">
        <w:rPr>
          <w:szCs w:val="24"/>
        </w:rPr>
        <w:t xml:space="preserve"> and individuals with AD from healthy controls with 89% classification accuracy. In our</w:t>
      </w:r>
      <w:r w:rsidR="006C1AE2" w:rsidRPr="00BE6079">
        <w:rPr>
          <w:szCs w:val="24"/>
        </w:rPr>
        <w:t xml:space="preserve"> </w:t>
      </w:r>
      <w:r w:rsidR="001F0A52" w:rsidRPr="00BE6079">
        <w:rPr>
          <w:szCs w:val="24"/>
        </w:rPr>
        <w:t>previous work</w:t>
      </w:r>
      <w:r w:rsidR="00DC583E" w:rsidRPr="00BE6079">
        <w:rPr>
          <w:szCs w:val="24"/>
        </w:rPr>
        <w:t xml:space="preserve"> </w:t>
      </w:r>
      <w:r w:rsidR="00DC583E" w:rsidRPr="00BE6079">
        <w:rPr>
          <w:szCs w:val="24"/>
        </w:rPr>
        <w:fldChar w:fldCharType="begin"/>
      </w:r>
      <w:r w:rsidR="00ED1CF6">
        <w:rPr>
          <w:szCs w:val="24"/>
        </w:rPr>
        <w:instrText xml:space="preserve"> ADDIN EN.CITE &lt;EndNote&gt;&lt;Cite&gt;&lt;Author&gt;Themistocleous&lt;/Author&gt;&lt;Year&gt;2018&lt;/Year&gt;&lt;RecNum&gt;58083&lt;/RecNum&gt;&lt;DisplayText&gt;[19]&lt;/DisplayText&gt;&lt;record&gt;&lt;rec-number&gt;58083&lt;/rec-number&gt;&lt;foreign-keys&gt;&lt;key app="EN" db-id="dddavpvpqwp5r1e5xdaxf9sm5v5t999v20tz" timestamp="1569356345"&gt;58083&lt;/key&gt;&lt;/foreign-keys&gt;&lt;ref-type name="Journal Article"&gt;17&lt;/ref-type&gt;&lt;contributors&gt;&lt;authors&gt;&lt;author&gt;Themistocleous, C.&lt;/author&gt;&lt;author&gt;Eckerstrom, M.&lt;/author&gt;&lt;author&gt;Kokkinakis, D.&lt;/author&gt;&lt;/authors&gt;&lt;/contributors&gt;&lt;auth-address&gt;Univ Gothenburg, Dept Swedish, Swedish Language Bank, Gothenburg, Sweden&amp;#xD;Johns Hopkins Univ, Sch Med, Dept Neurol, Baltimore, MD 21205 USA&amp;#xD;Univ Gothenburg, Inst Neurosci &amp;amp; Physiol, Dept Psychiat &amp;amp; Neurochem, Gothenburg, Sweden&lt;/auth-address&gt;&lt;titles&gt;&lt;title&gt;Identification of Mild Cognitive Impairment From Speech in Swedish Using Deep Sequential Neural Networks&lt;/title&gt;&lt;secondary-title&gt;Frontiers in Neurology&lt;/secondary-title&gt;&lt;alt-title&gt;Front Neurol&lt;/alt-title&gt;&lt;/titles&gt;&lt;periodical&gt;&lt;full-title&gt;Frontiers in Neurology&lt;/full-title&gt;&lt;/periodical&gt;&lt;pages&gt;975&lt;/pages&gt;&lt;volume&gt;9&lt;/volume&gt;&lt;keywords&gt;&lt;keyword&gt;speech production&lt;/keyword&gt;&lt;keyword&gt;vowels&lt;/keyword&gt;&lt;keyword&gt;prosody&lt;/keyword&gt;&lt;keyword&gt;neural network&lt;/keyword&gt;&lt;keyword&gt;machine learning&lt;/keyword&gt;&lt;keyword&gt;dementia&lt;/keyword&gt;&lt;keyword&gt;mci&lt;/keyword&gt;&lt;keyword&gt;alzheimers-disease&lt;/keyword&gt;&lt;keyword&gt;dementia&lt;/keyword&gt;&lt;keyword&gt;language&lt;/keyword&gt;&lt;keyword&gt;variability&lt;/keyword&gt;&lt;keyword&gt;performance&lt;/keyword&gt;&lt;keyword&gt;progression&lt;/keyword&gt;&lt;keyword&gt;depression&lt;/keyword&gt;&lt;keyword&gt;criteria&lt;/keyword&gt;&lt;keyword&gt;ability&lt;/keyword&gt;&lt;keyword&gt;syntax&lt;/keyword&gt;&lt;/keywords&gt;&lt;dates&gt;&lt;year&gt;2018&lt;/year&gt;&lt;pub-dates&gt;&lt;date&gt;Nov 15&lt;/date&gt;&lt;/pub-dates&gt;&lt;/dates&gt;&lt;isbn&gt;1664-2295&lt;/isbn&gt;&lt;accession-num&gt;WOS:000450247700002&lt;/accession-num&gt;&lt;work-type&gt;10.3389/fneur.2018.00975&lt;/work-type&gt;&lt;urls&gt;&lt;related-urls&gt;&lt;url&gt;&amp;lt;Go to ISI&amp;gt;://WOS:000450247700002&lt;/url&gt;&lt;/related-urls&gt;&lt;/urls&gt;&lt;electronic-resource-num&gt;10.3389/fneur.2018.00975&lt;/electronic-resource-num&gt;&lt;language&gt;English&lt;/language&gt;&lt;/record&gt;&lt;/Cite&gt;&lt;/EndNote&gt;</w:instrText>
      </w:r>
      <w:r w:rsidR="00DC583E" w:rsidRPr="00BE6079">
        <w:rPr>
          <w:szCs w:val="24"/>
        </w:rPr>
        <w:fldChar w:fldCharType="separate"/>
      </w:r>
      <w:r w:rsidR="00ED1CF6">
        <w:rPr>
          <w:noProof/>
          <w:szCs w:val="24"/>
        </w:rPr>
        <w:t>[19]</w:t>
      </w:r>
      <w:r w:rsidR="00DC583E" w:rsidRPr="00BE6079">
        <w:rPr>
          <w:szCs w:val="24"/>
        </w:rPr>
        <w:fldChar w:fldCharType="end"/>
      </w:r>
      <w:r w:rsidR="006C1AE2" w:rsidRPr="00BE6079">
        <w:rPr>
          <w:szCs w:val="24"/>
        </w:rPr>
        <w:t>,</w:t>
      </w:r>
      <w:r w:rsidR="001F0A52" w:rsidRPr="00BE6079">
        <w:rPr>
          <w:szCs w:val="24"/>
        </w:rPr>
        <w:t xml:space="preserve"> we analyzed segmental and prosodic features of speech production. Namely, we showed that vowel formants (F1 to F5), the fundamental frequency, and vowel duration can distinguish individuals with MCI </w:t>
      </w:r>
      <w:r w:rsidR="00EA058F" w:rsidRPr="00BE6079">
        <w:rPr>
          <w:szCs w:val="24"/>
        </w:rPr>
        <w:t xml:space="preserve">from </w:t>
      </w:r>
      <w:r w:rsidR="001F0A52" w:rsidRPr="00BE6079">
        <w:rPr>
          <w:szCs w:val="24"/>
        </w:rPr>
        <w:t>healthy controls</w:t>
      </w:r>
      <w:r w:rsidR="0023190E" w:rsidRPr="00BE6079">
        <w:rPr>
          <w:szCs w:val="24"/>
        </w:rPr>
        <w:t xml:space="preserve"> with 83% mean cross-validated accuracy</w:t>
      </w:r>
      <w:r w:rsidR="001F0A52" w:rsidRPr="00BE6079">
        <w:rPr>
          <w:szCs w:val="24"/>
        </w:rPr>
        <w:t xml:space="preserve">. </w:t>
      </w:r>
    </w:p>
    <w:p w14:paraId="2DD8F39C" w14:textId="607728D3" w:rsidR="001F0A52" w:rsidRPr="00BE6079" w:rsidRDefault="001F0A52" w:rsidP="000E3AA6">
      <w:pPr>
        <w:pStyle w:val="NormalWeb"/>
        <w:spacing w:line="480" w:lineRule="auto"/>
        <w:jc w:val="both"/>
        <w:rPr>
          <w:szCs w:val="24"/>
        </w:rPr>
      </w:pPr>
      <w:r w:rsidRPr="00BE6079">
        <w:rPr>
          <w:szCs w:val="24"/>
        </w:rPr>
        <w:t xml:space="preserve">This study aims to identify </w:t>
      </w:r>
      <w:r w:rsidR="00F06547" w:rsidRPr="00BE6079">
        <w:rPr>
          <w:szCs w:val="24"/>
        </w:rPr>
        <w:t xml:space="preserve">a </w:t>
      </w:r>
      <w:r w:rsidRPr="00BE6079">
        <w:rPr>
          <w:szCs w:val="24"/>
        </w:rPr>
        <w:t xml:space="preserve">few </w:t>
      </w:r>
      <w:r w:rsidR="00F06547" w:rsidRPr="00BE6079">
        <w:rPr>
          <w:szCs w:val="24"/>
        </w:rPr>
        <w:t xml:space="preserve">selected </w:t>
      </w:r>
      <w:r w:rsidRPr="00BE6079">
        <w:rPr>
          <w:szCs w:val="24"/>
        </w:rPr>
        <w:t xml:space="preserve">features from voice quality and speech fluency that can function as objective markers distinguishing individuals with MCI </w:t>
      </w:r>
      <w:r w:rsidR="00EA058F" w:rsidRPr="00BE6079">
        <w:rPr>
          <w:szCs w:val="24"/>
        </w:rPr>
        <w:t xml:space="preserve">from </w:t>
      </w:r>
      <w:r w:rsidRPr="00BE6079">
        <w:rPr>
          <w:szCs w:val="24"/>
        </w:rPr>
        <w:t>healthy controls</w:t>
      </w:r>
      <w:r w:rsidR="004A01E3" w:rsidRPr="00BE6079">
        <w:rPr>
          <w:szCs w:val="24"/>
        </w:rPr>
        <w:t>.</w:t>
      </w:r>
      <w:r w:rsidRPr="00BE6079">
        <w:rPr>
          <w:szCs w:val="24"/>
        </w:rPr>
        <w:t xml:space="preserve"> </w:t>
      </w:r>
      <w:r w:rsidR="004A01E3" w:rsidRPr="00BE6079">
        <w:rPr>
          <w:szCs w:val="24"/>
        </w:rPr>
        <w:t>An advantage of this study over other studies o</w:t>
      </w:r>
      <w:r w:rsidR="00480EF2" w:rsidRPr="00BE6079">
        <w:rPr>
          <w:szCs w:val="24"/>
        </w:rPr>
        <w:t>f</w:t>
      </w:r>
      <w:r w:rsidR="004A01E3" w:rsidRPr="00BE6079">
        <w:rPr>
          <w:szCs w:val="24"/>
        </w:rPr>
        <w:t xml:space="preserve"> language </w:t>
      </w:r>
      <w:r w:rsidR="00480EF2" w:rsidRPr="00BE6079">
        <w:rPr>
          <w:szCs w:val="24"/>
        </w:rPr>
        <w:t xml:space="preserve">in MCI </w:t>
      </w:r>
      <w:r w:rsidR="004A01E3" w:rsidRPr="00BE6079">
        <w:rPr>
          <w:szCs w:val="24"/>
        </w:rPr>
        <w:t xml:space="preserve">is that </w:t>
      </w:r>
      <w:r w:rsidR="002D3D46" w:rsidRPr="00BE6079">
        <w:rPr>
          <w:szCs w:val="24"/>
        </w:rPr>
        <w:t>our approach</w:t>
      </w:r>
      <w:r w:rsidR="004A01E3" w:rsidRPr="00BE6079">
        <w:rPr>
          <w:szCs w:val="24"/>
        </w:rPr>
        <w:t xml:space="preserve"> does </w:t>
      </w:r>
      <w:r w:rsidR="002D3D46" w:rsidRPr="00BE6079">
        <w:rPr>
          <w:szCs w:val="24"/>
        </w:rPr>
        <w:t xml:space="preserve">not </w:t>
      </w:r>
      <w:r w:rsidR="004A01E3" w:rsidRPr="00BE6079">
        <w:rPr>
          <w:szCs w:val="24"/>
        </w:rPr>
        <w:t xml:space="preserve">require preprocessing, such as transcription and segmentation of the acoustic </w:t>
      </w:r>
      <w:r w:rsidRPr="00BE6079">
        <w:rPr>
          <w:szCs w:val="24"/>
        </w:rPr>
        <w:t xml:space="preserve">signal into vowels and consonants. </w:t>
      </w:r>
      <w:r w:rsidR="00121535" w:rsidRPr="00BE6079">
        <w:rPr>
          <w:szCs w:val="24"/>
        </w:rPr>
        <w:t xml:space="preserve">Specifically, we tested </w:t>
      </w:r>
      <w:r w:rsidR="004A01E3" w:rsidRPr="00BE6079">
        <w:rPr>
          <w:szCs w:val="24"/>
        </w:rPr>
        <w:t xml:space="preserve">two </w:t>
      </w:r>
      <w:r w:rsidR="00121535" w:rsidRPr="00BE6079">
        <w:rPr>
          <w:szCs w:val="24"/>
        </w:rPr>
        <w:t>main questions</w:t>
      </w:r>
      <w:r w:rsidR="006F4CBD" w:rsidRPr="00BE6079">
        <w:rPr>
          <w:szCs w:val="24"/>
        </w:rPr>
        <w:t xml:space="preserve">: </w:t>
      </w:r>
      <w:proofErr w:type="spellStart"/>
      <w:r w:rsidR="004A01E3" w:rsidRPr="00BE6079">
        <w:rPr>
          <w:szCs w:val="24"/>
        </w:rPr>
        <w:t>i</w:t>
      </w:r>
      <w:proofErr w:type="spellEnd"/>
      <w:r w:rsidR="00C61555" w:rsidRPr="00BE6079">
        <w:rPr>
          <w:szCs w:val="24"/>
        </w:rPr>
        <w:t>.</w:t>
      </w:r>
      <w:r w:rsidR="002D3D46" w:rsidRPr="00BE6079">
        <w:rPr>
          <w:szCs w:val="24"/>
        </w:rPr>
        <w:t xml:space="preserve"> Does</w:t>
      </w:r>
      <w:r w:rsidR="00121535" w:rsidRPr="00BE6079">
        <w:rPr>
          <w:szCs w:val="24"/>
        </w:rPr>
        <w:t xml:space="preserve"> voice quality </w:t>
      </w:r>
      <w:r w:rsidR="002D3D46" w:rsidRPr="00BE6079">
        <w:rPr>
          <w:szCs w:val="24"/>
        </w:rPr>
        <w:t>(</w:t>
      </w:r>
      <w:r w:rsidR="00121535" w:rsidRPr="00BE6079">
        <w:rPr>
          <w:szCs w:val="24"/>
        </w:rPr>
        <w:t xml:space="preserve">as estimated by differences between speech harmonics and amplitudes, the </w:t>
      </w:r>
      <w:r w:rsidR="00480EF2" w:rsidRPr="00BE6079">
        <w:rPr>
          <w:szCs w:val="24"/>
        </w:rPr>
        <w:t>c</w:t>
      </w:r>
      <w:r w:rsidR="00121535" w:rsidRPr="00BE6079">
        <w:rPr>
          <w:szCs w:val="24"/>
        </w:rPr>
        <w:t xml:space="preserve">epstral </w:t>
      </w:r>
      <w:r w:rsidR="00480EF2" w:rsidRPr="00BE6079">
        <w:rPr>
          <w:szCs w:val="24"/>
        </w:rPr>
        <w:t>p</w:t>
      </w:r>
      <w:r w:rsidR="00121535" w:rsidRPr="00BE6079">
        <w:rPr>
          <w:szCs w:val="24"/>
        </w:rPr>
        <w:t xml:space="preserve">eak </w:t>
      </w:r>
      <w:r w:rsidR="00480EF2" w:rsidRPr="00BE6079">
        <w:rPr>
          <w:szCs w:val="24"/>
        </w:rPr>
        <w:t>p</w:t>
      </w:r>
      <w:r w:rsidR="00121535" w:rsidRPr="00BE6079">
        <w:rPr>
          <w:szCs w:val="24"/>
        </w:rPr>
        <w:t xml:space="preserve">rominence (CPP), </w:t>
      </w:r>
      <w:r w:rsidR="00480EF2" w:rsidRPr="00BE6079">
        <w:rPr>
          <w:szCs w:val="24"/>
        </w:rPr>
        <w:t>m</w:t>
      </w:r>
      <w:r w:rsidR="00121535" w:rsidRPr="00BE6079">
        <w:rPr>
          <w:szCs w:val="24"/>
        </w:rPr>
        <w:t xml:space="preserve">ean </w:t>
      </w:r>
      <w:r w:rsidR="00480EF2" w:rsidRPr="00BE6079">
        <w:rPr>
          <w:szCs w:val="24"/>
        </w:rPr>
        <w:t>e</w:t>
      </w:r>
      <w:r w:rsidR="00121535" w:rsidRPr="00BE6079">
        <w:rPr>
          <w:szCs w:val="24"/>
        </w:rPr>
        <w:t xml:space="preserve">nergy </w:t>
      </w:r>
      <w:r w:rsidR="00480EF2" w:rsidRPr="00BE6079">
        <w:rPr>
          <w:szCs w:val="24"/>
        </w:rPr>
        <w:t>c</w:t>
      </w:r>
      <w:r w:rsidR="00121535" w:rsidRPr="00BE6079">
        <w:rPr>
          <w:szCs w:val="24"/>
        </w:rPr>
        <w:t xml:space="preserve">oncentration of spectral or first spectral moment, the </w:t>
      </w:r>
      <w:proofErr w:type="spellStart"/>
      <w:r w:rsidR="00121535" w:rsidRPr="00BE6079">
        <w:rPr>
          <w:szCs w:val="24"/>
        </w:rPr>
        <w:t>Hammarberg</w:t>
      </w:r>
      <w:proofErr w:type="spellEnd"/>
      <w:r w:rsidR="00121535" w:rsidRPr="00BE6079">
        <w:rPr>
          <w:szCs w:val="24"/>
        </w:rPr>
        <w:t xml:space="preserve"> </w:t>
      </w:r>
      <w:r w:rsidR="00480EF2" w:rsidRPr="00BE6079">
        <w:rPr>
          <w:szCs w:val="24"/>
        </w:rPr>
        <w:t>i</w:t>
      </w:r>
      <w:r w:rsidR="00121535" w:rsidRPr="00BE6079">
        <w:rPr>
          <w:szCs w:val="24"/>
        </w:rPr>
        <w:t xml:space="preserve">ndex, </w:t>
      </w:r>
      <w:r w:rsidR="00480EF2" w:rsidRPr="00BE6079">
        <w:rPr>
          <w:szCs w:val="24"/>
        </w:rPr>
        <w:t>j</w:t>
      </w:r>
      <w:r w:rsidR="00121535" w:rsidRPr="00BE6079">
        <w:rPr>
          <w:szCs w:val="24"/>
        </w:rPr>
        <w:t xml:space="preserve">ittering, and </w:t>
      </w:r>
      <w:r w:rsidR="00480EF2" w:rsidRPr="00BE6079">
        <w:rPr>
          <w:szCs w:val="24"/>
        </w:rPr>
        <w:t>s</w:t>
      </w:r>
      <w:r w:rsidR="00121535" w:rsidRPr="00BE6079">
        <w:rPr>
          <w:szCs w:val="24"/>
        </w:rPr>
        <w:t>himmer</w:t>
      </w:r>
      <w:r w:rsidR="002D3D46" w:rsidRPr="00BE6079">
        <w:rPr>
          <w:szCs w:val="24"/>
        </w:rPr>
        <w:t>)</w:t>
      </w:r>
      <w:r w:rsidR="00121535" w:rsidRPr="00BE6079">
        <w:rPr>
          <w:szCs w:val="24"/>
        </w:rPr>
        <w:t xml:space="preserve"> di</w:t>
      </w:r>
      <w:r w:rsidR="002D3D46" w:rsidRPr="00BE6079">
        <w:rPr>
          <w:szCs w:val="24"/>
        </w:rPr>
        <w:t>stinguish</w:t>
      </w:r>
      <w:r w:rsidR="00121535" w:rsidRPr="00BE6079">
        <w:rPr>
          <w:szCs w:val="24"/>
        </w:rPr>
        <w:t xml:space="preserve"> individuals with MCI from healthy individuals? </w:t>
      </w:r>
      <w:r w:rsidR="00C61555" w:rsidRPr="00BE6079">
        <w:rPr>
          <w:szCs w:val="24"/>
        </w:rPr>
        <w:t xml:space="preserve">And ii. </w:t>
      </w:r>
      <w:r w:rsidR="002D3D46" w:rsidRPr="00BE6079">
        <w:rPr>
          <w:szCs w:val="24"/>
        </w:rPr>
        <w:t xml:space="preserve">Do </w:t>
      </w:r>
      <w:r w:rsidR="00121535" w:rsidRPr="00BE6079">
        <w:rPr>
          <w:szCs w:val="24"/>
        </w:rPr>
        <w:t>measures of speech fluency</w:t>
      </w:r>
      <w:r w:rsidR="002D3D46" w:rsidRPr="00BE6079">
        <w:rPr>
          <w:szCs w:val="24"/>
        </w:rPr>
        <w:t xml:space="preserve"> (</w:t>
      </w:r>
      <w:r w:rsidR="00121535" w:rsidRPr="00BE6079">
        <w:rPr>
          <w:szCs w:val="24"/>
        </w:rPr>
        <w:t>namely</w:t>
      </w:r>
      <w:r w:rsidR="00480EF2" w:rsidRPr="00BE6079">
        <w:rPr>
          <w:szCs w:val="24"/>
        </w:rPr>
        <w:t>, the</w:t>
      </w:r>
      <w:r w:rsidR="00121535" w:rsidRPr="00BE6079">
        <w:rPr>
          <w:szCs w:val="24"/>
        </w:rPr>
        <w:t xml:space="preserve"> </w:t>
      </w:r>
      <w:r w:rsidR="00480EF2" w:rsidRPr="00BE6079">
        <w:rPr>
          <w:szCs w:val="24"/>
        </w:rPr>
        <w:t>a</w:t>
      </w:r>
      <w:r w:rsidR="00121535" w:rsidRPr="00BE6079">
        <w:rPr>
          <w:szCs w:val="24"/>
        </w:rPr>
        <w:t xml:space="preserve">veraged </w:t>
      </w:r>
      <w:r w:rsidR="00480EF2" w:rsidRPr="00BE6079">
        <w:rPr>
          <w:szCs w:val="24"/>
        </w:rPr>
        <w:t>s</w:t>
      </w:r>
      <w:r w:rsidR="00121535" w:rsidRPr="00BE6079">
        <w:rPr>
          <w:szCs w:val="24"/>
        </w:rPr>
        <w:t xml:space="preserve">peaking </w:t>
      </w:r>
      <w:r w:rsidR="00480EF2" w:rsidRPr="00BE6079">
        <w:rPr>
          <w:szCs w:val="24"/>
        </w:rPr>
        <w:t>t</w:t>
      </w:r>
      <w:r w:rsidR="00121535" w:rsidRPr="00BE6079">
        <w:rPr>
          <w:szCs w:val="24"/>
        </w:rPr>
        <w:t xml:space="preserve">ime, </w:t>
      </w:r>
      <w:r w:rsidR="00480EF2" w:rsidRPr="00BE6079">
        <w:rPr>
          <w:szCs w:val="24"/>
        </w:rPr>
        <w:t>a</w:t>
      </w:r>
      <w:r w:rsidR="00121535" w:rsidRPr="00BE6079">
        <w:rPr>
          <w:szCs w:val="24"/>
        </w:rPr>
        <w:t xml:space="preserve">rticulation </w:t>
      </w:r>
      <w:r w:rsidR="00480EF2" w:rsidRPr="00BE6079">
        <w:rPr>
          <w:szCs w:val="24"/>
        </w:rPr>
        <w:t>r</w:t>
      </w:r>
      <w:r w:rsidR="00121535" w:rsidRPr="00BE6079">
        <w:rPr>
          <w:szCs w:val="24"/>
        </w:rPr>
        <w:t xml:space="preserve">ate, and </w:t>
      </w:r>
      <w:r w:rsidR="00480EF2" w:rsidRPr="00BE6079">
        <w:rPr>
          <w:szCs w:val="24"/>
        </w:rPr>
        <w:t>s</w:t>
      </w:r>
      <w:r w:rsidR="00121535" w:rsidRPr="00BE6079">
        <w:rPr>
          <w:szCs w:val="24"/>
        </w:rPr>
        <w:t xml:space="preserve">peech </w:t>
      </w:r>
      <w:r w:rsidR="00480EF2" w:rsidRPr="00BE6079">
        <w:rPr>
          <w:szCs w:val="24"/>
        </w:rPr>
        <w:t>r</w:t>
      </w:r>
      <w:r w:rsidR="00121535" w:rsidRPr="00BE6079">
        <w:rPr>
          <w:szCs w:val="24"/>
        </w:rPr>
        <w:t>ate</w:t>
      </w:r>
      <w:r w:rsidR="002D3D46" w:rsidRPr="00BE6079">
        <w:rPr>
          <w:szCs w:val="24"/>
        </w:rPr>
        <w:t xml:space="preserve">) </w:t>
      </w:r>
      <w:r w:rsidR="00121535" w:rsidRPr="00BE6079">
        <w:rPr>
          <w:szCs w:val="24"/>
        </w:rPr>
        <w:t>di</w:t>
      </w:r>
      <w:r w:rsidR="002D3D46" w:rsidRPr="00BE6079">
        <w:rPr>
          <w:szCs w:val="24"/>
        </w:rPr>
        <w:t>stinguish</w:t>
      </w:r>
      <w:r w:rsidR="00121535" w:rsidRPr="00BE6079">
        <w:rPr>
          <w:szCs w:val="24"/>
        </w:rPr>
        <w:t xml:space="preserve"> individuals with MCI from healthy individuals</w:t>
      </w:r>
      <w:r w:rsidR="001A76DF" w:rsidRPr="00BE6079">
        <w:rPr>
          <w:szCs w:val="24"/>
        </w:rPr>
        <w:t>?</w:t>
      </w:r>
      <w:r w:rsidR="004A01E3" w:rsidRPr="00BE6079">
        <w:rPr>
          <w:szCs w:val="24"/>
        </w:rPr>
        <w:t xml:space="preserve"> To answer these questions, we analyze</w:t>
      </w:r>
      <w:r w:rsidR="006F4CBD" w:rsidRPr="00BE6079">
        <w:rPr>
          <w:szCs w:val="24"/>
        </w:rPr>
        <w:t>d</w:t>
      </w:r>
      <w:r w:rsidR="004A01E3" w:rsidRPr="00BE6079">
        <w:rPr>
          <w:szCs w:val="24"/>
        </w:rPr>
        <w:t xml:space="preserve"> acoustically speech productions from the </w:t>
      </w:r>
      <w:r w:rsidR="002D3D46" w:rsidRPr="00BE6079">
        <w:rPr>
          <w:szCs w:val="24"/>
        </w:rPr>
        <w:t>C</w:t>
      </w:r>
      <w:r w:rsidR="004A01E3" w:rsidRPr="00BE6079">
        <w:rPr>
          <w:szCs w:val="24"/>
        </w:rPr>
        <w:t xml:space="preserve">ookie </w:t>
      </w:r>
      <w:r w:rsidR="002D3D46" w:rsidRPr="00BE6079">
        <w:rPr>
          <w:szCs w:val="24"/>
        </w:rPr>
        <w:t>T</w:t>
      </w:r>
      <w:r w:rsidR="004A01E3" w:rsidRPr="00BE6079">
        <w:rPr>
          <w:szCs w:val="24"/>
        </w:rPr>
        <w:t xml:space="preserve">heft picture description task </w:t>
      </w:r>
      <w:r w:rsidR="00F87B48" w:rsidRPr="00BE6079">
        <w:rPr>
          <w:szCs w:val="24"/>
        </w:rPr>
        <w:t>from the Boston Diagnostic Aphasia Examination (</w:t>
      </w:r>
      <w:proofErr w:type="spellStart"/>
      <w:r w:rsidR="00F87B48" w:rsidRPr="00BE6079">
        <w:rPr>
          <w:szCs w:val="24"/>
        </w:rPr>
        <w:t>BDAE</w:t>
      </w:r>
      <w:proofErr w:type="spellEnd"/>
      <w:r w:rsidR="00F87B48" w:rsidRPr="00BE6079">
        <w:rPr>
          <w:szCs w:val="24"/>
        </w:rPr>
        <w:t xml:space="preserve">) </w:t>
      </w:r>
      <w:r w:rsidR="004A01E3" w:rsidRPr="00BE6079">
        <w:rPr>
          <w:szCs w:val="24"/>
        </w:rPr>
        <w:t>produced by Swedish individuals with MCI and healthy controls</w:t>
      </w:r>
      <w:r w:rsidR="00F87B48" w:rsidRPr="00BE6079">
        <w:rPr>
          <w:szCs w:val="24"/>
        </w:rPr>
        <w:t xml:space="preserve"> </w:t>
      </w:r>
      <w:r w:rsidR="00F87B48" w:rsidRPr="00BE6079">
        <w:rPr>
          <w:szCs w:val="24"/>
        </w:rPr>
        <w:fldChar w:fldCharType="begin"/>
      </w:r>
      <w:r w:rsidR="00ED1CF6">
        <w:rPr>
          <w:szCs w:val="24"/>
        </w:rPr>
        <w:instrText xml:space="preserve"> ADDIN EN.CITE &lt;EndNote&gt;&lt;Cite&gt;&lt;Author&gt;Goodglass&lt;/Author&gt;&lt;Year&gt;1983&lt;/Year&gt;&lt;RecNum&gt;57997&lt;/RecNum&gt;&lt;DisplayText&gt;[20]&lt;/DisplayText&gt;&lt;record&gt;&lt;rec-number&gt;57997&lt;/rec-number&gt;&lt;foreign-keys&gt;&lt;key app="EN" db-id="dddavpvpqwp5r1e5xdaxf9sm5v5t999v20tz" timestamp="1569356345"&gt;57997&lt;/key&gt;&lt;/foreign-keys&gt;&lt;ref-type name="Book"&gt;6&lt;/ref-type&gt;&lt;contributors&gt;&lt;authors&gt;&lt;author&gt;Goodglass, H.&lt;/author&gt;&lt;author&gt;Kaplan, E.&lt;/author&gt;&lt;/authors&gt;&lt;/contributors&gt;&lt;titles&gt;&lt;title&gt;Boston diagnostic aphasia examination (BDAE)&lt;/title&gt;&lt;/titles&gt;&lt;dates&gt;&lt;year&gt;1983&lt;/year&gt;&lt;/dates&gt;&lt;isbn&gt;null&lt;/isbn&gt;&lt;urls&gt;&lt;/urls&gt;&lt;/record&gt;&lt;/Cite&gt;&lt;/EndNote&gt;</w:instrText>
      </w:r>
      <w:r w:rsidR="00F87B48" w:rsidRPr="00BE6079">
        <w:rPr>
          <w:szCs w:val="24"/>
        </w:rPr>
        <w:fldChar w:fldCharType="separate"/>
      </w:r>
      <w:r w:rsidR="00ED1CF6">
        <w:rPr>
          <w:noProof/>
          <w:szCs w:val="24"/>
        </w:rPr>
        <w:t>[20]</w:t>
      </w:r>
      <w:r w:rsidR="00F87B48" w:rsidRPr="00BE6079">
        <w:rPr>
          <w:szCs w:val="24"/>
        </w:rPr>
        <w:fldChar w:fldCharType="end"/>
      </w:r>
      <w:r w:rsidR="004A01E3" w:rsidRPr="00BE6079">
        <w:rPr>
          <w:szCs w:val="24"/>
        </w:rPr>
        <w:t xml:space="preserve">. This study shows that voice quality and speech fluency provide information that can identify individuals with MCI from healthy controls. </w:t>
      </w:r>
    </w:p>
    <w:p w14:paraId="225D87C6" w14:textId="77777777" w:rsidR="00E16D16" w:rsidRPr="00BE6079" w:rsidRDefault="00E16D16" w:rsidP="0044625C">
      <w:pPr>
        <w:pStyle w:val="Heading1"/>
        <w:rPr>
          <w:rFonts w:eastAsia="Times New Roman"/>
        </w:rPr>
      </w:pPr>
      <w:r w:rsidRPr="00BE6079">
        <w:rPr>
          <w:rFonts w:eastAsia="Times New Roman"/>
        </w:rPr>
        <w:lastRenderedPageBreak/>
        <w:t>Patients and methods</w:t>
      </w:r>
    </w:p>
    <w:p w14:paraId="792E7365" w14:textId="591ECF9A" w:rsidR="00E16D16" w:rsidRPr="00DD0386" w:rsidRDefault="003443BD" w:rsidP="00DD0386">
      <w:pPr>
        <w:pStyle w:val="Heading2"/>
      </w:pPr>
      <w:r w:rsidRPr="00DD0386">
        <w:t>Participants</w:t>
      </w:r>
    </w:p>
    <w:p w14:paraId="6657B831" w14:textId="26E651FF" w:rsidR="00D4162F" w:rsidRPr="005B7334" w:rsidRDefault="00ED39D7" w:rsidP="006E5BF1">
      <w:pPr>
        <w:spacing w:line="480" w:lineRule="auto"/>
        <w:jc w:val="both"/>
      </w:pPr>
      <w:r w:rsidRPr="00BE6079">
        <w:t>Th</w:t>
      </w:r>
      <w:r w:rsidR="006F4CBD" w:rsidRPr="00BE6079">
        <w:t xml:space="preserve">e </w:t>
      </w:r>
      <w:r w:rsidR="003443BD" w:rsidRPr="00BE6079">
        <w:t xml:space="preserve">55 participants were recruited as part of the Gothenburg MCI study, which is a large clinically based longitudinal study on MCI </w:t>
      </w:r>
      <w:r w:rsidR="00C66F02" w:rsidRPr="00BE6079">
        <w:fldChar w:fldCharType="begin"/>
      </w:r>
      <w:r w:rsidR="00ED1CF6">
        <w:instrText xml:space="preserve"> ADDIN EN.CITE &lt;EndNote&gt;&lt;Cite&gt;&lt;Author&gt;Wallin&lt;/Author&gt;&lt;Year&gt;2016&lt;/Year&gt;&lt;RecNum&gt;64805&lt;/RecNum&gt;&lt;DisplayText&gt;[21]&lt;/DisplayText&gt;&lt;record&gt;&lt;rec-number&gt;64805&lt;/rec-number&gt;&lt;foreign-keys&gt;&lt;key app="EN" db-id="dddavpvpqwp5r1e5xdaxf9sm5v5t999v20tz" timestamp="1581639795"&gt;64805&lt;/key&gt;&lt;/foreign-keys&gt;&lt;ref-type name="Journal Article"&gt;17&lt;/ref-type&gt;&lt;contributors&gt;&lt;authors&gt;&lt;author&gt;Wallin, Anders&lt;/author&gt;&lt;author&gt;Nordlund, Arto&lt;/author&gt;&lt;author&gt;Jonsson, Michael&lt;/author&gt;&lt;author&gt;others,&lt;/author&gt;&lt;/authors&gt;&lt;/contributors&gt;&lt;titles&gt;&lt;title&gt;The Gothenburg MCI study: Design and distribution of Alzheimer&amp;apos;s disease and subcortical vascular disease diagnoses from baseline to 6-year follow-up&lt;/title&gt;&lt;secondary-title&gt;Journal of Cerebral Blood Flow &amp;amp; Metabolism&lt;/secondary-title&gt;&lt;/titles&gt;&lt;pages&gt;114-131&lt;/pages&gt;&lt;volume&gt;36&lt;/volume&gt;&lt;number&gt;1&lt;/number&gt;&lt;dates&gt;&lt;year&gt;2016&lt;/year&gt;&lt;/dates&gt;&lt;urls&gt;&lt;related-urls&gt;&lt;url&gt;https://doi.org/10.1038/jcbfm.2015.147&lt;/url&gt;&lt;/related-urls&gt;&lt;/urls&gt;&lt;/record&gt;&lt;/Cite&gt;&lt;/EndNote&gt;</w:instrText>
      </w:r>
      <w:r w:rsidR="00C66F02" w:rsidRPr="00BE6079">
        <w:fldChar w:fldCharType="separate"/>
      </w:r>
      <w:r w:rsidR="00ED1CF6">
        <w:rPr>
          <w:noProof/>
        </w:rPr>
        <w:t>[21]</w:t>
      </w:r>
      <w:r w:rsidR="00C66F02" w:rsidRPr="00BE6079">
        <w:fldChar w:fldCharType="end"/>
      </w:r>
      <w:r w:rsidR="003443BD" w:rsidRPr="00BE6079">
        <w:t xml:space="preserve">. </w:t>
      </w:r>
      <w:r w:rsidR="000812B2" w:rsidRPr="00BE6079">
        <w:t xml:space="preserve">Details about the participants are provided in </w:t>
      </w:r>
      <w:r w:rsidR="000812B2" w:rsidRPr="00BE6079">
        <w:fldChar w:fldCharType="begin"/>
      </w:r>
      <w:r w:rsidR="000812B2" w:rsidRPr="00BE6079">
        <w:instrText xml:space="preserve"> REF _Ref2451014 \h </w:instrText>
      </w:r>
      <w:r w:rsidR="00FB77D6" w:rsidRPr="00BE6079">
        <w:instrText xml:space="preserve"> \* MERGEFORMAT </w:instrText>
      </w:r>
      <w:r w:rsidR="000812B2" w:rsidRPr="00BE6079">
        <w:fldChar w:fldCharType="separate"/>
      </w:r>
      <w:r w:rsidR="00A87574" w:rsidRPr="00BE6079">
        <w:t xml:space="preserve">Table </w:t>
      </w:r>
      <w:r w:rsidR="00A87574">
        <w:rPr>
          <w:noProof/>
        </w:rPr>
        <w:t>1</w:t>
      </w:r>
      <w:r w:rsidR="000812B2" w:rsidRPr="00BE6079">
        <w:fldChar w:fldCharType="end"/>
      </w:r>
      <w:r w:rsidR="000812B2" w:rsidRPr="00BE6079">
        <w:t xml:space="preserve">. </w:t>
      </w:r>
      <w:r w:rsidR="002D3D46" w:rsidRPr="00BE6079">
        <w:t xml:space="preserve">The </w:t>
      </w:r>
      <w:r w:rsidR="00C66F02" w:rsidRPr="00BE6079">
        <w:t xml:space="preserve">Gothenburg MCI study provides an </w:t>
      </w:r>
      <w:r w:rsidR="003443BD" w:rsidRPr="00BE6079">
        <w:t xml:space="preserve">in-depth phenotyping of patients with different forms and degrees of cognitive impairment using </w:t>
      </w:r>
      <w:r w:rsidR="00C66F02" w:rsidRPr="00BE6079">
        <w:t xml:space="preserve">imaging/physiologic methods, psychometrics, and biochemical methods, namely Cerebrospinal fluid characterization of substances in the brain. </w:t>
      </w:r>
      <w:r w:rsidR="000812B2" w:rsidRPr="00BE6079">
        <w:t>Participants were selected based on specific inclusion and exclusion criteria: (</w:t>
      </w:r>
      <w:proofErr w:type="spellStart"/>
      <w:r w:rsidR="000812B2" w:rsidRPr="00BE6079">
        <w:t>i</w:t>
      </w:r>
      <w:proofErr w:type="spellEnd"/>
      <w:r w:rsidR="000812B2" w:rsidRPr="00BE6079">
        <w:t xml:space="preserve">) no dyslexia and other reading deficiencies; (ii) no </w:t>
      </w:r>
      <w:r w:rsidR="00F06547" w:rsidRPr="00BE6079">
        <w:t xml:space="preserve">current </w:t>
      </w:r>
      <w:r w:rsidR="000812B2" w:rsidRPr="00BE6079">
        <w:t xml:space="preserve">history of major depression, and </w:t>
      </w:r>
      <w:r w:rsidR="00F06547" w:rsidRPr="00BE6079">
        <w:t xml:space="preserve">recent </w:t>
      </w:r>
      <w:r w:rsidR="000812B2" w:rsidRPr="00BE6079">
        <w:t xml:space="preserve">substance abuse; (iii) no history of serious psychiatric, neurological and other brain-related conditions; (iv) to be native Swedish speakers; (v) </w:t>
      </w:r>
      <w:r w:rsidR="00BA60F8" w:rsidRPr="00BE6079">
        <w:t xml:space="preserve">to </w:t>
      </w:r>
      <w:r w:rsidR="000812B2" w:rsidRPr="00BE6079">
        <w:t xml:space="preserve">be able to read and understand information about the study; and (vi) </w:t>
      </w:r>
      <w:r w:rsidR="00BA60F8" w:rsidRPr="00BE6079">
        <w:t xml:space="preserve">to </w:t>
      </w:r>
      <w:r w:rsidR="000812B2" w:rsidRPr="00BE6079">
        <w:t xml:space="preserve">be able to provide written consent. </w:t>
      </w:r>
      <w:r w:rsidR="005A50AD" w:rsidRPr="00BE6079">
        <w:t>Healthy controls had a significantly higher Mini-Mental State Exam score (</w:t>
      </w:r>
      <w:r w:rsidR="005A50AD" w:rsidRPr="00BE6079">
        <w:rPr>
          <w:i/>
          <w:iCs/>
        </w:rPr>
        <w:t>M</w:t>
      </w:r>
      <w:r w:rsidR="005A50AD" w:rsidRPr="00BE6079">
        <w:t xml:space="preserve">=29.6). (The </w:t>
      </w:r>
      <w:proofErr w:type="spellStart"/>
      <w:r w:rsidR="005A50AD" w:rsidRPr="00BE6079">
        <w:t>MMSE</w:t>
      </w:r>
      <w:proofErr w:type="spellEnd"/>
      <w:r w:rsidR="005A50AD" w:rsidRPr="00BE6079">
        <w:t xml:space="preserve"> score is a scale of 0–30 and represents the cognitive status of an individual). Mean </w:t>
      </w:r>
      <w:proofErr w:type="spellStart"/>
      <w:r w:rsidR="005A50AD" w:rsidRPr="00BE6079">
        <w:t>MMSE</w:t>
      </w:r>
      <w:proofErr w:type="spellEnd"/>
      <w:r w:rsidR="005A50AD" w:rsidRPr="00BE6079">
        <w:t xml:space="preserve"> score for the MCI participants was 28.2, which is close to normal </w:t>
      </w:r>
      <w:r w:rsidR="005A50AD" w:rsidRPr="00BE6079">
        <w:fldChar w:fldCharType="begin">
          <w:fldData xml:space="preserve">PEVuZE5vdGU+PENpdGU+PEF1dGhvcj5Ta29vZzwvQXV0aG9yPjxZZWFyPjIwMTc8L1llYXI+PFJl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</w:fldData>
        </w:fldChar>
      </w:r>
      <w:r w:rsidR="00ED1CF6">
        <w:instrText xml:space="preserve"> ADDIN EN.CITE </w:instrText>
      </w:r>
      <w:r w:rsidR="00ED1CF6">
        <w:fldChar w:fldCharType="begin">
          <w:fldData xml:space="preserve">PEVuZE5vdGU+PENpdGU+PEF1dGhvcj5Ta29vZzwvQXV0aG9yPjxZZWFyPjIwMTc8L1llYXI+PFJl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</w:fldData>
        </w:fldChar>
      </w:r>
      <w:r w:rsidR="00ED1CF6">
        <w:instrText xml:space="preserve"> ADDIN EN.CITE.DATA </w:instrText>
      </w:r>
      <w:r w:rsidR="00ED1CF6">
        <w:fldChar w:fldCharType="end"/>
      </w:r>
      <w:r w:rsidR="005A50AD" w:rsidRPr="00BE6079">
        <w:fldChar w:fldCharType="separate"/>
      </w:r>
      <w:r w:rsidR="00ED1CF6">
        <w:rPr>
          <w:noProof/>
        </w:rPr>
        <w:t>[22-24]</w:t>
      </w:r>
      <w:r w:rsidR="005A50AD" w:rsidRPr="00BE6079">
        <w:fldChar w:fldCharType="end"/>
      </w:r>
      <w:r w:rsidR="005A50AD" w:rsidRPr="00BE6079">
        <w:t xml:space="preserve">. </w:t>
      </w:r>
      <w:r w:rsidR="005A50AD" w:rsidRPr="005B7334">
        <w:rPr>
          <w:highlight w:val="yellow"/>
        </w:rPr>
        <w:t>Ethic approvals</w:t>
      </w:r>
      <w:r w:rsidR="00D4162F" w:rsidRPr="005B7334">
        <w:rPr>
          <w:highlight w:val="yellow"/>
        </w:rPr>
        <w:t>, the consent procedure, and data acquisition were approved by the Swedish Ethical Review Authority, &lt;</w:t>
      </w:r>
      <w:hyperlink r:id="rId8" w:history="1">
        <w:r w:rsidR="00D4162F" w:rsidRPr="005B7334">
          <w:rPr>
            <w:highlight w:val="yellow"/>
          </w:rPr>
          <w:t>http://www.epn.se/</w:t>
        </w:r>
      </w:hyperlink>
      <w:r w:rsidR="00D4162F" w:rsidRPr="005B7334">
        <w:rPr>
          <w:highlight w:val="yellow"/>
        </w:rPr>
        <w:t xml:space="preserve">&gt; (ref. nr: 206-16, 2016) and the ethics amendment was approved by the same institution (ref. nr: T021-18, 2018). Also, all procedures performed involving human contributors were in accordance with the latest Declaration of Helsinki revision, 2013. Subjects were prospectively recruited from one center: </w:t>
      </w:r>
      <w:proofErr w:type="gramStart"/>
      <w:r w:rsidR="00D4162F" w:rsidRPr="005B7334">
        <w:rPr>
          <w:highlight w:val="yellow"/>
        </w:rPr>
        <w:t>the</w:t>
      </w:r>
      <w:proofErr w:type="gramEnd"/>
      <w:r w:rsidR="00D4162F" w:rsidRPr="005B7334">
        <w:rPr>
          <w:highlight w:val="yellow"/>
        </w:rPr>
        <w:t xml:space="preserve"> Memory Clinic at the </w:t>
      </w:r>
      <w:proofErr w:type="spellStart"/>
      <w:r w:rsidR="00D4162F" w:rsidRPr="005B7334">
        <w:rPr>
          <w:highlight w:val="yellow"/>
        </w:rPr>
        <w:t>Sahlgrenska</w:t>
      </w:r>
      <w:proofErr w:type="spellEnd"/>
      <w:r w:rsidR="00D4162F" w:rsidRPr="005B7334">
        <w:rPr>
          <w:highlight w:val="yellow"/>
        </w:rPr>
        <w:t xml:space="preserve"> University Hospital, Sweden. All patients provided written informed consent for use of data before the data collection.</w:t>
      </w:r>
    </w:p>
    <w:p w14:paraId="6FAA6A69" w14:textId="77777777" w:rsidR="003047A5" w:rsidRDefault="003047A5" w:rsidP="006E5BF1">
      <w:pPr>
        <w:spacing w:line="480" w:lineRule="auto"/>
        <w:jc w:val="both"/>
      </w:pPr>
    </w:p>
    <w:p w14:paraId="1ED63DAF" w14:textId="77777777" w:rsidR="003047A5" w:rsidRDefault="003047A5" w:rsidP="003047A5">
      <w:pPr>
        <w:spacing w:line="480" w:lineRule="auto"/>
        <w:jc w:val="center"/>
      </w:pPr>
      <w:r>
        <w:lastRenderedPageBreak/>
        <w:t>TABLE 1 HERE</w:t>
      </w:r>
    </w:p>
    <w:p w14:paraId="7B1B74E7" w14:textId="3004E725" w:rsidR="003047A5" w:rsidRDefault="003047A5" w:rsidP="006E5BF1">
      <w:pPr>
        <w:spacing w:line="480" w:lineRule="auto"/>
        <w:jc w:val="both"/>
      </w:pPr>
    </w:p>
    <w:p w14:paraId="47244AA9" w14:textId="2E034E79" w:rsidR="003047A5" w:rsidRDefault="003047A5" w:rsidP="003047A5">
      <w:pPr>
        <w:pStyle w:val="Heading2"/>
      </w:pPr>
      <w:r>
        <w:t>Procedure and acoustic measurements</w:t>
      </w:r>
    </w:p>
    <w:p w14:paraId="4DBEBD71" w14:textId="1221B78F" w:rsidR="00877D8F" w:rsidRPr="00BE6079" w:rsidRDefault="00677365" w:rsidP="00504DFA">
      <w:pPr>
        <w:spacing w:line="480" w:lineRule="auto"/>
        <w:jc w:val="both"/>
      </w:pPr>
      <w:r w:rsidRPr="00BE6079">
        <w:t xml:space="preserve">The picture description task was part of additional assessment tests conducted as part of “Linguistic and extra-linguistic parameters for early detection of cognitive impairment” research project funded by </w:t>
      </w:r>
      <w:proofErr w:type="spellStart"/>
      <w:r w:rsidRPr="00BE6079">
        <w:t>Riksbankens</w:t>
      </w:r>
      <w:proofErr w:type="spellEnd"/>
      <w:r w:rsidRPr="00BE6079">
        <w:t xml:space="preserve"> </w:t>
      </w:r>
      <w:proofErr w:type="spellStart"/>
      <w:r w:rsidRPr="00BE6079">
        <w:t>Jubileumsfond</w:t>
      </w:r>
      <w:proofErr w:type="spellEnd"/>
      <w:r w:rsidRPr="00BE6079">
        <w:t xml:space="preserve"> – The Swedish Foundation for Humanities &amp; Social Sciences (NHS 14-1761:1).</w:t>
      </w:r>
      <w:r w:rsidR="00B82E87">
        <w:t xml:space="preserve"> </w:t>
      </w:r>
      <w:r w:rsidR="009D484F" w:rsidRPr="0028302C">
        <w:rPr>
          <w:rFonts w:eastAsiaTheme="minorHAnsi"/>
          <w:color w:val="000000"/>
          <w:highlight w:val="yellow"/>
        </w:rPr>
        <w:t>This picture shows two children trying to remove cookies from a jar</w:t>
      </w:r>
      <w:r w:rsidR="005D5552" w:rsidRPr="0028302C">
        <w:rPr>
          <w:rFonts w:eastAsiaTheme="minorHAnsi"/>
          <w:color w:val="000000"/>
          <w:highlight w:val="yellow"/>
        </w:rPr>
        <w:t xml:space="preserve"> placed on top of a cupboard</w:t>
      </w:r>
      <w:r w:rsidR="009D484F" w:rsidRPr="0028302C">
        <w:rPr>
          <w:rFonts w:eastAsiaTheme="minorHAnsi"/>
          <w:color w:val="000000"/>
          <w:highlight w:val="yellow"/>
        </w:rPr>
        <w:t xml:space="preserve"> as their mother is washing the dishes. A clinician presented the picture to participants</w:t>
      </w:r>
      <w:r w:rsidR="005D5552" w:rsidRPr="0028302C">
        <w:rPr>
          <w:rFonts w:eastAsiaTheme="minorHAnsi"/>
          <w:color w:val="000000"/>
          <w:highlight w:val="yellow"/>
        </w:rPr>
        <w:t xml:space="preserve"> and</w:t>
      </w:r>
      <w:r w:rsidR="009D484F" w:rsidRPr="0028302C">
        <w:rPr>
          <w:rFonts w:eastAsiaTheme="minorHAnsi"/>
          <w:color w:val="000000"/>
          <w:highlight w:val="yellow"/>
        </w:rPr>
        <w:t xml:space="preserve"> prompt</w:t>
      </w:r>
      <w:r w:rsidR="005D5552" w:rsidRPr="0028302C">
        <w:rPr>
          <w:rFonts w:eastAsiaTheme="minorHAnsi"/>
          <w:color w:val="000000"/>
          <w:highlight w:val="yellow"/>
        </w:rPr>
        <w:t>ed</w:t>
      </w:r>
      <w:r w:rsidR="009D484F" w:rsidRPr="0028302C">
        <w:rPr>
          <w:rFonts w:eastAsiaTheme="minorHAnsi"/>
          <w:color w:val="000000"/>
          <w:highlight w:val="yellow"/>
        </w:rPr>
        <w:t xml:space="preserve"> them</w:t>
      </w:r>
      <w:r w:rsidR="00AC23DC" w:rsidRPr="0028302C">
        <w:rPr>
          <w:rFonts w:eastAsiaTheme="minorHAnsi"/>
          <w:color w:val="000000"/>
          <w:highlight w:val="yellow"/>
        </w:rPr>
        <w:t xml:space="preserve"> to tell everything they see on the picture following the </w:t>
      </w:r>
      <w:r w:rsidR="009D484F" w:rsidRPr="0028302C">
        <w:rPr>
          <w:rFonts w:eastAsiaTheme="minorHAnsi"/>
          <w:color w:val="000000"/>
          <w:highlight w:val="yellow"/>
        </w:rPr>
        <w:t>standard BDAE-3 instructions</w:t>
      </w:r>
      <w:r w:rsidR="00AC23DC" w:rsidRPr="0028302C">
        <w:rPr>
          <w:rFonts w:eastAsiaTheme="minorHAnsi"/>
          <w:color w:val="000000"/>
          <w:highlight w:val="yellow"/>
        </w:rPr>
        <w:t>. The picture description task</w:t>
      </w:r>
      <w:r w:rsidR="009D484F" w:rsidRPr="0028302C">
        <w:rPr>
          <w:rFonts w:eastAsiaTheme="minorHAnsi"/>
          <w:color w:val="000000"/>
          <w:highlight w:val="yellow"/>
        </w:rPr>
        <w:t xml:space="preserve"> w</w:t>
      </w:r>
      <w:r w:rsidR="00AC23DC" w:rsidRPr="0028302C">
        <w:rPr>
          <w:rFonts w:eastAsiaTheme="minorHAnsi"/>
          <w:color w:val="000000"/>
          <w:highlight w:val="yellow"/>
        </w:rPr>
        <w:t>as</w:t>
      </w:r>
      <w:r w:rsidR="009D484F" w:rsidRPr="0028302C">
        <w:rPr>
          <w:rFonts w:eastAsiaTheme="minorHAnsi"/>
          <w:color w:val="000000"/>
          <w:highlight w:val="yellow"/>
        </w:rPr>
        <w:t xml:space="preserve"> audio recorded</w:t>
      </w:r>
      <w:r w:rsidR="005D5552" w:rsidRPr="0028302C">
        <w:rPr>
          <w:rFonts w:eastAsiaTheme="minorHAnsi"/>
          <w:color w:val="000000"/>
          <w:highlight w:val="yellow"/>
        </w:rPr>
        <w:t xml:space="preserve"> using</w:t>
      </w:r>
      <w:r w:rsidR="009D484F" w:rsidRPr="0028302C">
        <w:rPr>
          <w:rFonts w:eastAsiaTheme="minorHAnsi"/>
          <w:color w:val="000000"/>
          <w:highlight w:val="yellow"/>
        </w:rPr>
        <w:t xml:space="preserve"> a </w:t>
      </w:r>
      <w:r w:rsidR="00AC23DC" w:rsidRPr="0028302C">
        <w:rPr>
          <w:rFonts w:eastAsiaTheme="minorHAnsi"/>
          <w:color w:val="000000"/>
          <w:highlight w:val="yellow"/>
        </w:rPr>
        <w:t>Zoom H4N</w:t>
      </w:r>
      <w:r w:rsidR="009D484F" w:rsidRPr="0028302C">
        <w:rPr>
          <w:rFonts w:eastAsiaTheme="minorHAnsi"/>
          <w:color w:val="000000"/>
          <w:highlight w:val="yellow"/>
        </w:rPr>
        <w:t xml:space="preserve"> audio recorder</w:t>
      </w:r>
      <w:r w:rsidR="00B354DD" w:rsidRPr="0028302C">
        <w:rPr>
          <w:rFonts w:eastAsiaTheme="minorHAnsi"/>
          <w:color w:val="000000"/>
          <w:highlight w:val="yellow"/>
        </w:rPr>
        <w:t>, located at a fixed distance (1ft) in front of the participants</w:t>
      </w:r>
      <w:r w:rsidR="005D5552" w:rsidRPr="0028302C">
        <w:rPr>
          <w:rFonts w:eastAsiaTheme="minorHAnsi"/>
          <w:color w:val="000000"/>
          <w:highlight w:val="yellow"/>
        </w:rPr>
        <w:t>.</w:t>
      </w:r>
      <w:r w:rsidR="009D484F" w:rsidRPr="0028302C">
        <w:rPr>
          <w:rFonts w:eastAsiaTheme="minorHAnsi"/>
          <w:color w:val="000000"/>
          <w:highlight w:val="yellow"/>
        </w:rPr>
        <w:t xml:space="preserve"> </w:t>
      </w:r>
      <w:r w:rsidR="005D5552" w:rsidRPr="0028302C">
        <w:rPr>
          <w:rFonts w:eastAsiaTheme="minorHAnsi"/>
          <w:color w:val="000000"/>
          <w:highlight w:val="yellow"/>
        </w:rPr>
        <w:t>T</w:t>
      </w:r>
      <w:r w:rsidR="009D484F" w:rsidRPr="0028302C">
        <w:rPr>
          <w:rFonts w:eastAsiaTheme="minorHAnsi"/>
          <w:color w:val="000000"/>
          <w:highlight w:val="yellow"/>
        </w:rPr>
        <w:t xml:space="preserve">he audio </w:t>
      </w:r>
      <w:r w:rsidR="00AC23DC" w:rsidRPr="0028302C">
        <w:rPr>
          <w:rFonts w:eastAsiaTheme="minorHAnsi"/>
          <w:color w:val="000000"/>
          <w:highlight w:val="yellow"/>
        </w:rPr>
        <w:t xml:space="preserve">was converted to </w:t>
      </w:r>
      <w:r w:rsidR="009D484F" w:rsidRPr="0028302C">
        <w:rPr>
          <w:rFonts w:eastAsiaTheme="minorHAnsi"/>
          <w:color w:val="000000"/>
          <w:highlight w:val="yellow"/>
        </w:rPr>
        <w:t xml:space="preserve">16000 Hz mono format </w:t>
      </w:r>
      <w:r w:rsidR="003047A5" w:rsidRPr="0028302C">
        <w:rPr>
          <w:rFonts w:eastAsiaTheme="minorHAnsi"/>
          <w:color w:val="000000"/>
          <w:highlight w:val="yellow"/>
        </w:rPr>
        <w:fldChar w:fldCharType="begin">
          <w:fldData xml:space="preserve">PEVuZE5vdGU+PENpdGU+PEF1dGhvcj5UaGVtaXN0b2NsZW91czwvQXV0aG9yPjxZZWFyPjIwMTg8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</w:fldData>
        </w:fldChar>
      </w:r>
      <w:r w:rsidR="00ED1CF6">
        <w:rPr>
          <w:rFonts w:eastAsiaTheme="minorHAnsi"/>
          <w:color w:val="000000"/>
          <w:highlight w:val="yellow"/>
        </w:rPr>
        <w:instrText xml:space="preserve"> ADDIN EN.CITE </w:instrText>
      </w:r>
      <w:r w:rsidR="00ED1CF6">
        <w:rPr>
          <w:rFonts w:eastAsiaTheme="minorHAnsi"/>
          <w:color w:val="000000"/>
          <w:highlight w:val="yellow"/>
        </w:rPr>
        <w:fldChar w:fldCharType="begin">
          <w:fldData xml:space="preserve">PEVuZE5vdGU+PENpdGU+PEF1dGhvcj5UaGVtaXN0b2NsZW91czwvQXV0aG9yPjxZZWFyPjIwMTg8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</w:fldData>
        </w:fldChar>
      </w:r>
      <w:r w:rsidR="00ED1CF6">
        <w:rPr>
          <w:rFonts w:eastAsiaTheme="minorHAnsi"/>
          <w:color w:val="000000"/>
          <w:highlight w:val="yellow"/>
        </w:rPr>
        <w:instrText xml:space="preserve"> ADDIN EN.CITE.DATA </w:instrText>
      </w:r>
      <w:r w:rsidR="00ED1CF6">
        <w:rPr>
          <w:rFonts w:eastAsiaTheme="minorHAnsi"/>
          <w:color w:val="000000"/>
          <w:highlight w:val="yellow"/>
        </w:rPr>
      </w:r>
      <w:r w:rsidR="00ED1CF6">
        <w:rPr>
          <w:rFonts w:eastAsiaTheme="minorHAnsi"/>
          <w:color w:val="000000"/>
          <w:highlight w:val="yellow"/>
        </w:rPr>
        <w:fldChar w:fldCharType="end"/>
      </w:r>
      <w:r w:rsidR="003047A5" w:rsidRPr="0028302C">
        <w:rPr>
          <w:rFonts w:eastAsiaTheme="minorHAnsi"/>
          <w:color w:val="000000"/>
          <w:highlight w:val="yellow"/>
        </w:rPr>
      </w:r>
      <w:r w:rsidR="003047A5" w:rsidRPr="0028302C">
        <w:rPr>
          <w:rFonts w:eastAsiaTheme="minorHAnsi"/>
          <w:color w:val="000000"/>
          <w:highlight w:val="yellow"/>
        </w:rPr>
        <w:fldChar w:fldCharType="separate"/>
      </w:r>
      <w:r w:rsidR="00ED1CF6">
        <w:rPr>
          <w:rFonts w:eastAsiaTheme="minorHAnsi"/>
          <w:noProof/>
          <w:color w:val="000000"/>
          <w:highlight w:val="yellow"/>
        </w:rPr>
        <w:t>[19, 25]</w:t>
      </w:r>
      <w:r w:rsidR="003047A5" w:rsidRPr="0028302C">
        <w:rPr>
          <w:rFonts w:eastAsiaTheme="minorHAnsi"/>
          <w:color w:val="000000"/>
          <w:highlight w:val="yellow"/>
        </w:rPr>
        <w:fldChar w:fldCharType="end"/>
      </w:r>
      <w:r w:rsidR="003047A5" w:rsidRPr="0028302C">
        <w:rPr>
          <w:rFonts w:eastAsiaTheme="minorHAnsi"/>
          <w:color w:val="000000"/>
          <w:highlight w:val="yellow"/>
        </w:rPr>
        <w:t>.</w:t>
      </w:r>
    </w:p>
    <w:p w14:paraId="10CAF1BE" w14:textId="18993286" w:rsidR="00535F0F" w:rsidRPr="00BE6079" w:rsidRDefault="00504DFA" w:rsidP="000E3AA6">
      <w:pPr>
        <w:pStyle w:val="NormalWeb"/>
        <w:spacing w:line="480" w:lineRule="auto"/>
        <w:jc w:val="both"/>
        <w:rPr>
          <w:iCs/>
          <w:szCs w:val="24"/>
        </w:rPr>
      </w:pPr>
      <w:r>
        <w:rPr>
          <w:szCs w:val="24"/>
        </w:rPr>
        <w:t>T</w:t>
      </w:r>
      <w:r w:rsidR="00E16D16" w:rsidRPr="00BE6079">
        <w:rPr>
          <w:szCs w:val="24"/>
        </w:rPr>
        <w:t xml:space="preserve">he recordings were analyzed acoustically. Specifically, </w:t>
      </w:r>
      <w:r w:rsidR="00E16D16" w:rsidRPr="00BE6079">
        <w:rPr>
          <w:iCs/>
          <w:szCs w:val="24"/>
        </w:rPr>
        <w:t xml:space="preserve">we analyzed speech sounds and measured acoustic properties related to </w:t>
      </w:r>
      <w:r w:rsidR="00042AF1" w:rsidRPr="00BE6079">
        <w:rPr>
          <w:iCs/>
          <w:szCs w:val="24"/>
        </w:rPr>
        <w:t>voice quality and speech fluency</w:t>
      </w:r>
      <w:r w:rsidR="00E16D16" w:rsidRPr="00BE6079">
        <w:rPr>
          <w:iCs/>
          <w:szCs w:val="24"/>
        </w:rPr>
        <w:t>. Measurements of voice quality and syllable structure were calculated.</w:t>
      </w:r>
    </w:p>
    <w:p w14:paraId="6BF18914" w14:textId="025E5A3E" w:rsidR="00E16D16" w:rsidRPr="00BE6079" w:rsidRDefault="00535F0F" w:rsidP="000E3AA6">
      <w:pPr>
        <w:pStyle w:val="NormalWeb"/>
        <w:spacing w:line="480" w:lineRule="auto"/>
        <w:jc w:val="both"/>
        <w:rPr>
          <w:szCs w:val="24"/>
        </w:rPr>
      </w:pPr>
      <w:r w:rsidRPr="00BE6079">
        <w:rPr>
          <w:b/>
          <w:bCs/>
          <w:szCs w:val="24"/>
        </w:rPr>
        <w:t>C</w:t>
      </w:r>
      <w:r w:rsidR="00CB22BE" w:rsidRPr="00BE6079">
        <w:rPr>
          <w:b/>
          <w:bCs/>
          <w:szCs w:val="24"/>
        </w:rPr>
        <w:t>1</w:t>
      </w:r>
      <w:r w:rsidRPr="00BE6079">
        <w:rPr>
          <w:b/>
          <w:bCs/>
          <w:szCs w:val="24"/>
        </w:rPr>
        <w:t xml:space="preserve">. </w:t>
      </w:r>
      <w:r w:rsidR="00E16D16" w:rsidRPr="00BE6079">
        <w:rPr>
          <w:b/>
          <w:bCs/>
          <w:szCs w:val="24"/>
        </w:rPr>
        <w:t xml:space="preserve">Voice </w:t>
      </w:r>
      <w:r w:rsidR="00E21E4B" w:rsidRPr="00BE6079">
        <w:rPr>
          <w:b/>
          <w:bCs/>
          <w:szCs w:val="24"/>
        </w:rPr>
        <w:t>q</w:t>
      </w:r>
      <w:r w:rsidR="00E16D16" w:rsidRPr="00BE6079">
        <w:rPr>
          <w:b/>
          <w:bCs/>
          <w:szCs w:val="24"/>
        </w:rPr>
        <w:t>uality</w:t>
      </w:r>
      <w:r w:rsidR="00E21E4B" w:rsidRPr="00BE6079">
        <w:rPr>
          <w:b/>
          <w:bCs/>
          <w:szCs w:val="24"/>
        </w:rPr>
        <w:t xml:space="preserve"> </w:t>
      </w:r>
      <w:r w:rsidR="00E16D16" w:rsidRPr="00BE6079">
        <w:rPr>
          <w:b/>
          <w:bCs/>
          <w:szCs w:val="24"/>
        </w:rPr>
        <w:t>/</w:t>
      </w:r>
      <w:r w:rsidR="00E21E4B" w:rsidRPr="00BE6079">
        <w:rPr>
          <w:b/>
          <w:bCs/>
          <w:szCs w:val="24"/>
        </w:rPr>
        <w:t xml:space="preserve"> p</w:t>
      </w:r>
      <w:r w:rsidR="00E16D16" w:rsidRPr="00BE6079">
        <w:rPr>
          <w:b/>
          <w:bCs/>
          <w:szCs w:val="24"/>
        </w:rPr>
        <w:t>honation.</w:t>
      </w:r>
      <w:r w:rsidR="00E16D16" w:rsidRPr="00BE6079">
        <w:rPr>
          <w:szCs w:val="24"/>
        </w:rPr>
        <w:t xml:space="preserve"> Phonation and voice quality account for the </w:t>
      </w:r>
      <w:r w:rsidR="00DA2830" w:rsidRPr="00BE6079">
        <w:rPr>
          <w:szCs w:val="24"/>
        </w:rPr>
        <w:t>fine control</w:t>
      </w:r>
      <w:r w:rsidR="00E16D16" w:rsidRPr="00BE6079">
        <w:rPr>
          <w:szCs w:val="24"/>
        </w:rPr>
        <w:t xml:space="preserve"> of the </w:t>
      </w:r>
      <w:proofErr w:type="spellStart"/>
      <w:r w:rsidR="00E16D16" w:rsidRPr="00BE6079">
        <w:rPr>
          <w:szCs w:val="24"/>
        </w:rPr>
        <w:t>sublaryngeal</w:t>
      </w:r>
      <w:proofErr w:type="spellEnd"/>
      <w:r w:rsidR="00E16D16" w:rsidRPr="00BE6079">
        <w:rPr>
          <w:szCs w:val="24"/>
        </w:rPr>
        <w:t xml:space="preserve"> and laryngeal systems. To </w:t>
      </w:r>
      <w:r w:rsidR="00657BF4" w:rsidRPr="00BE6079">
        <w:rPr>
          <w:szCs w:val="24"/>
        </w:rPr>
        <w:t xml:space="preserve">determine the phonation and voice quality differences of individuals with MCI and healthy controls, we </w:t>
      </w:r>
      <w:r w:rsidR="00E16D16" w:rsidRPr="00BE6079">
        <w:rPr>
          <w:szCs w:val="24"/>
        </w:rPr>
        <w:t>have calculated the following measurements.</w:t>
      </w:r>
    </w:p>
    <w:p w14:paraId="2C24B45C" w14:textId="1CDD0BA8" w:rsidR="00E16D16" w:rsidRPr="00BE6079" w:rsidRDefault="00E16D16" w:rsidP="000E3AA6">
      <w:pPr>
        <w:pStyle w:val="NormalWeb"/>
        <w:numPr>
          <w:ilvl w:val="0"/>
          <w:numId w:val="4"/>
        </w:numPr>
        <w:spacing w:line="480" w:lineRule="auto"/>
        <w:jc w:val="both"/>
        <w:rPr>
          <w:szCs w:val="24"/>
        </w:rPr>
      </w:pPr>
      <w:r w:rsidRPr="00BE6079">
        <w:rPr>
          <w:i/>
          <w:iCs/>
          <w:szCs w:val="24"/>
        </w:rPr>
        <w:t>H1-H2, H1-A1, H1-A3:</w:t>
      </w:r>
      <w:r w:rsidRPr="00BE6079">
        <w:rPr>
          <w:szCs w:val="24"/>
        </w:rPr>
        <w:t xml:space="preserve"> Difference between the first and second harmonics (H1-H2), the first harmonic and first amplitude (H1-A1), and first harmonic and third amplitude (H1-A3) demarcate voice quality. Harmonics are estimated by considering the </w:t>
      </w:r>
      <w:r w:rsidR="00BE380A">
        <w:rPr>
          <w:szCs w:val="24"/>
        </w:rPr>
        <w:t xml:space="preserve">fundamental </w:t>
      </w:r>
      <w:r w:rsidR="00BE380A">
        <w:rPr>
          <w:szCs w:val="24"/>
        </w:rPr>
        <w:lastRenderedPageBreak/>
        <w:t>frequency</w:t>
      </w:r>
      <w:r w:rsidRPr="00BE6079">
        <w:rPr>
          <w:szCs w:val="24"/>
        </w:rPr>
        <w:t xml:space="preserve">, and amplitudes from the spectra. Relative amplitude of first two harmonics H1 and H2 indicates breathy (strong H1) and creaky voice (weaker H2) </w:t>
      </w:r>
      <w:r w:rsidRPr="00BE6079">
        <w:rPr>
          <w:szCs w:val="24"/>
        </w:rPr>
        <w:fldChar w:fldCharType="begin"/>
      </w:r>
      <w:r w:rsidR="00ED1CF6">
        <w:rPr>
          <w:szCs w:val="24"/>
        </w:rPr>
        <w:instrText xml:space="preserve"> ADDIN EN.CITE &lt;EndNote&gt;&lt;Cite&gt;&lt;Author&gt;Klatt&lt;/Author&gt;&lt;Year&gt;1990&lt;/Year&gt;&lt;RecNum&gt;591&lt;/RecNum&gt;&lt;DisplayText&gt;[26]&lt;/DisplayText&gt;&lt;record&gt;&lt;rec-number&gt;591&lt;/rec-number&gt;&lt;foreign-keys&gt;&lt;key app="EN" db-id="dddavpvpqwp5r1e5xdaxf9sm5v5t999v20tz" timestamp="1569356181"&gt;591&lt;/key&gt;&lt;/foreign-keys&gt;&lt;ref-type name="Journal Article"&gt;17&lt;/ref-type&gt;&lt;contributors&gt;&lt;authors&gt;&lt;author&gt;Klatt, Dennis&lt;/author&gt;&lt;author&gt;Klatt, Laura&lt;/author&gt;&lt;/authors&gt;&lt;/contributors&gt;&lt;titles&gt;&lt;title&gt;Analysis , synthesis , and perception of voice quality variations among female and male talkers&lt;/title&gt;&lt;secondary-title&gt;Time&lt;/secondary-title&gt;&lt;/titles&gt;&lt;pages&gt;820-857&lt;/pages&gt;&lt;dates&gt;&lt;year&gt;1990&lt;/year&gt;&lt;/dates&gt;&lt;isbn&gt;0208203850&lt;/isbn&gt;&lt;label&gt;empty&lt;/label&gt;&lt;urls&gt;&lt;/urls&gt;&lt;/record&gt;&lt;/Cite&gt;&lt;/EndNote&gt;</w:instrText>
      </w:r>
      <w:r w:rsidRPr="00BE6079">
        <w:rPr>
          <w:szCs w:val="24"/>
        </w:rPr>
        <w:fldChar w:fldCharType="separate"/>
      </w:r>
      <w:r w:rsidR="00ED1CF6">
        <w:rPr>
          <w:noProof/>
          <w:szCs w:val="24"/>
        </w:rPr>
        <w:t>[26]</w:t>
      </w:r>
      <w:r w:rsidRPr="00BE6079">
        <w:rPr>
          <w:szCs w:val="24"/>
        </w:rPr>
        <w:fldChar w:fldCharType="end"/>
      </w:r>
      <w:r w:rsidRPr="00BE6079">
        <w:rPr>
          <w:szCs w:val="24"/>
        </w:rPr>
        <w:t xml:space="preserve">. </w:t>
      </w:r>
    </w:p>
    <w:p w14:paraId="1727FD13" w14:textId="2CF965DB" w:rsidR="00E16D16" w:rsidRPr="00BE6079" w:rsidRDefault="00E16D16" w:rsidP="000E3AA6">
      <w:pPr>
        <w:pStyle w:val="NormalWeb"/>
        <w:numPr>
          <w:ilvl w:val="0"/>
          <w:numId w:val="4"/>
        </w:numPr>
        <w:spacing w:line="480" w:lineRule="auto"/>
        <w:jc w:val="both"/>
        <w:rPr>
          <w:szCs w:val="24"/>
        </w:rPr>
      </w:pPr>
      <w:r w:rsidRPr="00BE6079">
        <w:rPr>
          <w:i/>
          <w:szCs w:val="24"/>
        </w:rPr>
        <w:t>Cepstral Peak Prominence (CPP).</w:t>
      </w:r>
      <w:r w:rsidRPr="00BE6079">
        <w:rPr>
          <w:szCs w:val="24"/>
        </w:rPr>
        <w:t xml:space="preserve"> CPP </w:t>
      </w:r>
      <w:r w:rsidR="00DA2830">
        <w:rPr>
          <w:szCs w:val="24"/>
        </w:rPr>
        <w:t xml:space="preserve">is </w:t>
      </w:r>
      <w:r w:rsidR="00DA2830" w:rsidRPr="00BE6079">
        <w:rPr>
          <w:szCs w:val="24"/>
        </w:rPr>
        <w:t xml:space="preserve">a reliable measure of dysphonia </w:t>
      </w:r>
      <w:r w:rsidR="00DA2830" w:rsidRPr="00BE6079">
        <w:rPr>
          <w:szCs w:val="24"/>
        </w:rPr>
        <w:fldChar w:fldCharType="begin"/>
      </w:r>
      <w:r w:rsidR="00ED1CF6">
        <w:rPr>
          <w:szCs w:val="24"/>
        </w:rPr>
        <w:instrText xml:space="preserve"> ADDIN EN.CITE &lt;EndNote&gt;&lt;Cite&gt;&lt;Author&gt;Heman-Ackah&lt;/Author&gt;&lt;Year&gt;2003&lt;/Year&gt;&lt;RecNum&gt;187837&lt;/RecNum&gt;&lt;DisplayText&gt;[27]&lt;/DisplayText&gt;&lt;record&gt;&lt;rec-number&gt;187837&lt;/rec-number&gt;&lt;foreign-keys&gt;&lt;key app="EN" db-id="dddavpvpqwp5r1e5xdaxf9sm5v5t999v20tz" timestamp="1551741882"&gt;187837&lt;/key&gt;&lt;/foreign-keys&gt;&lt;ref-type name="Journal Article"&gt;17&lt;/ref-type&gt;&lt;contributors&gt;&lt;authors&gt;&lt;author&gt;Heman-Ackah, Yolanda D.&lt;/author&gt;&lt;author&gt;Michael, Deirdre D.&lt;/author&gt;&lt;author&gt;Baroody, Margaret M.&lt;/author&gt;&lt;author&gt;Ostrowski, Rosemary&lt;/author&gt;&lt;author&gt;Hillenbrand, James&lt;/author&gt;&lt;author&gt;Heuer, Reinhardt J.&lt;/author&gt;&lt;author&gt;Horman, Michelle&lt;/author&gt;&lt;author&gt;Sataloff, Robert T.&lt;/author&gt;&lt;/authors&gt;&lt;/contributors&gt;&lt;titles&gt;&lt;title&gt;Cepstral Peak Prominence: A More Reliable Measure of Dysphonia&lt;/title&gt;&lt;secondary-title&gt;Annals of Otology, Rhinology &amp;amp; Laryngology&lt;/secondary-title&gt;&lt;/titles&gt;&lt;periodical&gt;&lt;full-title&gt;Annals of Otology, Rhinology &amp;amp; Laryngology&lt;/full-title&gt;&lt;/periodical&gt;&lt;pages&gt;324-333&lt;/pages&gt;&lt;volume&gt;112&lt;/volume&gt;&lt;number&gt;4&lt;/number&gt;&lt;dates&gt;&lt;year&gt;2003&lt;/year&gt;&lt;pub-dates&gt;&lt;date&gt;2003/04/01&lt;/date&gt;&lt;/pub-dates&gt;&lt;/dates&gt;&lt;publisher&gt;SAGE Publications Inc&lt;/publisher&gt;&lt;isbn&gt;0003-4894&lt;/isbn&gt;&lt;urls&gt;&lt;related-urls&gt;&lt;url&gt;https://doi.org/10.1177/000348940311200406&lt;/url&gt;&lt;/related-urls&gt;&lt;/urls&gt;&lt;electronic-resource-num&gt;10.1177/000348940311200406&lt;/electronic-resource-num&gt;&lt;access-date&gt;2019/03/04&lt;/access-date&gt;&lt;/record&gt;&lt;/Cite&gt;&lt;/EndNote&gt;</w:instrText>
      </w:r>
      <w:r w:rsidR="00DA2830" w:rsidRPr="00BE6079">
        <w:rPr>
          <w:szCs w:val="24"/>
        </w:rPr>
        <w:fldChar w:fldCharType="separate"/>
      </w:r>
      <w:r w:rsidR="00ED1CF6">
        <w:rPr>
          <w:noProof/>
          <w:szCs w:val="24"/>
        </w:rPr>
        <w:t>[27]</w:t>
      </w:r>
      <w:r w:rsidR="00DA2830" w:rsidRPr="00BE6079">
        <w:rPr>
          <w:szCs w:val="24"/>
        </w:rPr>
        <w:fldChar w:fldCharType="end"/>
      </w:r>
      <w:r w:rsidR="00DA2830">
        <w:rPr>
          <w:szCs w:val="24"/>
        </w:rPr>
        <w:t>. It</w:t>
      </w:r>
      <w:r w:rsidR="00DA2830" w:rsidRPr="00BE6079">
        <w:rPr>
          <w:szCs w:val="24"/>
        </w:rPr>
        <w:t xml:space="preserve"> account</w:t>
      </w:r>
      <w:r w:rsidR="00DA2830">
        <w:rPr>
          <w:szCs w:val="24"/>
        </w:rPr>
        <w:t>s</w:t>
      </w:r>
      <w:r w:rsidR="00DA2830" w:rsidRPr="00BE6079">
        <w:rPr>
          <w:szCs w:val="24"/>
        </w:rPr>
        <w:t xml:space="preserve"> for the periodicity in the voice signal: higher values of </w:t>
      </w:r>
      <w:proofErr w:type="spellStart"/>
      <w:r w:rsidR="00DA2830" w:rsidRPr="00BE6079">
        <w:rPr>
          <w:szCs w:val="24"/>
        </w:rPr>
        <w:t>CCP</w:t>
      </w:r>
      <w:proofErr w:type="spellEnd"/>
      <w:r w:rsidR="00DA2830" w:rsidRPr="00BE6079">
        <w:rPr>
          <w:szCs w:val="24"/>
        </w:rPr>
        <w:t xml:space="preserve"> correspond to greater periodicity.</w:t>
      </w:r>
      <w:r w:rsidR="00DA2830">
        <w:rPr>
          <w:szCs w:val="24"/>
        </w:rPr>
        <w:t xml:space="preserve"> It stands as</w:t>
      </w:r>
      <w:r w:rsidRPr="00BE6079">
        <w:rPr>
          <w:szCs w:val="24"/>
        </w:rPr>
        <w:t xml:space="preserve"> the relative amplitude of the cepstral peak prominence in relation to the expected amplitude as derived via linear regression. </w:t>
      </w:r>
    </w:p>
    <w:p w14:paraId="3EB7690F" w14:textId="2E307F0A" w:rsidR="00E16D16" w:rsidRPr="00BE6079" w:rsidRDefault="00E16D16" w:rsidP="00657BF4">
      <w:pPr>
        <w:pStyle w:val="NormalWeb"/>
        <w:numPr>
          <w:ilvl w:val="0"/>
          <w:numId w:val="4"/>
        </w:numPr>
        <w:spacing w:line="480" w:lineRule="auto"/>
        <w:jc w:val="both"/>
        <w:rPr>
          <w:szCs w:val="24"/>
        </w:rPr>
      </w:pPr>
      <w:r w:rsidRPr="00BE6079">
        <w:rPr>
          <w:i/>
          <w:iCs/>
          <w:szCs w:val="24"/>
        </w:rPr>
        <w:t>Mean Energy Concentration</w:t>
      </w:r>
      <w:r w:rsidRPr="00BE6079">
        <w:rPr>
          <w:szCs w:val="24"/>
        </w:rPr>
        <w:t xml:space="preserve"> </w:t>
      </w:r>
      <w:r w:rsidR="00DE5B7B" w:rsidRPr="00BE6079">
        <w:rPr>
          <w:szCs w:val="24"/>
        </w:rPr>
        <w:t xml:space="preserve">or </w:t>
      </w:r>
      <w:r w:rsidRPr="00BE6079">
        <w:rPr>
          <w:i/>
          <w:iCs/>
          <w:szCs w:val="24"/>
        </w:rPr>
        <w:t>first spectral moment</w:t>
      </w:r>
      <w:r w:rsidRPr="00BE6079">
        <w:rPr>
          <w:szCs w:val="24"/>
        </w:rPr>
        <w:t xml:space="preserve"> is the average </w:t>
      </w:r>
      <w:r w:rsidR="00657BF4" w:rsidRPr="00BE6079">
        <w:rPr>
          <w:szCs w:val="24"/>
        </w:rPr>
        <w:t>spectral frequency</w:t>
      </w:r>
      <w:r w:rsidRPr="00BE6079">
        <w:rPr>
          <w:szCs w:val="24"/>
        </w:rPr>
        <w:t xml:space="preserve"> </w:t>
      </w:r>
      <w:r w:rsidR="000F24D8" w:rsidRPr="00BE6079">
        <w:rPr>
          <w:szCs w:val="24"/>
        </w:rPr>
        <w:fldChar w:fldCharType="begin"/>
      </w:r>
      <w:r w:rsidR="00ED1CF6">
        <w:rPr>
          <w:szCs w:val="24"/>
        </w:rPr>
        <w:instrText xml:space="preserve"> ADDIN EN.CITE &lt;EndNote&gt;&lt;Cite&gt;&lt;Author&gt;Boersma&lt;/Author&gt;&lt;Year&gt;2001&lt;/Year&gt;&lt;RecNum&gt;2327&lt;/RecNum&gt;&lt;DisplayText&gt;[28, 29]&lt;/DisplayText&gt;&lt;record&gt;&lt;rec-number&gt;2327&lt;/rec-number&gt;&lt;foreign-keys&gt;&lt;key app="EN" db-id="dddavpvpqwp5r1e5xdaxf9sm5v5t999v20tz" timestamp="1569356190"&gt;2327&lt;/key&gt;&lt;/foreign-keys&gt;&lt;ref-type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International&lt;/secondary-title&gt;&lt;short-title&gt;Praat, a system for doing phonetics by computer&lt;/short-title&gt;&lt;/titles&gt;&lt;pages&gt;341-345&lt;/pages&gt;&lt;volume&gt;5&lt;/volume&gt;&lt;number&gt;9/10&lt;/number&gt;&lt;dates&gt;&lt;year&gt;2001&lt;/year&gt;&lt;/dates&gt;&lt;label&gt;empty&lt;/label&gt;&lt;urls&gt;&lt;/urls&gt;&lt;/record&gt;&lt;/Cite&gt;&lt;Cite&gt;&lt;Author&gt;Forrest&lt;/Author&gt;&lt;Year&gt;1988&lt;/Year&gt;&lt;RecNum&gt;29378&lt;/RecNum&gt;&lt;record&gt;&lt;rec-number&gt;29378&lt;/rec-number&gt;&lt;foreign-keys&gt;&lt;key app="EN" db-id="dddavpvpqwp5r1e5xdaxf9sm5v5t999v20tz" timestamp="1569356286"&gt;29378&lt;/key&gt;&lt;/foreign-keys&gt;&lt;ref-type name="Journal Article"&gt;17&lt;/ref-type&gt;&lt;contributors&gt;&lt;authors&gt;&lt;author&gt;Forrest, Karen&lt;/author&gt;&lt;author&gt;Weismer, Gary&lt;/author&gt;&lt;author&gt;Milenkovic, Paul&lt;/author&gt;&lt;author&gt;Dougall, Ronald N.&lt;/author&gt;&lt;/authors&gt;&lt;/contributors&gt;&lt;titles&gt;&lt;title&gt;Statistical analysis of word-initial voiceless obstruents: preliminary data.&lt;/title&gt;&lt;secondary-title&gt;Journal of the Acoustical Society of America&lt;/secondary-title&gt;&lt;/titles&gt;&lt;periodical&gt;&lt;full-title&gt;Journal of the Acoustical Society of America&lt;/full-title&gt;&lt;/periodical&gt;&lt;pages&gt;115-123&lt;/pages&gt;&lt;volume&gt;84&lt;/volume&gt;&lt;number&gt;1&lt;/number&gt;&lt;dates&gt;&lt;year&gt;1988&lt;/year&gt;&lt;/dates&gt;&lt;urls&gt;&lt;/urls&gt;&lt;/record&gt;&lt;/Cite&gt;&lt;/EndNote&gt;</w:instrText>
      </w:r>
      <w:r w:rsidR="000F24D8" w:rsidRPr="00BE6079">
        <w:rPr>
          <w:szCs w:val="24"/>
        </w:rPr>
        <w:fldChar w:fldCharType="separate"/>
      </w:r>
      <w:r w:rsidR="00ED1CF6">
        <w:rPr>
          <w:noProof/>
          <w:szCs w:val="24"/>
        </w:rPr>
        <w:t>[28, 29]</w:t>
      </w:r>
      <w:r w:rsidR="000F24D8" w:rsidRPr="00BE6079">
        <w:rPr>
          <w:szCs w:val="24"/>
        </w:rPr>
        <w:fldChar w:fldCharType="end"/>
      </w:r>
      <w:r w:rsidRPr="00BE6079">
        <w:rPr>
          <w:szCs w:val="24"/>
        </w:rPr>
        <w:t>.</w:t>
      </w:r>
    </w:p>
    <w:p w14:paraId="1D464C9A" w14:textId="211AD7DE" w:rsidR="00E16D16" w:rsidRPr="00BE6079" w:rsidRDefault="00E16D16" w:rsidP="000E3AA6">
      <w:pPr>
        <w:pStyle w:val="NormalWeb"/>
        <w:numPr>
          <w:ilvl w:val="0"/>
          <w:numId w:val="4"/>
        </w:numPr>
        <w:spacing w:line="480" w:lineRule="auto"/>
        <w:jc w:val="both"/>
        <w:rPr>
          <w:szCs w:val="24"/>
        </w:rPr>
      </w:pPr>
      <w:proofErr w:type="spellStart"/>
      <w:r w:rsidRPr="00BE6079">
        <w:rPr>
          <w:i/>
          <w:iCs/>
          <w:szCs w:val="24"/>
        </w:rPr>
        <w:t>Hammarberg</w:t>
      </w:r>
      <w:proofErr w:type="spellEnd"/>
      <w:r w:rsidRPr="00BE6079">
        <w:rPr>
          <w:i/>
          <w:iCs/>
          <w:szCs w:val="24"/>
        </w:rPr>
        <w:t xml:space="preserve"> Index.</w:t>
      </w:r>
      <w:r w:rsidRPr="00BE6079">
        <w:rPr>
          <w:szCs w:val="24"/>
        </w:rPr>
        <w:t xml:space="preserve"> The </w:t>
      </w:r>
      <w:proofErr w:type="spellStart"/>
      <w:r w:rsidRPr="00BE6079">
        <w:rPr>
          <w:szCs w:val="24"/>
        </w:rPr>
        <w:t>Hammarberg</w:t>
      </w:r>
      <w:proofErr w:type="spellEnd"/>
      <w:r w:rsidRPr="00BE6079">
        <w:rPr>
          <w:szCs w:val="24"/>
        </w:rPr>
        <w:t xml:space="preserve"> index is the difference between the maximum energy in the 0…2kHz energy band and the energy in the 2…5kHz band</w:t>
      </w:r>
      <w:r w:rsidR="00A369D1">
        <w:rPr>
          <w:szCs w:val="24"/>
        </w:rPr>
        <w:t xml:space="preserve">. The </w:t>
      </w:r>
      <w:proofErr w:type="spellStart"/>
      <w:r w:rsidR="00A369D1">
        <w:rPr>
          <w:szCs w:val="24"/>
        </w:rPr>
        <w:t>Hammarberg</w:t>
      </w:r>
      <w:proofErr w:type="spellEnd"/>
      <w:r w:rsidR="00A369D1">
        <w:rPr>
          <w:szCs w:val="24"/>
        </w:rPr>
        <w:t xml:space="preserve"> index is </w:t>
      </w:r>
      <w:r w:rsidRPr="00BE6079">
        <w:rPr>
          <w:szCs w:val="24"/>
        </w:rPr>
        <w:t>considered a</w:t>
      </w:r>
      <w:r w:rsidR="00A369D1">
        <w:rPr>
          <w:szCs w:val="24"/>
        </w:rPr>
        <w:t>n</w:t>
      </w:r>
      <w:r w:rsidRPr="00BE6079">
        <w:rPr>
          <w:szCs w:val="24"/>
        </w:rPr>
        <w:t xml:space="preserve"> indicator of articulatory effort </w:t>
      </w:r>
      <w:r w:rsidRPr="00BE6079">
        <w:rPr>
          <w:szCs w:val="24"/>
        </w:rPr>
        <w:fldChar w:fldCharType="begin"/>
      </w:r>
      <w:r w:rsidR="00ED1CF6">
        <w:rPr>
          <w:szCs w:val="24"/>
        </w:rPr>
        <w:instrText xml:space="preserve"> ADDIN EN.CITE &lt;EndNote&gt;&lt;Cite&gt;&lt;Author&gt;Hammarberg&lt;/Author&gt;&lt;Year&gt;1980&lt;/Year&gt;&lt;RecNum&gt;187838&lt;/RecNum&gt;&lt;DisplayText&gt;[30]&lt;/DisplayText&gt;&lt;record&gt;&lt;rec-number&gt;187838&lt;/rec-number&gt;&lt;foreign-keys&gt;&lt;key app="EN" db-id="dddavpvpqwp5r1e5xdaxf9sm5v5t999v20tz" timestamp="1551747612"&gt;187838&lt;/key&gt;&lt;/foreign-keys&gt;&lt;ref-type name="Journal Article"&gt;17&lt;/ref-type&gt;&lt;contributors&gt;&lt;authors&gt;&lt;author&gt;Hammarberg, Britta&lt;/author&gt;&lt;author&gt;Fritzell, B.&lt;/author&gt;&lt;author&gt;Gaufin, J.&lt;/author&gt;&lt;author&gt;Sundberg, J.&lt;/author&gt;&lt;author&gt;Wedin, L.&lt;/author&gt;&lt;/authors&gt;&lt;/contributors&gt;&lt;titles&gt;&lt;title&gt;Perceptual and Acoustic Correlates of Abnormal Voice Qualities&lt;/title&gt;&lt;secondary-title&gt;Acta Oto-Laryngologica&lt;/secondary-title&gt;&lt;/titles&gt;&lt;periodical&gt;&lt;full-title&gt;Acta Oto-Laryngologica&lt;/full-title&gt;&lt;/periodical&gt;&lt;pages&gt;441-451&lt;/pages&gt;&lt;volume&gt;90&lt;/volume&gt;&lt;number&gt;1-6&lt;/number&gt;&lt;dates&gt;&lt;year&gt;1980&lt;/year&gt;&lt;pub-dates&gt;&lt;date&gt;1980/01/01&lt;/date&gt;&lt;/pub-dates&gt;&lt;/dates&gt;&lt;publisher&gt;Taylor &amp;amp; Francis&lt;/publisher&gt;&lt;isbn&gt;0001-6489&lt;/isbn&gt;&lt;urls&gt;&lt;related-urls&gt;&lt;url&gt;https://doi.org/10.3109/00016488009131746&lt;/url&gt;&lt;/related-urls&gt;&lt;/urls&gt;&lt;electronic-resource-num&gt;10.3109/00016488009131746&lt;/electronic-resource-num&gt;&lt;/record&gt;&lt;/Cite&gt;&lt;/EndNote&gt;</w:instrText>
      </w:r>
      <w:r w:rsidRPr="00BE6079">
        <w:rPr>
          <w:szCs w:val="24"/>
        </w:rPr>
        <w:fldChar w:fldCharType="separate"/>
      </w:r>
      <w:r w:rsidR="00ED1CF6">
        <w:rPr>
          <w:noProof/>
          <w:szCs w:val="24"/>
        </w:rPr>
        <w:t>[30]</w:t>
      </w:r>
      <w:r w:rsidRPr="00BE6079">
        <w:rPr>
          <w:szCs w:val="24"/>
        </w:rPr>
        <w:fldChar w:fldCharType="end"/>
      </w:r>
      <w:r w:rsidRPr="00BE6079">
        <w:rPr>
          <w:szCs w:val="24"/>
        </w:rPr>
        <w:t>.</w:t>
      </w:r>
    </w:p>
    <w:p w14:paraId="2CF575DB" w14:textId="4F7B5A93" w:rsidR="00E16D16" w:rsidRPr="00BE6079" w:rsidRDefault="00E16D16" w:rsidP="000E3AA6">
      <w:pPr>
        <w:pStyle w:val="NormalWeb"/>
        <w:spacing w:line="480" w:lineRule="auto"/>
        <w:ind w:left="720"/>
        <w:jc w:val="both"/>
        <w:rPr>
          <w:szCs w:val="24"/>
        </w:rPr>
      </w:pPr>
      <w:r w:rsidRPr="00BE6079">
        <w:rPr>
          <w:szCs w:val="24"/>
        </w:rPr>
        <w:t>Finally, we provide measures of shimmering, jittering, and harmonicity.</w:t>
      </w:r>
    </w:p>
    <w:p w14:paraId="5FB71817" w14:textId="208582B1" w:rsidR="00E16D16" w:rsidRPr="00BE6079" w:rsidRDefault="00E16D16" w:rsidP="000E3AA6">
      <w:pPr>
        <w:pStyle w:val="NormalWeb"/>
        <w:numPr>
          <w:ilvl w:val="0"/>
          <w:numId w:val="4"/>
        </w:numPr>
        <w:spacing w:line="480" w:lineRule="auto"/>
        <w:jc w:val="both"/>
        <w:rPr>
          <w:szCs w:val="24"/>
        </w:rPr>
      </w:pPr>
      <w:r w:rsidRPr="00BE6079">
        <w:rPr>
          <w:szCs w:val="24"/>
        </w:rPr>
        <w:t xml:space="preserve">Jitter </w:t>
      </w:r>
      <w:r w:rsidR="00DE5B7B" w:rsidRPr="00BE6079">
        <w:rPr>
          <w:szCs w:val="24"/>
        </w:rPr>
        <w:t xml:space="preserve">(Hz) </w:t>
      </w:r>
      <w:r w:rsidRPr="00BE6079">
        <w:rPr>
          <w:szCs w:val="24"/>
        </w:rPr>
        <w:t xml:space="preserve">is the cycle-to-cycle variation of </w:t>
      </w:r>
      <w:r w:rsidR="00BE380A">
        <w:rPr>
          <w:szCs w:val="24"/>
        </w:rPr>
        <w:t xml:space="preserve">the </w:t>
      </w:r>
      <w:r w:rsidR="00BE380A" w:rsidRPr="003B5E31">
        <w:rPr>
          <w:i/>
          <w:iCs/>
          <w:szCs w:val="24"/>
        </w:rPr>
        <w:t>fundamental frequency</w:t>
      </w:r>
      <w:r w:rsidR="00BE380A" w:rsidRPr="00BE6079">
        <w:rPr>
          <w:szCs w:val="24"/>
        </w:rPr>
        <w:t xml:space="preserve"> </w:t>
      </w:r>
      <w:r w:rsidR="00BE380A">
        <w:rPr>
          <w:szCs w:val="24"/>
        </w:rPr>
        <w:t>(</w:t>
      </w:r>
      <m:oMath>
        <m:sSub>
          <m:sSubPr>
            <m:ctrlPr>
              <w:rPr>
                <w:rFonts w:ascii="Cambria Math" w:hAnsi="Cambria Math"/>
                <w:szCs w:val="24"/>
              </w:rPr>
            </m:ctrlPr>
          </m:sSubPr>
          <m:e>
            <m:r>
              <w:rPr>
                <w:rFonts w:ascii="Cambria Math" w:hAnsi="Cambria Math"/>
                <w:szCs w:val="24"/>
              </w:rPr>
              <m:t>F</m:t>
            </m:r>
          </m:e>
          <m:sub>
            <m:r>
              <m:rPr>
                <m:sty m:val="p"/>
              </m:rPr>
              <w:rPr>
                <w:rFonts w:ascii="Cambria Math" w:hAnsi="Cambria Math"/>
                <w:szCs w:val="24"/>
              </w:rPr>
              <m:t>0</m:t>
            </m:r>
          </m:sub>
        </m:sSub>
      </m:oMath>
      <w:r w:rsidR="00BE380A">
        <w:rPr>
          <w:szCs w:val="24"/>
        </w:rPr>
        <w:t xml:space="preserve">) </w:t>
      </w:r>
      <w:r w:rsidR="00E25887">
        <w:rPr>
          <w:szCs w:val="24"/>
        </w:rPr>
        <w:t>(1)</w:t>
      </w:r>
      <w:r w:rsidRPr="00BE6079">
        <w:rPr>
          <w:szCs w:val="24"/>
        </w:rPr>
        <w:t>, expressed as:</w:t>
      </w:r>
    </w:p>
    <w:p w14:paraId="0E2419C7" w14:textId="1181AB40" w:rsidR="00E16D16" w:rsidRPr="00BE6079" w:rsidRDefault="007860E6" w:rsidP="000E3AA6">
      <w:pPr>
        <w:pStyle w:val="NormalWeb"/>
        <w:spacing w:line="480" w:lineRule="auto"/>
        <w:ind w:left="720"/>
        <w:jc w:val="both"/>
        <w:rPr>
          <w:szCs w:val="24"/>
        </w:rPr>
      </w:pPr>
      <m:oMathPara>
        <m:oMath>
          <m:eqArr>
            <m:eqArrPr>
              <m:maxDist m:val="1"/>
              <m:ctrlPr>
                <w:rPr>
                  <w:rFonts w:ascii="Cambria Math" w:hAnsi="Cambria Math"/>
                  <w:szCs w:val="24"/>
                </w:rPr>
              </m:ctrlPr>
            </m:eqArrPr>
            <m:e>
              <m:r>
                <w:rPr>
                  <w:rFonts w:ascii="Cambria Math" w:hAnsi="Cambria Math"/>
                  <w:szCs w:val="24"/>
                </w:rPr>
                <m:t>Jitter</m:t>
              </m:r>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1</m:t>
                  </m:r>
                </m:num>
                <m:den>
                  <m:r>
                    <w:rPr>
                      <w:rFonts w:ascii="Cambria Math" w:hAnsi="Cambria Math"/>
                      <w:szCs w:val="24"/>
                    </w:rPr>
                    <m:t>N</m:t>
                  </m:r>
                  <m:r>
                    <m:rPr>
                      <m:sty m:val="p"/>
                    </m:rPr>
                    <w:rPr>
                      <w:rFonts w:ascii="Cambria Math" w:hAnsi="Cambria Math"/>
                      <w:szCs w:val="24"/>
                    </w:rPr>
                    <m:t>-1</m:t>
                  </m:r>
                </m:den>
              </m:f>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N</m:t>
                  </m:r>
                  <m:r>
                    <m:rPr>
                      <m:sty m:val="p"/>
                    </m:rPr>
                    <w:rPr>
                      <w:rFonts w:ascii="Cambria Math" w:hAnsi="Cambria Math"/>
                      <w:szCs w:val="24"/>
                    </w:rPr>
                    <m:t>-1</m:t>
                  </m:r>
                </m:sup>
                <m:e>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r>
                            <m:rPr>
                              <m:sty m:val="p"/>
                            </m:rPr>
                            <w:rPr>
                              <w:rFonts w:ascii="Cambria Math" w:hAnsi="Cambria Math"/>
                              <w:szCs w:val="24"/>
                            </w:rPr>
                            <m:t>+1</m:t>
                          </m:r>
                        </m:sub>
                      </m:sSub>
                    </m:e>
                  </m:d>
                </m:e>
              </m:nary>
              <m:r>
                <m:rPr>
                  <m:sty m:val="p"/>
                </m:rPr>
                <w:rPr>
                  <w:rFonts w:ascii="Cambria Math" w:hAnsi="Cambria Math"/>
                  <w:szCs w:val="24"/>
                </w:rPr>
                <m:t>#(1)</m:t>
              </m:r>
            </m:e>
          </m:eqArr>
        </m:oMath>
      </m:oMathPara>
    </w:p>
    <w:p w14:paraId="19FD9E98" w14:textId="433F814D" w:rsidR="00E16D16" w:rsidRPr="00BE6079" w:rsidRDefault="00E16D16" w:rsidP="005C477E">
      <w:pPr>
        <w:pStyle w:val="NormalWeb"/>
        <w:spacing w:line="480" w:lineRule="auto"/>
        <w:ind w:left="720"/>
        <w:jc w:val="both"/>
        <w:rPr>
          <w:szCs w:val="24"/>
        </w:rPr>
      </w:pPr>
      <w:r w:rsidRPr="00BE6079">
        <w:rPr>
          <w:szCs w:val="24"/>
        </w:rPr>
        <w:t xml:space="preserve">where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oMath>
      <w:r w:rsidRPr="00BE6079">
        <w:rPr>
          <w:szCs w:val="24"/>
        </w:rPr>
        <w:t xml:space="preserve"> are the extracted</w:t>
      </w:r>
      <w:r w:rsidR="00E96FA0">
        <w:rPr>
          <w:szCs w:val="24"/>
        </w:rPr>
        <w:t xml:space="preserve"> </w:t>
      </w:r>
      <w:r w:rsidRPr="00BE6079">
        <w:rPr>
          <w:szCs w:val="24"/>
        </w:rPr>
        <w:t xml:space="preserve">period lengths and </w:t>
      </w:r>
      <m:oMath>
        <m:r>
          <w:rPr>
            <w:rFonts w:ascii="Cambria Math" w:hAnsi="Cambria Math"/>
            <w:szCs w:val="24"/>
          </w:rPr>
          <m:t>N</m:t>
        </m:r>
      </m:oMath>
      <w:r w:rsidRPr="00BE6079">
        <w:rPr>
          <w:szCs w:val="24"/>
        </w:rPr>
        <w:t xml:space="preserve"> is the number of extracted </w:t>
      </w:r>
      <m:oMath>
        <m:sSub>
          <m:sSubPr>
            <m:ctrlPr>
              <w:rPr>
                <w:rFonts w:ascii="Cambria Math" w:hAnsi="Cambria Math"/>
                <w:szCs w:val="24"/>
              </w:rPr>
            </m:ctrlPr>
          </m:sSubPr>
          <m:e>
            <m:r>
              <w:rPr>
                <w:rFonts w:ascii="Cambria Math" w:hAnsi="Cambria Math"/>
                <w:szCs w:val="24"/>
              </w:rPr>
              <m:t>F</m:t>
            </m:r>
          </m:e>
          <m:sub>
            <m:r>
              <m:rPr>
                <m:sty m:val="p"/>
              </m:rPr>
              <w:rPr>
                <w:rFonts w:ascii="Cambria Math" w:hAnsi="Cambria Math"/>
                <w:szCs w:val="24"/>
              </w:rPr>
              <m:t>0</m:t>
            </m:r>
          </m:sub>
        </m:sSub>
      </m:oMath>
      <w:r w:rsidRPr="00BE6079">
        <w:rPr>
          <w:szCs w:val="24"/>
        </w:rPr>
        <w:t xml:space="preserve"> </w:t>
      </w:r>
      <w:proofErr w:type="gramStart"/>
      <w:r w:rsidRPr="00BE6079">
        <w:rPr>
          <w:szCs w:val="24"/>
        </w:rPr>
        <w:t>periods.</w:t>
      </w:r>
      <w:proofErr w:type="gramEnd"/>
      <w:r w:rsidRPr="00BE6079">
        <w:rPr>
          <w:szCs w:val="24"/>
        </w:rPr>
        <w:t xml:space="preserve"> </w:t>
      </w:r>
      <w:r w:rsidR="005C477E">
        <w:rPr>
          <w:szCs w:val="24"/>
        </w:rPr>
        <w:t xml:space="preserve"> </w:t>
      </w:r>
      <w:r w:rsidR="00BE380A">
        <w:rPr>
          <w:szCs w:val="24"/>
        </w:rPr>
        <w:t xml:space="preserve">The </w:t>
      </w:r>
      <m:oMath>
        <m:sSub>
          <m:sSubPr>
            <m:ctrlPr>
              <w:rPr>
                <w:rFonts w:ascii="Cambria Math" w:hAnsi="Cambria Math"/>
                <w:szCs w:val="24"/>
              </w:rPr>
            </m:ctrlPr>
          </m:sSubPr>
          <m:e>
            <m:r>
              <w:rPr>
                <w:rFonts w:ascii="Cambria Math" w:hAnsi="Cambria Math"/>
                <w:szCs w:val="24"/>
              </w:rPr>
              <m:t>F</m:t>
            </m:r>
          </m:e>
          <m:sub>
            <m:r>
              <m:rPr>
                <m:sty m:val="p"/>
              </m:rPr>
              <w:rPr>
                <w:rFonts w:ascii="Cambria Math" w:hAnsi="Cambria Math"/>
                <w:szCs w:val="24"/>
              </w:rPr>
              <m:t>0</m:t>
            </m:r>
          </m:sub>
        </m:sSub>
      </m:oMath>
      <w:r w:rsidR="00BE380A">
        <w:rPr>
          <w:szCs w:val="24"/>
        </w:rPr>
        <w:t xml:space="preserve"> is the basic frequency produced during the vibration of the vocal folds and it is one of the primary acoustic correlates of intonation, which manifests linguistic (e.g., different melodic patterns for questions, and statements) and extralinguistic functions (e.g., </w:t>
      </w:r>
      <w:r w:rsidR="00BE380A">
        <w:rPr>
          <w:szCs w:val="24"/>
        </w:rPr>
        <w:lastRenderedPageBreak/>
        <w:t>emotional prosody)</w:t>
      </w:r>
      <w:r w:rsidR="00BC12E0">
        <w:rPr>
          <w:szCs w:val="24"/>
        </w:rPr>
        <w:t xml:space="preserve"> </w:t>
      </w:r>
      <w:r w:rsidR="00BC12E0">
        <w:rPr>
          <w:szCs w:val="24"/>
        </w:rPr>
        <w:fldChar w:fldCharType="begin"/>
      </w:r>
      <w:r w:rsidR="00ED1CF6">
        <w:rPr>
          <w:szCs w:val="24"/>
        </w:rPr>
        <w:instrText xml:space="preserve"> ADDIN EN.CITE &lt;EndNote&gt;&lt;Cite&gt;&lt;Author&gt;Themistocleous&lt;/Author&gt;&lt;Year&gt;2016&lt;/Year&gt;&lt;RecNum&gt;59149&lt;/RecNum&gt;&lt;DisplayText&gt;[31]&lt;/DisplayText&gt;&lt;record&gt;&lt;rec-number&gt;59149&lt;/rec-number&gt;&lt;foreign-keys&gt;&lt;key app="EN" db-id="dddavpvpqwp5r1e5xdaxf9sm5v5t999v20tz" timestamp="1576443528"&gt;59149&lt;/key&gt;&lt;/foreign-keys&gt;&lt;ref-type name="Journal Article"&gt;17&lt;/ref-type&gt;&lt;contributors&gt;&lt;authors&gt;&lt;author&gt;Themistocleous, C.&lt;/author&gt;&lt;/authors&gt;&lt;/contributors&gt;&lt;titles&gt;&lt;title&gt;Seeking an Anchorage. Stability and Variability in Tonal Alignment of Rising Prenuclear Pitch Accents in Cypriot Greek&lt;/title&gt;&lt;secondary-title&gt;Language and Speech&lt;/secondary-title&gt;&lt;/titles&gt;&lt;periodical&gt;&lt;full-title&gt;Language and Speech&lt;/full-title&gt;&lt;/periodical&gt;&lt;volume&gt;59&lt;/volume&gt;&lt;number&gt;4&lt;/number&gt;&lt;keywords&gt;&lt;keyword&gt;Cypriot Greek&lt;/keyword&gt;&lt;keyword&gt;Prenuclear pitch accents&lt;/keyword&gt;&lt;keyword&gt;tonal alignment&lt;/keyword&gt;&lt;keyword&gt;tonal anchorage&lt;/keyword&gt;&lt;keyword&gt;tonal anchoring&lt;/keyword&gt;&lt;/keywords&gt;&lt;dates&gt;&lt;year&gt;2016&lt;/year&gt;&lt;/dates&gt;&lt;urls&gt;&lt;/urls&gt;&lt;electronic-resource-num&gt;10.1177/0023830915614602&lt;/electronic-resource-num&gt;&lt;/record&gt;&lt;/Cite&gt;&lt;/EndNote&gt;</w:instrText>
      </w:r>
      <w:r w:rsidR="00BC12E0">
        <w:rPr>
          <w:szCs w:val="24"/>
        </w:rPr>
        <w:fldChar w:fldCharType="separate"/>
      </w:r>
      <w:r w:rsidR="00ED1CF6">
        <w:rPr>
          <w:noProof/>
          <w:szCs w:val="24"/>
        </w:rPr>
        <w:t>[31]</w:t>
      </w:r>
      <w:r w:rsidR="00BC12E0">
        <w:rPr>
          <w:szCs w:val="24"/>
        </w:rPr>
        <w:fldChar w:fldCharType="end"/>
      </w:r>
      <w:r w:rsidR="00BE380A">
        <w:rPr>
          <w:szCs w:val="24"/>
        </w:rPr>
        <w:t xml:space="preserve">. </w:t>
      </w:r>
      <w:r w:rsidRPr="00BE6079">
        <w:rPr>
          <w:szCs w:val="24"/>
        </w:rPr>
        <w:t>Reduced control on vocal-fold vibration results in higher percentage of jitter</w:t>
      </w:r>
      <w:r w:rsidR="00B7303B">
        <w:rPr>
          <w:szCs w:val="24"/>
        </w:rPr>
        <w:t xml:space="preserve"> </w:t>
      </w:r>
      <w:r w:rsidR="00B7303B">
        <w:rPr>
          <w:szCs w:val="24"/>
        </w:rPr>
        <w:fldChar w:fldCharType="begin">
          <w:fldData xml:space="preserve">PEVuZE5vdGU+PENpdGU+PEF1dGhvcj5UZWl4ZWlyYTwvQXV0aG9yPjxZZWFyPjIwMTM8L1llYXI+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</w:fldData>
        </w:fldChar>
      </w:r>
      <w:r w:rsidR="00ED1CF6">
        <w:rPr>
          <w:szCs w:val="24"/>
        </w:rPr>
        <w:instrText xml:space="preserve"> ADDIN EN.CITE </w:instrText>
      </w:r>
      <w:r w:rsidR="00ED1CF6">
        <w:rPr>
          <w:szCs w:val="24"/>
        </w:rPr>
        <w:fldChar w:fldCharType="begin">
          <w:fldData xml:space="preserve">PEVuZE5vdGU+PENpdGU+PEF1dGhvcj5UZWl4ZWlyYTwvQXV0aG9yPjxZZWFyPjIwMTM8L1llYXI+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</w:fldData>
        </w:fldChar>
      </w:r>
      <w:r w:rsidR="00ED1CF6">
        <w:rPr>
          <w:szCs w:val="24"/>
        </w:rPr>
        <w:instrText xml:space="preserve"> ADDIN EN.CITE.DATA </w:instrText>
      </w:r>
      <w:r w:rsidR="00ED1CF6">
        <w:rPr>
          <w:szCs w:val="24"/>
        </w:rPr>
      </w:r>
      <w:r w:rsidR="00ED1CF6">
        <w:rPr>
          <w:szCs w:val="24"/>
        </w:rPr>
        <w:fldChar w:fldCharType="end"/>
      </w:r>
      <w:r w:rsidR="00B7303B">
        <w:rPr>
          <w:szCs w:val="24"/>
        </w:rPr>
      </w:r>
      <w:r w:rsidR="00B7303B">
        <w:rPr>
          <w:szCs w:val="24"/>
        </w:rPr>
        <w:fldChar w:fldCharType="separate"/>
      </w:r>
      <w:r w:rsidR="00ED1CF6">
        <w:rPr>
          <w:noProof/>
          <w:szCs w:val="24"/>
        </w:rPr>
        <w:t>[32]</w:t>
      </w:r>
      <w:r w:rsidR="00B7303B">
        <w:rPr>
          <w:szCs w:val="24"/>
        </w:rPr>
        <w:fldChar w:fldCharType="end"/>
      </w:r>
      <w:r w:rsidRPr="00BE6079">
        <w:rPr>
          <w:szCs w:val="24"/>
        </w:rPr>
        <w:t>.</w:t>
      </w:r>
      <w:r w:rsidR="00E96FA0">
        <w:rPr>
          <w:szCs w:val="24"/>
        </w:rPr>
        <w:t xml:space="preserve"> </w:t>
      </w:r>
    </w:p>
    <w:p w14:paraId="31B9E2A5" w14:textId="72675104" w:rsidR="00E16D16" w:rsidRPr="00BE6079" w:rsidRDefault="00E16D16" w:rsidP="000E3AA6">
      <w:pPr>
        <w:pStyle w:val="NormalWeb"/>
        <w:numPr>
          <w:ilvl w:val="0"/>
          <w:numId w:val="4"/>
        </w:numPr>
        <w:spacing w:line="480" w:lineRule="auto"/>
        <w:jc w:val="both"/>
        <w:rPr>
          <w:szCs w:val="24"/>
        </w:rPr>
      </w:pPr>
      <w:r w:rsidRPr="00BE6079">
        <w:rPr>
          <w:szCs w:val="24"/>
        </w:rPr>
        <w:t xml:space="preserve">Shimmer (dB) </w:t>
      </w:r>
      <w:r w:rsidR="00CA1421">
        <w:rPr>
          <w:szCs w:val="24"/>
        </w:rPr>
        <w:t xml:space="preserve">is the </w:t>
      </w:r>
      <w:r w:rsidRPr="00BE6079">
        <w:rPr>
          <w:szCs w:val="24"/>
        </w:rPr>
        <w:t>variability of the</w:t>
      </w:r>
      <w:r w:rsidR="00CA1421">
        <w:rPr>
          <w:szCs w:val="24"/>
        </w:rPr>
        <w:t xml:space="preserve"> amplitude</w:t>
      </w:r>
      <w:r w:rsidRPr="00BE6079">
        <w:rPr>
          <w:szCs w:val="24"/>
        </w:rPr>
        <w:t xml:space="preserve"> </w:t>
      </w:r>
      <w:r w:rsidR="008662C5">
        <w:rPr>
          <w:szCs w:val="24"/>
        </w:rPr>
        <w:t xml:space="preserve">from </w:t>
      </w:r>
      <w:r w:rsidRPr="00BE6079">
        <w:rPr>
          <w:szCs w:val="24"/>
        </w:rPr>
        <w:t>peak-to-peak</w:t>
      </w:r>
      <w:r w:rsidR="008662C5">
        <w:rPr>
          <w:szCs w:val="24"/>
        </w:rPr>
        <w:t xml:space="preserve"> (local maxima)</w:t>
      </w:r>
      <w:r w:rsidR="00022581">
        <w:rPr>
          <w:szCs w:val="24"/>
        </w:rPr>
        <w:t>. Equation (2)</w:t>
      </w:r>
      <w:r w:rsidRPr="00BE6079">
        <w:rPr>
          <w:szCs w:val="24"/>
        </w:rPr>
        <w:t xml:space="preserve"> </w:t>
      </w:r>
      <w:r w:rsidR="00022581">
        <w:rPr>
          <w:szCs w:val="24"/>
        </w:rPr>
        <w:t>shows</w:t>
      </w:r>
      <w:r w:rsidRPr="00BE6079">
        <w:rPr>
          <w:szCs w:val="24"/>
        </w:rPr>
        <w:t xml:space="preserve"> </w:t>
      </w:r>
      <w:r w:rsidR="00022581">
        <w:rPr>
          <w:szCs w:val="24"/>
        </w:rPr>
        <w:t xml:space="preserve">shimmer as </w:t>
      </w:r>
      <w:r w:rsidRPr="00BE6079">
        <w:rPr>
          <w:szCs w:val="24"/>
        </w:rPr>
        <w:t>the</w:t>
      </w:r>
      <w:r w:rsidR="00022581">
        <w:rPr>
          <w:szCs w:val="24"/>
        </w:rPr>
        <w:t xml:space="preserve"> mean</w:t>
      </w:r>
      <w:r w:rsidRPr="00BE6079">
        <w:rPr>
          <w:szCs w:val="24"/>
        </w:rPr>
        <w:t xml:space="preserve"> absolute base-10 logarithm </w:t>
      </w:r>
      <w:r w:rsidR="00D50D15">
        <w:rPr>
          <w:szCs w:val="24"/>
        </w:rPr>
        <w:t>(</w:t>
      </w:r>
      <w:r w:rsidR="00D50D15" w:rsidRPr="00BE6079">
        <w:rPr>
          <w:szCs w:val="24"/>
        </w:rPr>
        <w:t>multiplied by 20</w:t>
      </w:r>
      <w:r w:rsidR="00D50D15">
        <w:rPr>
          <w:szCs w:val="24"/>
        </w:rPr>
        <w:t xml:space="preserve">) </w:t>
      </w:r>
      <w:r w:rsidRPr="00BE6079">
        <w:rPr>
          <w:szCs w:val="24"/>
        </w:rPr>
        <w:t xml:space="preserve">of the difference between the amplitudes of </w:t>
      </w:r>
      <w:r w:rsidR="00CA1421" w:rsidRPr="00BE6079">
        <w:rPr>
          <w:szCs w:val="24"/>
        </w:rPr>
        <w:t>successive</w:t>
      </w:r>
      <w:r w:rsidRPr="00BE6079">
        <w:rPr>
          <w:szCs w:val="24"/>
        </w:rPr>
        <w:t xml:space="preserve"> periods </w:t>
      </w:r>
      <w:r w:rsidR="00E25887">
        <w:rPr>
          <w:szCs w:val="24"/>
        </w:rPr>
        <w:t>(2)</w:t>
      </w:r>
      <w:r w:rsidRPr="00BE6079">
        <w:rPr>
          <w:szCs w:val="24"/>
        </w:rPr>
        <w:t>:</w:t>
      </w:r>
    </w:p>
    <w:p w14:paraId="43389AF9" w14:textId="17C4958D" w:rsidR="00E16D16" w:rsidRPr="00BE6079" w:rsidRDefault="007860E6" w:rsidP="000E3AA6">
      <w:pPr>
        <w:pStyle w:val="NormalWeb"/>
        <w:spacing w:line="480" w:lineRule="auto"/>
        <w:ind w:left="720"/>
        <w:jc w:val="both"/>
        <w:rPr>
          <w:szCs w:val="24"/>
        </w:rPr>
      </w:pPr>
      <m:oMathPara>
        <m:oMath>
          <m:eqArr>
            <m:eqArrPr>
              <m:maxDist m:val="1"/>
              <m:ctrlPr>
                <w:rPr>
                  <w:rFonts w:ascii="Cambria Math" w:hAnsi="Cambria Math"/>
                  <w:szCs w:val="24"/>
                </w:rPr>
              </m:ctrlPr>
            </m:eqArrPr>
            <m:e>
              <m:r>
                <w:rPr>
                  <w:rFonts w:ascii="Cambria Math" w:hAnsi="Cambria Math"/>
                  <w:szCs w:val="24"/>
                </w:rPr>
                <m:t xml:space="preserve">Shimmer </m:t>
              </m:r>
              <m:d>
                <m:dPr>
                  <m:ctrlPr>
                    <w:rPr>
                      <w:rFonts w:ascii="Cambria Math" w:hAnsi="Cambria Math"/>
                      <w:szCs w:val="24"/>
                    </w:rPr>
                  </m:ctrlPr>
                </m:dPr>
                <m:e>
                  <m:r>
                    <w:rPr>
                      <w:rFonts w:ascii="Cambria Math" w:hAnsi="Cambria Math"/>
                      <w:szCs w:val="24"/>
                    </w:rPr>
                    <m:t>dB</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1</m:t>
                  </m:r>
                </m:num>
                <m:den>
                  <m:r>
                    <w:rPr>
                      <w:rFonts w:ascii="Cambria Math" w:hAnsi="Cambria Math"/>
                      <w:szCs w:val="24"/>
                    </w:rPr>
                    <m:t>N</m:t>
                  </m:r>
                  <m:r>
                    <m:rPr>
                      <m:sty m:val="p"/>
                    </m:rPr>
                    <w:rPr>
                      <w:rFonts w:ascii="Cambria Math" w:hAnsi="Cambria Math"/>
                      <w:szCs w:val="24"/>
                    </w:rPr>
                    <m:t>-1</m:t>
                  </m:r>
                </m:den>
              </m:f>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N</m:t>
                  </m:r>
                  <m:r>
                    <m:rPr>
                      <m:sty m:val="p"/>
                    </m:rPr>
                    <w:rPr>
                      <w:rFonts w:ascii="Cambria Math" w:hAnsi="Cambria Math"/>
                      <w:szCs w:val="24"/>
                    </w:rPr>
                    <m:t>-1</m:t>
                  </m:r>
                </m:sup>
                <m:e>
                  <m:d>
                    <m:dPr>
                      <m:begChr m:val="|"/>
                      <m:endChr m:val="|"/>
                      <m:ctrlPr>
                        <w:rPr>
                          <w:rFonts w:ascii="Cambria Math" w:hAnsi="Cambria Math"/>
                          <w:szCs w:val="24"/>
                        </w:rPr>
                      </m:ctrlPr>
                    </m:dPr>
                    <m:e>
                      <m:r>
                        <m:rPr>
                          <m:sty m:val="p"/>
                        </m:rPr>
                        <w:rPr>
                          <w:rFonts w:ascii="Cambria Math" w:hAnsi="Cambria Math"/>
                          <w:szCs w:val="24"/>
                        </w:rPr>
                        <m:t>20</m:t>
                      </m:r>
                      <m:func>
                        <m:funcPr>
                          <m:ctrlPr>
                            <w:rPr>
                              <w:rFonts w:ascii="Cambria Math" w:hAnsi="Cambria Math"/>
                              <w:szCs w:val="24"/>
                            </w:rPr>
                          </m:ctrlPr>
                        </m:funcPr>
                        <m:fName>
                          <m:r>
                            <m:rPr>
                              <m:sty m:val="p"/>
                            </m:rPr>
                            <w:rPr>
                              <w:rFonts w:ascii="Cambria Math" w:hAnsi="Cambria Math"/>
                              <w:szCs w:val="24"/>
                            </w:rPr>
                            <m:t>log</m:t>
                          </m:r>
                        </m:fName>
                        <m:e>
                          <m:d>
                            <m:dPr>
                              <m:ctrlPr>
                                <w:rPr>
                                  <w:rFonts w:ascii="Cambria Math" w:hAnsi="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A</m:t>
                                      </m:r>
                                    </m:e>
                                    <m:sub>
                                      <m:r>
                                        <w:rPr>
                                          <w:rFonts w:ascii="Cambria Math" w:hAnsi="Cambria Math"/>
                                          <w:szCs w:val="24"/>
                                        </w:rPr>
                                        <m:t>i</m:t>
                                      </m:r>
                                      <m:r>
                                        <m:rPr>
                                          <m:sty m:val="p"/>
                                        </m:rPr>
                                        <w:rPr>
                                          <w:rFonts w:ascii="Cambria Math" w:hAnsi="Cambria Math"/>
                                          <w:szCs w:val="24"/>
                                        </w:rPr>
                                        <m:t>+1</m:t>
                                      </m:r>
                                    </m:sub>
                                  </m:sSub>
                                </m:num>
                                <m:den>
                                  <m:sSub>
                                    <m:sSubPr>
                                      <m:ctrlPr>
                                        <w:rPr>
                                          <w:rFonts w:ascii="Cambria Math" w:hAnsi="Cambria Math"/>
                                          <w:szCs w:val="24"/>
                                        </w:rPr>
                                      </m:ctrlPr>
                                    </m:sSubPr>
                                    <m:e>
                                      <m:r>
                                        <w:rPr>
                                          <w:rFonts w:ascii="Cambria Math" w:hAnsi="Cambria Math"/>
                                          <w:szCs w:val="24"/>
                                        </w:rPr>
                                        <m:t>A</m:t>
                                      </m:r>
                                    </m:e>
                                    <m:sub>
                                      <m:r>
                                        <w:rPr>
                                          <w:rFonts w:ascii="Cambria Math" w:hAnsi="Cambria Math"/>
                                          <w:szCs w:val="24"/>
                                        </w:rPr>
                                        <m:t>i</m:t>
                                      </m:r>
                                    </m:sub>
                                  </m:sSub>
                                </m:den>
                              </m:f>
                            </m:e>
                          </m:d>
                        </m:e>
                      </m:func>
                    </m:e>
                  </m:d>
                </m:e>
              </m:nary>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2</m:t>
                  </m:r>
                </m:e>
              </m:d>
            </m:e>
          </m:eqArr>
        </m:oMath>
      </m:oMathPara>
    </w:p>
    <w:p w14:paraId="6D9E23C9" w14:textId="0CAB93ED" w:rsidR="00E16D16" w:rsidRPr="00BE6079" w:rsidRDefault="00E16D16" w:rsidP="000E3AA6">
      <w:pPr>
        <w:pStyle w:val="NormalWeb"/>
        <w:spacing w:line="480" w:lineRule="auto"/>
        <w:ind w:left="720"/>
        <w:jc w:val="both"/>
        <w:rPr>
          <w:szCs w:val="24"/>
        </w:rPr>
      </w:pPr>
      <w:r w:rsidRPr="00BE6079">
        <w:rPr>
          <w:szCs w:val="24"/>
        </w:rPr>
        <w:t xml:space="preserve">where </w:t>
      </w: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i</m:t>
            </m:r>
          </m:sub>
        </m:sSub>
      </m:oMath>
      <w:r w:rsidRPr="00BE6079">
        <w:rPr>
          <w:szCs w:val="24"/>
        </w:rPr>
        <w:t xml:space="preserve"> are the extracted peak-to-peak</w:t>
      </w:r>
      <w:r w:rsidR="008662C5">
        <w:rPr>
          <w:szCs w:val="24"/>
        </w:rPr>
        <w:t xml:space="preserve"> measurements of </w:t>
      </w:r>
      <w:proofErr w:type="spellStart"/>
      <w:r w:rsidR="008662C5">
        <w:rPr>
          <w:szCs w:val="24"/>
        </w:rPr>
        <w:t>amplitute</w:t>
      </w:r>
      <w:proofErr w:type="spellEnd"/>
      <w:r w:rsidRPr="00BE6079">
        <w:rPr>
          <w:szCs w:val="24"/>
        </w:rPr>
        <w:t xml:space="preserve"> and </w:t>
      </w:r>
      <m:oMath>
        <m:r>
          <w:rPr>
            <w:rFonts w:ascii="Cambria Math" w:hAnsi="Cambria Math"/>
            <w:szCs w:val="24"/>
          </w:rPr>
          <m:t>N</m:t>
        </m:r>
      </m:oMath>
      <w:r w:rsidRPr="00BE6079">
        <w:rPr>
          <w:szCs w:val="24"/>
        </w:rPr>
        <w:t xml:space="preserve"> is the number of </w:t>
      </w:r>
      <m:oMath>
        <m:sSub>
          <m:sSubPr>
            <m:ctrlPr>
              <w:rPr>
                <w:rFonts w:ascii="Cambria Math" w:hAnsi="Cambria Math"/>
                <w:szCs w:val="24"/>
              </w:rPr>
            </m:ctrlPr>
          </m:sSubPr>
          <m:e>
            <m:r>
              <w:rPr>
                <w:rFonts w:ascii="Cambria Math" w:hAnsi="Cambria Math"/>
                <w:szCs w:val="24"/>
              </w:rPr>
              <m:t>F</m:t>
            </m:r>
          </m:e>
          <m:sub>
            <m:r>
              <m:rPr>
                <m:sty m:val="p"/>
              </m:rPr>
              <w:rPr>
                <w:rFonts w:ascii="Cambria Math" w:hAnsi="Cambria Math"/>
                <w:szCs w:val="24"/>
              </w:rPr>
              <m:t>0</m:t>
            </m:r>
          </m:sub>
        </m:sSub>
      </m:oMath>
      <w:r w:rsidRPr="00BE6079">
        <w:rPr>
          <w:szCs w:val="24"/>
        </w:rPr>
        <w:t xml:space="preserve"> </w:t>
      </w:r>
      <w:proofErr w:type="gramStart"/>
      <w:r w:rsidRPr="00BE6079">
        <w:rPr>
          <w:szCs w:val="24"/>
        </w:rPr>
        <w:t>periods.</w:t>
      </w:r>
      <w:proofErr w:type="gramEnd"/>
      <w:r w:rsidRPr="00BE6079">
        <w:rPr>
          <w:szCs w:val="24"/>
        </w:rPr>
        <w:t xml:space="preserve"> </w:t>
      </w:r>
      <w:r w:rsidR="00DA2830">
        <w:rPr>
          <w:szCs w:val="24"/>
        </w:rPr>
        <w:t>S</w:t>
      </w:r>
      <w:r w:rsidRPr="00BE6079">
        <w:rPr>
          <w:szCs w:val="24"/>
        </w:rPr>
        <w:t xml:space="preserve">himmer </w:t>
      </w:r>
      <w:r w:rsidR="008662C5">
        <w:rPr>
          <w:szCs w:val="24"/>
        </w:rPr>
        <w:t xml:space="preserve">indicates </w:t>
      </w:r>
      <w:r w:rsidRPr="00BE6079">
        <w:rPr>
          <w:szCs w:val="24"/>
        </w:rPr>
        <w:t>noisy productions and breathiness</w:t>
      </w:r>
      <w:r w:rsidR="00DA2830">
        <w:rPr>
          <w:szCs w:val="24"/>
        </w:rPr>
        <w:t xml:space="preserve"> and it is a correlate of g</w:t>
      </w:r>
      <w:r w:rsidR="00DA2830" w:rsidRPr="00BE6079">
        <w:rPr>
          <w:szCs w:val="24"/>
        </w:rPr>
        <w:t xml:space="preserve">lottal resistance and mass lesions on the vocal </w:t>
      </w:r>
      <w:r w:rsidR="00DA2830">
        <w:rPr>
          <w:szCs w:val="24"/>
        </w:rPr>
        <w:t>folds</w:t>
      </w:r>
      <w:r w:rsidR="00DA2830" w:rsidRPr="00BE6079">
        <w:rPr>
          <w:szCs w:val="24"/>
        </w:rPr>
        <w:t xml:space="preserve"> </w:t>
      </w:r>
      <w:r w:rsidR="008B33DB">
        <w:rPr>
          <w:szCs w:val="24"/>
        </w:rPr>
        <w:t xml:space="preserve"> </w:t>
      </w:r>
      <w:r w:rsidR="0056549F">
        <w:rPr>
          <w:szCs w:val="24"/>
        </w:rPr>
        <w:fldChar w:fldCharType="begin"/>
      </w:r>
      <w:r w:rsidR="00ED1CF6">
        <w:rPr>
          <w:szCs w:val="24"/>
        </w:rPr>
        <w:instrText xml:space="preserve"> ADDIN EN.CITE &lt;EndNote&gt;&lt;Cite&gt;&lt;Author&gt;Teixeira&lt;/Author&gt;&lt;Year&gt;2013&lt;/Year&gt;&lt;RecNum&gt;65571&lt;/RecNum&gt;&lt;DisplayText&gt;[32]&lt;/DisplayText&gt;&lt;record&gt;&lt;rec-number&gt;65571&lt;/rec-number&gt;&lt;foreign-keys&gt;&lt;key app="EN" db-id="dddavpvpqwp5r1e5xdaxf9sm5v5t999v20tz" timestamp="1590599464"&gt;65571&lt;/key&gt;&lt;/foreign-keys&gt;&lt;ref-type name="Journal Article"&gt;17&lt;/ref-type&gt;&lt;contributors&gt;&lt;authors&gt;&lt;author&gt;Teixeira, João Paulo&lt;/author&gt;&lt;author&gt;Oliveira, Carla&lt;/author&gt;&lt;author&gt;Lopes, Carla&lt;/author&gt;&lt;/authors&gt;&lt;/contributors&gt;&lt;titles&gt;&lt;title&gt;Vocal Acoustic Analysis – Jitter, Shimmer and HNR Parameters&lt;/title&gt;&lt;secondary-title&gt;Procedia Technology&lt;/secondary-title&gt;&lt;/titles&gt;&lt;periodical&gt;&lt;full-title&gt;Procedia Technology&lt;/full-title&gt;&lt;/periodical&gt;&lt;pages&gt;1112-1122&lt;/pages&gt;&lt;volume&gt;9&lt;/volume&gt;&lt;keywords&gt;&lt;keyword&gt;Fundamental frequency&lt;/keyword&gt;&lt;keyword&gt;speech jitter&lt;/keyword&gt;&lt;keyword&gt;speech shimmer&lt;/keyword&gt;&lt;keyword&gt;Harmonic to Noise Ratio&lt;/keyword&gt;&lt;keyword&gt;larynx pathologies&lt;/keyword&gt;&lt;/keywords&gt;&lt;dates&gt;&lt;year&gt;2013&lt;/year&gt;&lt;pub-dates&gt;&lt;date&gt;2013/01/01/&lt;/date&gt;&lt;/pub-dates&gt;&lt;/dates&gt;&lt;isbn&gt;2212-0173&lt;/isbn&gt;&lt;urls&gt;&lt;related-urls&gt;&lt;url&gt;http://www.sciencedirect.com/science/article/pii/S2212017313002788&lt;/url&gt;&lt;/related-urls&gt;&lt;/urls&gt;&lt;electronic-resource-num&gt;https://doi.org/10.1016/j.protcy.2013.12.124&lt;/electronic-resource-num&gt;&lt;/record&gt;&lt;/Cite&gt;&lt;/EndNote&gt;</w:instrText>
      </w:r>
      <w:r w:rsidR="0056549F">
        <w:rPr>
          <w:szCs w:val="24"/>
        </w:rPr>
        <w:fldChar w:fldCharType="separate"/>
      </w:r>
      <w:r w:rsidR="00ED1CF6">
        <w:rPr>
          <w:noProof/>
          <w:szCs w:val="24"/>
        </w:rPr>
        <w:t>[32]</w:t>
      </w:r>
      <w:r w:rsidR="0056549F">
        <w:rPr>
          <w:szCs w:val="24"/>
        </w:rPr>
        <w:fldChar w:fldCharType="end"/>
      </w:r>
      <w:r w:rsidRPr="00BE6079">
        <w:rPr>
          <w:szCs w:val="24"/>
        </w:rPr>
        <w:t>.</w:t>
      </w:r>
    </w:p>
    <w:p w14:paraId="4E123DC3" w14:textId="7C098BC9" w:rsidR="00E16D16" w:rsidRPr="00BE6079" w:rsidRDefault="00E16D16" w:rsidP="000E3AA6">
      <w:pPr>
        <w:spacing w:line="480" w:lineRule="auto"/>
        <w:jc w:val="both"/>
      </w:pPr>
      <w:r w:rsidRPr="00BE6079">
        <w:rPr>
          <w:b/>
          <w:bCs/>
        </w:rPr>
        <w:t>C</w:t>
      </w:r>
      <w:r w:rsidR="00CB22BE" w:rsidRPr="00BE6079">
        <w:rPr>
          <w:b/>
          <w:bCs/>
        </w:rPr>
        <w:t>2</w:t>
      </w:r>
      <w:r w:rsidRPr="00BE6079">
        <w:rPr>
          <w:b/>
          <w:bCs/>
        </w:rPr>
        <w:t>. Speech Fluency.</w:t>
      </w:r>
      <w:r w:rsidRPr="00BE6079">
        <w:t xml:space="preserve"> </w:t>
      </w:r>
      <w:r w:rsidRPr="00BE6079">
        <w:rPr>
          <w:i/>
        </w:rPr>
        <w:t>Speech rate and articulation rate.</w:t>
      </w:r>
      <w:r w:rsidRPr="00BE6079">
        <w:t xml:space="preserve"> These are measures of fluency as described in the introduction. </w:t>
      </w:r>
      <w:r w:rsidR="006F4CBD" w:rsidRPr="00BE6079">
        <w:t>W</w:t>
      </w:r>
      <w:r w:rsidRPr="00BE6079">
        <w:t>e calculated the following measure</w:t>
      </w:r>
      <w:r w:rsidR="006F4CBD" w:rsidRPr="00BE6079">
        <w:t>s</w:t>
      </w:r>
      <w:r w:rsidRPr="00BE6079">
        <w:t xml:space="preserve">: </w:t>
      </w:r>
      <w:r w:rsidR="00480EF2" w:rsidRPr="00BE6079">
        <w:t>average</w:t>
      </w:r>
      <w:r w:rsidRPr="00BE6079">
        <w:t xml:space="preserve"> syllable</w:t>
      </w:r>
      <w:r w:rsidR="00480EF2" w:rsidRPr="00BE6079">
        <w:t xml:space="preserve"> </w:t>
      </w:r>
      <w:r w:rsidRPr="00BE6079">
        <w:t xml:space="preserve">duration, the </w:t>
      </w:r>
      <w:r w:rsidR="00480EF2" w:rsidRPr="00BE6079">
        <w:t>articulation rate</w:t>
      </w:r>
      <w:r w:rsidRPr="00BE6079">
        <w:t xml:space="preserve">, and </w:t>
      </w:r>
      <w:r w:rsidR="00480EF2" w:rsidRPr="00BE6079">
        <w:t>speech rate</w:t>
      </w:r>
      <w:r w:rsidRPr="00BE6079">
        <w:t>.</w:t>
      </w:r>
    </w:p>
    <w:p w14:paraId="2CD83D1B" w14:textId="7737C640" w:rsidR="00E16D16" w:rsidRPr="00BE6079" w:rsidRDefault="00E16D16" w:rsidP="000E3AA6">
      <w:pPr>
        <w:pStyle w:val="NormalWeb"/>
        <w:numPr>
          <w:ilvl w:val="0"/>
          <w:numId w:val="5"/>
        </w:numPr>
        <w:spacing w:line="480" w:lineRule="auto"/>
        <w:jc w:val="both"/>
        <w:rPr>
          <w:szCs w:val="24"/>
        </w:rPr>
      </w:pPr>
      <w:r w:rsidRPr="00BE6079">
        <w:rPr>
          <w:i/>
          <w:iCs/>
          <w:szCs w:val="24"/>
        </w:rPr>
        <w:t xml:space="preserve">Average </w:t>
      </w:r>
      <w:r w:rsidR="001460A8" w:rsidRPr="00BE6079">
        <w:rPr>
          <w:i/>
          <w:iCs/>
          <w:szCs w:val="24"/>
        </w:rPr>
        <w:t>Syllable Duration</w:t>
      </w:r>
      <w:r w:rsidRPr="00BE6079">
        <w:rPr>
          <w:i/>
          <w:iCs/>
          <w:szCs w:val="24"/>
        </w:rPr>
        <w:t>:</w:t>
      </w:r>
      <w:r w:rsidRPr="00BE6079">
        <w:rPr>
          <w:szCs w:val="24"/>
        </w:rPr>
        <w:t xml:space="preserve"> Is the mean syllable duration estimated as a measure of the overall speaking time divided by the number of syllables</w:t>
      </w:r>
      <w:r w:rsidR="00E25887">
        <w:rPr>
          <w:szCs w:val="24"/>
        </w:rPr>
        <w:t xml:space="preserve"> (3)</w:t>
      </w:r>
      <w:r w:rsidRPr="00BE6079">
        <w:rPr>
          <w:szCs w:val="24"/>
        </w:rPr>
        <w:t xml:space="preserve">. </w:t>
      </w:r>
    </w:p>
    <w:p w14:paraId="4BB6BA6A" w14:textId="64A61D54" w:rsidR="00E16D16" w:rsidRPr="00E25887" w:rsidRDefault="007860E6" w:rsidP="00E25887">
      <w:pPr>
        <w:pStyle w:val="NormalWeb"/>
        <w:spacing w:line="480" w:lineRule="auto"/>
        <w:jc w:val="both"/>
        <w:rPr>
          <w:szCs w:val="24"/>
        </w:rPr>
      </w:pPr>
      <m:oMath>
        <m:eqArr>
          <m:eqArrPr>
            <m:maxDist m:val="1"/>
            <m:ctrlPr>
              <w:rPr>
                <w:rFonts w:ascii="Cambria Math" w:hAnsi="Cambria Math"/>
                <w:i/>
                <w:szCs w:val="24"/>
              </w:rPr>
            </m:ctrlPr>
          </m:eqArrPr>
          <m:e>
            <m:r>
              <w:rPr>
                <w:rFonts w:ascii="Cambria Math" w:hAnsi="Cambria Math"/>
                <w:szCs w:val="24"/>
              </w:rPr>
              <m:t>Averaged Syllable Duration=</m:t>
            </m:r>
            <m:f>
              <m:fPr>
                <m:ctrlPr>
                  <w:rPr>
                    <w:rFonts w:ascii="Cambria Math" w:hAnsi="Cambria Math"/>
                    <w:i/>
                    <w:szCs w:val="24"/>
                  </w:rPr>
                </m:ctrlPr>
              </m:fPr>
              <m:num>
                <m:r>
                  <w:rPr>
                    <w:rFonts w:ascii="Cambria Math" w:hAnsi="Cambria Math"/>
                    <w:szCs w:val="24"/>
                  </w:rPr>
                  <m:t>Overall Speaking Time</m:t>
                </m:r>
              </m:num>
              <m:den>
                <m:r>
                  <w:rPr>
                    <w:rFonts w:ascii="Cambria Math" w:hAnsi="Cambria Math"/>
                    <w:szCs w:val="24"/>
                  </w:rPr>
                  <m:t>Number of Syllables</m:t>
                </m:r>
              </m:den>
            </m:f>
            <m:r>
              <w:rPr>
                <w:rFonts w:ascii="Cambria Math" w:hAnsi="Cambria Math"/>
                <w:szCs w:val="24"/>
              </w:rPr>
              <m:t>#</m:t>
            </m:r>
            <m:d>
              <m:dPr>
                <m:ctrlPr>
                  <w:rPr>
                    <w:rFonts w:ascii="Cambria Math" w:hAnsi="Cambria Math"/>
                    <w:i/>
                    <w:szCs w:val="24"/>
                  </w:rPr>
                </m:ctrlPr>
              </m:dPr>
              <m:e>
                <m:r>
                  <w:rPr>
                    <w:rFonts w:ascii="Cambria Math" w:hAnsi="Cambria Math"/>
                    <w:szCs w:val="24"/>
                  </w:rPr>
                  <m:t>3</m:t>
                </m:r>
              </m:e>
            </m:d>
          </m:e>
        </m:eqArr>
      </m:oMath>
      <w:r w:rsidR="00E25887" w:rsidRPr="00E25887">
        <w:rPr>
          <w:szCs w:val="24"/>
        </w:rPr>
        <w:t xml:space="preserve"> </w:t>
      </w:r>
    </w:p>
    <w:p w14:paraId="47CB99F2" w14:textId="77777777" w:rsidR="00E25887" w:rsidRPr="00BE6079" w:rsidRDefault="00E25887" w:rsidP="00E25887">
      <w:pPr>
        <w:pStyle w:val="NormalWeb"/>
        <w:spacing w:line="480" w:lineRule="auto"/>
        <w:jc w:val="both"/>
        <w:rPr>
          <w:szCs w:val="24"/>
        </w:rPr>
      </w:pPr>
    </w:p>
    <w:p w14:paraId="3C1A49DA" w14:textId="0E257B87" w:rsidR="00E16D16" w:rsidRPr="00BE6079" w:rsidRDefault="00E16D16" w:rsidP="000E3AA6">
      <w:pPr>
        <w:pStyle w:val="NormalWeb"/>
        <w:numPr>
          <w:ilvl w:val="0"/>
          <w:numId w:val="5"/>
        </w:numPr>
        <w:spacing w:line="480" w:lineRule="auto"/>
        <w:jc w:val="both"/>
        <w:rPr>
          <w:szCs w:val="24"/>
        </w:rPr>
      </w:pPr>
      <w:r w:rsidRPr="00BE6079">
        <w:rPr>
          <w:i/>
          <w:iCs/>
          <w:szCs w:val="24"/>
        </w:rPr>
        <w:t>Articulation Rate:</w:t>
      </w:r>
      <w:r w:rsidRPr="00BE6079">
        <w:rPr>
          <w:szCs w:val="24"/>
        </w:rPr>
        <w:t xml:space="preserve"> Articulation rate considers phonation </w:t>
      </w:r>
      <w:r w:rsidR="00E25887" w:rsidRPr="00BE6079">
        <w:rPr>
          <w:szCs w:val="24"/>
        </w:rPr>
        <w:t>time,</w:t>
      </w:r>
      <w:r w:rsidRPr="00BE6079">
        <w:rPr>
          <w:szCs w:val="24"/>
        </w:rPr>
        <w:t xml:space="preserve"> which is a measure of phonation times, pauses and silences are thus excluded</w:t>
      </w:r>
      <w:r w:rsidR="00E25887">
        <w:rPr>
          <w:szCs w:val="24"/>
        </w:rPr>
        <w:t xml:space="preserve"> (4)</w:t>
      </w:r>
      <w:r w:rsidRPr="00BE6079">
        <w:rPr>
          <w:szCs w:val="24"/>
        </w:rPr>
        <w:t xml:space="preserve">. </w:t>
      </w:r>
    </w:p>
    <w:p w14:paraId="579005C3" w14:textId="4986E8C3" w:rsidR="00E16D16" w:rsidRPr="00BE6079" w:rsidRDefault="007860E6" w:rsidP="00E25887">
      <w:pPr>
        <w:pStyle w:val="NormalWeb"/>
        <w:spacing w:line="480" w:lineRule="auto"/>
        <w:ind w:left="720" w:right="-360"/>
        <w:jc w:val="both"/>
        <w:rPr>
          <w:szCs w:val="24"/>
        </w:rPr>
      </w:pPr>
      <m:oMathPara>
        <m:oMath>
          <m:eqArr>
            <m:eqArrPr>
              <m:maxDist m:val="1"/>
              <m:ctrlPr>
                <w:rPr>
                  <w:rFonts w:ascii="Cambria Math" w:hAnsi="Cambria Math"/>
                  <w:szCs w:val="24"/>
                </w:rPr>
              </m:ctrlPr>
            </m:eqArrPr>
            <m:e>
              <m:r>
                <m:rPr>
                  <m:sty m:val="p"/>
                </m:rPr>
                <w:rPr>
                  <w:rFonts w:ascii="Cambria Math" w:hAnsi="Cambria Math"/>
                  <w:szCs w:val="24"/>
                </w:rPr>
                <m:t>Articulation</m:t>
              </m:r>
              <m:r>
                <w:rPr>
                  <w:rFonts w:ascii="Cambria Math" w:hAnsi="Cambria Math"/>
                  <w:szCs w:val="24"/>
                </w:rPr>
                <m:t> </m:t>
              </m:r>
              <m:r>
                <m:rPr>
                  <m:sty m:val="p"/>
                </m:rPr>
                <w:rPr>
                  <w:rFonts w:ascii="Cambria Math" w:hAnsi="Cambria Math"/>
                  <w:szCs w:val="24"/>
                </w:rPr>
                <m:t>rate</m:t>
              </m:r>
              <m:r>
                <w:rPr>
                  <w:rFonts w:ascii="Cambria Math" w:hAnsi="Cambria Math"/>
                  <w:szCs w:val="24"/>
                </w:rPr>
                <m:t>= </m:t>
              </m:r>
              <m:f>
                <m:fPr>
                  <m:ctrlPr>
                    <w:rPr>
                      <w:rFonts w:ascii="Cambria Math" w:hAnsi="Cambria Math"/>
                      <w:szCs w:val="24"/>
                    </w:rPr>
                  </m:ctrlPr>
                </m:fPr>
                <m:num>
                  <m:r>
                    <w:rPr>
                      <w:rFonts w:ascii="Cambria Math" w:hAnsi="Cambria Math"/>
                      <w:szCs w:val="24"/>
                    </w:rPr>
                    <m:t>Number of Syllables</m:t>
                  </m:r>
                  <m:ctrlPr>
                    <w:rPr>
                      <w:rFonts w:ascii="Cambria Math" w:hAnsi="Cambria Math"/>
                      <w:i/>
                      <w:szCs w:val="24"/>
                    </w:rPr>
                  </m:ctrlPr>
                </m:num>
                <m:den>
                  <m:r>
                    <w:rPr>
                      <w:rFonts w:ascii="Cambria Math" w:hAnsi="Cambria Math"/>
                      <w:szCs w:val="24"/>
                    </w:rPr>
                    <m:t>phonation time</m:t>
                  </m:r>
                  <m:ctrlPr>
                    <w:rPr>
                      <w:rFonts w:ascii="Cambria Math" w:hAnsi="Cambria Math"/>
                      <w:i/>
                      <w:szCs w:val="24"/>
                    </w:rPr>
                  </m:ctrlPr>
                </m:den>
              </m:f>
              <m:r>
                <w:rPr>
                  <w:rFonts w:ascii="Cambria Math" w:hAnsi="Cambria Math"/>
                  <w:szCs w:val="24"/>
                </w:rPr>
                <m:t>#</m:t>
              </m:r>
              <m:d>
                <m:dPr>
                  <m:ctrlPr>
                    <w:rPr>
                      <w:rFonts w:ascii="Cambria Math" w:hAnsi="Cambria Math"/>
                      <w:szCs w:val="24"/>
                    </w:rPr>
                  </m:ctrlPr>
                </m:dPr>
                <m:e>
                  <m:r>
                    <m:rPr>
                      <m:sty m:val="p"/>
                    </m:rPr>
                    <w:rPr>
                      <w:rFonts w:ascii="Cambria Math" w:hAnsi="Cambria Math"/>
                      <w:szCs w:val="24"/>
                    </w:rPr>
                    <m:t>4</m:t>
                  </m:r>
                </m:e>
              </m:d>
              <m:r>
                <w:rPr>
                  <w:rFonts w:ascii="Cambria Math" w:hAnsi="Cambria Math"/>
                  <w:szCs w:val="24"/>
                </w:rPr>
                <m:t> </m:t>
              </m:r>
              <m:ctrlPr>
                <w:rPr>
                  <w:rFonts w:ascii="Cambria Math" w:hAnsi="Cambria Math"/>
                  <w:i/>
                  <w:szCs w:val="24"/>
                </w:rPr>
              </m:ctrlPr>
            </m:e>
          </m:eqArr>
        </m:oMath>
      </m:oMathPara>
    </w:p>
    <w:p w14:paraId="4B39F450" w14:textId="65F47396" w:rsidR="00E16D16" w:rsidRPr="00BE6079" w:rsidRDefault="00E16D16" w:rsidP="000E3AA6">
      <w:pPr>
        <w:pStyle w:val="NormalWeb"/>
        <w:numPr>
          <w:ilvl w:val="0"/>
          <w:numId w:val="5"/>
        </w:numPr>
        <w:spacing w:line="480" w:lineRule="auto"/>
        <w:jc w:val="both"/>
        <w:rPr>
          <w:szCs w:val="24"/>
        </w:rPr>
      </w:pPr>
      <w:r w:rsidRPr="00BE6079">
        <w:rPr>
          <w:i/>
          <w:iCs/>
          <w:szCs w:val="24"/>
        </w:rPr>
        <w:t>Speech Rate</w:t>
      </w:r>
      <w:r w:rsidRPr="00BE6079">
        <w:rPr>
          <w:szCs w:val="24"/>
        </w:rPr>
        <w:t>: Is a measure of the number of syllables divided by the overall duration, which includes pauses and silences</w:t>
      </w:r>
      <w:r w:rsidR="00E25887">
        <w:rPr>
          <w:szCs w:val="24"/>
        </w:rPr>
        <w:t xml:space="preserve"> (5):</w:t>
      </w:r>
    </w:p>
    <w:p w14:paraId="095E7F2D" w14:textId="2F239759" w:rsidR="00E16D16" w:rsidRPr="00BE6079" w:rsidRDefault="007860E6" w:rsidP="000E3AA6">
      <w:pPr>
        <w:pStyle w:val="NormalWeb"/>
        <w:spacing w:line="480" w:lineRule="auto"/>
        <w:ind w:left="720"/>
        <w:jc w:val="both"/>
        <w:rPr>
          <w:szCs w:val="24"/>
        </w:rPr>
      </w:pPr>
      <m:oMathPara>
        <m:oMath>
          <m:eqArr>
            <m:eqArrPr>
              <m:maxDist m:val="1"/>
              <m:ctrlPr>
                <w:rPr>
                  <w:rFonts w:ascii="Cambria Math" w:hAnsi="Cambria Math"/>
                  <w:i/>
                  <w:szCs w:val="24"/>
                </w:rPr>
              </m:ctrlPr>
            </m:eqArrPr>
            <m:e>
              <m:r>
                <m:rPr>
                  <m:sty m:val="p"/>
                </m:rPr>
                <w:rPr>
                  <w:rFonts w:ascii="Cambria Math" w:hAnsi="Cambria Math"/>
                  <w:szCs w:val="24"/>
                </w:rPr>
                <m:t>Speech</m:t>
              </m:r>
              <m:r>
                <w:rPr>
                  <w:rFonts w:ascii="Cambria Math" w:hAnsi="Cambria Math"/>
                  <w:szCs w:val="24"/>
                </w:rPr>
                <m:t> </m:t>
              </m:r>
              <m:r>
                <m:rPr>
                  <m:sty m:val="p"/>
                </m:rPr>
                <w:rPr>
                  <w:rFonts w:ascii="Cambria Math" w:hAnsi="Cambria Math"/>
                  <w:szCs w:val="24"/>
                </w:rPr>
                <m:t>rate</m:t>
              </m:r>
              <m:r>
                <w:rPr>
                  <w:rFonts w:ascii="Cambria Math" w:hAnsi="Cambria Math"/>
                  <w:szCs w:val="24"/>
                </w:rPr>
                <m:t>= </m:t>
              </m:r>
              <m:f>
                <m:fPr>
                  <m:ctrlPr>
                    <w:rPr>
                      <w:rFonts w:ascii="Cambria Math" w:hAnsi="Cambria Math"/>
                      <w:szCs w:val="24"/>
                    </w:rPr>
                  </m:ctrlPr>
                </m:fPr>
                <m:num>
                  <m:r>
                    <w:rPr>
                      <w:rFonts w:ascii="Cambria Math" w:hAnsi="Cambria Math"/>
                      <w:szCs w:val="24"/>
                    </w:rPr>
                    <m:t>Number of Syllables</m:t>
                  </m:r>
                  <m:ctrlPr>
                    <w:rPr>
                      <w:rFonts w:ascii="Cambria Math" w:hAnsi="Cambria Math"/>
                      <w:i/>
                      <w:szCs w:val="24"/>
                    </w:rPr>
                  </m:ctrlPr>
                </m:num>
                <m:den>
                  <m:r>
                    <w:rPr>
                      <w:rFonts w:ascii="Cambria Math" w:hAnsi="Cambria Math"/>
                      <w:szCs w:val="24"/>
                    </w:rPr>
                    <m:t>Total Duration</m:t>
                  </m:r>
                  <m:ctrlPr>
                    <w:rPr>
                      <w:rFonts w:ascii="Cambria Math" w:hAnsi="Cambria Math"/>
                      <w:i/>
                      <w:szCs w:val="24"/>
                    </w:rPr>
                  </m:ctrlPr>
                </m:den>
              </m:f>
              <m:r>
                <w:rPr>
                  <w:rFonts w:ascii="Cambria Math" w:hAnsi="Cambria Math"/>
                  <w:szCs w:val="24"/>
                </w:rPr>
                <m:t>#</m:t>
              </m:r>
              <m:d>
                <m:dPr>
                  <m:ctrlPr>
                    <w:rPr>
                      <w:rFonts w:ascii="Cambria Math" w:hAnsi="Cambria Math"/>
                      <w:i/>
                      <w:szCs w:val="24"/>
                    </w:rPr>
                  </m:ctrlPr>
                </m:dPr>
                <m:e>
                  <m:r>
                    <w:rPr>
                      <w:rFonts w:ascii="Cambria Math" w:hAnsi="Cambria Math"/>
                      <w:szCs w:val="24"/>
                    </w:rPr>
                    <m:t>5</m:t>
                  </m:r>
                </m:e>
              </m:d>
            </m:e>
          </m:eqArr>
        </m:oMath>
      </m:oMathPara>
    </w:p>
    <w:p w14:paraId="36BA315B" w14:textId="4F477D86" w:rsidR="00D41CCF" w:rsidRPr="00BE6079" w:rsidRDefault="00E16D16" w:rsidP="000E3AA6">
      <w:pPr>
        <w:pStyle w:val="NormalWeb"/>
        <w:spacing w:line="480" w:lineRule="auto"/>
        <w:jc w:val="both"/>
        <w:rPr>
          <w:szCs w:val="24"/>
        </w:rPr>
      </w:pPr>
      <w:r w:rsidRPr="00BE6079">
        <w:rPr>
          <w:szCs w:val="24"/>
        </w:rPr>
        <w:t xml:space="preserve">For the statistical analysis, we employed linear mixed effects models using </w:t>
      </w:r>
      <w:r w:rsidR="0028354D" w:rsidRPr="00BE6079">
        <w:rPr>
          <w:szCs w:val="24"/>
        </w:rPr>
        <w:t xml:space="preserve">condition (MCI vs. HC) </w:t>
      </w:r>
      <w:r w:rsidRPr="00BE6079">
        <w:rPr>
          <w:szCs w:val="24"/>
        </w:rPr>
        <w:t xml:space="preserve">and </w:t>
      </w:r>
      <w:r w:rsidR="0028354D" w:rsidRPr="00BE6079">
        <w:rPr>
          <w:szCs w:val="24"/>
        </w:rPr>
        <w:t>gender</w:t>
      </w:r>
      <w:r w:rsidRPr="00BE6079">
        <w:rPr>
          <w:szCs w:val="24"/>
        </w:rPr>
        <w:t xml:space="preserve"> as fixed factors</w:t>
      </w:r>
      <w:r w:rsidR="0028354D" w:rsidRPr="00BE6079">
        <w:rPr>
          <w:szCs w:val="24"/>
        </w:rPr>
        <w:t xml:space="preserve"> on voice quality and phonation measurements (dependent variables) and condition on speech fluency measurements dependent variables</w:t>
      </w:r>
      <w:r w:rsidRPr="00BE6079">
        <w:rPr>
          <w:szCs w:val="24"/>
        </w:rPr>
        <w:t xml:space="preserve">. </w:t>
      </w:r>
      <w:r w:rsidR="00690A1B">
        <w:rPr>
          <w:szCs w:val="24"/>
        </w:rPr>
        <w:t>We included gender in the statistics of voice quality and phonation</w:t>
      </w:r>
      <w:r w:rsidR="00CC6CEA">
        <w:rPr>
          <w:szCs w:val="24"/>
        </w:rPr>
        <w:t>,</w:t>
      </w:r>
      <w:r w:rsidR="00690A1B">
        <w:rPr>
          <w:szCs w:val="24"/>
        </w:rPr>
        <w:t xml:space="preserve"> as the</w:t>
      </w:r>
      <w:r w:rsidR="00CC6CEA">
        <w:rPr>
          <w:szCs w:val="24"/>
        </w:rPr>
        <w:t>y</w:t>
      </w:r>
      <w:r w:rsidR="00690A1B">
        <w:rPr>
          <w:szCs w:val="24"/>
        </w:rPr>
        <w:t xml:space="preserve"> depend on physiological differences between men and women</w:t>
      </w:r>
      <w:r w:rsidR="00CC6CEA">
        <w:rPr>
          <w:szCs w:val="24"/>
        </w:rPr>
        <w:t>, e.g.,</w:t>
      </w:r>
      <w:r w:rsidR="00690A1B" w:rsidRPr="00690A1B">
        <w:rPr>
          <w:szCs w:val="24"/>
        </w:rPr>
        <w:t xml:space="preserve"> lower </w:t>
      </w:r>
      <w:r w:rsidR="00BE380A">
        <w:rPr>
          <w:szCs w:val="24"/>
        </w:rPr>
        <w:t>pitch</w:t>
      </w:r>
      <w:r w:rsidR="009A09D8">
        <w:rPr>
          <w:szCs w:val="24"/>
        </w:rPr>
        <w:t xml:space="preserve"> </w:t>
      </w:r>
      <w:r w:rsidR="00690A1B" w:rsidRPr="00690A1B">
        <w:rPr>
          <w:szCs w:val="24"/>
        </w:rPr>
        <w:t>in men than in women</w:t>
      </w:r>
      <w:r w:rsidR="00690A1B">
        <w:rPr>
          <w:szCs w:val="24"/>
        </w:rPr>
        <w:t xml:space="preserve">. </w:t>
      </w:r>
      <w:r w:rsidR="006F4CBD" w:rsidRPr="00BE6079">
        <w:rPr>
          <w:szCs w:val="24"/>
        </w:rPr>
        <w:t xml:space="preserve">All acoustic analyses were performed using </w:t>
      </w:r>
      <w:proofErr w:type="spellStart"/>
      <w:r w:rsidR="006F4CBD" w:rsidRPr="00BE6079">
        <w:rPr>
          <w:szCs w:val="24"/>
        </w:rPr>
        <w:t>Praat</w:t>
      </w:r>
      <w:proofErr w:type="spellEnd"/>
      <w:r w:rsidR="006F4CBD" w:rsidRPr="00BE6079">
        <w:rPr>
          <w:szCs w:val="24"/>
        </w:rPr>
        <w:t xml:space="preserve"> </w:t>
      </w:r>
      <w:r w:rsidR="006F4CBD" w:rsidRPr="00BE6079">
        <w:rPr>
          <w:szCs w:val="24"/>
        </w:rPr>
        <w:fldChar w:fldCharType="begin"/>
      </w:r>
      <w:r w:rsidR="00ED1CF6">
        <w:rPr>
          <w:szCs w:val="24"/>
        </w:rPr>
        <w:instrText xml:space="preserve"> ADDIN EN.CITE &lt;EndNote&gt;&lt;Cite&gt;&lt;Author&gt;Boersma&lt;/Author&gt;&lt;Year&gt;2018&lt;/Year&gt;&lt;RecNum&gt;59357&lt;/RecNum&gt;&lt;DisplayText&gt;[33]&lt;/DisplayText&gt;&lt;record&gt;&lt;rec-number&gt;59357&lt;/rec-number&gt;&lt;foreign-keys&gt;&lt;key app="EN" db-id="dddavpvpqwp5r1e5xdaxf9sm5v5t999v20tz" timestamp="1581639794"&gt;59357&lt;/key&gt;&lt;/foreign-keys&gt;&lt;ref-type name="Computer Program"&gt;9&lt;/ref-type&gt;&lt;contributors&gt;&lt;authors&gt;&lt;author&gt;Boersma, Paul&lt;/author&gt;&lt;author&gt;Weenink, David&lt;/author&gt;&lt;/authors&gt;&lt;/contributors&gt;&lt;titles&gt;&lt;title&gt;Praat: doing phonetics by computer (Version 6.0.37)&lt;/title&gt;&lt;/titles&gt;&lt;dates&gt;&lt;year&gt;2018&lt;/year&gt;&lt;/dates&gt;&lt;urls&gt;&lt;related-urls&gt;&lt;url&gt;http://www.praat.org&lt;/url&gt;&lt;/related-urls&gt;&lt;/urls&gt;&lt;/record&gt;&lt;/Cite&gt;&lt;/EndNote&gt;</w:instrText>
      </w:r>
      <w:r w:rsidR="006F4CBD" w:rsidRPr="00BE6079">
        <w:rPr>
          <w:szCs w:val="24"/>
        </w:rPr>
        <w:fldChar w:fldCharType="separate"/>
      </w:r>
      <w:r w:rsidR="00ED1CF6">
        <w:rPr>
          <w:noProof/>
          <w:szCs w:val="24"/>
        </w:rPr>
        <w:t>[33]</w:t>
      </w:r>
      <w:r w:rsidR="006F4CBD" w:rsidRPr="00BE6079">
        <w:rPr>
          <w:szCs w:val="24"/>
        </w:rPr>
        <w:fldChar w:fldCharType="end"/>
      </w:r>
      <w:r w:rsidR="006F4CBD" w:rsidRPr="00BE6079">
        <w:rPr>
          <w:szCs w:val="24"/>
        </w:rPr>
        <w:t xml:space="preserve">. </w:t>
      </w:r>
      <w:r w:rsidRPr="00BE6079">
        <w:rPr>
          <w:szCs w:val="24"/>
        </w:rPr>
        <w:t xml:space="preserve">The </w:t>
      </w:r>
      <w:r w:rsidR="00DE5B7B" w:rsidRPr="00BE6079">
        <w:rPr>
          <w:szCs w:val="24"/>
        </w:rPr>
        <w:t xml:space="preserve">R </w:t>
      </w:r>
      <w:r w:rsidRPr="00BE6079">
        <w:rPr>
          <w:szCs w:val="24"/>
        </w:rPr>
        <w:t xml:space="preserve">package </w:t>
      </w:r>
      <w:proofErr w:type="spellStart"/>
      <w:r w:rsidRPr="00BE6079">
        <w:rPr>
          <w:szCs w:val="24"/>
        </w:rPr>
        <w:t>emmeans</w:t>
      </w:r>
      <w:proofErr w:type="spellEnd"/>
      <w:r w:rsidRPr="00BE6079">
        <w:rPr>
          <w:szCs w:val="24"/>
        </w:rPr>
        <w:t xml:space="preserve"> was employed to obtain estimated marginal means (</w:t>
      </w:r>
      <w:proofErr w:type="spellStart"/>
      <w:r w:rsidRPr="00BE6079">
        <w:rPr>
          <w:szCs w:val="24"/>
        </w:rPr>
        <w:t>EMMs</w:t>
      </w:r>
      <w:proofErr w:type="spellEnd"/>
      <w:r w:rsidRPr="00BE6079">
        <w:rPr>
          <w:szCs w:val="24"/>
        </w:rPr>
        <w:t>, also known as least-squares means) for factor combinations in the linear mixed effects models and compute the contrasts or linear combinations of these marginal means.</w:t>
      </w:r>
    </w:p>
    <w:p w14:paraId="332C1459" w14:textId="7202926D" w:rsidR="00B35D1A" w:rsidRPr="00BE6079" w:rsidRDefault="00D41CCF" w:rsidP="0044625C">
      <w:pPr>
        <w:pStyle w:val="Heading1"/>
      </w:pPr>
      <w:r w:rsidRPr="00BE6079">
        <w:t>Results</w:t>
      </w:r>
    </w:p>
    <w:p w14:paraId="174386A8" w14:textId="37B4E94B" w:rsidR="00E0606C" w:rsidRPr="00BE6079" w:rsidRDefault="00783714" w:rsidP="000E3AA6">
      <w:pPr>
        <w:spacing w:line="480" w:lineRule="auto"/>
        <w:jc w:val="both"/>
      </w:pPr>
      <w:r w:rsidRPr="00BE6079">
        <w:rPr>
          <w:b/>
          <w:bCs/>
        </w:rPr>
        <w:t xml:space="preserve">C1. Voice </w:t>
      </w:r>
      <w:r w:rsidR="00E21E4B" w:rsidRPr="00BE6079">
        <w:rPr>
          <w:b/>
          <w:bCs/>
        </w:rPr>
        <w:t>q</w:t>
      </w:r>
      <w:r w:rsidRPr="00BE6079">
        <w:rPr>
          <w:b/>
          <w:bCs/>
        </w:rPr>
        <w:t>uality</w:t>
      </w:r>
      <w:r w:rsidR="00E21E4B" w:rsidRPr="00BE6079">
        <w:rPr>
          <w:b/>
          <w:bCs/>
        </w:rPr>
        <w:t xml:space="preserve"> </w:t>
      </w:r>
      <w:r w:rsidRPr="00BE6079">
        <w:rPr>
          <w:b/>
          <w:bCs/>
        </w:rPr>
        <w:t>/</w:t>
      </w:r>
      <w:r w:rsidR="00E21E4B" w:rsidRPr="00BE6079">
        <w:rPr>
          <w:b/>
          <w:bCs/>
        </w:rPr>
        <w:t xml:space="preserve"> p</w:t>
      </w:r>
      <w:r w:rsidRPr="00BE6079">
        <w:rPr>
          <w:b/>
          <w:bCs/>
        </w:rPr>
        <w:t>honation.</w:t>
      </w:r>
    </w:p>
    <w:p w14:paraId="2F9F3C7F" w14:textId="77777777" w:rsidR="00877D8F" w:rsidRPr="00877D8F" w:rsidRDefault="00877D8F" w:rsidP="00877D8F"/>
    <w:p w14:paraId="744C107D" w14:textId="3FB6FE31" w:rsidR="00E43E65" w:rsidRPr="00BE6079" w:rsidRDefault="00082446" w:rsidP="00082446">
      <w:pPr>
        <w:spacing w:line="480" w:lineRule="auto"/>
        <w:jc w:val="both"/>
      </w:pPr>
      <w:r w:rsidRPr="00BE6079">
        <w:t xml:space="preserve">Voice quality measures demonstrate starting changes of individuals with MCI from healthy controls as shown in </w:t>
      </w:r>
      <w:r w:rsidR="00866391">
        <w:fldChar w:fldCharType="begin"/>
      </w:r>
      <w:r w:rsidR="00866391">
        <w:instrText xml:space="preserve"> REF _Ref41490556 \h </w:instrText>
      </w:r>
      <w:r w:rsidR="00866391">
        <w:fldChar w:fldCharType="separate"/>
      </w:r>
      <w:r w:rsidR="00866391">
        <w:t xml:space="preserve">Fig </w:t>
      </w:r>
      <w:r w:rsidR="00866391">
        <w:rPr>
          <w:noProof/>
        </w:rPr>
        <w:t>1</w:t>
      </w:r>
      <w:r w:rsidR="00866391">
        <w:fldChar w:fldCharType="end"/>
      </w:r>
      <w:r w:rsidR="00866391">
        <w:t>.</w:t>
      </w:r>
      <w:r w:rsidRPr="00BE6079">
        <w:t xml:space="preserve"> MCI individuals produce speech that differs from healthy controls in phonation and voice quality, which is measured using objective markers presented in this section and determine differences in the </w:t>
      </w:r>
      <w:proofErr w:type="gramStart"/>
      <w:r w:rsidRPr="00BE6079">
        <w:t>fine-control</w:t>
      </w:r>
      <w:proofErr w:type="gramEnd"/>
      <w:r w:rsidRPr="00BE6079">
        <w:t xml:space="preserve"> of the </w:t>
      </w:r>
      <w:proofErr w:type="spellStart"/>
      <w:r w:rsidRPr="00BE6079">
        <w:t>sublaryngeal</w:t>
      </w:r>
      <w:proofErr w:type="spellEnd"/>
      <w:r w:rsidRPr="00BE6079">
        <w:t xml:space="preserve"> and laryngeal systems. We found significant differences of individuals with MCI from healthy controls with respect to the difference </w:t>
      </w:r>
      <w:r w:rsidRPr="00BE6079">
        <w:lastRenderedPageBreak/>
        <w:t xml:space="preserve">of the first harmonic and third amplitude (H1-A3), shown in </w:t>
      </w:r>
      <w:r w:rsidRPr="00BE6079">
        <w:fldChar w:fldCharType="begin"/>
      </w:r>
      <w:r w:rsidRPr="00BE6079">
        <w:instrText xml:space="preserve"> REF _Ref35170966 \h  \* MERGEFORMAT </w:instrText>
      </w:r>
      <w:r w:rsidRPr="00BE6079">
        <w:fldChar w:fldCharType="separate"/>
      </w:r>
      <w:r w:rsidR="00A87574" w:rsidRPr="00BE6079">
        <w:t xml:space="preserve">Table </w:t>
      </w:r>
      <w:r w:rsidR="00A87574">
        <w:rPr>
          <w:noProof/>
        </w:rPr>
        <w:t>2</w:t>
      </w:r>
      <w:r w:rsidRPr="00BE6079">
        <w:fldChar w:fldCharType="end"/>
      </w:r>
      <w:r w:rsidRPr="00BE6079">
        <w:t>. Patients with MCI differed significantly from healthy controls with respect to their CPP (see Fig</w:t>
      </w:r>
      <w:r w:rsidR="00866391">
        <w:t>.</w:t>
      </w:r>
      <w:r w:rsidRPr="00BE6079">
        <w:t xml:space="preserve"> 2, Panel B). There is an overall lower CPP in individuals with MCI compared to healthy controls, suggesting weaker voice. Also, individuals with MCI differed significantly from HC with respect to shimmer and center of gravity. However, i</w:t>
      </w:r>
      <w:r w:rsidR="00E43E65" w:rsidRPr="00BE6079">
        <w:t>ndividuals with MCI and healthy controls did not differ significant</w:t>
      </w:r>
      <w:r w:rsidR="00B476C6" w:rsidRPr="00BE6079">
        <w:t>ly</w:t>
      </w:r>
      <w:r w:rsidR="00E43E65" w:rsidRPr="00BE6079">
        <w:t xml:space="preserve"> with respect to </w:t>
      </w:r>
      <w:r w:rsidR="00B476C6" w:rsidRPr="00BE6079">
        <w:t xml:space="preserve">the </w:t>
      </w:r>
      <w:proofErr w:type="spellStart"/>
      <w:r w:rsidR="00E43E65" w:rsidRPr="00BE6079">
        <w:t>Hammarberg</w:t>
      </w:r>
      <w:proofErr w:type="spellEnd"/>
      <w:r w:rsidR="00E43E65" w:rsidRPr="00BE6079">
        <w:t xml:space="preserve"> Index measurement (</w:t>
      </w:r>
      <w:proofErr w:type="gramStart"/>
      <w:r w:rsidR="00E43E65" w:rsidRPr="00BE6079">
        <w:rPr>
          <w:i/>
          <w:iCs/>
        </w:rPr>
        <w:t>F</w:t>
      </w:r>
      <w:r w:rsidR="00E43E65" w:rsidRPr="00BE6079">
        <w:t>(</w:t>
      </w:r>
      <w:proofErr w:type="gramEnd"/>
      <w:r w:rsidR="00E43E65" w:rsidRPr="00BE6079">
        <w:t xml:space="preserve">1:278)= 0.137,  </w:t>
      </w:r>
      <w:r w:rsidR="00E43E65" w:rsidRPr="00BE6079">
        <w:rPr>
          <w:i/>
          <w:iCs/>
        </w:rPr>
        <w:t>p</w:t>
      </w:r>
      <w:r w:rsidR="00E43E65" w:rsidRPr="00BE6079">
        <w:t xml:space="preserve"> = 0.711). Also, there were no significant differences between individuals with MCI and healthy controls in jitter (</w:t>
      </w:r>
      <w:proofErr w:type="gramStart"/>
      <w:r w:rsidR="00E43E65" w:rsidRPr="00BE6079">
        <w:rPr>
          <w:i/>
          <w:iCs/>
        </w:rPr>
        <w:t>F</w:t>
      </w:r>
      <w:r w:rsidR="00E43E65" w:rsidRPr="00BE6079">
        <w:t>(</w:t>
      </w:r>
      <w:proofErr w:type="gramEnd"/>
      <w:r w:rsidR="00E43E65" w:rsidRPr="00BE6079">
        <w:t>1, 254)= 2.73</w:t>
      </w:r>
      <w:r w:rsidR="00E43E65" w:rsidRPr="00BE6079">
        <w:rPr>
          <w:i/>
          <w:iCs/>
        </w:rPr>
        <w:t>, p</w:t>
      </w:r>
      <w:r w:rsidR="00E43E65" w:rsidRPr="00BE6079">
        <w:t xml:space="preserve"> = 0.1).</w:t>
      </w:r>
    </w:p>
    <w:p w14:paraId="7B606446" w14:textId="77777777" w:rsidR="003A71D8" w:rsidRPr="00BE6079" w:rsidRDefault="003A71D8" w:rsidP="003A71D8">
      <w:pPr>
        <w:spacing w:line="480" w:lineRule="auto"/>
        <w:jc w:val="both"/>
      </w:pPr>
      <w:r w:rsidRPr="00BE6079">
        <w:rPr>
          <w:noProof/>
        </w:rPr>
        <w:drawing>
          <wp:inline distT="0" distB="0" distL="0" distR="0" wp14:anchorId="1B8F0309" wp14:editId="58741EA6">
            <wp:extent cx="5943600" cy="506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060950"/>
                    </a:xfrm>
                    <a:prstGeom prst="rect">
                      <a:avLst/>
                    </a:prstGeom>
                  </pic:spPr>
                </pic:pic>
              </a:graphicData>
            </a:graphic>
          </wp:inline>
        </w:drawing>
      </w:r>
    </w:p>
    <w:p w14:paraId="4F404776" w14:textId="74A3882E" w:rsidR="005B4E02" w:rsidRDefault="003A71D8" w:rsidP="003A71D8">
      <w:pPr>
        <w:pStyle w:val="Caption"/>
        <w:rPr>
          <w:rFonts w:ascii="Times New Roman" w:hAnsi="Times New Roman" w:cs="Times New Roman"/>
          <w:b/>
          <w:bCs/>
        </w:rPr>
      </w:pPr>
      <w:bookmarkStart w:id="0" w:name="_Ref41490556"/>
      <w:bookmarkStart w:id="1" w:name="_Ref41490322"/>
      <w:r w:rsidRPr="002D0BBA">
        <w:rPr>
          <w:rFonts w:ascii="Times New Roman" w:hAnsi="Times New Roman" w:cs="Times New Roman"/>
          <w:b/>
          <w:bCs/>
        </w:rPr>
        <w:lastRenderedPageBreak/>
        <w:t xml:space="preserve">Fig </w:t>
      </w:r>
      <w:r w:rsidRPr="002D0BBA">
        <w:rPr>
          <w:rFonts w:ascii="Times New Roman" w:hAnsi="Times New Roman" w:cs="Times New Roman"/>
          <w:b/>
          <w:bCs/>
        </w:rPr>
        <w:fldChar w:fldCharType="begin"/>
      </w:r>
      <w:r w:rsidRPr="002D0BBA">
        <w:rPr>
          <w:rFonts w:ascii="Times New Roman" w:hAnsi="Times New Roman" w:cs="Times New Roman"/>
          <w:b/>
          <w:bCs/>
        </w:rPr>
        <w:instrText xml:space="preserve"> SEQ Fig \* ARABIC </w:instrText>
      </w:r>
      <w:r w:rsidRPr="002D0BBA">
        <w:rPr>
          <w:rFonts w:ascii="Times New Roman" w:hAnsi="Times New Roman" w:cs="Times New Roman"/>
          <w:b/>
          <w:bCs/>
        </w:rPr>
        <w:fldChar w:fldCharType="separate"/>
      </w:r>
      <w:r w:rsidRPr="002D0BBA">
        <w:rPr>
          <w:rFonts w:ascii="Times New Roman" w:hAnsi="Times New Roman" w:cs="Times New Roman"/>
          <w:b/>
          <w:bCs/>
          <w:noProof/>
        </w:rPr>
        <w:t>1</w:t>
      </w:r>
      <w:r w:rsidRPr="002D0BBA">
        <w:rPr>
          <w:rFonts w:ascii="Times New Roman" w:hAnsi="Times New Roman" w:cs="Times New Roman"/>
          <w:b/>
          <w:bCs/>
        </w:rPr>
        <w:fldChar w:fldCharType="end"/>
      </w:r>
      <w:bookmarkEnd w:id="0"/>
      <w:r w:rsidRPr="00AF4D17">
        <w:rPr>
          <w:rFonts w:ascii="Times New Roman" w:hAnsi="Times New Roman" w:cs="Times New Roman"/>
        </w:rPr>
        <w:t xml:space="preserve"> </w:t>
      </w:r>
      <w:r w:rsidR="000908EC">
        <w:rPr>
          <w:rFonts w:ascii="Times New Roman" w:hAnsi="Times New Roman" w:cs="Times New Roman"/>
          <w:b/>
          <w:bCs/>
        </w:rPr>
        <w:t>V</w:t>
      </w:r>
      <w:r w:rsidRPr="00AF4D17">
        <w:rPr>
          <w:rFonts w:ascii="Times New Roman" w:hAnsi="Times New Roman" w:cs="Times New Roman"/>
          <w:b/>
          <w:bCs/>
        </w:rPr>
        <w:t>oice quality and phonation</w:t>
      </w:r>
      <w:r w:rsidR="000908EC">
        <w:rPr>
          <w:rFonts w:ascii="Times New Roman" w:hAnsi="Times New Roman" w:cs="Times New Roman"/>
          <w:b/>
          <w:bCs/>
        </w:rPr>
        <w:t xml:space="preserve"> elicited from audio recordings produced by individuals with MCI and HC. </w:t>
      </w:r>
      <w:r w:rsidRPr="00AF4D17">
        <w:rPr>
          <w:rFonts w:ascii="Times New Roman" w:hAnsi="Times New Roman" w:cs="Times New Roman"/>
          <w:b/>
          <w:bCs/>
        </w:rPr>
        <w:t xml:space="preserve"> </w:t>
      </w:r>
    </w:p>
    <w:p w14:paraId="3BF3CC16" w14:textId="138EC38B" w:rsidR="003A71D8" w:rsidRPr="00AF4D17" w:rsidRDefault="005B4E02" w:rsidP="003A71D8">
      <w:pPr>
        <w:pStyle w:val="Caption"/>
        <w:rPr>
          <w:rFonts w:ascii="Times New Roman" w:hAnsi="Times New Roman" w:cs="Times New Roman"/>
          <w:szCs w:val="24"/>
        </w:rPr>
      </w:pPr>
      <w:r w:rsidRPr="005B4E02">
        <w:rPr>
          <w:rFonts w:ascii="Times New Roman" w:hAnsi="Times New Roman" w:cs="Times New Roman"/>
        </w:rPr>
        <w:t>(A)</w:t>
      </w:r>
      <w:r>
        <w:rPr>
          <w:rFonts w:ascii="Times New Roman" w:hAnsi="Times New Roman" w:cs="Times New Roman"/>
          <w:b/>
          <w:bCs/>
        </w:rPr>
        <w:t xml:space="preserve"> </w:t>
      </w:r>
      <w:r w:rsidR="003A71D8" w:rsidRPr="00AF4D17">
        <w:rPr>
          <w:rFonts w:ascii="Times New Roman" w:hAnsi="Times New Roman" w:cs="Times New Roman"/>
          <w:szCs w:val="24"/>
        </w:rPr>
        <w:t>H1-A3</w:t>
      </w:r>
      <w:r w:rsidR="008A17E4">
        <w:rPr>
          <w:rFonts w:ascii="Times New Roman" w:hAnsi="Times New Roman" w:cs="Times New Roman"/>
          <w:szCs w:val="24"/>
        </w:rPr>
        <w:t xml:space="preserve"> (</w:t>
      </w:r>
      <w:r w:rsidR="00BD3EAA">
        <w:rPr>
          <w:rFonts w:ascii="Times New Roman" w:hAnsi="Times New Roman" w:cs="Times New Roman"/>
          <w:szCs w:val="24"/>
        </w:rPr>
        <w:t>dB</w:t>
      </w:r>
      <w:r w:rsidR="008A17E4">
        <w:rPr>
          <w:rFonts w:ascii="Times New Roman" w:hAnsi="Times New Roman" w:cs="Times New Roman"/>
          <w:szCs w:val="24"/>
        </w:rPr>
        <w:t>)</w:t>
      </w:r>
      <w:r>
        <w:rPr>
          <w:rFonts w:ascii="Times New Roman" w:hAnsi="Times New Roman" w:cs="Times New Roman"/>
          <w:szCs w:val="24"/>
        </w:rPr>
        <w:t>;</w:t>
      </w:r>
      <w:r w:rsidR="003A71D8" w:rsidRPr="00AF4D17">
        <w:rPr>
          <w:rFonts w:ascii="Times New Roman" w:hAnsi="Times New Roman" w:cs="Times New Roman"/>
          <w:szCs w:val="24"/>
        </w:rPr>
        <w:t xml:space="preserve"> </w:t>
      </w:r>
      <w:r>
        <w:rPr>
          <w:rFonts w:ascii="Times New Roman" w:hAnsi="Times New Roman" w:cs="Times New Roman"/>
          <w:szCs w:val="24"/>
        </w:rPr>
        <w:t xml:space="preserve">(B) </w:t>
      </w:r>
      <w:r w:rsidR="003A71D8" w:rsidRPr="00AF4D17">
        <w:rPr>
          <w:rFonts w:ascii="Times New Roman" w:hAnsi="Times New Roman" w:cs="Times New Roman"/>
          <w:szCs w:val="24"/>
        </w:rPr>
        <w:t>Cepstral Peak Prominence</w:t>
      </w:r>
      <w:r w:rsidR="008A17E4" w:rsidRPr="008A17E4">
        <w:rPr>
          <w:rFonts w:ascii="Times New Roman" w:hAnsi="Times New Roman" w:cs="Times New Roman"/>
          <w:szCs w:val="24"/>
        </w:rPr>
        <w:t xml:space="preserve"> (</w:t>
      </w:r>
      <w:r w:rsidR="008A17E4">
        <w:rPr>
          <w:rFonts w:ascii="Times New Roman" w:hAnsi="Times New Roman" w:cs="Times New Roman"/>
          <w:szCs w:val="24"/>
        </w:rPr>
        <w:t>dB</w:t>
      </w:r>
      <w:r w:rsidR="008A17E4" w:rsidRPr="008A17E4">
        <w:rPr>
          <w:rFonts w:ascii="Times New Roman" w:hAnsi="Times New Roman" w:cs="Times New Roman"/>
          <w:szCs w:val="24"/>
        </w:rPr>
        <w:t>)</w:t>
      </w:r>
      <w:r>
        <w:rPr>
          <w:rFonts w:ascii="Times New Roman" w:hAnsi="Times New Roman" w:cs="Times New Roman"/>
          <w:szCs w:val="24"/>
        </w:rPr>
        <w:t>;</w:t>
      </w:r>
      <w:r w:rsidR="003A71D8" w:rsidRPr="00AF4D17">
        <w:rPr>
          <w:rFonts w:ascii="Times New Roman" w:hAnsi="Times New Roman" w:cs="Times New Roman"/>
          <w:szCs w:val="24"/>
        </w:rPr>
        <w:t xml:space="preserve"> (</w:t>
      </w:r>
      <w:r>
        <w:rPr>
          <w:rFonts w:ascii="Times New Roman" w:hAnsi="Times New Roman" w:cs="Times New Roman"/>
          <w:szCs w:val="24"/>
        </w:rPr>
        <w:t>C</w:t>
      </w:r>
      <w:r w:rsidR="003A71D8" w:rsidRPr="00AF4D17">
        <w:rPr>
          <w:rFonts w:ascii="Times New Roman" w:hAnsi="Times New Roman" w:cs="Times New Roman"/>
          <w:szCs w:val="24"/>
        </w:rPr>
        <w:t>) Center of Gravity</w:t>
      </w:r>
      <w:r w:rsidR="008A17E4">
        <w:rPr>
          <w:rFonts w:ascii="Times New Roman" w:hAnsi="Times New Roman" w:cs="Times New Roman"/>
          <w:szCs w:val="24"/>
        </w:rPr>
        <w:t xml:space="preserve"> (Hz)</w:t>
      </w:r>
      <w:r>
        <w:rPr>
          <w:rFonts w:ascii="Times New Roman" w:hAnsi="Times New Roman" w:cs="Times New Roman"/>
          <w:szCs w:val="24"/>
        </w:rPr>
        <w:t>;</w:t>
      </w:r>
      <w:r w:rsidR="003A71D8" w:rsidRPr="00AF4D17">
        <w:rPr>
          <w:rFonts w:ascii="Times New Roman" w:hAnsi="Times New Roman" w:cs="Times New Roman"/>
          <w:szCs w:val="24"/>
        </w:rPr>
        <w:t xml:space="preserve"> </w:t>
      </w:r>
      <w:proofErr w:type="gramStart"/>
      <w:r w:rsidR="003A71D8" w:rsidRPr="00AF4D17">
        <w:rPr>
          <w:rFonts w:ascii="Times New Roman" w:hAnsi="Times New Roman" w:cs="Times New Roman"/>
          <w:szCs w:val="24"/>
        </w:rPr>
        <w:t xml:space="preserve">and </w:t>
      </w:r>
      <w:r w:rsidRPr="00AF4D17">
        <w:rPr>
          <w:rFonts w:ascii="Times New Roman" w:hAnsi="Times New Roman" w:cs="Times New Roman"/>
          <w:szCs w:val="24"/>
        </w:rPr>
        <w:t xml:space="preserve"> (</w:t>
      </w:r>
      <w:proofErr w:type="gramEnd"/>
      <w:r>
        <w:rPr>
          <w:rFonts w:ascii="Times New Roman" w:hAnsi="Times New Roman" w:cs="Times New Roman"/>
          <w:szCs w:val="24"/>
        </w:rPr>
        <w:t>D</w:t>
      </w:r>
      <w:r w:rsidRPr="00AF4D17">
        <w:rPr>
          <w:rFonts w:ascii="Times New Roman" w:hAnsi="Times New Roman" w:cs="Times New Roman"/>
          <w:szCs w:val="24"/>
        </w:rPr>
        <w:t>)</w:t>
      </w:r>
      <w:r>
        <w:rPr>
          <w:rFonts w:ascii="Times New Roman" w:hAnsi="Times New Roman" w:cs="Times New Roman"/>
          <w:szCs w:val="24"/>
        </w:rPr>
        <w:t xml:space="preserve"> </w:t>
      </w:r>
      <w:r w:rsidR="003A71D8" w:rsidRPr="00AF4D17">
        <w:rPr>
          <w:rFonts w:ascii="Times New Roman" w:hAnsi="Times New Roman" w:cs="Times New Roman"/>
          <w:szCs w:val="24"/>
        </w:rPr>
        <w:t>Shimmer</w:t>
      </w:r>
      <w:r w:rsidR="008B33DB">
        <w:rPr>
          <w:rFonts w:ascii="Times New Roman" w:hAnsi="Times New Roman" w:cs="Times New Roman"/>
          <w:szCs w:val="24"/>
        </w:rPr>
        <w:t xml:space="preserve"> (dB)</w:t>
      </w:r>
      <w:r w:rsidR="003A71D8" w:rsidRPr="00AF4D17">
        <w:rPr>
          <w:rFonts w:ascii="Times New Roman" w:hAnsi="Times New Roman" w:cs="Times New Roman"/>
          <w:szCs w:val="24"/>
        </w:rPr>
        <w:t xml:space="preserve"> in healthy individuals and individuals with MCI</w:t>
      </w:r>
      <w:r w:rsidR="00674A56">
        <w:rPr>
          <w:rFonts w:ascii="Times New Roman" w:hAnsi="Times New Roman" w:cs="Times New Roman"/>
          <w:szCs w:val="24"/>
        </w:rPr>
        <w:t>;</w:t>
      </w:r>
      <w:r w:rsidR="003A71D8" w:rsidRPr="00AF4D17">
        <w:rPr>
          <w:rFonts w:ascii="Times New Roman" w:hAnsi="Times New Roman" w:cs="Times New Roman"/>
          <w:szCs w:val="24"/>
        </w:rPr>
        <w:t xml:space="preserve"> ‘.’ indicates p &lt; 0.1; ‘*’ indicates p &lt; .05; ‘**’ indicates p &lt; .01.</w:t>
      </w:r>
      <w:bookmarkEnd w:id="1"/>
    </w:p>
    <w:p w14:paraId="12E94F2C" w14:textId="77777777" w:rsidR="003A71D8" w:rsidRDefault="003A71D8" w:rsidP="003A71D8">
      <w:pPr>
        <w:jc w:val="center"/>
      </w:pPr>
      <w:r>
        <w:t>TABLE 2 HERE</w:t>
      </w:r>
    </w:p>
    <w:p w14:paraId="35F501E6" w14:textId="77777777" w:rsidR="006F29A5" w:rsidRPr="00BE6079" w:rsidRDefault="006F29A5" w:rsidP="000E3AA6">
      <w:pPr>
        <w:widowControl w:val="0"/>
        <w:autoSpaceDE w:val="0"/>
        <w:autoSpaceDN w:val="0"/>
        <w:adjustRightInd w:val="0"/>
        <w:spacing w:line="480" w:lineRule="auto"/>
        <w:jc w:val="both"/>
      </w:pPr>
    </w:p>
    <w:p w14:paraId="1E4735E0" w14:textId="2A4DCBC8" w:rsidR="00033802" w:rsidRPr="00BE6079" w:rsidRDefault="00F81C62" w:rsidP="000E3AA6">
      <w:pPr>
        <w:spacing w:line="480" w:lineRule="auto"/>
        <w:jc w:val="both"/>
      </w:pPr>
      <w:r w:rsidRPr="00BE6079">
        <w:rPr>
          <w:b/>
          <w:bCs/>
        </w:rPr>
        <w:t>C</w:t>
      </w:r>
      <w:r w:rsidR="00E42952" w:rsidRPr="00BE6079">
        <w:rPr>
          <w:b/>
          <w:bCs/>
        </w:rPr>
        <w:t>2</w:t>
      </w:r>
      <w:r w:rsidRPr="00BE6079">
        <w:rPr>
          <w:b/>
          <w:bCs/>
        </w:rPr>
        <w:t>. Speech Fluency</w:t>
      </w:r>
    </w:p>
    <w:p w14:paraId="76383B84" w14:textId="2EAA5606" w:rsidR="003A71D8" w:rsidRPr="00E87734" w:rsidRDefault="00A413A9" w:rsidP="00E25887">
      <w:pPr>
        <w:spacing w:line="480" w:lineRule="auto"/>
        <w:jc w:val="both"/>
      </w:pPr>
      <w:r w:rsidRPr="00BE6079">
        <w:t xml:space="preserve">Individuals with MCI produced significantly longer syllables from HC, </w:t>
      </w:r>
      <w:r w:rsidR="00BE6079" w:rsidRPr="00BE6079">
        <w:t xml:space="preserve">as measured by the average syllable duration and had a slower articulation rate and speech rate but only with respect to average </w:t>
      </w:r>
      <w:r w:rsidR="00BE6079" w:rsidRPr="00BE6079">
        <w:lastRenderedPageBreak/>
        <w:t xml:space="preserve">syllable duration and articulation rate we found significant effects </w:t>
      </w:r>
      <w:r w:rsidR="00483C23" w:rsidRPr="00BE6079">
        <w:t>(see Fig 2 and Table 3)</w:t>
      </w:r>
      <w:r w:rsidRPr="00BE6079">
        <w:t>.</w:t>
      </w:r>
      <w:r w:rsidR="00E6565A">
        <w:t xml:space="preserve"> </w:t>
      </w:r>
      <w:r w:rsidR="003A71D8" w:rsidRPr="00BE6079">
        <w:rPr>
          <w:noProof/>
          <w:lang w:val="sv-SE"/>
        </w:rPr>
        <w:drawing>
          <wp:inline distT="0" distB="0" distL="0" distR="0" wp14:anchorId="0C8DA695" wp14:editId="313C6C4F">
            <wp:extent cx="5943600" cy="5893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3435"/>
                    </a:xfrm>
                    <a:prstGeom prst="rect">
                      <a:avLst/>
                    </a:prstGeom>
                  </pic:spPr>
                </pic:pic>
              </a:graphicData>
            </a:graphic>
          </wp:inline>
        </w:drawing>
      </w:r>
    </w:p>
    <w:p w14:paraId="14C49252" w14:textId="40F482CA" w:rsidR="00255B7E" w:rsidRPr="000908EC" w:rsidRDefault="003A71D8" w:rsidP="003A71D8">
      <w:pPr>
        <w:pStyle w:val="Caption"/>
        <w:rPr>
          <w:rFonts w:ascii="Times New Roman" w:hAnsi="Times New Roman" w:cs="Times New Roman"/>
          <w:b/>
          <w:bCs/>
        </w:rPr>
      </w:pPr>
      <w:r w:rsidRPr="0028366B">
        <w:rPr>
          <w:rFonts w:ascii="Times New Roman" w:hAnsi="Times New Roman" w:cs="Times New Roman"/>
          <w:b/>
          <w:bCs/>
        </w:rPr>
        <w:t xml:space="preserve">Fig </w:t>
      </w:r>
      <w:r w:rsidRPr="0028366B">
        <w:rPr>
          <w:rFonts w:ascii="Times New Roman" w:hAnsi="Times New Roman" w:cs="Times New Roman"/>
          <w:b/>
          <w:bCs/>
        </w:rPr>
        <w:fldChar w:fldCharType="begin"/>
      </w:r>
      <w:r w:rsidRPr="0028366B">
        <w:rPr>
          <w:rFonts w:ascii="Times New Roman" w:hAnsi="Times New Roman" w:cs="Times New Roman"/>
          <w:b/>
          <w:bCs/>
        </w:rPr>
        <w:instrText xml:space="preserve"> SEQ Fig \* ARABIC </w:instrText>
      </w:r>
      <w:r w:rsidRPr="0028366B">
        <w:rPr>
          <w:rFonts w:ascii="Times New Roman" w:hAnsi="Times New Roman" w:cs="Times New Roman"/>
          <w:b/>
          <w:bCs/>
        </w:rPr>
        <w:fldChar w:fldCharType="separate"/>
      </w:r>
      <w:r w:rsidRPr="0028366B">
        <w:rPr>
          <w:rFonts w:ascii="Times New Roman" w:hAnsi="Times New Roman" w:cs="Times New Roman"/>
          <w:b/>
          <w:bCs/>
          <w:noProof/>
        </w:rPr>
        <w:t>2</w:t>
      </w:r>
      <w:r w:rsidRPr="0028366B">
        <w:rPr>
          <w:rFonts w:ascii="Times New Roman" w:hAnsi="Times New Roman" w:cs="Times New Roman"/>
          <w:b/>
          <w:bCs/>
        </w:rPr>
        <w:fldChar w:fldCharType="end"/>
      </w:r>
      <w:r w:rsidRPr="0028366B">
        <w:rPr>
          <w:rFonts w:ascii="Times New Roman" w:hAnsi="Times New Roman" w:cs="Times New Roman"/>
          <w:b/>
          <w:bCs/>
        </w:rPr>
        <w:t>.</w:t>
      </w:r>
      <w:r w:rsidRPr="00AF4D17">
        <w:rPr>
          <w:rFonts w:ascii="Times New Roman" w:hAnsi="Times New Roman" w:cs="Times New Roman"/>
        </w:rPr>
        <w:t xml:space="preserve"> </w:t>
      </w:r>
      <w:r w:rsidRPr="00AF4D17">
        <w:rPr>
          <w:rFonts w:ascii="Times New Roman" w:hAnsi="Times New Roman" w:cs="Times New Roman"/>
          <w:b/>
          <w:bCs/>
        </w:rPr>
        <w:t>Measures of speech fluency</w:t>
      </w:r>
      <w:r w:rsidR="000908EC">
        <w:rPr>
          <w:rFonts w:ascii="Times New Roman" w:hAnsi="Times New Roman" w:cs="Times New Roman"/>
          <w:b/>
          <w:bCs/>
        </w:rPr>
        <w:t xml:space="preserve"> elicited from audio recordings produced by individuals with MCI and HC. </w:t>
      </w:r>
    </w:p>
    <w:p w14:paraId="6650246C" w14:textId="55BCB17C" w:rsidR="003A71D8" w:rsidRPr="00255B7E" w:rsidRDefault="00255B7E" w:rsidP="003A71D8">
      <w:pPr>
        <w:pStyle w:val="Caption"/>
        <w:rPr>
          <w:rFonts w:ascii="Times New Roman" w:hAnsi="Times New Roman" w:cs="Times New Roman"/>
        </w:rPr>
      </w:pPr>
      <w:r>
        <w:rPr>
          <w:rFonts w:ascii="Times New Roman" w:hAnsi="Times New Roman" w:cs="Times New Roman"/>
        </w:rPr>
        <w:t>(A)</w:t>
      </w:r>
      <w:r w:rsidR="003A71D8" w:rsidRPr="00AF4D17">
        <w:rPr>
          <w:rFonts w:ascii="Times New Roman" w:hAnsi="Times New Roman" w:cs="Times New Roman"/>
          <w:szCs w:val="24"/>
        </w:rPr>
        <w:t xml:space="preserve"> averaged speaking time</w:t>
      </w:r>
      <w:r>
        <w:rPr>
          <w:rFonts w:ascii="Times New Roman" w:hAnsi="Times New Roman" w:cs="Times New Roman"/>
          <w:szCs w:val="24"/>
        </w:rPr>
        <w:t>; (B)</w:t>
      </w:r>
      <w:r w:rsidR="003A71D8" w:rsidRPr="00AF4D17">
        <w:rPr>
          <w:rFonts w:ascii="Times New Roman" w:hAnsi="Times New Roman" w:cs="Times New Roman"/>
          <w:szCs w:val="24"/>
        </w:rPr>
        <w:t xml:space="preserve"> articulation rate</w:t>
      </w:r>
      <w:r>
        <w:rPr>
          <w:rFonts w:ascii="Times New Roman" w:hAnsi="Times New Roman" w:cs="Times New Roman"/>
          <w:szCs w:val="24"/>
        </w:rPr>
        <w:t>;</w:t>
      </w:r>
      <w:r w:rsidR="003A71D8" w:rsidRPr="00AF4D17">
        <w:rPr>
          <w:rFonts w:ascii="Times New Roman" w:hAnsi="Times New Roman" w:cs="Times New Roman"/>
          <w:szCs w:val="24"/>
        </w:rPr>
        <w:t xml:space="preserve"> and </w:t>
      </w:r>
      <w:r>
        <w:rPr>
          <w:rFonts w:ascii="Times New Roman" w:hAnsi="Times New Roman" w:cs="Times New Roman"/>
          <w:szCs w:val="24"/>
        </w:rPr>
        <w:t xml:space="preserve">(C) </w:t>
      </w:r>
      <w:r w:rsidR="003A71D8" w:rsidRPr="00AF4D17">
        <w:rPr>
          <w:rFonts w:ascii="Times New Roman" w:hAnsi="Times New Roman" w:cs="Times New Roman"/>
          <w:szCs w:val="24"/>
        </w:rPr>
        <w:t>speech rate in healthy individuals and individuals with MCI; ‘.’ indicates p &lt; 0.1; ‘*’ indicates p &lt; .05; ‘**’ indicates p &lt; .01.</w:t>
      </w:r>
    </w:p>
    <w:p w14:paraId="2B922B9C" w14:textId="77777777" w:rsidR="003A71D8" w:rsidRDefault="003A71D8" w:rsidP="003A71D8"/>
    <w:p w14:paraId="219FDA7D" w14:textId="77777777" w:rsidR="003A71D8" w:rsidRPr="00877D8F" w:rsidRDefault="003A71D8" w:rsidP="003A71D8">
      <w:pPr>
        <w:jc w:val="center"/>
      </w:pPr>
      <w:r>
        <w:t>TABLE 3 HERE</w:t>
      </w:r>
    </w:p>
    <w:p w14:paraId="412B7BE1" w14:textId="77777777" w:rsidR="003A71D8" w:rsidRPr="00D67B32" w:rsidRDefault="003A71D8" w:rsidP="00B476C6">
      <w:pPr>
        <w:spacing w:line="480" w:lineRule="auto"/>
        <w:jc w:val="both"/>
        <w:rPr>
          <w:highlight w:val="yellow"/>
        </w:rPr>
      </w:pPr>
    </w:p>
    <w:p w14:paraId="6524D4BA" w14:textId="4C09BE76" w:rsidR="00E25887" w:rsidRDefault="00E25887" w:rsidP="00E25887">
      <w:pPr>
        <w:spacing w:line="480" w:lineRule="auto"/>
        <w:jc w:val="both"/>
        <w:rPr>
          <w:highlight w:val="yellow"/>
        </w:rPr>
      </w:pPr>
      <w:r w:rsidRPr="00D67B32">
        <w:rPr>
          <w:highlight w:val="yellow"/>
        </w:rPr>
        <w:t>Table 4 presents a summary of the main findings</w:t>
      </w:r>
      <w:r w:rsidR="0028302C">
        <w:rPr>
          <w:highlight w:val="yellow"/>
        </w:rPr>
        <w:t xml:space="preserve"> with the acoustic measures that differentiate individuals with MCI from HCs</w:t>
      </w:r>
      <w:r w:rsidRPr="00D67B32">
        <w:rPr>
          <w:highlight w:val="yellow"/>
        </w:rPr>
        <w:t>.</w:t>
      </w:r>
    </w:p>
    <w:p w14:paraId="5FB4F44D" w14:textId="6E72963C" w:rsidR="00E6565A" w:rsidRPr="00BE6079" w:rsidRDefault="00E6565A" w:rsidP="006D13AA">
      <w:pPr>
        <w:spacing w:line="480" w:lineRule="auto"/>
        <w:jc w:val="center"/>
      </w:pPr>
      <w:r w:rsidRPr="00D67B32">
        <w:rPr>
          <w:highlight w:val="yellow"/>
        </w:rPr>
        <w:t>TABLE 4 HERE</w:t>
      </w:r>
    </w:p>
    <w:p w14:paraId="14FF56F3" w14:textId="660EB624" w:rsidR="0042200A" w:rsidRPr="00BE6079" w:rsidRDefault="00D41CCF" w:rsidP="0044625C">
      <w:pPr>
        <w:pStyle w:val="Heading1"/>
      </w:pPr>
      <w:r w:rsidRPr="00BE6079">
        <w:t>Discussion</w:t>
      </w:r>
    </w:p>
    <w:p w14:paraId="7B95D828" w14:textId="103E6B3B" w:rsidR="00850949" w:rsidRPr="00BE6079" w:rsidRDefault="0052796E" w:rsidP="000E3AA6">
      <w:pPr>
        <w:spacing w:line="480" w:lineRule="auto"/>
        <w:jc w:val="both"/>
      </w:pPr>
      <w:r w:rsidRPr="00BE6079">
        <w:t>Cognitive decline in i</w:t>
      </w:r>
      <w:r w:rsidR="000F7E7E" w:rsidRPr="00BE6079">
        <w:t xml:space="preserve">ndividuals with </w:t>
      </w:r>
      <w:r w:rsidR="00A053AC" w:rsidRPr="00BE6079">
        <w:t>M</w:t>
      </w:r>
      <w:r w:rsidR="000F7E7E" w:rsidRPr="00BE6079">
        <w:t xml:space="preserve">ild </w:t>
      </w:r>
      <w:r w:rsidR="00A053AC" w:rsidRPr="00BE6079">
        <w:t>C</w:t>
      </w:r>
      <w:r w:rsidR="000F7E7E" w:rsidRPr="00BE6079">
        <w:t xml:space="preserve">ognitive </w:t>
      </w:r>
      <w:r w:rsidR="00A053AC" w:rsidRPr="00BE6079">
        <w:t>I</w:t>
      </w:r>
      <w:r w:rsidR="000F7E7E" w:rsidRPr="00BE6079">
        <w:t xml:space="preserve">mpairment (MCI) </w:t>
      </w:r>
      <w:r w:rsidRPr="00BE6079">
        <w:t>is manifested as</w:t>
      </w:r>
      <w:r w:rsidR="00E44E76" w:rsidRPr="00BE6079">
        <w:t xml:space="preserve"> </w:t>
      </w:r>
      <w:r w:rsidR="000F7E7E" w:rsidRPr="00BE6079">
        <w:t>a noticeable memory difficulty in remembering events and situations</w:t>
      </w:r>
      <w:r w:rsidR="002B4284" w:rsidRPr="00BE6079">
        <w:t xml:space="preserve">, </w:t>
      </w:r>
      <w:r w:rsidR="00E63320" w:rsidRPr="00BE6079">
        <w:t>impaired</w:t>
      </w:r>
      <w:r w:rsidR="002B4284" w:rsidRPr="00BE6079">
        <w:t xml:space="preserve"> language,</w:t>
      </w:r>
      <w:r w:rsidR="00E63320" w:rsidRPr="00BE6079">
        <w:t xml:space="preserve"> speech,</w:t>
      </w:r>
      <w:r w:rsidR="000F7E7E" w:rsidRPr="00BE6079">
        <w:t xml:space="preserve"> decision making, planning, interpreting instructions, and orientation</w:t>
      </w:r>
      <w:r w:rsidRPr="00BE6079">
        <w:t xml:space="preserve"> </w:t>
      </w:r>
      <w:r w:rsidR="00493292" w:rsidRPr="00BE6079">
        <w:fldChar w:fldCharType="begin">
          <w:fldData xml:space="preserve">PEVuZE5vdGU+PENpdGU+PEF1dGhvcj5CaWRlbG1hbjwvQXV0aG9yPjxZZWFyPjIwMTc8L1llYXI+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</w:fldData>
        </w:fldChar>
      </w:r>
      <w:r w:rsidR="00ED1CF6">
        <w:instrText xml:space="preserve"> ADDIN EN.CITE </w:instrText>
      </w:r>
      <w:r w:rsidR="00ED1CF6">
        <w:fldChar w:fldCharType="begin">
          <w:fldData xml:space="preserve">PEVuZE5vdGU+PENpdGU+PEF1dGhvcj5CaWRlbG1hbjwvQXV0aG9yPjxZZWFyPjIwMTc8L1llYXI+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</w:fldData>
        </w:fldChar>
      </w:r>
      <w:r w:rsidR="00ED1CF6">
        <w:instrText xml:space="preserve"> ADDIN EN.CITE.DATA </w:instrText>
      </w:r>
      <w:r w:rsidR="00ED1CF6">
        <w:fldChar w:fldCharType="end"/>
      </w:r>
      <w:r w:rsidR="00493292" w:rsidRPr="00BE6079">
        <w:fldChar w:fldCharType="separate"/>
      </w:r>
      <w:r w:rsidR="00ED1CF6">
        <w:rPr>
          <w:noProof/>
        </w:rPr>
        <w:t>[1, 21, 34-40]</w:t>
      </w:r>
      <w:r w:rsidR="00493292" w:rsidRPr="00BE6079">
        <w:fldChar w:fldCharType="end"/>
      </w:r>
      <w:r w:rsidR="00850949" w:rsidRPr="00BE6079">
        <w:t xml:space="preserve">. </w:t>
      </w:r>
      <w:r w:rsidR="00044A69" w:rsidRPr="00BE6079">
        <w:t xml:space="preserve">Given that MCI individuals </w:t>
      </w:r>
      <w:r w:rsidR="00040649" w:rsidRPr="00BE6079">
        <w:t xml:space="preserve">are a high risk group for developing AD, </w:t>
      </w:r>
      <w:r w:rsidR="00044A69" w:rsidRPr="00BE6079">
        <w:t xml:space="preserve">there is a dire need to elicit objective measures that can enable the early and quick identification of individuals </w:t>
      </w:r>
      <w:r w:rsidR="00040649" w:rsidRPr="00BE6079">
        <w:t>with</w:t>
      </w:r>
      <w:r w:rsidR="00044A69" w:rsidRPr="00BE6079">
        <w:t xml:space="preserve"> MCI, to </w:t>
      </w:r>
      <w:r w:rsidR="00040649" w:rsidRPr="00BE6079">
        <w:t>provide</w:t>
      </w:r>
      <w:r w:rsidR="00044A69" w:rsidRPr="00BE6079">
        <w:t xml:space="preserve"> t</w:t>
      </w:r>
      <w:r w:rsidR="00283BB3" w:rsidRPr="00BE6079">
        <w:t>reatment</w:t>
      </w:r>
      <w:r w:rsidR="00040649" w:rsidRPr="00BE6079">
        <w:t xml:space="preserve"> promptly</w:t>
      </w:r>
      <w:r w:rsidR="00044A69" w:rsidRPr="00BE6079">
        <w:t xml:space="preserve">, </w:t>
      </w:r>
      <w:r w:rsidR="00295348" w:rsidRPr="00BE6079">
        <w:t>facilitate</w:t>
      </w:r>
      <w:r w:rsidR="00044A69" w:rsidRPr="00BE6079">
        <w:t xml:space="preserve"> </w:t>
      </w:r>
      <w:r w:rsidR="00040649" w:rsidRPr="00BE6079">
        <w:t xml:space="preserve">MCI </w:t>
      </w:r>
      <w:r w:rsidR="00044A69" w:rsidRPr="00BE6079">
        <w:t xml:space="preserve">prognosis, and ultimately </w:t>
      </w:r>
      <w:r w:rsidR="00040649" w:rsidRPr="00BE6079">
        <w:t xml:space="preserve">improve life quality </w:t>
      </w:r>
      <w:r w:rsidR="00017581" w:rsidRPr="00BE6079">
        <w:t>both for</w:t>
      </w:r>
      <w:r w:rsidR="00040649" w:rsidRPr="00BE6079">
        <w:t xml:space="preserve"> individuals with MCI and </w:t>
      </w:r>
      <w:r w:rsidR="00017581" w:rsidRPr="00BE6079">
        <w:t>for</w:t>
      </w:r>
      <w:r w:rsidR="00040649" w:rsidRPr="00BE6079">
        <w:t xml:space="preserve"> their family members. </w:t>
      </w:r>
      <w:r w:rsidRPr="00BE6079">
        <w:t>Th</w:t>
      </w:r>
      <w:r w:rsidR="00F93A9C" w:rsidRPr="00BE6079">
        <w:t>is study provides</w:t>
      </w:r>
      <w:r w:rsidRPr="00BE6079">
        <w:t xml:space="preserve"> </w:t>
      </w:r>
      <w:r w:rsidR="00F93A9C" w:rsidRPr="00BE6079">
        <w:t xml:space="preserve">novel </w:t>
      </w:r>
      <w:r w:rsidRPr="00BE6079">
        <w:t>finding</w:t>
      </w:r>
      <w:r w:rsidR="00F93A9C" w:rsidRPr="00BE6079">
        <w:t xml:space="preserve">s </w:t>
      </w:r>
      <w:r w:rsidR="00E63320" w:rsidRPr="00BE6079">
        <w:t>that</w:t>
      </w:r>
      <w:r w:rsidR="00F93A9C" w:rsidRPr="00BE6079">
        <w:t xml:space="preserve"> show </w:t>
      </w:r>
      <w:r w:rsidR="00E63320" w:rsidRPr="00BE6079">
        <w:t>impairment of</w:t>
      </w:r>
      <w:r w:rsidRPr="00BE6079">
        <w:t xml:space="preserve"> </w:t>
      </w:r>
      <w:r w:rsidR="0015465E" w:rsidRPr="00BE6079">
        <w:t xml:space="preserve">speech </w:t>
      </w:r>
      <w:r w:rsidR="006C36EE" w:rsidRPr="00BE6079">
        <w:t>productio</w:t>
      </w:r>
      <w:r w:rsidR="00E63320" w:rsidRPr="00BE6079">
        <w:t>n in individual</w:t>
      </w:r>
      <w:r w:rsidR="00283BB3" w:rsidRPr="00BE6079">
        <w:t>s</w:t>
      </w:r>
      <w:r w:rsidR="00E63320" w:rsidRPr="00BE6079">
        <w:t xml:space="preserve"> with MCI with respect to</w:t>
      </w:r>
      <w:r w:rsidR="0015465E" w:rsidRPr="00BE6079">
        <w:t xml:space="preserve"> (</w:t>
      </w:r>
      <w:proofErr w:type="spellStart"/>
      <w:r w:rsidR="0015465E" w:rsidRPr="00BE6079">
        <w:t>i</w:t>
      </w:r>
      <w:proofErr w:type="spellEnd"/>
      <w:r w:rsidR="00CB22BE" w:rsidRPr="00BE6079">
        <w:t xml:space="preserve">) </w:t>
      </w:r>
      <w:r w:rsidR="0015465E" w:rsidRPr="00BE6079">
        <w:t>voice quality</w:t>
      </w:r>
      <w:r w:rsidR="00283BB3" w:rsidRPr="00BE6079">
        <w:t xml:space="preserve"> </w:t>
      </w:r>
      <w:r w:rsidR="0015465E" w:rsidRPr="00BE6079">
        <w:t>and (ii) speech fluency</w:t>
      </w:r>
      <w:r w:rsidR="00283BB3" w:rsidRPr="00BE6079">
        <w:t xml:space="preserve"> and demonstrates that</w:t>
      </w:r>
      <w:r w:rsidR="006C36EE" w:rsidRPr="00BE6079">
        <w:t xml:space="preserve"> </w:t>
      </w:r>
      <w:r w:rsidR="00283BB3" w:rsidRPr="00BE6079">
        <w:t>the</w:t>
      </w:r>
      <w:r w:rsidR="008615A0" w:rsidRPr="00BE6079">
        <w:t xml:space="preserve">se measures </w:t>
      </w:r>
      <w:r w:rsidR="00283BB3" w:rsidRPr="00BE6079">
        <w:t>can provide objective diagnostics of</w:t>
      </w:r>
      <w:r w:rsidR="00E63320" w:rsidRPr="00BE6079">
        <w:t xml:space="preserve"> individuals with MCI</w:t>
      </w:r>
      <w:r w:rsidR="00A86E84" w:rsidRPr="00BE6079">
        <w:t xml:space="preserve">. </w:t>
      </w:r>
    </w:p>
    <w:p w14:paraId="2CDF7EA2" w14:textId="794026BC" w:rsidR="003F5E3E" w:rsidRPr="00BE6079" w:rsidRDefault="003F5E3E" w:rsidP="000E3AA6">
      <w:pPr>
        <w:spacing w:line="480" w:lineRule="auto"/>
        <w:jc w:val="both"/>
      </w:pPr>
    </w:p>
    <w:p w14:paraId="2D1AF628" w14:textId="7C2BA91B" w:rsidR="00A2675F" w:rsidRPr="00BE6079" w:rsidRDefault="00A2675F" w:rsidP="000E3AA6">
      <w:pPr>
        <w:spacing w:line="480" w:lineRule="auto"/>
        <w:jc w:val="both"/>
        <w:rPr>
          <w:i/>
          <w:iCs/>
        </w:rPr>
      </w:pPr>
      <w:r w:rsidRPr="00BE6079">
        <w:rPr>
          <w:i/>
          <w:iCs/>
        </w:rPr>
        <w:t xml:space="preserve">4.1. Voice </w:t>
      </w:r>
      <w:r w:rsidR="00A857AA" w:rsidRPr="00BE6079">
        <w:rPr>
          <w:i/>
          <w:iCs/>
        </w:rPr>
        <w:t>q</w:t>
      </w:r>
      <w:r w:rsidRPr="00BE6079">
        <w:rPr>
          <w:i/>
          <w:iCs/>
        </w:rPr>
        <w:t>uality measures of MCI</w:t>
      </w:r>
    </w:p>
    <w:p w14:paraId="1BB7CF6D" w14:textId="615D5EC3" w:rsidR="001219E8" w:rsidRPr="00BE6079" w:rsidRDefault="00585AE9" w:rsidP="000E3AA6">
      <w:pPr>
        <w:spacing w:line="480" w:lineRule="auto"/>
        <w:jc w:val="both"/>
      </w:pPr>
      <w:r w:rsidRPr="00BE6079">
        <w:t xml:space="preserve">An unexpected finding is </w:t>
      </w:r>
      <w:r w:rsidR="0039142B" w:rsidRPr="00BE6079">
        <w:t>that individuals with MCI</w:t>
      </w:r>
      <w:r w:rsidR="00DE5B7B" w:rsidRPr="00BE6079">
        <w:t xml:space="preserve"> </w:t>
      </w:r>
      <w:r w:rsidR="00D015DE">
        <w:t xml:space="preserve">differed </w:t>
      </w:r>
      <w:r w:rsidR="00DE5B7B" w:rsidRPr="00BE6079">
        <w:t>from healthy controls</w:t>
      </w:r>
      <w:r w:rsidR="00E63320" w:rsidRPr="00BE6079">
        <w:t xml:space="preserve"> with respect to voice quality</w:t>
      </w:r>
      <w:r w:rsidR="0039142B" w:rsidRPr="00BE6079">
        <w:t xml:space="preserve">. Early cognitive impairment is manifested by </w:t>
      </w:r>
      <w:r w:rsidR="00D015DE" w:rsidRPr="00BE6079">
        <w:t>disparities</w:t>
      </w:r>
      <w:r w:rsidR="0039142B" w:rsidRPr="00BE6079">
        <w:t xml:space="preserve"> in voice breathiness and increased dysphonia. Individuals with MCI differed from healthy individuals in </w:t>
      </w:r>
      <w:r w:rsidR="00F621E5" w:rsidRPr="00BE6079">
        <w:t>H1-A3</w:t>
      </w:r>
      <w:r w:rsidR="0039142B" w:rsidRPr="00BE6079">
        <w:t xml:space="preserve">, which </w:t>
      </w:r>
      <w:r w:rsidR="00F621E5" w:rsidRPr="00BE6079">
        <w:t xml:space="preserve">suggests </w:t>
      </w:r>
      <w:r w:rsidR="0039142B" w:rsidRPr="00BE6079">
        <w:t xml:space="preserve">that </w:t>
      </w:r>
      <w:r w:rsidR="00F621E5" w:rsidRPr="00BE6079">
        <w:t>voice</w:t>
      </w:r>
      <w:r w:rsidR="0039142B" w:rsidRPr="00BE6079">
        <w:t xml:space="preserve"> breathiness is different in MCI individuals with respect to healthy controls. Our study shows an increased H1-A3 in individuals with MCI with respect to healthy controls. </w:t>
      </w:r>
      <w:r w:rsidRPr="00BE6079">
        <w:fldChar w:fldCharType="begin"/>
      </w:r>
      <w:r w:rsidR="00ED1CF6">
        <w:instrText xml:space="preserve"> ADDIN EN.CITE &lt;EndNote&gt;&lt;Cite AuthorYear="1"&gt;&lt;Author&gt;Tanaka&lt;/Author&gt;&lt;Year&gt;2017&lt;/Year&gt;&lt;RecNum&gt;64951&lt;/RecNum&gt;&lt;DisplayText&gt;Tanaka, Adachi (41)&lt;/DisplayText&gt;&lt;record&gt;&lt;rec-number&gt;64951&lt;/rec-number&gt;&lt;foreign-keys&gt;&lt;key app="EN" db-id="dddavpvpqwp5r1e5xdaxf9sm5v5t999v20tz" timestamp="1584634834"&gt;64951&lt;/key&gt;&lt;/foreign-keys&gt;&lt;ref-type name="Journal Article"&gt;17&lt;/ref-type&gt;&lt;contributors&gt;&lt;authors&gt;&lt;author&gt;Tanaka, Hiroki&lt;/author&gt;&lt;author&gt;Adachi, Hiroyoshi&lt;/author&gt;&lt;author&gt;Ukita, Norimichi&lt;/author&gt;&lt;author&gt;Ikeda, Manabu&lt;/author&gt;&lt;author&gt;Kazui, Hiroaki&lt;/author&gt;&lt;author&gt;Kudo, Takashi&lt;/author&gt;&lt;author&gt;Nakamura, Satoshi&lt;/author&gt;&lt;/authors&gt;&lt;/contributors&gt;&lt;titles&gt;&lt;title&gt;Detecting Dementia Through Interactive Computer Avatars&lt;/title&gt;&lt;secondary-title&gt;IEEE journal of translational engineering in health and medicine&lt;/secondary-title&gt;&lt;alt-title&gt;IEEE J Transl Eng Health Med&lt;/alt-title&gt;&lt;/titles&gt;&lt;pages&gt;2200111-2200111&lt;/pages&gt;&lt;volume&gt;5&lt;/volume&gt;&lt;keywords&gt;&lt;keyword&gt;Alzheimer’s disease&lt;/keyword&gt;&lt;keyword&gt;Dementia&lt;/keyword&gt;&lt;keyword&gt;MMSE&lt;/keyword&gt;&lt;keyword&gt;computer avatars&lt;/keyword&gt;&lt;keyword&gt;spoken dialogue&lt;/keyword&gt;&lt;/keywords&gt;&lt;dates&gt;&lt;year&gt;2017&lt;/year&gt;&lt;/dates&gt;&lt;publisher&gt;IEEE&lt;/publisher&gt;&lt;isbn&gt;2168-2372&lt;/isbn&gt;&lt;accession-num&gt;29018636&lt;/accession-num&gt;&lt;urls&gt;&lt;related-urls&gt;&lt;url&gt;https://pubmed.ncbi.nlm.nih.gov/29018636&lt;/url&gt;&lt;url&gt;https://www.ncbi.nlm.nih.gov/pmc/articles/PMC5630006/&lt;/url&gt;&lt;/related-urls&gt;&lt;/urls&gt;&lt;electronic-resource-num&gt;10.1109/JTEHM.2017.2752152&lt;/electronic-resource-num&gt;&lt;remote-database-name&gt;PubMed&lt;/remote-database-name&gt;&lt;language&gt;eng&lt;/language&gt;&lt;/record&gt;&lt;/Cite&gt;&lt;/EndNote&gt;</w:instrText>
      </w:r>
      <w:r w:rsidRPr="00BE6079">
        <w:fldChar w:fldCharType="separate"/>
      </w:r>
      <w:r w:rsidR="00ED1CF6">
        <w:rPr>
          <w:noProof/>
        </w:rPr>
        <w:t xml:space="preserve">Tanaka, </w:t>
      </w:r>
      <w:r w:rsidR="00ED1CF6">
        <w:rPr>
          <w:noProof/>
        </w:rPr>
        <w:lastRenderedPageBreak/>
        <w:t>Adachi (41)</w:t>
      </w:r>
      <w:r w:rsidRPr="00BE6079">
        <w:fldChar w:fldCharType="end"/>
      </w:r>
      <w:r w:rsidR="0039142B" w:rsidRPr="00BE6079">
        <w:t xml:space="preserve"> report a similar finding </w:t>
      </w:r>
      <w:r w:rsidR="00E44E76" w:rsidRPr="00BE6079">
        <w:t xml:space="preserve">in </w:t>
      </w:r>
      <w:r w:rsidR="0039142B" w:rsidRPr="00BE6079">
        <w:t xml:space="preserve">patients with AD </w:t>
      </w:r>
      <w:r w:rsidR="00E44E76" w:rsidRPr="00BE6079">
        <w:t xml:space="preserve">vs. </w:t>
      </w:r>
      <w:r w:rsidR="0039142B" w:rsidRPr="00BE6079">
        <w:t xml:space="preserve">healthy controls. A novel finding was </w:t>
      </w:r>
      <w:r w:rsidR="00E44E76" w:rsidRPr="00BE6079">
        <w:t xml:space="preserve">that </w:t>
      </w:r>
      <w:r w:rsidR="0039142B" w:rsidRPr="00BE6079">
        <w:t>individuals with MCI show lower periodicity in spectra than healthy individuals</w:t>
      </w:r>
      <w:r w:rsidR="000F24D8" w:rsidRPr="00BE6079">
        <w:t>,</w:t>
      </w:r>
      <w:r w:rsidR="0039142B" w:rsidRPr="00BE6079">
        <w:t xml:space="preserve"> which corresponds to greater dysphonia, as measured with the CPP.</w:t>
      </w:r>
      <w:r w:rsidR="000F24D8" w:rsidRPr="00BE6079">
        <w:t xml:space="preserve"> Individuals with MCI are characterized by overall lower center of gravity; </w:t>
      </w:r>
      <w:r w:rsidR="005F44AE" w:rsidRPr="00BE6079">
        <w:t>which</w:t>
      </w:r>
      <w:r w:rsidR="008615A0" w:rsidRPr="00BE6079">
        <w:t xml:space="preserve"> can</w:t>
      </w:r>
      <w:r w:rsidR="005F44AE" w:rsidRPr="00BE6079">
        <w:t xml:space="preserve"> correspond to </w:t>
      </w:r>
      <w:r w:rsidR="008615A0" w:rsidRPr="00BE6079">
        <w:t>lower frequency</w:t>
      </w:r>
      <w:r w:rsidR="005F44AE" w:rsidRPr="00BE6079">
        <w:t xml:space="preserve"> speech productions, that result into a significantly weaker speech than healthy individuals of the same age. </w:t>
      </w:r>
      <w:r w:rsidR="00861833" w:rsidRPr="00BE6079">
        <w:t xml:space="preserve">It also indicates </w:t>
      </w:r>
      <w:r w:rsidR="00A345B9" w:rsidRPr="00BE6079">
        <w:t xml:space="preserve">an overall relaxation of articulators during speech production that is manifested by the lowering of </w:t>
      </w:r>
      <w:r w:rsidR="00E63320" w:rsidRPr="00BE6079">
        <w:t xml:space="preserve">the </w:t>
      </w:r>
      <w:r w:rsidR="00A345B9" w:rsidRPr="00BE6079">
        <w:t>spectral center of gravity. Individuals with MCI are characterized by greater shimmer in speech production which indicates greater instability of amplitude</w:t>
      </w:r>
      <w:r w:rsidR="00D015DE">
        <w:t>.</w:t>
      </w:r>
      <w:r w:rsidR="008615A0" w:rsidRPr="00BE6079">
        <w:t xml:space="preserve"> </w:t>
      </w:r>
      <w:r w:rsidR="00D015DE">
        <w:t>Greater shimmer</w:t>
      </w:r>
      <w:r w:rsidR="008615A0" w:rsidRPr="00BE6079">
        <w:t xml:space="preserve"> may indicate less stability and control of the </w:t>
      </w:r>
      <w:proofErr w:type="spellStart"/>
      <w:r w:rsidR="008615A0" w:rsidRPr="00BE6079">
        <w:t>sublaryngeal</w:t>
      </w:r>
      <w:proofErr w:type="spellEnd"/>
      <w:r w:rsidR="008615A0" w:rsidRPr="00BE6079">
        <w:t xml:space="preserve">/pulmonary pressure. </w:t>
      </w:r>
      <w:r w:rsidR="005E6046" w:rsidRPr="00BE6079">
        <w:t xml:space="preserve">Another important finding is that </w:t>
      </w:r>
      <w:r w:rsidR="00831C5D" w:rsidRPr="00BE6079">
        <w:t xml:space="preserve">individuals with </w:t>
      </w:r>
      <w:r w:rsidR="00CF4D6C" w:rsidRPr="00BE6079">
        <w:t>MCI are characterized by differences in breathy voice, greater dysphonia, lower center of gravity and shimmer.</w:t>
      </w:r>
      <w:r w:rsidR="00223B37" w:rsidRPr="00BE6079">
        <w:t xml:space="preserve"> </w:t>
      </w:r>
      <w:r w:rsidR="00E44E76" w:rsidRPr="00BE6079">
        <w:t xml:space="preserve">These </w:t>
      </w:r>
      <w:r w:rsidR="001219E8" w:rsidRPr="00BE6079">
        <w:t xml:space="preserve">findings may be the result of cognitive and physiological impairment of the fine control and the slowing down of the vocal folds, of pulmonary pressure, respiration, and the co-ordination of phonation with articulatory production </w:t>
      </w:r>
      <w:r w:rsidR="001219E8" w:rsidRPr="00BE6079">
        <w:fldChar w:fldCharType="begin">
          <w:fldData xml:space="preserve">PEVuZE5vdGU+PENpdGU+PEF1dGhvcj5NZWlsYW48L0F1dGhvcj48WWVhcj4yMDE4PC9ZZWFyPjxS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</w:fldData>
        </w:fldChar>
      </w:r>
      <w:r w:rsidR="00ED1CF6">
        <w:instrText xml:space="preserve"> ADDIN EN.CITE </w:instrText>
      </w:r>
      <w:r w:rsidR="00ED1CF6">
        <w:fldChar w:fldCharType="begin">
          <w:fldData xml:space="preserve">PEVuZE5vdGU+PENpdGU+PEF1dGhvcj5NZWlsYW48L0F1dGhvcj48WWVhcj4yMDE4PC9ZZWFyPjxS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</w:fldData>
        </w:fldChar>
      </w:r>
      <w:r w:rsidR="00ED1CF6">
        <w:instrText xml:space="preserve"> ADDIN EN.CITE.DATA </w:instrText>
      </w:r>
      <w:r w:rsidR="00ED1CF6">
        <w:fldChar w:fldCharType="end"/>
      </w:r>
      <w:r w:rsidR="001219E8" w:rsidRPr="00BE6079">
        <w:fldChar w:fldCharType="separate"/>
      </w:r>
      <w:r w:rsidR="00ED1CF6">
        <w:rPr>
          <w:noProof/>
        </w:rPr>
        <w:t>[15, 42-45]</w:t>
      </w:r>
      <w:r w:rsidR="001219E8" w:rsidRPr="00BE6079">
        <w:fldChar w:fldCharType="end"/>
      </w:r>
      <w:r w:rsidR="001219E8" w:rsidRPr="00BE6079">
        <w:t>.</w:t>
      </w:r>
    </w:p>
    <w:p w14:paraId="2CD28D2E" w14:textId="2E4F02B3" w:rsidR="00A2675F" w:rsidRPr="00BE6079" w:rsidRDefault="00A2675F" w:rsidP="000E3AA6">
      <w:pPr>
        <w:spacing w:line="480" w:lineRule="auto"/>
        <w:jc w:val="both"/>
      </w:pPr>
    </w:p>
    <w:p w14:paraId="28275183" w14:textId="7192D5D8" w:rsidR="00A2675F" w:rsidRPr="00BE6079" w:rsidRDefault="00A2675F" w:rsidP="000E3AA6">
      <w:pPr>
        <w:spacing w:line="480" w:lineRule="auto"/>
        <w:jc w:val="both"/>
        <w:rPr>
          <w:i/>
          <w:iCs/>
        </w:rPr>
      </w:pPr>
      <w:r w:rsidRPr="00BE6079">
        <w:rPr>
          <w:i/>
          <w:iCs/>
        </w:rPr>
        <w:t xml:space="preserve">4.2. Speech fluency measures </w:t>
      </w:r>
    </w:p>
    <w:p w14:paraId="688F784C" w14:textId="0ABED888" w:rsidR="00A2675F" w:rsidRPr="00BE6079" w:rsidRDefault="007D0056" w:rsidP="000E3AA6">
      <w:pPr>
        <w:spacing w:line="480" w:lineRule="auto"/>
        <w:jc w:val="both"/>
      </w:pPr>
      <w:r w:rsidRPr="00BE6079">
        <w:t>I</w:t>
      </w:r>
      <w:r w:rsidR="00CF4D6C" w:rsidRPr="00BE6079">
        <w:t>ndividuals with MCI</w:t>
      </w:r>
      <w:r w:rsidRPr="00BE6079">
        <w:t xml:space="preserve"> have different speech fluency measures.</w:t>
      </w:r>
      <w:r w:rsidR="00CF4D6C" w:rsidRPr="00BE6079">
        <w:t xml:space="preserve"> </w:t>
      </w:r>
      <w:r w:rsidR="004F6100" w:rsidRPr="00BE6079">
        <w:t xml:space="preserve">Our findings show that </w:t>
      </w:r>
      <w:r w:rsidR="00AE48FB" w:rsidRPr="00BE6079">
        <w:t xml:space="preserve">the </w:t>
      </w:r>
      <w:r w:rsidR="00CF4D6C" w:rsidRPr="00BE6079">
        <w:t xml:space="preserve">overall articulation rate and speech rate are significantly slower </w:t>
      </w:r>
      <w:r w:rsidR="00B2594C" w:rsidRPr="00BE6079">
        <w:t xml:space="preserve">in individuals with MCI </w:t>
      </w:r>
      <w:r w:rsidR="00CF4D6C" w:rsidRPr="00BE6079">
        <w:t xml:space="preserve">than </w:t>
      </w:r>
      <w:r w:rsidR="004F6100" w:rsidRPr="00BE6079">
        <w:t xml:space="preserve">in </w:t>
      </w:r>
      <w:r w:rsidR="00CF4D6C" w:rsidRPr="00BE6079">
        <w:t xml:space="preserve">elderly </w:t>
      </w:r>
      <w:r w:rsidR="004F6100" w:rsidRPr="00BE6079">
        <w:t xml:space="preserve">healthy </w:t>
      </w:r>
      <w:r w:rsidR="00CF4D6C" w:rsidRPr="00BE6079">
        <w:t xml:space="preserve">individuals. </w:t>
      </w:r>
      <w:r w:rsidR="00AE48FB" w:rsidRPr="00BE6079">
        <w:t xml:space="preserve">The slower articulation </w:t>
      </w:r>
      <w:r w:rsidR="00792C97" w:rsidRPr="00BE6079">
        <w:t>can be</w:t>
      </w:r>
      <w:r w:rsidR="00AE48FB" w:rsidRPr="00BE6079">
        <w:t xml:space="preserve"> the </w:t>
      </w:r>
      <w:r w:rsidR="00B2594C" w:rsidRPr="00BE6079">
        <w:t>result</w:t>
      </w:r>
      <w:r w:rsidR="00AE48FB" w:rsidRPr="00BE6079">
        <w:t xml:space="preserve"> of slower cognitive processes</w:t>
      </w:r>
      <w:r w:rsidR="004F6100" w:rsidRPr="00BE6079">
        <w:t xml:space="preserve"> due to MCI,</w:t>
      </w:r>
      <w:r w:rsidR="00AE48FB" w:rsidRPr="00BE6079">
        <w:t xml:space="preserve"> </w:t>
      </w:r>
      <w:r w:rsidR="00792C97" w:rsidRPr="00BE6079">
        <w:t>affecting attention, memory, and language, including</w:t>
      </w:r>
      <w:r w:rsidR="00AE48FB" w:rsidRPr="00BE6079">
        <w:t xml:space="preserve"> word recall</w:t>
      </w:r>
      <w:r w:rsidR="00792C97" w:rsidRPr="00BE6079">
        <w:t xml:space="preserve"> and</w:t>
      </w:r>
      <w:r w:rsidR="00AE48FB" w:rsidRPr="00BE6079">
        <w:t xml:space="preserve"> grammar</w:t>
      </w:r>
      <w:r w:rsidR="00792C97" w:rsidRPr="00BE6079">
        <w:t xml:space="preserve"> </w:t>
      </w:r>
      <w:r w:rsidR="00792C97" w:rsidRPr="00BE6079">
        <w:fldChar w:fldCharType="begin">
          <w:fldData xml:space="preserve">PEVuZE5vdGU+PENpdGU+PEF1dGhvcj5HYXV0aGllcjwvQXV0aG9yPjxZZWFyPjIwMDY8L1llYXI+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</w:fldData>
        </w:fldChar>
      </w:r>
      <w:r w:rsidR="005A50AD">
        <w:instrText xml:space="preserve"> ADDIN EN.CITE </w:instrText>
      </w:r>
      <w:r w:rsidR="005A50AD">
        <w:fldChar w:fldCharType="begin">
          <w:fldData xml:space="preserve">PEVuZE5vdGU+PENpdGU+PEF1dGhvcj5HYXV0aGllcjwvQXV0aG9yPjxZZWFyPjIwMDY8L1llYXI+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</w:fldData>
        </w:fldChar>
      </w:r>
      <w:r w:rsidR="005A50AD">
        <w:instrText xml:space="preserve"> ADDIN EN.CITE.DATA </w:instrText>
      </w:r>
      <w:r w:rsidR="005A50AD">
        <w:fldChar w:fldCharType="end"/>
      </w:r>
      <w:r w:rsidR="00792C97" w:rsidRPr="00BE6079">
        <w:fldChar w:fldCharType="separate"/>
      </w:r>
      <w:r w:rsidR="005A50AD">
        <w:rPr>
          <w:noProof/>
        </w:rPr>
        <w:t>[1-3]</w:t>
      </w:r>
      <w:r w:rsidR="00792C97" w:rsidRPr="00BE6079">
        <w:fldChar w:fldCharType="end"/>
      </w:r>
      <w:r w:rsidR="00AE48FB" w:rsidRPr="00BE6079">
        <w:t xml:space="preserve">. </w:t>
      </w:r>
      <w:r w:rsidR="00B2594C" w:rsidRPr="00BE6079">
        <w:t>It can also be the result of impaired m</w:t>
      </w:r>
      <w:r w:rsidR="00AE48FB" w:rsidRPr="00BE6079">
        <w:t>otor control</w:t>
      </w:r>
      <w:r w:rsidR="00B2594C" w:rsidRPr="00BE6079">
        <w:t xml:space="preserve"> as individuals with MCI</w:t>
      </w:r>
      <w:r w:rsidR="00AE48FB" w:rsidRPr="00BE6079">
        <w:t xml:space="preserve"> are characterized </w:t>
      </w:r>
      <w:r w:rsidR="004F6100" w:rsidRPr="00BE6079">
        <w:t xml:space="preserve">largely by </w:t>
      </w:r>
      <w:r w:rsidR="00AE48FB" w:rsidRPr="00BE6079">
        <w:t xml:space="preserve">abnormalities in motor coordination and disinhibition </w:t>
      </w:r>
      <w:r w:rsidR="00430B22" w:rsidRPr="00BE6079">
        <w:fldChar w:fldCharType="begin"/>
      </w:r>
      <w:r w:rsidR="00ED1CF6">
        <w:instrText xml:space="preserve"> ADDIN EN.CITE &lt;EndNote&gt;&lt;Cite&gt;&lt;Author&gt;Li&lt;/Author&gt;&lt;Year&gt;2012&lt;/Year&gt;&lt;RecNum&gt;64953&lt;/RecNum&gt;&lt;DisplayText&gt;[46]&lt;/DisplayText&gt;&lt;record&gt;&lt;rec-number&gt;64953&lt;/rec-number&gt;&lt;foreign-keys&gt;&lt;key app="EN" db-id="dddavpvpqwp5r1e5xdaxf9sm5v5t999v20tz" timestamp="1584965168"&gt;64953&lt;/key&gt;&lt;/foreign-keys&gt;&lt;ref-type name="Journal Article"&gt;17&lt;/ref-type&gt;&lt;contributors&gt;&lt;authors&gt;&lt;author&gt;Li, Hui-jie&lt;/author&gt;&lt;author&gt;Wang, Peng-yun&lt;/author&gt;&lt;author&gt;Jiang, Yang&lt;/author&gt;&lt;author&gt;Chan, Raymond C. K.&lt;/author&gt;&lt;author&gt;Wang, Hua-li&lt;/author&gt;&lt;author&gt;Li, Juan&lt;/author&gt;&lt;/authors&gt;&lt;/contributors&gt;&lt;titles&gt;&lt;title&gt;Neurological soft signs in persons with amnestic mild cognitive impairment and the relationships to neuropsychological functions&lt;/title&gt;&lt;secondary-title&gt;Behavioral and Brain Functions&lt;/secondary-title&gt;&lt;/titles&gt;&lt;pages&gt;29&lt;/pages&gt;&lt;volume&gt;8&lt;/volume&gt;&lt;number&gt;1&lt;/number&gt;&lt;dates&gt;&lt;year&gt;2012&lt;/year&gt;&lt;/dates&gt;&lt;publisher&gt;Springer&lt;/publisher&gt;&lt;isbn&gt;1744-9081&lt;/isbn&gt;&lt;urls&gt;&lt;/urls&gt;&lt;/record&gt;&lt;/Cite&gt;&lt;/EndNote&gt;</w:instrText>
      </w:r>
      <w:r w:rsidR="00430B22" w:rsidRPr="00BE6079">
        <w:fldChar w:fldCharType="separate"/>
      </w:r>
      <w:r w:rsidR="00ED1CF6">
        <w:rPr>
          <w:noProof/>
        </w:rPr>
        <w:t>[46]</w:t>
      </w:r>
      <w:r w:rsidR="00430B22" w:rsidRPr="00BE6079">
        <w:fldChar w:fldCharType="end"/>
      </w:r>
      <w:r w:rsidR="00FB472A" w:rsidRPr="00BE6079">
        <w:t>, motor preparation</w:t>
      </w:r>
      <w:r w:rsidR="006B1DE8" w:rsidRPr="00BE6079">
        <w:t xml:space="preserve"> </w:t>
      </w:r>
      <w:r w:rsidR="006B1DE8" w:rsidRPr="00BE6079">
        <w:fldChar w:fldCharType="begin"/>
      </w:r>
      <w:r w:rsidR="00ED1CF6">
        <w:instrText xml:space="preserve"> ADDIN EN.CITE &lt;EndNote&gt;&lt;Cite&gt;&lt;Author&gt;Ameli&lt;/Author&gt;&lt;Year&gt;2011&lt;/Year&gt;&lt;RecNum&gt;64954&lt;/RecNum&gt;&lt;DisplayText&gt;[47]&lt;/DisplayText&gt;&lt;record&gt;&lt;rec-number&gt;64954&lt;/rec-number&gt;&lt;foreign-keys&gt;&lt;key app="EN" db-id="dddavpvpqwp5r1e5xdaxf9sm5v5t999v20tz" timestamp="1584965844"&gt;64954&lt;/key&gt;&lt;/foreign-keys&gt;&lt;ref-type name="Journal Article"&gt;17&lt;/ref-type&gt;&lt;contributors&gt;&lt;authors&gt;&lt;author&gt;Ameli, Mitra&lt;/author&gt;&lt;author&gt;Kemper, Friederike&lt;/author&gt;&lt;author&gt;Sarfeld, Anna-Sophia&lt;/author&gt;&lt;author&gt;Kessler, Josef&lt;/author&gt;&lt;author&gt;Fink, Gereon R.&lt;/author&gt;&lt;author&gt;Nowak, Dennis A.&lt;/author&gt;&lt;/authors&gt;&lt;/contributors&gt;&lt;titles&gt;&lt;title&gt;Arbitrary visuo-motor mapping during object manipulation in mild cognitive impairment and Alzheimer&amp;apos;s disease: A pilot study&lt;/title&gt;&lt;secondary-title&gt;Clinical Neurology and Neurosurgery&lt;/secondary-title&gt;&lt;/titles&gt;&lt;pages&gt;453-458&lt;/pages&gt;&lt;volume&gt;113&lt;/volume&gt;&lt;number&gt;6&lt;/number&gt;&lt;keywords&gt;&lt;keyword&gt;Grip force&lt;/keyword&gt;&lt;keyword&gt;Lift force&lt;/keyword&gt;&lt;keyword&gt;Conditional motor learning&lt;/keyword&gt;&lt;keyword&gt;Hippocampal system&lt;/keyword&gt;&lt;/keywords&gt;&lt;dates&gt;&lt;year&gt;2011&lt;/year&gt;&lt;pub-dates&gt;&lt;date&gt;2011/07/01/&lt;/date&gt;&lt;/pub-dates&gt;&lt;/dates&gt;&lt;isbn&gt;0303-8467&lt;/isbn&gt;&lt;urls&gt;&lt;related-urls&gt;&lt;url&gt;http://www.sciencedirect.com/science/article/pii/S030384671100031X&lt;/url&gt;&lt;/related-urls&gt;&lt;/urls&gt;&lt;electronic-resource-num&gt;https://doi.org/10.1016/j.clineuro.2011.01.011&lt;/electronic-resource-num&gt;&lt;/record&gt;&lt;/Cite&gt;&lt;/EndNote&gt;</w:instrText>
      </w:r>
      <w:r w:rsidR="006B1DE8" w:rsidRPr="00BE6079">
        <w:fldChar w:fldCharType="separate"/>
      </w:r>
      <w:r w:rsidR="00ED1CF6">
        <w:rPr>
          <w:noProof/>
        </w:rPr>
        <w:t>[47]</w:t>
      </w:r>
      <w:r w:rsidR="006B1DE8" w:rsidRPr="00BE6079">
        <w:fldChar w:fldCharType="end"/>
      </w:r>
      <w:r w:rsidR="006B1DE8" w:rsidRPr="00BE6079">
        <w:t xml:space="preserve">, and motor planning </w:t>
      </w:r>
      <w:r w:rsidR="006B1DE8" w:rsidRPr="00BE6079">
        <w:fldChar w:fldCharType="begin"/>
      </w:r>
      <w:r w:rsidR="00ED1CF6">
        <w:instrText xml:space="preserve"> ADDIN EN.CITE &lt;EndNote&gt;&lt;Cite&gt;&lt;Author&gt;Salek&lt;/Author&gt;&lt;Year&gt;2011&lt;/Year&gt;&lt;RecNum&gt;64955&lt;/RecNum&gt;&lt;DisplayText&gt;[48]&lt;/DisplayText&gt;&lt;record&gt;&lt;rec-number&gt;64955&lt;/rec-number&gt;&lt;foreign-keys&gt;&lt;key app="EN" db-id="dddavpvpqwp5r1e5xdaxf9sm5v5t999v20tz" timestamp="1584965911"&gt;64955&lt;/key&gt;&lt;/foreign-keys&gt;&lt;ref-type name="Journal Article"&gt;17&lt;/ref-type&gt;&lt;contributors&gt;&lt;authors&gt;&lt;author&gt;Salek, Yashar&lt;/author&gt;&lt;author&gt;Anderson, Nicole D.&lt;/author&gt;&lt;author&gt;Sergio, Lauren&lt;/author&gt;&lt;/authors&gt;&lt;/contributors&gt;&lt;titles&gt;&lt;title&gt;Mild cognitive impairment is associated with impaired visual-motor planning when visual stimuli and actions are incongruent&lt;/title&gt;&lt;secondary-title&gt;European Neurology&lt;/secondary-title&gt;&lt;/titles&gt;&lt;pages&gt;283-293&lt;/pages&gt;&lt;volume&gt;66&lt;/volume&gt;&lt;number&gt;5&lt;/number&gt;&lt;dates&gt;&lt;year&gt;2011&lt;/year&gt;&lt;/dates&gt;&lt;publisher&gt;Karger Publishers&lt;/publisher&gt;&lt;isbn&gt;0014-3022&lt;/isbn&gt;&lt;urls&gt;&lt;/urls&gt;&lt;/record&gt;&lt;/Cite&gt;&lt;/EndNote&gt;</w:instrText>
      </w:r>
      <w:r w:rsidR="006B1DE8" w:rsidRPr="00BE6079">
        <w:fldChar w:fldCharType="separate"/>
      </w:r>
      <w:r w:rsidR="00ED1CF6">
        <w:rPr>
          <w:noProof/>
        </w:rPr>
        <w:t>[48]</w:t>
      </w:r>
      <w:r w:rsidR="006B1DE8" w:rsidRPr="00BE6079">
        <w:fldChar w:fldCharType="end"/>
      </w:r>
      <w:r w:rsidR="004F6100" w:rsidRPr="00BE6079">
        <w:t>, which</w:t>
      </w:r>
      <w:r w:rsidR="006B1DE8" w:rsidRPr="00BE6079">
        <w:t xml:space="preserve"> </w:t>
      </w:r>
      <w:r w:rsidR="00B2594C" w:rsidRPr="00BE6079">
        <w:t>can</w:t>
      </w:r>
      <w:r w:rsidR="006B1DE8" w:rsidRPr="00BE6079">
        <w:t xml:space="preserve"> </w:t>
      </w:r>
      <w:r w:rsidR="004F6100" w:rsidRPr="00BE6079">
        <w:t>influence</w:t>
      </w:r>
      <w:r w:rsidR="006B1DE8" w:rsidRPr="00BE6079">
        <w:t xml:space="preserve"> motoric functions</w:t>
      </w:r>
      <w:r w:rsidR="004F6100" w:rsidRPr="00BE6079">
        <w:t xml:space="preserve"> related to articulation</w:t>
      </w:r>
      <w:r w:rsidR="006B1DE8" w:rsidRPr="00BE6079">
        <w:t xml:space="preserve">. </w:t>
      </w:r>
    </w:p>
    <w:p w14:paraId="0CD9D33A" w14:textId="77777777" w:rsidR="0030251E" w:rsidRPr="00BE6079" w:rsidRDefault="0030251E" w:rsidP="000E3AA6">
      <w:pPr>
        <w:spacing w:line="480" w:lineRule="auto"/>
        <w:jc w:val="both"/>
        <w:rPr>
          <w:i/>
          <w:iCs/>
        </w:rPr>
      </w:pPr>
    </w:p>
    <w:p w14:paraId="1B890F38" w14:textId="1DCD53B0" w:rsidR="0030251E" w:rsidRPr="00BE6079" w:rsidRDefault="0030251E" w:rsidP="000E3AA6">
      <w:pPr>
        <w:spacing w:line="480" w:lineRule="auto"/>
        <w:jc w:val="both"/>
        <w:rPr>
          <w:i/>
          <w:iCs/>
        </w:rPr>
      </w:pPr>
      <w:r w:rsidRPr="00BE6079">
        <w:rPr>
          <w:i/>
          <w:iCs/>
        </w:rPr>
        <w:lastRenderedPageBreak/>
        <w:t>4.</w:t>
      </w:r>
      <w:r w:rsidR="00A2675F" w:rsidRPr="00BE6079">
        <w:rPr>
          <w:i/>
          <w:iCs/>
        </w:rPr>
        <w:t>3</w:t>
      </w:r>
      <w:r w:rsidRPr="00BE6079">
        <w:rPr>
          <w:i/>
          <w:iCs/>
        </w:rPr>
        <w:t>. Diagnostic utility of speech features</w:t>
      </w:r>
    </w:p>
    <w:p w14:paraId="6B0EC993" w14:textId="0775975F" w:rsidR="00500D6A" w:rsidRPr="00BE6079" w:rsidRDefault="0030251E" w:rsidP="000E3AA6">
      <w:pPr>
        <w:spacing w:line="480" w:lineRule="auto"/>
        <w:jc w:val="both"/>
      </w:pPr>
      <w:r w:rsidRPr="00BE6079">
        <w:t>This study brought together speech acoustics and statistical analysis for the study of speech production in MCI. Speech reveals multidimensional information about the speaker (</w:t>
      </w:r>
      <w:r w:rsidR="00677346" w:rsidRPr="00BE6079">
        <w:t xml:space="preserve">e.g., </w:t>
      </w:r>
      <w:r w:rsidRPr="00BE6079">
        <w:t>age, gender, sociolinguistic char</w:t>
      </w:r>
      <w:r w:rsidR="00677346" w:rsidRPr="00BE6079">
        <w:t>a</w:t>
      </w:r>
      <w:r w:rsidRPr="00BE6079">
        <w:t>cteri</w:t>
      </w:r>
      <w:r w:rsidR="00677346" w:rsidRPr="00BE6079">
        <w:t>stic</w:t>
      </w:r>
      <w:r w:rsidRPr="00BE6079">
        <w:t>s</w:t>
      </w:r>
      <w:r w:rsidR="00677346" w:rsidRPr="00BE6079">
        <w:t xml:space="preserve">, </w:t>
      </w:r>
      <w:r w:rsidRPr="00BE6079">
        <w:t>physiological condition)</w:t>
      </w:r>
      <w:r w:rsidR="00A86E84" w:rsidRPr="00BE6079">
        <w:t xml:space="preserve"> and </w:t>
      </w:r>
      <w:r w:rsidR="00677346" w:rsidRPr="00BE6079">
        <w:t xml:space="preserve">can function as a fingerprint that identifies individuals with MCI from healthy controls. </w:t>
      </w:r>
      <w:r w:rsidR="00D015DE">
        <w:t>The</w:t>
      </w:r>
      <w:r w:rsidR="001219E8" w:rsidRPr="00BE6079">
        <w:t xml:space="preserve"> findings provide objective measures from voice quality that distinguish individuals with MCI and healthy individuals and at the same time they point to the importance of phonation </w:t>
      </w:r>
      <w:r w:rsidR="004F7588" w:rsidRPr="00BE6079">
        <w:t xml:space="preserve">and speech fluency </w:t>
      </w:r>
      <w:r w:rsidR="001219E8" w:rsidRPr="00BE6079">
        <w:t xml:space="preserve">as a diagnostic </w:t>
      </w:r>
      <w:r w:rsidR="004F7588" w:rsidRPr="00BE6079">
        <w:t>measurements</w:t>
      </w:r>
      <w:r w:rsidR="001219E8" w:rsidRPr="00BE6079">
        <w:t xml:space="preserve"> </w:t>
      </w:r>
      <w:r w:rsidR="001219E8" w:rsidRPr="00BE6079">
        <w:fldChar w:fldCharType="begin">
          <w:fldData xml:space="preserve">PEVuZE5vdGU+PENpdGU+PEF1dGhvcj5Gb3JiZXMtTWNLYXk8L0F1dGhvcj48WWVhcj4yMDEzPC9Z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</w:fldData>
        </w:fldChar>
      </w:r>
      <w:r w:rsidR="00ED1CF6">
        <w:instrText xml:space="preserve"> ADDIN EN.CITE </w:instrText>
      </w:r>
      <w:r w:rsidR="00ED1CF6">
        <w:fldChar w:fldCharType="begin">
          <w:fldData xml:space="preserve">PEVuZE5vdGU+PENpdGU+PEF1dGhvcj5Gb3JiZXMtTWNLYXk8L0F1dGhvcj48WWVhcj4yMDEzPC9Z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</w:fldData>
        </w:fldChar>
      </w:r>
      <w:r w:rsidR="00ED1CF6">
        <w:instrText xml:space="preserve"> ADDIN EN.CITE.DATA </w:instrText>
      </w:r>
      <w:r w:rsidR="00ED1CF6">
        <w:fldChar w:fldCharType="end"/>
      </w:r>
      <w:r w:rsidR="001219E8" w:rsidRPr="00BE6079">
        <w:fldChar w:fldCharType="separate"/>
      </w:r>
      <w:r w:rsidR="00ED1CF6">
        <w:rPr>
          <w:noProof/>
        </w:rPr>
        <w:t>[42-45]</w:t>
      </w:r>
      <w:r w:rsidR="001219E8" w:rsidRPr="00BE6079">
        <w:fldChar w:fldCharType="end"/>
      </w:r>
      <w:r w:rsidR="001219E8" w:rsidRPr="00BE6079">
        <w:t xml:space="preserve">. </w:t>
      </w:r>
      <w:r w:rsidR="00D015DE">
        <w:t>Implemented</w:t>
      </w:r>
      <w:r w:rsidR="004F7588" w:rsidRPr="00BE6079">
        <w:t xml:space="preserve"> a</w:t>
      </w:r>
      <w:r w:rsidR="00D015DE">
        <w:t>a</w:t>
      </w:r>
      <w:r w:rsidR="004F7588" w:rsidRPr="00BE6079">
        <w:t xml:space="preserve"> </w:t>
      </w:r>
      <w:r w:rsidR="00677346" w:rsidRPr="00BE6079">
        <w:t xml:space="preserve">computer </w:t>
      </w:r>
      <w:r w:rsidR="00395794" w:rsidRPr="00BE6079">
        <w:t>application</w:t>
      </w:r>
      <w:r w:rsidR="00D015DE">
        <w:t>,</w:t>
      </w:r>
      <w:r w:rsidR="00395794" w:rsidRPr="00BE6079">
        <w:t xml:space="preserve"> </w:t>
      </w:r>
      <w:r w:rsidR="00D015DE">
        <w:t xml:space="preserve">this approach </w:t>
      </w:r>
      <w:r w:rsidR="004F7588" w:rsidRPr="00BE6079">
        <w:t>can</w:t>
      </w:r>
      <w:r w:rsidR="00A86E84" w:rsidRPr="00BE6079">
        <w:t xml:space="preserve"> provide an easy and accessible interface </w:t>
      </w:r>
      <w:r w:rsidR="00395794" w:rsidRPr="00BE6079">
        <w:t xml:space="preserve">for the automatic </w:t>
      </w:r>
      <w:r w:rsidR="00A86E84" w:rsidRPr="00BE6079">
        <w:t>quantification</w:t>
      </w:r>
      <w:r w:rsidR="00395794" w:rsidRPr="00BE6079">
        <w:t xml:space="preserve"> of </w:t>
      </w:r>
      <w:r w:rsidR="00A86E84" w:rsidRPr="00BE6079">
        <w:t>voice quality and speech fluency</w:t>
      </w:r>
      <w:r w:rsidR="004F7588" w:rsidRPr="00BE6079">
        <w:t>, utilized by</w:t>
      </w:r>
      <w:r w:rsidR="00395794" w:rsidRPr="00BE6079">
        <w:t xml:space="preserve"> </w:t>
      </w:r>
      <w:r w:rsidR="004F7588" w:rsidRPr="00BE6079">
        <w:t>p</w:t>
      </w:r>
      <w:r w:rsidR="00A86E84" w:rsidRPr="00BE6079">
        <w:t>hysicians, neuropsychologists, and speech therapists</w:t>
      </w:r>
      <w:r w:rsidR="00A86E84" w:rsidRPr="00BE6079" w:rsidDel="00A86E84">
        <w:t xml:space="preserve"> </w:t>
      </w:r>
      <w:r w:rsidR="001041B8" w:rsidRPr="00BE6079">
        <w:t xml:space="preserve">to quantify </w:t>
      </w:r>
      <w:r w:rsidR="00A86E84" w:rsidRPr="00BE6079">
        <w:t xml:space="preserve">speech in </w:t>
      </w:r>
      <w:r w:rsidR="001041B8" w:rsidRPr="00BE6079">
        <w:t xml:space="preserve">tasks, such as picture description tasks, scripts, and discourse. </w:t>
      </w:r>
      <w:r w:rsidR="001041B8" w:rsidRPr="00BE6079">
        <w:rPr>
          <w:noProof/>
        </w:rPr>
        <w:t>By increasing the span of acoustic measurements that can be analyzed</w:t>
      </w:r>
      <w:r w:rsidR="004F7588" w:rsidRPr="00BE6079">
        <w:rPr>
          <w:noProof/>
        </w:rPr>
        <w:t xml:space="preserve"> and understanding their corresponding speech deficits</w:t>
      </w:r>
      <w:r w:rsidR="00F81942">
        <w:rPr>
          <w:noProof/>
        </w:rPr>
        <w:t xml:space="preserve"> </w:t>
      </w:r>
      <w:r w:rsidR="00F81942">
        <w:rPr>
          <w:noProof/>
        </w:rPr>
        <w:fldChar w:fldCharType="begin"/>
      </w:r>
      <w:r w:rsidR="00ED1CF6">
        <w:rPr>
          <w:noProof/>
        </w:rPr>
        <w:instrText xml:space="preserve"> ADDIN EN.CITE &lt;EndNote&gt;&lt;Cite&gt;&lt;Author&gt;Themistocleous&lt;/Author&gt;&lt;Year&gt;2019&lt;/Year&gt;&lt;RecNum&gt;65567&lt;/RecNum&gt;&lt;DisplayText&gt;[49, 50]&lt;/DisplayText&gt;&lt;record&gt;&lt;rec-number&gt;65567&lt;/rec-number&gt;&lt;foreign-keys&gt;&lt;key app="EN" db-id="dddavpvpqwp5r1e5xdaxf9sm5v5t999v20tz" timestamp="1588755542"&gt;65567&lt;/key&gt;&lt;/foreign-keys&gt;&lt;ref-type name="Journal Article"&gt;17&lt;/ref-type&gt;&lt;contributors&gt;&lt;authors&gt;&lt;author&gt;Themistocleous, Charalambos&lt;/author&gt;&lt;author&gt;Ficek, Bronte&lt;/author&gt;&lt;author&gt;Webster, Kimberly Theresa&lt;/author&gt;&lt;author&gt;Wendt, Haley&lt;/author&gt;&lt;author&gt;Hillis, Argye Elizabeth&lt;/author&gt;&lt;author&gt;Den Ouden, Dirk B.&lt;/author&gt;&lt;author&gt;Tsapkini, Kyrana&lt;/author&gt;&lt;/authors&gt;&lt;/contributors&gt;&lt;titles&gt;&lt;title&gt;Acoustic markers of PPA variants using machine learning&lt;/title&gt;&lt;secondary-title&gt;Human Neuroscience Archive&lt;/secondary-title&gt;&lt;/titles&gt;&lt;periodical&gt;&lt;full-title&gt;Human Neuroscience Archive&lt;/full-title&gt;&lt;/periodical&gt;&lt;dates&gt;&lt;year&gt;2019&lt;/year&gt;&lt;/dates&gt;&lt;work-type&gt;10.3389/conf.fnhum.2018.228.00092&lt;/work-type&gt;&lt;urls&gt;&lt;/urls&gt;&lt;/record&gt;&lt;/Cite&gt;&lt;Cite&gt;&lt;Author&gt;Themistocleous&lt;/Author&gt;&lt;Year&gt;2020&lt;/Year&gt;&lt;RecNum&gt;64959&lt;/RecNum&gt;&lt;record&gt;&lt;rec-number&gt;64959&lt;/rec-number&gt;&lt;foreign-keys&gt;&lt;key app="EN" db-id="dddavpvpqwp5r1e5xdaxf9sm5v5t999v20tz" timestamp="1586205513"&gt;64959&lt;/key&gt;&lt;/foreign-keys&gt;&lt;ref-type name="Journal Article"&gt;17&lt;/ref-type&gt;&lt;contributors&gt;&lt;authors&gt;&lt;author&gt;Themistocleous, Charalambos&lt;/author&gt;&lt;author&gt;Ficek, Bronte&lt;/author&gt;&lt;author&gt;Webster, Kimberly&lt;/author&gt;&lt;author&gt;den Ouden, Dirk-Bart&lt;/author&gt;&lt;author&gt;Hillis, Argye E.&lt;/author&gt;&lt;author&gt;Tsapkini, Kyrana&lt;/author&gt;&lt;/authors&gt;&lt;/contributors&gt;&lt;titles&gt;&lt;title&gt;Automatic subtyping of individuals with Primary Progressive Aphasia&lt;/title&gt;&lt;secondary-title&gt;bioRxiv&lt;/secondary-title&gt;&lt;/titles&gt;&lt;pages&gt;2020.04.04.025593&lt;/pages&gt;&lt;dates&gt;&lt;year&gt;2020&lt;/year&gt;&lt;/dates&gt;&lt;urls&gt;&lt;related-urls&gt;&lt;url&gt;http://biorxiv.org/content/early/2020/04/05/2020.04.04.025593.abstract&lt;/url&gt;&lt;/related-urls&gt;&lt;/urls&gt;&lt;electronic-resource-num&gt;10.1101/2020.04.04.025593&lt;/electronic-resource-num&gt;&lt;/record&gt;&lt;/Cite&gt;&lt;/EndNote&gt;</w:instrText>
      </w:r>
      <w:r w:rsidR="00F81942">
        <w:rPr>
          <w:noProof/>
        </w:rPr>
        <w:fldChar w:fldCharType="separate"/>
      </w:r>
      <w:r w:rsidR="00ED1CF6">
        <w:rPr>
          <w:noProof/>
        </w:rPr>
        <w:t>[49, 50]</w:t>
      </w:r>
      <w:r w:rsidR="00F81942">
        <w:rPr>
          <w:noProof/>
        </w:rPr>
        <w:fldChar w:fldCharType="end"/>
      </w:r>
      <w:r w:rsidR="001041B8" w:rsidRPr="00BE6079">
        <w:rPr>
          <w:noProof/>
        </w:rPr>
        <w:t xml:space="preserve">, </w:t>
      </w:r>
      <w:r w:rsidR="004F7588" w:rsidRPr="00BE6079">
        <w:t>physicians, neuropsychologists, and speech therapists</w:t>
      </w:r>
      <w:r w:rsidR="001041B8" w:rsidRPr="00BE6079">
        <w:rPr>
          <w:noProof/>
        </w:rPr>
        <w:t xml:space="preserve"> can tailor therapeutic programs to the specific needs of their clients (e.g., focusing on targeted part of speech productions). </w:t>
      </w:r>
      <w:r w:rsidR="001041B8" w:rsidRPr="00BE6079">
        <w:t xml:space="preserve">Measures of voice quality and fluency from connected speech, discourse, etc. can enable clinicians to assess the overall </w:t>
      </w:r>
      <w:r w:rsidR="00D015DE">
        <w:t>speech production</w:t>
      </w:r>
      <w:r w:rsidR="001041B8" w:rsidRPr="00BE6079">
        <w:t xml:space="preserve"> of individuals with MCI and provide information about the differential </w:t>
      </w:r>
      <w:r w:rsidR="004C2FE4" w:rsidRPr="00BE6079">
        <w:t>speech</w:t>
      </w:r>
      <w:r w:rsidR="001041B8" w:rsidRPr="00BE6079">
        <w:t xml:space="preserve"> properties of patients with MCI variants and healthy controls and ultimately enable a better understanding of </w:t>
      </w:r>
      <w:r w:rsidR="00D015DE">
        <w:t>speech</w:t>
      </w:r>
      <w:r w:rsidR="001041B8" w:rsidRPr="00BE6079">
        <w:t xml:space="preserve"> symptoms of individuals with MCI. </w:t>
      </w:r>
    </w:p>
    <w:p w14:paraId="33A1E982" w14:textId="77777777" w:rsidR="00EE6ABE" w:rsidRPr="00BE6079" w:rsidRDefault="00EE6ABE" w:rsidP="000E3AA6">
      <w:pPr>
        <w:spacing w:line="480" w:lineRule="auto"/>
        <w:jc w:val="both"/>
      </w:pPr>
    </w:p>
    <w:p w14:paraId="238145CF" w14:textId="478BDB37" w:rsidR="003F5E3E" w:rsidRPr="00BE6079" w:rsidRDefault="00500D6A" w:rsidP="000E3AA6">
      <w:pPr>
        <w:tabs>
          <w:tab w:val="left" w:pos="3510"/>
        </w:tabs>
        <w:spacing w:line="480" w:lineRule="auto"/>
        <w:jc w:val="both"/>
        <w:rPr>
          <w:i/>
          <w:iCs/>
        </w:rPr>
      </w:pPr>
      <w:r w:rsidRPr="00BE6079">
        <w:rPr>
          <w:i/>
          <w:iCs/>
        </w:rPr>
        <w:t>4.</w:t>
      </w:r>
      <w:r w:rsidR="00DE5B7B" w:rsidRPr="00BE6079">
        <w:rPr>
          <w:i/>
          <w:iCs/>
        </w:rPr>
        <w:t>4</w:t>
      </w:r>
      <w:r w:rsidRPr="00BE6079">
        <w:rPr>
          <w:i/>
          <w:iCs/>
        </w:rPr>
        <w:t>. Limitations and future directions</w:t>
      </w:r>
    </w:p>
    <w:p w14:paraId="7F2D2093" w14:textId="2E129632" w:rsidR="006156BA" w:rsidRDefault="00500D6A" w:rsidP="006156BA">
      <w:pPr>
        <w:spacing w:line="480" w:lineRule="auto"/>
        <w:jc w:val="both"/>
      </w:pPr>
      <w:r w:rsidRPr="00BE6079">
        <w:t>Picture description tasks (e.g., Cookie Theft) constrain the production of speech in that the productions are</w:t>
      </w:r>
      <w:r w:rsidR="001240C2" w:rsidRPr="00BE6079">
        <w:t xml:space="preserve"> often narrowed down to</w:t>
      </w:r>
      <w:r w:rsidRPr="00BE6079">
        <w:t xml:space="preserve"> labelling rather than </w:t>
      </w:r>
      <w:r w:rsidR="001240C2" w:rsidRPr="00BE6079">
        <w:t xml:space="preserve">on free </w:t>
      </w:r>
      <w:r w:rsidRPr="00BE6079">
        <w:t>narration which to a certain degree may constrain fluency measurements</w:t>
      </w:r>
      <w:r w:rsidR="00AF293C" w:rsidRPr="00BE6079">
        <w:t>.</w:t>
      </w:r>
      <w:r w:rsidRPr="00BE6079">
        <w:t xml:space="preserve"> </w:t>
      </w:r>
      <w:r w:rsidR="00AF293C" w:rsidRPr="00BE6079">
        <w:t>In contrast,</w:t>
      </w:r>
      <w:r w:rsidRPr="00BE6079">
        <w:t xml:space="preserve"> storytelling, discourse, and conversation </w:t>
      </w:r>
      <w:r w:rsidRPr="00BE6079">
        <w:lastRenderedPageBreak/>
        <w:t>are characterized by expressive variations of fluency</w:t>
      </w:r>
      <w:r w:rsidR="00AF293C" w:rsidRPr="00BE6079">
        <w:t>.</w:t>
      </w:r>
      <w:r w:rsidRPr="00BE6079">
        <w:t xml:space="preserve"> </w:t>
      </w:r>
      <w:r w:rsidR="00AF293C" w:rsidRPr="00BE6079">
        <w:t>T</w:t>
      </w:r>
      <w:r w:rsidRPr="00BE6079">
        <w:t xml:space="preserve">his aspect of fluency cannot be tested using picture description </w:t>
      </w:r>
      <w:r w:rsidR="00AF2386">
        <w:t>tasks</w:t>
      </w:r>
      <w:r w:rsidRPr="00BE6079">
        <w:t>.</w:t>
      </w:r>
      <w:r w:rsidR="000C1CB4">
        <w:t xml:space="preserve"> </w:t>
      </w:r>
      <w:r w:rsidRPr="00BE6079">
        <w:t xml:space="preserve">Future research is important to employ computational analysis of voice quality and speech fluency in </w:t>
      </w:r>
      <w:r w:rsidR="001240C2" w:rsidRPr="00BE6079">
        <w:t>free style conversations</w:t>
      </w:r>
      <w:r w:rsidR="00D06706">
        <w:t xml:space="preserve"> and in </w:t>
      </w:r>
      <w:r w:rsidR="004F7588" w:rsidRPr="00BE6079">
        <w:rPr>
          <w:noProof/>
        </w:rPr>
        <w:t xml:space="preserve">other conditions affecting language, such as stroke aphasia and primary progressive aphasia </w:t>
      </w:r>
      <w:r w:rsidR="004F7588" w:rsidRPr="00BE6079">
        <w:rPr>
          <w:noProof/>
        </w:rPr>
        <w:fldChar w:fldCharType="begin">
          <w:fldData xml:space="preserve">PEVuZE5vdGU+PENpdGU+PEF1dGhvcj5GeW5kYW5pczwvQXV0aG9yPjxZZWFyPjIwMTI8L1llYXI+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</w:fldData>
        </w:fldChar>
      </w:r>
      <w:r w:rsidR="00ED1CF6">
        <w:rPr>
          <w:noProof/>
        </w:rPr>
        <w:instrText xml:space="preserve"> ADDIN EN.CITE </w:instrText>
      </w:r>
      <w:r w:rsidR="00ED1CF6">
        <w:rPr>
          <w:noProof/>
        </w:rPr>
        <w:fldChar w:fldCharType="begin">
          <w:fldData xml:space="preserve">PEVuZE5vdGU+PENpdGU+PEF1dGhvcj5GeW5kYW5pczwvQXV0aG9yPjxZZWFyPjIwMTI8L1llYXI+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</w:fldData>
        </w:fldChar>
      </w:r>
      <w:r w:rsidR="00ED1CF6">
        <w:rPr>
          <w:noProof/>
        </w:rPr>
        <w:instrText xml:space="preserve"> ADDIN EN.CITE.DATA </w:instrText>
      </w:r>
      <w:r w:rsidR="00ED1CF6">
        <w:rPr>
          <w:noProof/>
        </w:rPr>
      </w:r>
      <w:r w:rsidR="00ED1CF6">
        <w:rPr>
          <w:noProof/>
        </w:rPr>
        <w:fldChar w:fldCharType="end"/>
      </w:r>
      <w:r w:rsidR="004F7588" w:rsidRPr="00BE6079">
        <w:rPr>
          <w:noProof/>
        </w:rPr>
      </w:r>
      <w:r w:rsidR="004F7588" w:rsidRPr="00BE6079">
        <w:rPr>
          <w:noProof/>
        </w:rPr>
        <w:fldChar w:fldCharType="separate"/>
      </w:r>
      <w:r w:rsidR="00ED1CF6">
        <w:rPr>
          <w:noProof/>
        </w:rPr>
        <w:t>[e.g., 50, 51, 52-56]</w:t>
      </w:r>
      <w:r w:rsidR="004F7588" w:rsidRPr="00BE6079">
        <w:rPr>
          <w:noProof/>
        </w:rPr>
        <w:fldChar w:fldCharType="end"/>
      </w:r>
      <w:r w:rsidR="004F7588" w:rsidRPr="00BE6079">
        <w:rPr>
          <w:noProof/>
        </w:rPr>
        <w:t xml:space="preserve">. </w:t>
      </w:r>
      <w:r w:rsidR="004F7588" w:rsidRPr="00BE6079">
        <w:t>The acoustic measures proposed in this study along with the obtainability of connected speech productions and the availability of acoustic analysis software can enable the rapid analysis of speech in the primary care centers and memory clinics providing accessible diagnostic methods for MCI.</w:t>
      </w:r>
      <w:r w:rsidR="006156BA">
        <w:t xml:space="preserve"> </w:t>
      </w:r>
      <w:r w:rsidR="006156BA" w:rsidRPr="00EC2ECD">
        <w:rPr>
          <w:highlight w:val="yellow"/>
        </w:rPr>
        <w:t xml:space="preserve">Another limitation is the relatively small sample size; a larger sample size is expected to increase the effect size of the model.  Also, as speakers are recruited at a single recruitment center, there are may be constrained to the people that participate and represent the overall population. </w:t>
      </w:r>
      <w:proofErr w:type="gramStart"/>
      <w:r w:rsidR="006156BA" w:rsidRPr="00EC2ECD">
        <w:rPr>
          <w:highlight w:val="yellow"/>
        </w:rPr>
        <w:t>These two limitation</w:t>
      </w:r>
      <w:proofErr w:type="gramEnd"/>
      <w:r w:rsidR="006156BA" w:rsidRPr="00EC2ECD">
        <w:rPr>
          <w:highlight w:val="yellow"/>
        </w:rPr>
        <w:t xml:space="preserve"> will be addressed in our future research as currently we are collecting data from a larger population </w:t>
      </w:r>
      <w:r w:rsidR="00EC2ECD" w:rsidRPr="00EC2ECD">
        <w:rPr>
          <w:highlight w:val="yellow"/>
        </w:rPr>
        <w:t>of patients attending different recruitment centers.</w:t>
      </w:r>
      <w:r w:rsidR="00EC2ECD">
        <w:t xml:space="preserve"> </w:t>
      </w:r>
    </w:p>
    <w:p w14:paraId="6701DA57" w14:textId="0147B133" w:rsidR="004F7588" w:rsidRPr="00BE6079" w:rsidRDefault="004F7588" w:rsidP="004F7588">
      <w:pPr>
        <w:spacing w:line="480" w:lineRule="auto"/>
        <w:jc w:val="both"/>
      </w:pPr>
    </w:p>
    <w:p w14:paraId="7BECA3C6" w14:textId="77777777" w:rsidR="007A6B23" w:rsidRPr="00BE6079" w:rsidRDefault="007A6B23" w:rsidP="000E3AA6">
      <w:pPr>
        <w:widowControl w:val="0"/>
        <w:autoSpaceDE w:val="0"/>
        <w:autoSpaceDN w:val="0"/>
        <w:adjustRightInd w:val="0"/>
        <w:spacing w:line="480" w:lineRule="auto"/>
        <w:jc w:val="both"/>
      </w:pPr>
    </w:p>
    <w:p w14:paraId="2A9E4817" w14:textId="01015162" w:rsidR="00CD3009" w:rsidRPr="006156BA" w:rsidRDefault="00CD3009" w:rsidP="00D81050">
      <w:pPr>
        <w:spacing w:line="480" w:lineRule="auto"/>
        <w:jc w:val="both"/>
        <w:rPr>
          <w:b/>
          <w:bCs/>
        </w:rPr>
      </w:pPr>
      <w:r w:rsidRPr="006156BA">
        <w:rPr>
          <w:b/>
          <w:bCs/>
        </w:rPr>
        <w:t>Bibliography</w:t>
      </w:r>
    </w:p>
    <w:p w14:paraId="4FE47095" w14:textId="77777777" w:rsidR="00D633D2" w:rsidRPr="00D633D2" w:rsidRDefault="00CD3009" w:rsidP="00D633D2">
      <w:pPr>
        <w:pStyle w:val="EndNoteBibliography"/>
        <w:rPr>
          <w:noProof/>
        </w:rPr>
      </w:pPr>
      <w:r w:rsidRPr="00BE6079">
        <w:fldChar w:fldCharType="begin"/>
      </w:r>
      <w:r w:rsidRPr="00E87734">
        <w:instrText xml:space="preserve"> ADDIN EN.REFLIST </w:instrText>
      </w:r>
      <w:r w:rsidRPr="00BE6079">
        <w:fldChar w:fldCharType="separate"/>
      </w:r>
      <w:r w:rsidR="00D633D2" w:rsidRPr="00D633D2">
        <w:rPr>
          <w:noProof/>
        </w:rPr>
        <w:t>1.</w:t>
      </w:r>
      <w:r w:rsidR="00D633D2" w:rsidRPr="00D633D2">
        <w:rPr>
          <w:noProof/>
        </w:rPr>
        <w:tab/>
        <w:t>Petersen RC, Smith GE, Waring SC, Ivnik RJ, Tangalos EG, Kokmen E. Mild cognitive impairment: clinical characterization and outcome. Archives of neurology. 1999;56(3):303-8.</w:t>
      </w:r>
    </w:p>
    <w:p w14:paraId="7AA36C90" w14:textId="77777777" w:rsidR="00D633D2" w:rsidRPr="00D633D2" w:rsidRDefault="00D633D2" w:rsidP="00D633D2">
      <w:pPr>
        <w:pStyle w:val="EndNoteBibliography"/>
        <w:rPr>
          <w:noProof/>
        </w:rPr>
      </w:pPr>
      <w:r w:rsidRPr="00D633D2">
        <w:rPr>
          <w:noProof/>
        </w:rPr>
        <w:t>2.</w:t>
      </w:r>
      <w:r w:rsidRPr="00D633D2">
        <w:rPr>
          <w:noProof/>
        </w:rPr>
        <w:tab/>
        <w:t>Gauthier S, Reisberg B, Zaudig M, Petersen RC, Ritchie K, Broich K, et al. Mild cognitive impairment. The Lancet. 2006;367(9518):1262-70.</w:t>
      </w:r>
    </w:p>
    <w:p w14:paraId="3D85130C" w14:textId="77777777" w:rsidR="00D633D2" w:rsidRPr="00D633D2" w:rsidRDefault="00D633D2" w:rsidP="00D633D2">
      <w:pPr>
        <w:pStyle w:val="EndNoteBibliography"/>
        <w:rPr>
          <w:noProof/>
        </w:rPr>
      </w:pPr>
      <w:r w:rsidRPr="00D633D2">
        <w:rPr>
          <w:noProof/>
        </w:rPr>
        <w:t>3.</w:t>
      </w:r>
      <w:r w:rsidRPr="00D633D2">
        <w:rPr>
          <w:noProof/>
        </w:rPr>
        <w:tab/>
        <w:t>Petersen RC, Thomas RG, Aisen PS, Mohs RC, Carrillo MC, Albert MS. Randomized controlled trials in mild cognitive impairment: Sources of variability. Neurology. 2017. doi: 10.1212/WNL.0000000000003907. PubMed PMID: 28381516.</w:t>
      </w:r>
    </w:p>
    <w:p w14:paraId="2B6309E5" w14:textId="77777777" w:rsidR="00D633D2" w:rsidRPr="00D633D2" w:rsidRDefault="00D633D2" w:rsidP="00D633D2">
      <w:pPr>
        <w:pStyle w:val="EndNoteBibliography"/>
        <w:rPr>
          <w:noProof/>
        </w:rPr>
      </w:pPr>
      <w:r w:rsidRPr="00D633D2">
        <w:rPr>
          <w:noProof/>
        </w:rPr>
        <w:t>4.</w:t>
      </w:r>
      <w:r w:rsidRPr="00D633D2">
        <w:rPr>
          <w:noProof/>
        </w:rPr>
        <w:tab/>
        <w:t>Zucchella C, Sinforiani E, Tamburin S, Federico A, Mantovani E, Bernini S, et al. The Multidisciplinary Approach to Alzheimer's Disease and Dementia. A Narrative Review of Non-Pharmacological Treatment. Frontiers in Neurology. 2018;9:1058.</w:t>
      </w:r>
    </w:p>
    <w:p w14:paraId="4B939AF1" w14:textId="77777777" w:rsidR="00D633D2" w:rsidRPr="00D633D2" w:rsidRDefault="00D633D2" w:rsidP="00D633D2">
      <w:pPr>
        <w:pStyle w:val="EndNoteBibliography"/>
        <w:rPr>
          <w:noProof/>
        </w:rPr>
      </w:pPr>
      <w:r w:rsidRPr="00D633D2">
        <w:rPr>
          <w:noProof/>
        </w:rPr>
        <w:t>5.</w:t>
      </w:r>
      <w:r w:rsidRPr="00D633D2">
        <w:rPr>
          <w:noProof/>
        </w:rPr>
        <w:tab/>
        <w:t>Themistocleous C, Kokkinakis D, Marie E, Kathleen F, Kristina Lundholm F. Effects of Cognitive Impairment on vowel duration. Proceedings of the 9th Tutorial &amp; Research Workshop on Experimental Linguistics (ExLing 2018) 28-30 Paris, France. 2018:113-6. PubMed PMID: cdeff18.</w:t>
      </w:r>
    </w:p>
    <w:p w14:paraId="709DCA78" w14:textId="0E00D9D6" w:rsidR="00D633D2" w:rsidRPr="00D633D2" w:rsidRDefault="00D633D2" w:rsidP="00D633D2">
      <w:pPr>
        <w:pStyle w:val="EndNoteBibliography"/>
        <w:rPr>
          <w:noProof/>
        </w:rPr>
      </w:pPr>
      <w:r w:rsidRPr="00D633D2">
        <w:rPr>
          <w:noProof/>
        </w:rPr>
        <w:lastRenderedPageBreak/>
        <w:t>6.</w:t>
      </w:r>
      <w:r w:rsidRPr="00D633D2">
        <w:rPr>
          <w:noProof/>
        </w:rPr>
        <w:tab/>
        <w:t xml:space="preserve">Fors KL, Fraser KC, Themistocleous C, Kokkinakis D. Prosodic features as potential markers of linguistic and cognitive deterioration in Mild Cognitive Impairment. Alzheimer's &amp; Dementia. 2018;14(7, Supplement):P1195-P6. doi: </w:t>
      </w:r>
      <w:hyperlink r:id="rId11" w:history="1">
        <w:r w:rsidRPr="00D633D2">
          <w:rPr>
            <w:rStyle w:val="Hyperlink"/>
            <w:noProof/>
          </w:rPr>
          <w:t>https://doi.org/10.1016/j.jalz.2018.06.1658</w:t>
        </w:r>
      </w:hyperlink>
      <w:r w:rsidRPr="00D633D2">
        <w:rPr>
          <w:noProof/>
        </w:rPr>
        <w:t>.</w:t>
      </w:r>
    </w:p>
    <w:p w14:paraId="6D3F842A" w14:textId="77777777" w:rsidR="00D633D2" w:rsidRPr="00D633D2" w:rsidRDefault="00D633D2" w:rsidP="00D633D2">
      <w:pPr>
        <w:pStyle w:val="EndNoteBibliography"/>
        <w:rPr>
          <w:noProof/>
        </w:rPr>
      </w:pPr>
      <w:r w:rsidRPr="00D633D2">
        <w:rPr>
          <w:noProof/>
        </w:rPr>
        <w:t>7.</w:t>
      </w:r>
      <w:r w:rsidRPr="00D633D2">
        <w:rPr>
          <w:noProof/>
        </w:rPr>
        <w:tab/>
        <w:t>Sajjadi SA, Patterson K, Tomek M, Nestor PJ. Abnormalities of connected speech in semantic dementia vs Alzheimer's disease. Aphasiology. 2012;26(6):847-66. doi: 10.1080/02687038.2012.654933. PubMed PMID: WOS:000304530100006.</w:t>
      </w:r>
    </w:p>
    <w:p w14:paraId="4BD86000" w14:textId="77777777" w:rsidR="00D633D2" w:rsidRPr="00D633D2" w:rsidRDefault="00D633D2" w:rsidP="00D633D2">
      <w:pPr>
        <w:pStyle w:val="EndNoteBibliography"/>
        <w:rPr>
          <w:noProof/>
        </w:rPr>
      </w:pPr>
      <w:r w:rsidRPr="00D633D2">
        <w:rPr>
          <w:noProof/>
        </w:rPr>
        <w:t>8.</w:t>
      </w:r>
      <w:r w:rsidRPr="00D633D2">
        <w:rPr>
          <w:noProof/>
        </w:rPr>
        <w:tab/>
        <w:t>Braaten AJ, Parsons TD, McCue R, Sellers A, Burns WJ. Neurocognitive Differential Diagnosis Of Dementing Diseases: Alzheimer's Dementia, Vascular Dementia, Frontotemporal Dementia, And Major Depressive Disorder. International Journal of Neuroscience. 2006;116(11):1271-93. doi: 10.1080/00207450600920928.</w:t>
      </w:r>
    </w:p>
    <w:p w14:paraId="25AE111F" w14:textId="77777777" w:rsidR="00D633D2" w:rsidRPr="00D633D2" w:rsidRDefault="00D633D2" w:rsidP="00D633D2">
      <w:pPr>
        <w:pStyle w:val="EndNoteBibliography"/>
        <w:rPr>
          <w:noProof/>
        </w:rPr>
      </w:pPr>
      <w:r w:rsidRPr="00D633D2">
        <w:rPr>
          <w:noProof/>
        </w:rPr>
        <w:t>9.</w:t>
      </w:r>
      <w:r w:rsidRPr="00D633D2">
        <w:rPr>
          <w:noProof/>
        </w:rPr>
        <w:tab/>
        <w:t>Kemper S, LaBarge E, Ferraro FR, Cheung H, Cheung H, Storandt M. On the Preservation of Syntax in Alzheimer's Disease: Evidence From Written Sentences. Archives of Neurology. 1993;50(1):81-6. doi: 10.1001/archneur.1993.00540010075021.</w:t>
      </w:r>
    </w:p>
    <w:p w14:paraId="5A551F69" w14:textId="77777777" w:rsidR="00D633D2" w:rsidRPr="00D633D2" w:rsidRDefault="00D633D2" w:rsidP="00D633D2">
      <w:pPr>
        <w:pStyle w:val="EndNoteBibliography"/>
        <w:rPr>
          <w:noProof/>
        </w:rPr>
      </w:pPr>
      <w:r w:rsidRPr="00D633D2">
        <w:rPr>
          <w:noProof/>
        </w:rPr>
        <w:t>10.</w:t>
      </w:r>
      <w:r w:rsidRPr="00D633D2">
        <w:rPr>
          <w:noProof/>
        </w:rPr>
        <w:tab/>
        <w:t>Lira JOd, Minett TSC, Bertolucci PHF, Ortiz KZ. Analysis of word number and content in discourse of patients with mild to moderate Alzheimer's disease. Dementia &amp; neuropsychologia. 2014;8(3):260-5.</w:t>
      </w:r>
    </w:p>
    <w:p w14:paraId="17A1D646" w14:textId="77777777" w:rsidR="00D633D2" w:rsidRPr="00D633D2" w:rsidRDefault="00D633D2" w:rsidP="00D633D2">
      <w:pPr>
        <w:pStyle w:val="EndNoteBibliography"/>
        <w:rPr>
          <w:noProof/>
        </w:rPr>
      </w:pPr>
      <w:r w:rsidRPr="00D633D2">
        <w:rPr>
          <w:noProof/>
        </w:rPr>
        <w:t>11.</w:t>
      </w:r>
      <w:r w:rsidRPr="00D633D2">
        <w:rPr>
          <w:noProof/>
        </w:rPr>
        <w:tab/>
        <w:t>Chapman SB, Ulatowska HK, King K, Johnson JK, McIntire DD. Discourse in early Alzheimer's disease versus normal advanced aging. American Journal of Speech-Language Pathology. 1995;4(4):124-9.</w:t>
      </w:r>
    </w:p>
    <w:p w14:paraId="2CC99ADA" w14:textId="77777777" w:rsidR="00D633D2" w:rsidRPr="00D633D2" w:rsidRDefault="00D633D2" w:rsidP="00D633D2">
      <w:pPr>
        <w:pStyle w:val="EndNoteBibliography"/>
        <w:rPr>
          <w:noProof/>
        </w:rPr>
      </w:pPr>
      <w:r w:rsidRPr="00D633D2">
        <w:rPr>
          <w:noProof/>
        </w:rPr>
        <w:t>12.</w:t>
      </w:r>
      <w:r w:rsidRPr="00D633D2">
        <w:rPr>
          <w:noProof/>
        </w:rPr>
        <w:tab/>
        <w:t>König A, Satt A, Sorin A, Hoory R, Toledo-Ronen O, Derreumaux A, et al. Automatic speech analysis for the assessment of patients with predementia and Alzheimer's disease. Alzheimer's and Dementia: Diagnosis, Assessment and Disease Monitoring. 2015;1(1):112-24. doi: 10.1016/j.dadm.2014.11.012.</w:t>
      </w:r>
    </w:p>
    <w:p w14:paraId="21F87576" w14:textId="77777777" w:rsidR="00D633D2" w:rsidRPr="00D633D2" w:rsidRDefault="00D633D2" w:rsidP="00D633D2">
      <w:pPr>
        <w:pStyle w:val="EndNoteBibliography"/>
        <w:rPr>
          <w:noProof/>
        </w:rPr>
      </w:pPr>
      <w:r w:rsidRPr="00D633D2">
        <w:rPr>
          <w:noProof/>
        </w:rPr>
        <w:t>13.</w:t>
      </w:r>
      <w:r w:rsidRPr="00D633D2">
        <w:rPr>
          <w:noProof/>
        </w:rPr>
        <w:tab/>
        <w:t>Hoffmann I, Nemeth D, Dye CD, Pákáski M, Irinyi T, Kálmán J. Temporal parameters of spontaneous speech in Alzheimer's disease. International Journal of Speech-Language Pathology. 2010;12(1):29-34. doi: 10.3109/17549500903137256.</w:t>
      </w:r>
    </w:p>
    <w:p w14:paraId="32FB27C4" w14:textId="77777777" w:rsidR="00D633D2" w:rsidRPr="00D633D2" w:rsidRDefault="00D633D2" w:rsidP="00D633D2">
      <w:pPr>
        <w:pStyle w:val="EndNoteBibliography"/>
        <w:rPr>
          <w:noProof/>
        </w:rPr>
      </w:pPr>
      <w:r w:rsidRPr="00D633D2">
        <w:rPr>
          <w:noProof/>
        </w:rPr>
        <w:t>14.</w:t>
      </w:r>
      <w:r w:rsidRPr="00D633D2">
        <w:rPr>
          <w:noProof/>
        </w:rPr>
        <w:tab/>
        <w:t>Martínez-Sánchez F, Meilán JJG, Pérez E, Carro J, Arana JM. Expressive prosodic patterns in individuals with alzheimer's disease. Psicothema. 2012;24(1):16--21.</w:t>
      </w:r>
    </w:p>
    <w:p w14:paraId="359AA95F" w14:textId="77777777" w:rsidR="00D633D2" w:rsidRPr="00D633D2" w:rsidRDefault="00D633D2" w:rsidP="00D633D2">
      <w:pPr>
        <w:pStyle w:val="EndNoteBibliography"/>
        <w:rPr>
          <w:noProof/>
        </w:rPr>
      </w:pPr>
      <w:r w:rsidRPr="00D633D2">
        <w:rPr>
          <w:noProof/>
        </w:rPr>
        <w:t>15.</w:t>
      </w:r>
      <w:r w:rsidRPr="00D633D2">
        <w:rPr>
          <w:noProof/>
        </w:rPr>
        <w:tab/>
        <w:t>Meilan JJG, Martinez-Sanchez F, Carro J, Carcavilla N, Ivanova O. Voice Markers of Lexical Access in Mild Cognitive Impairment and Alzheimer's Disease. Current Alzheimer Research. 2018;15(2):111-9.</w:t>
      </w:r>
    </w:p>
    <w:p w14:paraId="2DCDEFCB" w14:textId="77777777" w:rsidR="00D633D2" w:rsidRPr="00D633D2" w:rsidRDefault="00D633D2" w:rsidP="00D633D2">
      <w:pPr>
        <w:pStyle w:val="EndNoteBibliography"/>
        <w:rPr>
          <w:noProof/>
        </w:rPr>
      </w:pPr>
      <w:r w:rsidRPr="00D633D2">
        <w:rPr>
          <w:noProof/>
        </w:rPr>
        <w:t>16.</w:t>
      </w:r>
      <w:r w:rsidRPr="00D633D2">
        <w:rPr>
          <w:noProof/>
        </w:rPr>
        <w:tab/>
        <w:t>Meilan JJG, Martinez-Sanchez F, Carro J, Lopez DE, Millian-Morell L, Arana JM. Speech in Alzheimer's Disease: Can Temporal and Acoustic Parameters Discriminate Dementia? Dementia and Geriatric Cognitive Disorders. 2014;37(5-6):327-34. doi: 10.1159/000356726. PubMed PMID: WOS:000337795500008.</w:t>
      </w:r>
    </w:p>
    <w:p w14:paraId="376527D7" w14:textId="77777777" w:rsidR="00D633D2" w:rsidRPr="00D633D2" w:rsidRDefault="00D633D2" w:rsidP="00D633D2">
      <w:pPr>
        <w:pStyle w:val="EndNoteBibliography"/>
        <w:rPr>
          <w:noProof/>
        </w:rPr>
      </w:pPr>
      <w:r w:rsidRPr="00D633D2">
        <w:rPr>
          <w:noProof/>
        </w:rPr>
        <w:t>17.</w:t>
      </w:r>
      <w:r w:rsidRPr="00D633D2">
        <w:rPr>
          <w:noProof/>
        </w:rPr>
        <w:tab/>
        <w:t>Horley K, Reid A, Burnham D. Emotional prosody perception and production in Dementia of the Alzheimer's type. Journal of Speech, Language, and Hearing Research. 2010;53(5):1132-46.</w:t>
      </w:r>
    </w:p>
    <w:p w14:paraId="211E17DB" w14:textId="77777777" w:rsidR="00D633D2" w:rsidRPr="00D633D2" w:rsidRDefault="00D633D2" w:rsidP="00D633D2">
      <w:pPr>
        <w:pStyle w:val="EndNoteBibliography"/>
        <w:rPr>
          <w:noProof/>
        </w:rPr>
      </w:pPr>
      <w:r w:rsidRPr="00D633D2">
        <w:rPr>
          <w:noProof/>
        </w:rPr>
        <w:t>18.</w:t>
      </w:r>
      <w:r w:rsidRPr="00D633D2">
        <w:rPr>
          <w:noProof/>
        </w:rPr>
        <w:tab/>
        <w:t>Martínez-Sánchez F, Meilán JJG, García-Sevilla J, Carro J, Arana JM. Oral reading fluency analysis in patients with Alzheimer disease and asymptomatic control subjects. Neurologia. 2013;28(6):325--31.</w:t>
      </w:r>
    </w:p>
    <w:p w14:paraId="0FF688A2" w14:textId="77777777" w:rsidR="00D633D2" w:rsidRPr="00D633D2" w:rsidRDefault="00D633D2" w:rsidP="00D633D2">
      <w:pPr>
        <w:pStyle w:val="EndNoteBibliography"/>
        <w:rPr>
          <w:noProof/>
        </w:rPr>
      </w:pPr>
      <w:r w:rsidRPr="00D633D2">
        <w:rPr>
          <w:noProof/>
        </w:rPr>
        <w:t>19.</w:t>
      </w:r>
      <w:r w:rsidRPr="00D633D2">
        <w:rPr>
          <w:noProof/>
        </w:rPr>
        <w:tab/>
        <w:t>Themistocleous C, Eckerstrom M, Kokkinakis D. Identification of Mild Cognitive Impairment From Speech in Swedish Using Deep Sequential Neural Networks. Frontiers in Neurology. 2018;9:975. doi: 10.3389/fneur.2018.00975. PubMed PMID: WOS:000450247700002.</w:t>
      </w:r>
    </w:p>
    <w:p w14:paraId="7A23C516" w14:textId="77777777" w:rsidR="00D633D2" w:rsidRPr="00D633D2" w:rsidRDefault="00D633D2" w:rsidP="00D633D2">
      <w:pPr>
        <w:pStyle w:val="EndNoteBibliography"/>
        <w:rPr>
          <w:noProof/>
        </w:rPr>
      </w:pPr>
      <w:r w:rsidRPr="00D633D2">
        <w:rPr>
          <w:noProof/>
        </w:rPr>
        <w:t>20.</w:t>
      </w:r>
      <w:r w:rsidRPr="00D633D2">
        <w:rPr>
          <w:noProof/>
        </w:rPr>
        <w:tab/>
        <w:t>Goodglass H, Kaplan E. Boston diagnostic aphasia examination (BDAE)1983.</w:t>
      </w:r>
    </w:p>
    <w:p w14:paraId="037EF511" w14:textId="77777777" w:rsidR="00D633D2" w:rsidRPr="00D633D2" w:rsidRDefault="00D633D2" w:rsidP="00D633D2">
      <w:pPr>
        <w:pStyle w:val="EndNoteBibliography"/>
        <w:rPr>
          <w:noProof/>
        </w:rPr>
      </w:pPr>
      <w:r w:rsidRPr="00D633D2">
        <w:rPr>
          <w:noProof/>
        </w:rPr>
        <w:lastRenderedPageBreak/>
        <w:t>21.</w:t>
      </w:r>
      <w:r w:rsidRPr="00D633D2">
        <w:rPr>
          <w:noProof/>
        </w:rPr>
        <w:tab/>
        <w:t>Wallin A, Nordlund A, Jonsson M, others. The Gothenburg MCI study: Design and distribution of Alzheimer's disease and subcortical vascular disease diagnoses from baseline to 6-year follow-up. Journal of Cerebral Blood Flow &amp; Metabolism. 2016;36(1):114-31.</w:t>
      </w:r>
    </w:p>
    <w:p w14:paraId="37D24045" w14:textId="77777777" w:rsidR="00D633D2" w:rsidRPr="00D633D2" w:rsidRDefault="00D633D2" w:rsidP="00D633D2">
      <w:pPr>
        <w:pStyle w:val="EndNoteBibliography"/>
        <w:rPr>
          <w:noProof/>
        </w:rPr>
      </w:pPr>
      <w:r w:rsidRPr="00D633D2">
        <w:rPr>
          <w:noProof/>
        </w:rPr>
        <w:t>22.</w:t>
      </w:r>
      <w:r w:rsidRPr="00D633D2">
        <w:rPr>
          <w:noProof/>
        </w:rPr>
        <w:tab/>
        <w:t>Skoog J, Backman K, Ribbe M, Falk H, Gudmundsson P, Thorvaldsson V, et al. A Longitudinal Study of the Mini-Mental State Examination in Late Nonagenarians and Its Relationship with Dementia, Mortality, and Education. Journal of the American Geriatrics Society. 2017;65(6):1296-300. doi: 10.1111/jgs.14871.</w:t>
      </w:r>
    </w:p>
    <w:p w14:paraId="5D4DC05A" w14:textId="77777777" w:rsidR="00D633D2" w:rsidRPr="00D633D2" w:rsidRDefault="00D633D2" w:rsidP="00D633D2">
      <w:pPr>
        <w:pStyle w:val="EndNoteBibliography"/>
        <w:rPr>
          <w:noProof/>
        </w:rPr>
      </w:pPr>
      <w:r w:rsidRPr="00D633D2">
        <w:rPr>
          <w:noProof/>
        </w:rPr>
        <w:t>23.</w:t>
      </w:r>
      <w:r w:rsidRPr="00D633D2">
        <w:rPr>
          <w:noProof/>
        </w:rPr>
        <w:tab/>
        <w:t>Fraser KC, Lundholm Fors K, Eckerström M, Themistocleous C, Kokkinakis D. Improving the Sensitivity and Specificity of MCI Screening with Linguistic Information. Proceedings of the LREC 2018 Workshop “Resources and ProcessIng of linguistic, para-linguistic and extra-linguistic Data from people with various forms of cognitive/psychiatric impairments (RaPID-2)”. 2018;(2015):19-26.</w:t>
      </w:r>
    </w:p>
    <w:p w14:paraId="5DD69B42" w14:textId="77777777" w:rsidR="00D633D2" w:rsidRPr="00D633D2" w:rsidRDefault="00D633D2" w:rsidP="00D633D2">
      <w:pPr>
        <w:pStyle w:val="EndNoteBibliography"/>
        <w:rPr>
          <w:noProof/>
        </w:rPr>
      </w:pPr>
      <w:r w:rsidRPr="00D633D2">
        <w:rPr>
          <w:noProof/>
        </w:rPr>
        <w:t>24.</w:t>
      </w:r>
      <w:r w:rsidRPr="00D633D2">
        <w:rPr>
          <w:noProof/>
        </w:rPr>
        <w:tab/>
        <w:t>Folstein MF, Folstein SE, McHugh PR. “Mini-mental state”: A practical method for grading the cognitive state of patients for the clinician. Journal of Psychiatric Research. 1975;12(null):189-98. doi: 10.1016/0022-3956(75)90026-6.</w:t>
      </w:r>
    </w:p>
    <w:p w14:paraId="163D5629" w14:textId="77777777" w:rsidR="00D633D2" w:rsidRPr="00D633D2" w:rsidRDefault="00D633D2" w:rsidP="00D633D2">
      <w:pPr>
        <w:pStyle w:val="EndNoteBibliography"/>
        <w:rPr>
          <w:noProof/>
        </w:rPr>
      </w:pPr>
      <w:r w:rsidRPr="00D633D2">
        <w:rPr>
          <w:noProof/>
        </w:rPr>
        <w:t>25.</w:t>
      </w:r>
      <w:r w:rsidRPr="00D633D2">
        <w:rPr>
          <w:noProof/>
        </w:rPr>
        <w:tab/>
        <w:t>Themistocleous C, Kokkinakis D. THEMIS-SV: Automatic classification of language disorders from speech signals.  ESOC 2018: European Stroke Organisation Conference; Gothenburg2018.</w:t>
      </w:r>
    </w:p>
    <w:p w14:paraId="56434643" w14:textId="77777777" w:rsidR="00D633D2" w:rsidRPr="00D633D2" w:rsidRDefault="00D633D2" w:rsidP="00D633D2">
      <w:pPr>
        <w:pStyle w:val="EndNoteBibliography"/>
        <w:rPr>
          <w:noProof/>
        </w:rPr>
      </w:pPr>
      <w:r w:rsidRPr="00D633D2">
        <w:rPr>
          <w:noProof/>
        </w:rPr>
        <w:t>26.</w:t>
      </w:r>
      <w:r w:rsidRPr="00D633D2">
        <w:rPr>
          <w:noProof/>
        </w:rPr>
        <w:tab/>
        <w:t>Klatt D, Klatt L. Analysis , synthesis , and perception of voice quality variations among female and male talkers. Time. 1990:820-57.</w:t>
      </w:r>
    </w:p>
    <w:p w14:paraId="5A190916" w14:textId="77777777" w:rsidR="00D633D2" w:rsidRPr="00D633D2" w:rsidRDefault="00D633D2" w:rsidP="00D633D2">
      <w:pPr>
        <w:pStyle w:val="EndNoteBibliography"/>
        <w:rPr>
          <w:noProof/>
        </w:rPr>
      </w:pPr>
      <w:r w:rsidRPr="00D633D2">
        <w:rPr>
          <w:noProof/>
        </w:rPr>
        <w:t>27.</w:t>
      </w:r>
      <w:r w:rsidRPr="00D633D2">
        <w:rPr>
          <w:noProof/>
        </w:rPr>
        <w:tab/>
        <w:t>Heman-Ackah YD, Michael DD, Baroody MM, Ostrowski R, Hillenbrand J, Heuer RJ, et al. Cepstral Peak Prominence: A More Reliable Measure of Dysphonia. Annals of Otology, Rhinology &amp; Laryngology. 2003;112(4):324-33. doi: 10.1177/000348940311200406.</w:t>
      </w:r>
    </w:p>
    <w:p w14:paraId="470BB115" w14:textId="77777777" w:rsidR="00D633D2" w:rsidRPr="00D633D2" w:rsidRDefault="00D633D2" w:rsidP="00D633D2">
      <w:pPr>
        <w:pStyle w:val="EndNoteBibliography"/>
        <w:rPr>
          <w:noProof/>
        </w:rPr>
      </w:pPr>
      <w:r w:rsidRPr="00D633D2">
        <w:rPr>
          <w:noProof/>
        </w:rPr>
        <w:t>28.</w:t>
      </w:r>
      <w:r w:rsidRPr="00D633D2">
        <w:rPr>
          <w:noProof/>
        </w:rPr>
        <w:tab/>
        <w:t>Boersma P. Praat, a system for doing phonetics by computer. Glot International. 2001;5(9/10):341-5.</w:t>
      </w:r>
    </w:p>
    <w:p w14:paraId="0A801573" w14:textId="77777777" w:rsidR="00D633D2" w:rsidRPr="00D633D2" w:rsidRDefault="00D633D2" w:rsidP="00D633D2">
      <w:pPr>
        <w:pStyle w:val="EndNoteBibliography"/>
        <w:rPr>
          <w:noProof/>
        </w:rPr>
      </w:pPr>
      <w:r w:rsidRPr="00D633D2">
        <w:rPr>
          <w:noProof/>
        </w:rPr>
        <w:t>29.</w:t>
      </w:r>
      <w:r w:rsidRPr="00D633D2">
        <w:rPr>
          <w:noProof/>
        </w:rPr>
        <w:tab/>
        <w:t>Forrest K, Weismer G, Milenkovic P, Dougall RN. Statistical analysis of word-initial voiceless obstruents: preliminary data. Journal of the Acoustical Society of America. 1988;84(1):115-23.</w:t>
      </w:r>
    </w:p>
    <w:p w14:paraId="2A639FA6" w14:textId="77777777" w:rsidR="00D633D2" w:rsidRPr="00D633D2" w:rsidRDefault="00D633D2" w:rsidP="00D633D2">
      <w:pPr>
        <w:pStyle w:val="EndNoteBibliography"/>
        <w:rPr>
          <w:noProof/>
        </w:rPr>
      </w:pPr>
      <w:r w:rsidRPr="00D633D2">
        <w:rPr>
          <w:noProof/>
        </w:rPr>
        <w:t>30.</w:t>
      </w:r>
      <w:r w:rsidRPr="00D633D2">
        <w:rPr>
          <w:noProof/>
        </w:rPr>
        <w:tab/>
        <w:t>Hammarberg B, Fritzell B, Gaufin J, Sundberg J, Wedin L. Perceptual and Acoustic Correlates of Abnormal Voice Qualities. Acta Oto-Laryngologica. 1980;90(1-6):441-51. doi: 10.3109/00016488009131746.</w:t>
      </w:r>
    </w:p>
    <w:p w14:paraId="23532811" w14:textId="77777777" w:rsidR="00D633D2" w:rsidRPr="00D633D2" w:rsidRDefault="00D633D2" w:rsidP="00D633D2">
      <w:pPr>
        <w:pStyle w:val="EndNoteBibliography"/>
        <w:rPr>
          <w:noProof/>
        </w:rPr>
      </w:pPr>
      <w:r w:rsidRPr="00D633D2">
        <w:rPr>
          <w:noProof/>
        </w:rPr>
        <w:t>31.</w:t>
      </w:r>
      <w:r w:rsidRPr="00D633D2">
        <w:rPr>
          <w:noProof/>
        </w:rPr>
        <w:tab/>
        <w:t>Themistocleous C. Seeking an Anchorage. Stability and Variability in Tonal Alignment of Rising Prenuclear Pitch Accents in Cypriot Greek. Language and Speech. 2016;59(4). doi: 10.1177/0023830915614602.</w:t>
      </w:r>
    </w:p>
    <w:p w14:paraId="30D2AA2E" w14:textId="66C83638" w:rsidR="00D633D2" w:rsidRPr="00D633D2" w:rsidRDefault="00D633D2" w:rsidP="00D633D2">
      <w:pPr>
        <w:pStyle w:val="EndNoteBibliography"/>
        <w:rPr>
          <w:noProof/>
        </w:rPr>
      </w:pPr>
      <w:r w:rsidRPr="00D633D2">
        <w:rPr>
          <w:noProof/>
        </w:rPr>
        <w:t>32.</w:t>
      </w:r>
      <w:r w:rsidRPr="00D633D2">
        <w:rPr>
          <w:noProof/>
        </w:rPr>
        <w:tab/>
        <w:t xml:space="preserve">Teixeira JP, Oliveira C, Lopes C. Vocal Acoustic Analysis – Jitter, Shimmer and HNR Parameters. Procedia Technology. 2013;9:1112-22. doi: </w:t>
      </w:r>
      <w:hyperlink r:id="rId12" w:history="1">
        <w:r w:rsidRPr="00D633D2">
          <w:rPr>
            <w:rStyle w:val="Hyperlink"/>
            <w:noProof/>
          </w:rPr>
          <w:t>https://doi.org/10.1016/j.protcy.2013.12.124</w:t>
        </w:r>
      </w:hyperlink>
      <w:r w:rsidRPr="00D633D2">
        <w:rPr>
          <w:noProof/>
        </w:rPr>
        <w:t>.</w:t>
      </w:r>
    </w:p>
    <w:p w14:paraId="31D35823" w14:textId="77777777" w:rsidR="00D633D2" w:rsidRPr="00D633D2" w:rsidRDefault="00D633D2" w:rsidP="00D633D2">
      <w:pPr>
        <w:pStyle w:val="EndNoteBibliography"/>
        <w:rPr>
          <w:noProof/>
        </w:rPr>
      </w:pPr>
      <w:r w:rsidRPr="00D633D2">
        <w:rPr>
          <w:noProof/>
        </w:rPr>
        <w:t>33.</w:t>
      </w:r>
      <w:r w:rsidRPr="00D633D2">
        <w:rPr>
          <w:noProof/>
        </w:rPr>
        <w:tab/>
        <w:t>Boersma P, Weenink D. Praat: doing phonetics by computer (Version 6.0.37). 2018.</w:t>
      </w:r>
    </w:p>
    <w:p w14:paraId="3B71A71E" w14:textId="77777777" w:rsidR="00D633D2" w:rsidRPr="00D633D2" w:rsidRDefault="00D633D2" w:rsidP="00D633D2">
      <w:pPr>
        <w:pStyle w:val="EndNoteBibliography"/>
        <w:rPr>
          <w:noProof/>
        </w:rPr>
      </w:pPr>
      <w:r w:rsidRPr="00D633D2">
        <w:rPr>
          <w:noProof/>
        </w:rPr>
        <w:t>34.</w:t>
      </w:r>
      <w:r w:rsidRPr="00D633D2">
        <w:rPr>
          <w:noProof/>
        </w:rPr>
        <w:tab/>
        <w:t>Bidelman GM, Lowther JE, Tak SH, Alain C. Mild Cognitive Impairment Is Characterized by Deficient Brainstem and Cortical Representations of Speech. The Journal Of Neuroscience: The Official Journal Of The Society For Neuroscience. 2017;37(13):3610-20. doi: 10.1523/JNEUROSCI.3700-16.2017. PubMed PMID: 28270574.</w:t>
      </w:r>
    </w:p>
    <w:p w14:paraId="0B2933D5" w14:textId="77777777" w:rsidR="00D633D2" w:rsidRPr="00D633D2" w:rsidRDefault="00D633D2" w:rsidP="00D633D2">
      <w:pPr>
        <w:pStyle w:val="EndNoteBibliography"/>
        <w:rPr>
          <w:noProof/>
        </w:rPr>
      </w:pPr>
      <w:r w:rsidRPr="00D633D2">
        <w:rPr>
          <w:noProof/>
        </w:rPr>
        <w:t>35.</w:t>
      </w:r>
      <w:r w:rsidRPr="00D633D2">
        <w:rPr>
          <w:noProof/>
        </w:rPr>
        <w:tab/>
        <w:t>Boccia M, Silveri MC, Sabatini U, Guariglia C, Nemmi F. Neural Underpinnings of the Decline of Topographical Memory in Mild Cognitive Impairment. American Journal Of Alzheimer's Disease And Other Dementias. 2016;31(8):618-30. PubMed PMID: 27307142.</w:t>
      </w:r>
    </w:p>
    <w:p w14:paraId="67DD8897" w14:textId="77777777" w:rsidR="00D633D2" w:rsidRPr="00D633D2" w:rsidRDefault="00D633D2" w:rsidP="00D633D2">
      <w:pPr>
        <w:pStyle w:val="EndNoteBibliography"/>
        <w:rPr>
          <w:noProof/>
        </w:rPr>
      </w:pPr>
      <w:r w:rsidRPr="00D633D2">
        <w:rPr>
          <w:noProof/>
        </w:rPr>
        <w:lastRenderedPageBreak/>
        <w:t>36.</w:t>
      </w:r>
      <w:r w:rsidRPr="00D633D2">
        <w:rPr>
          <w:noProof/>
        </w:rPr>
        <w:tab/>
        <w:t>Borroni B, Di Luca M, Padovani A. Predicting Alzheimer dementia in mild cognitive impairment patients. Are biomarkers useful? European Journal of Pharmacology. 2006;545(1):73--80.</w:t>
      </w:r>
    </w:p>
    <w:p w14:paraId="4EF44786" w14:textId="77777777" w:rsidR="00D633D2" w:rsidRPr="00D633D2" w:rsidRDefault="00D633D2" w:rsidP="00D633D2">
      <w:pPr>
        <w:pStyle w:val="EndNoteBibliography"/>
        <w:rPr>
          <w:noProof/>
        </w:rPr>
      </w:pPr>
      <w:r w:rsidRPr="00D633D2">
        <w:rPr>
          <w:noProof/>
        </w:rPr>
        <w:t>37.</w:t>
      </w:r>
      <w:r w:rsidRPr="00D633D2">
        <w:rPr>
          <w:noProof/>
        </w:rPr>
        <w:tab/>
        <w:t>Rahman TTA, Mohamed ST, Albanouby MH, Bekhet HF. Central auditory processing in elderly with mild cognitive impairment. Geriatrics and Gerontology International. 2011;11(3):304--8.</w:t>
      </w:r>
    </w:p>
    <w:p w14:paraId="138D5DFE" w14:textId="77777777" w:rsidR="00D633D2" w:rsidRPr="00D633D2" w:rsidRDefault="00D633D2" w:rsidP="00D633D2">
      <w:pPr>
        <w:pStyle w:val="EndNoteBibliography"/>
        <w:rPr>
          <w:noProof/>
        </w:rPr>
      </w:pPr>
      <w:r w:rsidRPr="00D633D2">
        <w:rPr>
          <w:noProof/>
        </w:rPr>
        <w:t>38.</w:t>
      </w:r>
      <w:r w:rsidRPr="00D633D2">
        <w:rPr>
          <w:noProof/>
        </w:rPr>
        <w:tab/>
        <w:t>Ribeiro F, Guerreiro M, de Mendonça A. Verbal learning and memory deficits in Mild Cognitive Impairment. Journal of Clinical and Experimental Neuropsychology. 2007;29.</w:t>
      </w:r>
    </w:p>
    <w:p w14:paraId="04BE8404" w14:textId="77777777" w:rsidR="00D633D2" w:rsidRPr="00D633D2" w:rsidRDefault="00D633D2" w:rsidP="00D633D2">
      <w:pPr>
        <w:pStyle w:val="EndNoteBibliography"/>
        <w:rPr>
          <w:noProof/>
        </w:rPr>
      </w:pPr>
      <w:r w:rsidRPr="00D633D2">
        <w:rPr>
          <w:noProof/>
        </w:rPr>
        <w:t>39.</w:t>
      </w:r>
      <w:r w:rsidRPr="00D633D2">
        <w:rPr>
          <w:noProof/>
        </w:rPr>
        <w:tab/>
        <w:t>Roark B, Mitchell M, Hosom J-P, Hollingshead K, Kaye J. Spoken Language Derived Measures for Detecting Mild Cognitive Impairment. IEEE Transactions on Audio, Speech, and Language Processing. 2011;19(7):2081-90.</w:t>
      </w:r>
    </w:p>
    <w:p w14:paraId="57076EA4" w14:textId="77777777" w:rsidR="00D633D2" w:rsidRPr="00D633D2" w:rsidRDefault="00D633D2" w:rsidP="00D633D2">
      <w:pPr>
        <w:pStyle w:val="EndNoteBibliography"/>
        <w:rPr>
          <w:noProof/>
        </w:rPr>
      </w:pPr>
      <w:r w:rsidRPr="00D633D2">
        <w:rPr>
          <w:noProof/>
        </w:rPr>
        <w:t>40.</w:t>
      </w:r>
      <w:r w:rsidRPr="00D633D2">
        <w:rPr>
          <w:noProof/>
        </w:rPr>
        <w:tab/>
        <w:t>Ryan KA, Weldon A, Persad C, Heidebrink JL, Barbas N, Giordani B. Neuropsychiatric symptoms and executive functioning in patients with mild cognitive impairment: Relationship to caregiver burden. Dementia and Geriatric Cognitive Disorders. 2012;34(3-4):206--15.</w:t>
      </w:r>
    </w:p>
    <w:p w14:paraId="5BA70261" w14:textId="77777777" w:rsidR="00D633D2" w:rsidRPr="00D633D2" w:rsidRDefault="00D633D2" w:rsidP="00D633D2">
      <w:pPr>
        <w:pStyle w:val="EndNoteBibliography"/>
        <w:rPr>
          <w:noProof/>
        </w:rPr>
      </w:pPr>
      <w:r w:rsidRPr="00D633D2">
        <w:rPr>
          <w:noProof/>
        </w:rPr>
        <w:t>41.</w:t>
      </w:r>
      <w:r w:rsidRPr="00D633D2">
        <w:rPr>
          <w:noProof/>
        </w:rPr>
        <w:tab/>
        <w:t>Tanaka H, Adachi H, Ukita N, Ikeda M, Kazui H, Kudo T, et al. Detecting Dementia Through Interactive Computer Avatars. IEEE journal of translational engineering in health and medicine. 2017;5:2200111-. doi: 10.1109/JTEHM.2017.2752152. PubMed PMID: 29018636.</w:t>
      </w:r>
    </w:p>
    <w:p w14:paraId="1BA37DF6" w14:textId="77777777" w:rsidR="00D633D2" w:rsidRPr="00D633D2" w:rsidRDefault="00D633D2" w:rsidP="00D633D2">
      <w:pPr>
        <w:pStyle w:val="EndNoteBibliography"/>
        <w:rPr>
          <w:noProof/>
        </w:rPr>
      </w:pPr>
      <w:r w:rsidRPr="00D633D2">
        <w:rPr>
          <w:noProof/>
        </w:rPr>
        <w:t>42.</w:t>
      </w:r>
      <w:r w:rsidRPr="00D633D2">
        <w:rPr>
          <w:noProof/>
        </w:rPr>
        <w:tab/>
        <w:t>Ahmed S, Haigh A-MF, de Jager CA, Garrard P. Connected speech as a marker of disease progression in autopsy-proven Alzheimer’s disease. Brain. 2013;136(12):3727-37. doi: 10.1093/brain/awt269.</w:t>
      </w:r>
    </w:p>
    <w:p w14:paraId="05D7CFBC" w14:textId="77777777" w:rsidR="00D633D2" w:rsidRPr="00D633D2" w:rsidRDefault="00D633D2" w:rsidP="00D633D2">
      <w:pPr>
        <w:pStyle w:val="EndNoteBibliography"/>
        <w:rPr>
          <w:noProof/>
        </w:rPr>
      </w:pPr>
      <w:r w:rsidRPr="00D633D2">
        <w:rPr>
          <w:noProof/>
        </w:rPr>
        <w:t>43.</w:t>
      </w:r>
      <w:r w:rsidRPr="00D633D2">
        <w:rPr>
          <w:noProof/>
        </w:rPr>
        <w:tab/>
        <w:t>Forbes KE, Venneri A, Shanks MF. Distinct patterns of spontaneous speech deterioration: an early predictor of Alzheimer's disease. Brain and Cognition. 2002;48(2-3):356-61.</w:t>
      </w:r>
    </w:p>
    <w:p w14:paraId="59B4A36F" w14:textId="77777777" w:rsidR="00D633D2" w:rsidRPr="00D633D2" w:rsidRDefault="00D633D2" w:rsidP="00D633D2">
      <w:pPr>
        <w:pStyle w:val="EndNoteBibliography"/>
        <w:rPr>
          <w:noProof/>
        </w:rPr>
      </w:pPr>
      <w:r w:rsidRPr="00D633D2">
        <w:rPr>
          <w:noProof/>
        </w:rPr>
        <w:t>44.</w:t>
      </w:r>
      <w:r w:rsidRPr="00D633D2">
        <w:rPr>
          <w:noProof/>
        </w:rPr>
        <w:tab/>
        <w:t>Forbes-McKay K, Shanks MF, Venneri A. Profiling spontaneous speech decline in Alzheimer's disease: a longitudinal study. Acta Neuropsychiatrica. 2013;25(6):320-7. doi: 10.1017/neu.2013.16. PubMed PMID: WOS:000327784100003.</w:t>
      </w:r>
    </w:p>
    <w:p w14:paraId="45474D5E" w14:textId="77777777" w:rsidR="00D633D2" w:rsidRPr="00D633D2" w:rsidRDefault="00D633D2" w:rsidP="00D633D2">
      <w:pPr>
        <w:pStyle w:val="EndNoteBibliography"/>
        <w:rPr>
          <w:noProof/>
        </w:rPr>
      </w:pPr>
      <w:r w:rsidRPr="00D633D2">
        <w:rPr>
          <w:noProof/>
        </w:rPr>
        <w:t>45.</w:t>
      </w:r>
      <w:r w:rsidRPr="00D633D2">
        <w:rPr>
          <w:noProof/>
        </w:rPr>
        <w:tab/>
        <w:t>Forbes-McKay KE, Venneri A. Detecting subtle spontaneous language decline in early Alzheimer’s disease with a picture description task. Neurological sciences. 2005;26(4):243-54.</w:t>
      </w:r>
    </w:p>
    <w:p w14:paraId="48146066" w14:textId="77777777" w:rsidR="00D633D2" w:rsidRPr="00D633D2" w:rsidRDefault="00D633D2" w:rsidP="00D633D2">
      <w:pPr>
        <w:pStyle w:val="EndNoteBibliography"/>
        <w:rPr>
          <w:noProof/>
        </w:rPr>
      </w:pPr>
      <w:r w:rsidRPr="00D633D2">
        <w:rPr>
          <w:noProof/>
        </w:rPr>
        <w:t>46.</w:t>
      </w:r>
      <w:r w:rsidRPr="00D633D2">
        <w:rPr>
          <w:noProof/>
        </w:rPr>
        <w:tab/>
        <w:t>Li H-j, Wang P-y, Jiang Y, Chan RCK, Wang H-l, Li J. Neurological soft signs in persons with amnestic mild cognitive impairment and the relationships to neuropsychological functions. Behavioral and Brain Functions. 2012;8(1):29.</w:t>
      </w:r>
    </w:p>
    <w:p w14:paraId="43CCF3E7" w14:textId="4393D79B" w:rsidR="00D633D2" w:rsidRPr="00D633D2" w:rsidRDefault="00D633D2" w:rsidP="00D633D2">
      <w:pPr>
        <w:pStyle w:val="EndNoteBibliography"/>
        <w:rPr>
          <w:noProof/>
        </w:rPr>
      </w:pPr>
      <w:r w:rsidRPr="00D633D2">
        <w:rPr>
          <w:noProof/>
        </w:rPr>
        <w:t>47.</w:t>
      </w:r>
      <w:r w:rsidRPr="00D633D2">
        <w:rPr>
          <w:noProof/>
        </w:rPr>
        <w:tab/>
        <w:t xml:space="preserve">Ameli M, Kemper F, Sarfeld A-S, Kessler J, Fink GR, Nowak DA. Arbitrary visuo-motor mapping during object manipulation in mild cognitive impairment and Alzheimer's disease: A pilot study. Clinical Neurology and Neurosurgery. 2011;113(6):453-8. doi: </w:t>
      </w:r>
      <w:hyperlink r:id="rId13" w:history="1">
        <w:r w:rsidRPr="00D633D2">
          <w:rPr>
            <w:rStyle w:val="Hyperlink"/>
            <w:noProof/>
          </w:rPr>
          <w:t>https://doi.org/10.1016/j.clineuro.2011.01.011</w:t>
        </w:r>
      </w:hyperlink>
      <w:r w:rsidRPr="00D633D2">
        <w:rPr>
          <w:noProof/>
        </w:rPr>
        <w:t>.</w:t>
      </w:r>
    </w:p>
    <w:p w14:paraId="4A22313F" w14:textId="77777777" w:rsidR="00D633D2" w:rsidRPr="00D633D2" w:rsidRDefault="00D633D2" w:rsidP="00D633D2">
      <w:pPr>
        <w:pStyle w:val="EndNoteBibliography"/>
        <w:rPr>
          <w:noProof/>
        </w:rPr>
      </w:pPr>
      <w:r w:rsidRPr="00D633D2">
        <w:rPr>
          <w:noProof/>
        </w:rPr>
        <w:t>48.</w:t>
      </w:r>
      <w:r w:rsidRPr="00D633D2">
        <w:rPr>
          <w:noProof/>
        </w:rPr>
        <w:tab/>
        <w:t>Salek Y, Anderson ND, Sergio L. Mild cognitive impairment is associated with impaired visual-motor planning when visual stimuli and actions are incongruent. European Neurology. 2011;66(5):283-93.</w:t>
      </w:r>
    </w:p>
    <w:p w14:paraId="2BE9CF18" w14:textId="77777777" w:rsidR="00D633D2" w:rsidRPr="00D633D2" w:rsidRDefault="00D633D2" w:rsidP="00D633D2">
      <w:pPr>
        <w:pStyle w:val="EndNoteBibliography"/>
        <w:rPr>
          <w:noProof/>
        </w:rPr>
      </w:pPr>
      <w:r w:rsidRPr="00D633D2">
        <w:rPr>
          <w:noProof/>
        </w:rPr>
        <w:t>49.</w:t>
      </w:r>
      <w:r w:rsidRPr="00D633D2">
        <w:rPr>
          <w:noProof/>
        </w:rPr>
        <w:tab/>
        <w:t>Themistocleous C, Ficek B, Webster KT, Wendt H, Hillis AE, Den Ouden DB, et al. Acoustic markers of PPA variants using machine learning. Human Neuroscience Archive. 2019.</w:t>
      </w:r>
    </w:p>
    <w:p w14:paraId="68492952" w14:textId="77777777" w:rsidR="00D633D2" w:rsidRPr="00D633D2" w:rsidRDefault="00D633D2" w:rsidP="00D633D2">
      <w:pPr>
        <w:pStyle w:val="EndNoteBibliography"/>
        <w:rPr>
          <w:noProof/>
        </w:rPr>
      </w:pPr>
      <w:r w:rsidRPr="00D633D2">
        <w:rPr>
          <w:noProof/>
        </w:rPr>
        <w:t>50.</w:t>
      </w:r>
      <w:r w:rsidRPr="00D633D2">
        <w:rPr>
          <w:noProof/>
        </w:rPr>
        <w:tab/>
        <w:t>Themistocleous C, Ficek B, Webster K, den Ouden D-B, Hillis AE, Tsapkini K. Automatic subtyping of individuals with Primary Progressive Aphasia. bioRxiv. 2020:2020.04.04.025593. doi: 10.1101/2020.04.04.025593.</w:t>
      </w:r>
    </w:p>
    <w:p w14:paraId="73B151F7" w14:textId="77777777" w:rsidR="00D633D2" w:rsidRPr="00D633D2" w:rsidRDefault="00D633D2" w:rsidP="00D633D2">
      <w:pPr>
        <w:pStyle w:val="EndNoteBibliography"/>
        <w:rPr>
          <w:noProof/>
        </w:rPr>
      </w:pPr>
      <w:r w:rsidRPr="00D633D2">
        <w:rPr>
          <w:noProof/>
        </w:rPr>
        <w:t>51.</w:t>
      </w:r>
      <w:r w:rsidRPr="00D633D2">
        <w:rPr>
          <w:noProof/>
        </w:rPr>
        <w:tab/>
        <w:t>Fyndanis V, Varlokosta S, Tsapkini K. Agrammatic production: Interpretable features and selective impairment in verb inflection. Lingua. 2012;122(10):1134-47. doi: 10.1016/j.lingua.2012.05.004. PubMed PMID: WOS:000306869200004.</w:t>
      </w:r>
    </w:p>
    <w:p w14:paraId="2F27BEC5" w14:textId="77777777" w:rsidR="00D633D2" w:rsidRPr="00D633D2" w:rsidRDefault="00D633D2" w:rsidP="00D633D2">
      <w:pPr>
        <w:pStyle w:val="EndNoteBibliography"/>
        <w:rPr>
          <w:noProof/>
        </w:rPr>
      </w:pPr>
      <w:r w:rsidRPr="00D633D2">
        <w:rPr>
          <w:noProof/>
        </w:rPr>
        <w:lastRenderedPageBreak/>
        <w:t>52.</w:t>
      </w:r>
      <w:r w:rsidRPr="00D633D2">
        <w:rPr>
          <w:noProof/>
        </w:rPr>
        <w:tab/>
        <w:t>Koukoulioti V, Bastiaanse R. Time reference in aphasia: Evidence from Greek. Journal of Neurolinguistics. 2020;53. doi: 10.1016/j.jneuroling.2019.100872. PubMed PMID: WOS:000500049600004.</w:t>
      </w:r>
    </w:p>
    <w:p w14:paraId="1FDDAEE4" w14:textId="77777777" w:rsidR="00D633D2" w:rsidRPr="00D633D2" w:rsidRDefault="00D633D2" w:rsidP="00D633D2">
      <w:pPr>
        <w:pStyle w:val="EndNoteBibliography"/>
        <w:rPr>
          <w:noProof/>
        </w:rPr>
      </w:pPr>
      <w:r w:rsidRPr="00D633D2">
        <w:rPr>
          <w:noProof/>
        </w:rPr>
        <w:t>53.</w:t>
      </w:r>
      <w:r w:rsidRPr="00D633D2">
        <w:rPr>
          <w:noProof/>
        </w:rPr>
        <w:tab/>
        <w:t>Dragoy O, Virfel E, Yurchenko A, Bastiaanse R. Aspect and tense attrition in Russian-German bilingual speakers. Int J Bilingual. 2019;23(1):275-95. doi: 10.1177/1367006917728388. PubMed PMID: WOS:000458862900015.</w:t>
      </w:r>
    </w:p>
    <w:p w14:paraId="220567DF" w14:textId="77777777" w:rsidR="00D633D2" w:rsidRPr="00D633D2" w:rsidRDefault="00D633D2" w:rsidP="00D633D2">
      <w:pPr>
        <w:pStyle w:val="EndNoteBibliography"/>
        <w:rPr>
          <w:noProof/>
        </w:rPr>
      </w:pPr>
      <w:r w:rsidRPr="00D633D2">
        <w:rPr>
          <w:noProof/>
        </w:rPr>
        <w:t>54.</w:t>
      </w:r>
      <w:r w:rsidRPr="00D633D2">
        <w:rPr>
          <w:noProof/>
        </w:rPr>
        <w:tab/>
        <w:t>Bastiaanse R, Platonov A. Argument Structure and Time Reference in Agrammatic Aphasia.  Cognitive Science Perspectives on Verb Representation and Processing2015. p. 141-55.</w:t>
      </w:r>
    </w:p>
    <w:p w14:paraId="642C5D93" w14:textId="77777777" w:rsidR="00D633D2" w:rsidRPr="00D633D2" w:rsidRDefault="00D633D2" w:rsidP="00D633D2">
      <w:pPr>
        <w:pStyle w:val="EndNoteBibliography"/>
        <w:rPr>
          <w:noProof/>
        </w:rPr>
      </w:pPr>
      <w:r w:rsidRPr="00D633D2">
        <w:rPr>
          <w:noProof/>
        </w:rPr>
        <w:t>55.</w:t>
      </w:r>
      <w:r w:rsidRPr="00D633D2">
        <w:rPr>
          <w:noProof/>
        </w:rPr>
        <w:tab/>
        <w:t>Bastiaanse R. Why reference to the past is difficult for agrammatic speakers. Clinical Linguistics &amp; Phonetics. 2013;27(4):244-63. Epub 2013/01/24. doi: 10.3109/02699206.2012.751626. PubMed PMID: 23339396.</w:t>
      </w:r>
    </w:p>
    <w:p w14:paraId="66CD25D1" w14:textId="77777777" w:rsidR="00D633D2" w:rsidRPr="00D633D2" w:rsidRDefault="00D633D2" w:rsidP="00D633D2">
      <w:pPr>
        <w:pStyle w:val="EndNoteBibliography"/>
        <w:rPr>
          <w:noProof/>
        </w:rPr>
      </w:pPr>
      <w:r w:rsidRPr="00D633D2">
        <w:rPr>
          <w:noProof/>
        </w:rPr>
        <w:t>56.</w:t>
      </w:r>
      <w:r w:rsidRPr="00D633D2">
        <w:rPr>
          <w:noProof/>
        </w:rPr>
        <w:tab/>
        <w:t>Fyndanis V, Themistocleous C. Are there prototypical associations between time frames and aspectual values? Evidence from Greek aphasia and healthy ageing. Clinical Linguistics &amp; Phonetics. 2019;33(1-2):191-217. Epub 2018/06/26. doi: 10.1080/02699206.2018.1480657. PubMed PMID: 29939796.</w:t>
      </w:r>
    </w:p>
    <w:p w14:paraId="6D39AB83" w14:textId="21196890" w:rsidR="00877D8F" w:rsidRDefault="00CD3009" w:rsidP="00D81050">
      <w:pPr>
        <w:spacing w:line="480" w:lineRule="auto"/>
        <w:jc w:val="both"/>
      </w:pPr>
      <w:r w:rsidRPr="00BE6079">
        <w:fldChar w:fldCharType="end"/>
      </w:r>
    </w:p>
    <w:p w14:paraId="280F72D5" w14:textId="77777777" w:rsidR="00877D8F" w:rsidRDefault="00877D8F">
      <w:r>
        <w:br w:type="page"/>
      </w:r>
    </w:p>
    <w:p w14:paraId="2763A953" w14:textId="0AE14801" w:rsidR="00877D8F" w:rsidRPr="004C4F09" w:rsidRDefault="00877D8F" w:rsidP="00877D8F">
      <w:pPr>
        <w:pStyle w:val="NormalWeb"/>
        <w:spacing w:line="480" w:lineRule="auto"/>
        <w:jc w:val="both"/>
        <w:rPr>
          <w:b/>
          <w:bCs/>
          <w:szCs w:val="24"/>
        </w:rPr>
      </w:pPr>
      <w:bookmarkStart w:id="2" w:name="_Ref2451014"/>
      <w:r w:rsidRPr="004C4F09">
        <w:rPr>
          <w:b/>
          <w:bCs/>
          <w:szCs w:val="24"/>
        </w:rPr>
        <w:lastRenderedPageBreak/>
        <w:t xml:space="preserve">Table </w:t>
      </w:r>
      <w:r w:rsidRPr="004C4F09">
        <w:rPr>
          <w:b/>
          <w:bCs/>
          <w:szCs w:val="24"/>
        </w:rPr>
        <w:fldChar w:fldCharType="begin"/>
      </w:r>
      <w:r w:rsidRPr="004C4F09">
        <w:rPr>
          <w:b/>
          <w:bCs/>
          <w:szCs w:val="24"/>
        </w:rPr>
        <w:instrText xml:space="preserve"> SEQ Table \* ARABIC </w:instrText>
      </w:r>
      <w:r w:rsidRPr="004C4F09">
        <w:rPr>
          <w:b/>
          <w:bCs/>
          <w:szCs w:val="24"/>
        </w:rPr>
        <w:fldChar w:fldCharType="separate"/>
      </w:r>
      <w:r w:rsidR="00A87574" w:rsidRPr="004C4F09">
        <w:rPr>
          <w:b/>
          <w:bCs/>
          <w:noProof/>
          <w:szCs w:val="24"/>
        </w:rPr>
        <w:t>1</w:t>
      </w:r>
      <w:r w:rsidRPr="004C4F09">
        <w:rPr>
          <w:b/>
          <w:bCs/>
          <w:szCs w:val="24"/>
        </w:rPr>
        <w:fldChar w:fldCharType="end"/>
      </w:r>
      <w:bookmarkEnd w:id="2"/>
      <w:r w:rsidR="00233BE8" w:rsidRPr="005A50AD">
        <w:rPr>
          <w:b/>
          <w:bCs/>
          <w:szCs w:val="24"/>
        </w:rPr>
        <w:t>.</w:t>
      </w:r>
      <w:r w:rsidRPr="004C4F09">
        <w:rPr>
          <w:b/>
          <w:bCs/>
          <w:szCs w:val="24"/>
        </w:rPr>
        <w:t xml:space="preserve"> Demographic information and scores for Memory &amp; Learning, Language, Attention, and Executive function, by group (mean and standard deviation).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523"/>
        <w:gridCol w:w="1385"/>
        <w:gridCol w:w="1505"/>
        <w:gridCol w:w="610"/>
      </w:tblGrid>
      <w:tr w:rsidR="00877D8F" w:rsidRPr="00BE6079" w14:paraId="2C69E7F4" w14:textId="77777777" w:rsidTr="001B45CA">
        <w:trPr>
          <w:jc w:val="center"/>
        </w:trPr>
        <w:tc>
          <w:tcPr>
            <w:tcW w:w="0" w:type="auto"/>
            <w:tcBorders>
              <w:top w:val="single" w:sz="4" w:space="0" w:color="auto"/>
              <w:bottom w:val="single" w:sz="4" w:space="0" w:color="auto"/>
            </w:tcBorders>
          </w:tcPr>
          <w:p w14:paraId="356390B9" w14:textId="77777777" w:rsidR="00877D8F" w:rsidRPr="00BE6079" w:rsidRDefault="00877D8F" w:rsidP="001B45CA">
            <w:pPr>
              <w:spacing w:after="0" w:line="480" w:lineRule="auto"/>
              <w:jc w:val="both"/>
              <w:rPr>
                <w:sz w:val="24"/>
                <w:szCs w:val="24"/>
              </w:rPr>
            </w:pPr>
          </w:p>
        </w:tc>
        <w:tc>
          <w:tcPr>
            <w:tcW w:w="0" w:type="auto"/>
            <w:tcBorders>
              <w:top w:val="single" w:sz="4" w:space="0" w:color="auto"/>
              <w:bottom w:val="single" w:sz="4" w:space="0" w:color="auto"/>
            </w:tcBorders>
          </w:tcPr>
          <w:p w14:paraId="47B3CC31" w14:textId="77777777" w:rsidR="00877D8F" w:rsidRPr="00BE6079" w:rsidRDefault="00877D8F" w:rsidP="001B45CA">
            <w:pPr>
              <w:spacing w:after="0" w:line="480" w:lineRule="auto"/>
              <w:jc w:val="both"/>
              <w:rPr>
                <w:sz w:val="24"/>
                <w:szCs w:val="24"/>
              </w:rPr>
            </w:pPr>
            <w:r w:rsidRPr="00BE6079">
              <w:rPr>
                <w:sz w:val="24"/>
                <w:szCs w:val="24"/>
              </w:rPr>
              <w:t xml:space="preserve"> </w:t>
            </w:r>
          </w:p>
        </w:tc>
        <w:tc>
          <w:tcPr>
            <w:tcW w:w="0" w:type="auto"/>
            <w:tcBorders>
              <w:top w:val="single" w:sz="4" w:space="0" w:color="auto"/>
              <w:bottom w:val="single" w:sz="4" w:space="0" w:color="auto"/>
            </w:tcBorders>
          </w:tcPr>
          <w:p w14:paraId="57AD5C79" w14:textId="77777777" w:rsidR="00877D8F" w:rsidRPr="00BE6079" w:rsidRDefault="00877D8F" w:rsidP="001B45CA">
            <w:pPr>
              <w:spacing w:after="0" w:line="480" w:lineRule="auto"/>
              <w:jc w:val="both"/>
              <w:rPr>
                <w:sz w:val="24"/>
                <w:szCs w:val="24"/>
              </w:rPr>
            </w:pPr>
            <w:r w:rsidRPr="00BE6079">
              <w:rPr>
                <w:sz w:val="24"/>
                <w:szCs w:val="24"/>
              </w:rPr>
              <w:t xml:space="preserve">HC (n = 29) </w:t>
            </w:r>
          </w:p>
        </w:tc>
        <w:tc>
          <w:tcPr>
            <w:tcW w:w="0" w:type="auto"/>
            <w:tcBorders>
              <w:top w:val="single" w:sz="4" w:space="0" w:color="auto"/>
              <w:bottom w:val="single" w:sz="4" w:space="0" w:color="auto"/>
            </w:tcBorders>
          </w:tcPr>
          <w:p w14:paraId="30C184A5" w14:textId="77777777" w:rsidR="00877D8F" w:rsidRPr="00BE6079" w:rsidRDefault="00877D8F" w:rsidP="001B45CA">
            <w:pPr>
              <w:spacing w:after="0" w:line="480" w:lineRule="auto"/>
              <w:jc w:val="both"/>
              <w:rPr>
                <w:sz w:val="24"/>
                <w:szCs w:val="24"/>
              </w:rPr>
            </w:pPr>
            <w:r w:rsidRPr="00BE6079">
              <w:rPr>
                <w:sz w:val="24"/>
                <w:szCs w:val="24"/>
              </w:rPr>
              <w:t xml:space="preserve">MCI (n = 26) </w:t>
            </w:r>
          </w:p>
        </w:tc>
        <w:tc>
          <w:tcPr>
            <w:tcW w:w="0" w:type="auto"/>
            <w:tcBorders>
              <w:top w:val="single" w:sz="4" w:space="0" w:color="auto"/>
              <w:bottom w:val="single" w:sz="4" w:space="0" w:color="auto"/>
            </w:tcBorders>
          </w:tcPr>
          <w:p w14:paraId="0B0A7CFF" w14:textId="77777777" w:rsidR="00877D8F" w:rsidRPr="00BE6079" w:rsidRDefault="00877D8F" w:rsidP="001B45CA">
            <w:pPr>
              <w:spacing w:after="0" w:line="480" w:lineRule="auto"/>
              <w:jc w:val="both"/>
              <w:rPr>
                <w:sz w:val="24"/>
                <w:szCs w:val="24"/>
              </w:rPr>
            </w:pPr>
            <w:r w:rsidRPr="00BE6079">
              <w:rPr>
                <w:sz w:val="24"/>
                <w:szCs w:val="24"/>
              </w:rPr>
              <w:t>Sig.</w:t>
            </w:r>
          </w:p>
        </w:tc>
      </w:tr>
      <w:tr w:rsidR="00877D8F" w:rsidRPr="00BE6079" w14:paraId="34E2C3E3" w14:textId="77777777" w:rsidTr="001B45CA">
        <w:trPr>
          <w:jc w:val="center"/>
        </w:trPr>
        <w:tc>
          <w:tcPr>
            <w:tcW w:w="0" w:type="auto"/>
            <w:tcBorders>
              <w:top w:val="single" w:sz="4" w:space="0" w:color="auto"/>
            </w:tcBorders>
          </w:tcPr>
          <w:p w14:paraId="75F440A6" w14:textId="77777777" w:rsidR="00877D8F" w:rsidRPr="00BE6079" w:rsidRDefault="00877D8F" w:rsidP="001B45CA">
            <w:pPr>
              <w:spacing w:after="0" w:line="480" w:lineRule="auto"/>
              <w:jc w:val="both"/>
              <w:rPr>
                <w:sz w:val="24"/>
                <w:szCs w:val="24"/>
              </w:rPr>
            </w:pPr>
            <w:r w:rsidRPr="00BE6079">
              <w:rPr>
                <w:sz w:val="24"/>
                <w:szCs w:val="24"/>
              </w:rPr>
              <w:t>Demographic</w:t>
            </w:r>
          </w:p>
        </w:tc>
        <w:tc>
          <w:tcPr>
            <w:tcW w:w="0" w:type="auto"/>
            <w:tcBorders>
              <w:top w:val="single" w:sz="4" w:space="0" w:color="auto"/>
            </w:tcBorders>
          </w:tcPr>
          <w:p w14:paraId="3661054F" w14:textId="77777777" w:rsidR="00877D8F" w:rsidRPr="00BE6079" w:rsidRDefault="00877D8F" w:rsidP="001B45CA">
            <w:pPr>
              <w:spacing w:after="0" w:line="480" w:lineRule="auto"/>
              <w:jc w:val="both"/>
              <w:rPr>
                <w:sz w:val="24"/>
                <w:szCs w:val="24"/>
              </w:rPr>
            </w:pPr>
            <w:r w:rsidRPr="00BE6079">
              <w:rPr>
                <w:sz w:val="24"/>
                <w:szCs w:val="24"/>
              </w:rPr>
              <w:t xml:space="preserve">Age (years) </w:t>
            </w:r>
          </w:p>
        </w:tc>
        <w:tc>
          <w:tcPr>
            <w:tcW w:w="0" w:type="auto"/>
            <w:tcBorders>
              <w:top w:val="single" w:sz="4" w:space="0" w:color="auto"/>
            </w:tcBorders>
          </w:tcPr>
          <w:p w14:paraId="43157BD8" w14:textId="77777777" w:rsidR="00877D8F" w:rsidRPr="00BE6079" w:rsidRDefault="00877D8F" w:rsidP="001B45CA">
            <w:pPr>
              <w:spacing w:after="0" w:line="480" w:lineRule="auto"/>
              <w:jc w:val="both"/>
              <w:rPr>
                <w:sz w:val="24"/>
                <w:szCs w:val="24"/>
              </w:rPr>
            </w:pPr>
            <w:r w:rsidRPr="00BE6079">
              <w:rPr>
                <w:sz w:val="24"/>
                <w:szCs w:val="24"/>
              </w:rPr>
              <w:t xml:space="preserve">67.8 (7.7) </w:t>
            </w:r>
          </w:p>
        </w:tc>
        <w:tc>
          <w:tcPr>
            <w:tcW w:w="0" w:type="auto"/>
            <w:tcBorders>
              <w:top w:val="single" w:sz="4" w:space="0" w:color="auto"/>
            </w:tcBorders>
          </w:tcPr>
          <w:p w14:paraId="2A3CE6A3" w14:textId="77777777" w:rsidR="00877D8F" w:rsidRPr="00BE6079" w:rsidRDefault="00877D8F" w:rsidP="001B45CA">
            <w:pPr>
              <w:spacing w:after="0" w:line="480" w:lineRule="auto"/>
              <w:jc w:val="both"/>
              <w:rPr>
                <w:sz w:val="24"/>
                <w:szCs w:val="24"/>
              </w:rPr>
            </w:pPr>
            <w:r w:rsidRPr="00BE6079">
              <w:rPr>
                <w:sz w:val="24"/>
                <w:szCs w:val="24"/>
              </w:rPr>
              <w:t xml:space="preserve">70.6 (5.8) </w:t>
            </w:r>
          </w:p>
        </w:tc>
        <w:tc>
          <w:tcPr>
            <w:tcW w:w="0" w:type="auto"/>
            <w:tcBorders>
              <w:top w:val="single" w:sz="4" w:space="0" w:color="auto"/>
            </w:tcBorders>
          </w:tcPr>
          <w:p w14:paraId="7D68B488" w14:textId="77777777" w:rsidR="00877D8F" w:rsidRPr="00BE6079" w:rsidRDefault="00877D8F" w:rsidP="001B45CA">
            <w:pPr>
              <w:spacing w:after="0" w:line="480" w:lineRule="auto"/>
              <w:jc w:val="both"/>
              <w:rPr>
                <w:sz w:val="24"/>
                <w:szCs w:val="24"/>
              </w:rPr>
            </w:pPr>
            <w:r w:rsidRPr="00BE6079">
              <w:rPr>
                <w:sz w:val="24"/>
                <w:szCs w:val="24"/>
              </w:rPr>
              <w:t>*</w:t>
            </w:r>
          </w:p>
        </w:tc>
      </w:tr>
      <w:tr w:rsidR="00877D8F" w:rsidRPr="00BE6079" w14:paraId="08543114" w14:textId="77777777" w:rsidTr="001B45CA">
        <w:trPr>
          <w:jc w:val="center"/>
        </w:trPr>
        <w:tc>
          <w:tcPr>
            <w:tcW w:w="0" w:type="auto"/>
          </w:tcPr>
          <w:p w14:paraId="7A81A651" w14:textId="77777777" w:rsidR="00877D8F" w:rsidRPr="00BE6079" w:rsidRDefault="00877D8F" w:rsidP="001B45CA">
            <w:pPr>
              <w:spacing w:after="0" w:line="480" w:lineRule="auto"/>
              <w:jc w:val="both"/>
              <w:rPr>
                <w:sz w:val="24"/>
                <w:szCs w:val="24"/>
              </w:rPr>
            </w:pPr>
          </w:p>
        </w:tc>
        <w:tc>
          <w:tcPr>
            <w:tcW w:w="0" w:type="auto"/>
          </w:tcPr>
          <w:p w14:paraId="5AD65CDF" w14:textId="77777777" w:rsidR="00877D8F" w:rsidRPr="00BE6079" w:rsidRDefault="00877D8F" w:rsidP="001B45CA">
            <w:pPr>
              <w:spacing w:after="0" w:line="480" w:lineRule="auto"/>
              <w:jc w:val="both"/>
              <w:rPr>
                <w:sz w:val="24"/>
                <w:szCs w:val="24"/>
              </w:rPr>
            </w:pPr>
            <w:r w:rsidRPr="00BE6079">
              <w:rPr>
                <w:sz w:val="24"/>
                <w:szCs w:val="24"/>
              </w:rPr>
              <w:t xml:space="preserve">Education (years)  </w:t>
            </w:r>
          </w:p>
        </w:tc>
        <w:tc>
          <w:tcPr>
            <w:tcW w:w="0" w:type="auto"/>
          </w:tcPr>
          <w:p w14:paraId="6CB5C321" w14:textId="77777777" w:rsidR="00877D8F" w:rsidRPr="00BE6079" w:rsidRDefault="00877D8F" w:rsidP="001B45CA">
            <w:pPr>
              <w:spacing w:after="0" w:line="480" w:lineRule="auto"/>
              <w:jc w:val="both"/>
              <w:rPr>
                <w:sz w:val="24"/>
                <w:szCs w:val="24"/>
              </w:rPr>
            </w:pPr>
            <w:r w:rsidRPr="00BE6079">
              <w:rPr>
                <w:sz w:val="24"/>
                <w:szCs w:val="24"/>
              </w:rPr>
              <w:t xml:space="preserve">13.3 (3.7) </w:t>
            </w:r>
          </w:p>
        </w:tc>
        <w:tc>
          <w:tcPr>
            <w:tcW w:w="0" w:type="auto"/>
          </w:tcPr>
          <w:p w14:paraId="140BCD51" w14:textId="77777777" w:rsidR="00877D8F" w:rsidRPr="00BE6079" w:rsidRDefault="00877D8F" w:rsidP="001B45CA">
            <w:pPr>
              <w:spacing w:after="0" w:line="480" w:lineRule="auto"/>
              <w:jc w:val="both"/>
              <w:rPr>
                <w:sz w:val="24"/>
                <w:szCs w:val="24"/>
              </w:rPr>
            </w:pPr>
            <w:r w:rsidRPr="00BE6079">
              <w:rPr>
                <w:sz w:val="24"/>
                <w:szCs w:val="24"/>
              </w:rPr>
              <w:t xml:space="preserve">14.3 (3.6)  </w:t>
            </w:r>
          </w:p>
        </w:tc>
        <w:tc>
          <w:tcPr>
            <w:tcW w:w="0" w:type="auto"/>
          </w:tcPr>
          <w:p w14:paraId="23D04783"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 xml:space="preserve">. </w:t>
            </w:r>
          </w:p>
        </w:tc>
      </w:tr>
      <w:tr w:rsidR="00877D8F" w:rsidRPr="00BE6079" w14:paraId="2E535CF8" w14:textId="77777777" w:rsidTr="001B45CA">
        <w:trPr>
          <w:jc w:val="center"/>
        </w:trPr>
        <w:tc>
          <w:tcPr>
            <w:tcW w:w="0" w:type="auto"/>
          </w:tcPr>
          <w:p w14:paraId="20EB807E" w14:textId="77777777" w:rsidR="00877D8F" w:rsidRPr="00BE6079" w:rsidRDefault="00877D8F" w:rsidP="001B45CA">
            <w:pPr>
              <w:spacing w:after="0" w:line="480" w:lineRule="auto"/>
              <w:jc w:val="both"/>
              <w:rPr>
                <w:sz w:val="24"/>
                <w:szCs w:val="24"/>
              </w:rPr>
            </w:pPr>
          </w:p>
        </w:tc>
        <w:tc>
          <w:tcPr>
            <w:tcW w:w="0" w:type="auto"/>
          </w:tcPr>
          <w:p w14:paraId="05AD2C68" w14:textId="77777777" w:rsidR="00877D8F" w:rsidRPr="00BE6079" w:rsidRDefault="00877D8F" w:rsidP="001B45CA">
            <w:pPr>
              <w:spacing w:after="0" w:line="480" w:lineRule="auto"/>
              <w:jc w:val="both"/>
              <w:rPr>
                <w:sz w:val="24"/>
                <w:szCs w:val="24"/>
              </w:rPr>
            </w:pPr>
            <w:r w:rsidRPr="00BE6079">
              <w:rPr>
                <w:sz w:val="24"/>
                <w:szCs w:val="24"/>
              </w:rPr>
              <w:t xml:space="preserve">Sex (F/M) </w:t>
            </w:r>
          </w:p>
        </w:tc>
        <w:tc>
          <w:tcPr>
            <w:tcW w:w="0" w:type="auto"/>
          </w:tcPr>
          <w:p w14:paraId="5F8D41F5" w14:textId="77777777" w:rsidR="00877D8F" w:rsidRPr="00BE6079" w:rsidRDefault="00877D8F" w:rsidP="001B45CA">
            <w:pPr>
              <w:spacing w:after="0" w:line="480" w:lineRule="auto"/>
              <w:jc w:val="both"/>
              <w:rPr>
                <w:sz w:val="24"/>
                <w:szCs w:val="24"/>
              </w:rPr>
            </w:pPr>
            <w:r w:rsidRPr="00BE6079">
              <w:rPr>
                <w:sz w:val="24"/>
                <w:szCs w:val="24"/>
              </w:rPr>
              <w:t xml:space="preserve">21/8 </w:t>
            </w:r>
          </w:p>
        </w:tc>
        <w:tc>
          <w:tcPr>
            <w:tcW w:w="0" w:type="auto"/>
          </w:tcPr>
          <w:p w14:paraId="49284C57" w14:textId="77777777" w:rsidR="00877D8F" w:rsidRPr="00BE6079" w:rsidRDefault="00877D8F" w:rsidP="001B45CA">
            <w:pPr>
              <w:spacing w:after="0" w:line="480" w:lineRule="auto"/>
              <w:jc w:val="both"/>
              <w:rPr>
                <w:sz w:val="24"/>
                <w:szCs w:val="24"/>
              </w:rPr>
            </w:pPr>
            <w:r w:rsidRPr="00BE6079">
              <w:rPr>
                <w:sz w:val="24"/>
                <w:szCs w:val="24"/>
              </w:rPr>
              <w:t xml:space="preserve">14/12 </w:t>
            </w:r>
          </w:p>
        </w:tc>
        <w:tc>
          <w:tcPr>
            <w:tcW w:w="0" w:type="auto"/>
          </w:tcPr>
          <w:p w14:paraId="2A057482"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 xml:space="preserve">.   </w:t>
            </w:r>
          </w:p>
        </w:tc>
      </w:tr>
      <w:tr w:rsidR="00877D8F" w:rsidRPr="00BE6079" w14:paraId="190D9AE1" w14:textId="77777777" w:rsidTr="001B45CA">
        <w:trPr>
          <w:jc w:val="center"/>
        </w:trPr>
        <w:tc>
          <w:tcPr>
            <w:tcW w:w="0" w:type="auto"/>
            <w:tcBorders>
              <w:bottom w:val="single" w:sz="4" w:space="0" w:color="auto"/>
            </w:tcBorders>
          </w:tcPr>
          <w:p w14:paraId="4F226358" w14:textId="77777777" w:rsidR="00877D8F" w:rsidRPr="00BE6079" w:rsidRDefault="00877D8F" w:rsidP="001B45CA">
            <w:pPr>
              <w:spacing w:after="0" w:line="480" w:lineRule="auto"/>
              <w:jc w:val="both"/>
              <w:rPr>
                <w:sz w:val="24"/>
                <w:szCs w:val="24"/>
              </w:rPr>
            </w:pPr>
          </w:p>
        </w:tc>
        <w:tc>
          <w:tcPr>
            <w:tcW w:w="0" w:type="auto"/>
            <w:tcBorders>
              <w:bottom w:val="single" w:sz="4" w:space="0" w:color="auto"/>
            </w:tcBorders>
          </w:tcPr>
          <w:p w14:paraId="754A0B38" w14:textId="77777777" w:rsidR="00877D8F" w:rsidRPr="00BE6079" w:rsidRDefault="00877D8F" w:rsidP="001B45CA">
            <w:pPr>
              <w:spacing w:after="0" w:line="480" w:lineRule="auto"/>
              <w:jc w:val="both"/>
              <w:rPr>
                <w:sz w:val="24"/>
                <w:szCs w:val="24"/>
              </w:rPr>
            </w:pPr>
            <w:proofErr w:type="spellStart"/>
            <w:r w:rsidRPr="00BE6079">
              <w:rPr>
                <w:sz w:val="24"/>
                <w:szCs w:val="24"/>
              </w:rPr>
              <w:t>MMSE</w:t>
            </w:r>
            <w:proofErr w:type="spellEnd"/>
            <w:r w:rsidRPr="00BE6079">
              <w:rPr>
                <w:sz w:val="24"/>
                <w:szCs w:val="24"/>
              </w:rPr>
              <w:t xml:space="preserve"> (/30) </w:t>
            </w:r>
          </w:p>
        </w:tc>
        <w:tc>
          <w:tcPr>
            <w:tcW w:w="0" w:type="auto"/>
            <w:tcBorders>
              <w:bottom w:val="single" w:sz="4" w:space="0" w:color="auto"/>
            </w:tcBorders>
          </w:tcPr>
          <w:p w14:paraId="349D64E5" w14:textId="77777777" w:rsidR="00877D8F" w:rsidRPr="00BE6079" w:rsidRDefault="00877D8F" w:rsidP="001B45CA">
            <w:pPr>
              <w:spacing w:after="0" w:line="480" w:lineRule="auto"/>
              <w:jc w:val="both"/>
              <w:rPr>
                <w:sz w:val="24"/>
                <w:szCs w:val="24"/>
              </w:rPr>
            </w:pPr>
            <w:r w:rsidRPr="00BE6079">
              <w:rPr>
                <w:sz w:val="24"/>
                <w:szCs w:val="24"/>
              </w:rPr>
              <w:t xml:space="preserve">29.6 (0.6) </w:t>
            </w:r>
          </w:p>
        </w:tc>
        <w:tc>
          <w:tcPr>
            <w:tcW w:w="0" w:type="auto"/>
            <w:tcBorders>
              <w:bottom w:val="single" w:sz="4" w:space="0" w:color="auto"/>
            </w:tcBorders>
          </w:tcPr>
          <w:p w14:paraId="15348148" w14:textId="77777777" w:rsidR="00877D8F" w:rsidRPr="00BE6079" w:rsidRDefault="00877D8F" w:rsidP="001B45CA">
            <w:pPr>
              <w:spacing w:after="0" w:line="480" w:lineRule="auto"/>
              <w:jc w:val="both"/>
              <w:rPr>
                <w:sz w:val="24"/>
                <w:szCs w:val="24"/>
              </w:rPr>
            </w:pPr>
            <w:r w:rsidRPr="00BE6079">
              <w:rPr>
                <w:sz w:val="24"/>
                <w:szCs w:val="24"/>
              </w:rPr>
              <w:t xml:space="preserve">28.2 (1.4) </w:t>
            </w:r>
          </w:p>
        </w:tc>
        <w:tc>
          <w:tcPr>
            <w:tcW w:w="0" w:type="auto"/>
            <w:tcBorders>
              <w:bottom w:val="single" w:sz="4" w:space="0" w:color="auto"/>
            </w:tcBorders>
          </w:tcPr>
          <w:p w14:paraId="1A5063B3" w14:textId="77777777" w:rsidR="00877D8F" w:rsidRPr="00BE6079" w:rsidRDefault="00877D8F" w:rsidP="001B45CA">
            <w:pPr>
              <w:spacing w:after="0" w:line="480" w:lineRule="auto"/>
              <w:jc w:val="both"/>
              <w:rPr>
                <w:sz w:val="24"/>
                <w:szCs w:val="24"/>
              </w:rPr>
            </w:pPr>
            <w:r w:rsidRPr="00BE6079">
              <w:rPr>
                <w:sz w:val="24"/>
                <w:szCs w:val="24"/>
              </w:rPr>
              <w:t xml:space="preserve">*** </w:t>
            </w:r>
          </w:p>
        </w:tc>
      </w:tr>
      <w:tr w:rsidR="00877D8F" w:rsidRPr="00BE6079" w14:paraId="0BE85665" w14:textId="77777777" w:rsidTr="001B45CA">
        <w:trPr>
          <w:jc w:val="center"/>
        </w:trPr>
        <w:tc>
          <w:tcPr>
            <w:tcW w:w="0" w:type="auto"/>
            <w:tcBorders>
              <w:top w:val="single" w:sz="4" w:space="0" w:color="auto"/>
              <w:bottom w:val="nil"/>
            </w:tcBorders>
          </w:tcPr>
          <w:p w14:paraId="39FB5CD7" w14:textId="77777777" w:rsidR="00877D8F" w:rsidRPr="00BE6079" w:rsidRDefault="00877D8F" w:rsidP="001B45CA">
            <w:pPr>
              <w:spacing w:after="0" w:line="480" w:lineRule="auto"/>
              <w:jc w:val="both"/>
              <w:rPr>
                <w:sz w:val="24"/>
                <w:szCs w:val="24"/>
              </w:rPr>
            </w:pPr>
            <w:r w:rsidRPr="00BE6079">
              <w:rPr>
                <w:sz w:val="24"/>
                <w:szCs w:val="24"/>
              </w:rPr>
              <w:t>Memory/Learning</w:t>
            </w:r>
          </w:p>
        </w:tc>
        <w:tc>
          <w:tcPr>
            <w:tcW w:w="0" w:type="auto"/>
            <w:tcBorders>
              <w:top w:val="single" w:sz="4" w:space="0" w:color="auto"/>
              <w:bottom w:val="nil"/>
            </w:tcBorders>
          </w:tcPr>
          <w:p w14:paraId="7B25794C" w14:textId="77777777" w:rsidR="00877D8F" w:rsidRPr="00BE6079" w:rsidRDefault="00877D8F" w:rsidP="001B45CA">
            <w:pPr>
              <w:spacing w:after="0" w:line="480" w:lineRule="auto"/>
              <w:jc w:val="both"/>
              <w:rPr>
                <w:sz w:val="24"/>
                <w:szCs w:val="24"/>
              </w:rPr>
            </w:pPr>
            <w:proofErr w:type="spellStart"/>
            <w:r w:rsidRPr="00BE6079">
              <w:rPr>
                <w:sz w:val="24"/>
                <w:szCs w:val="24"/>
              </w:rPr>
              <w:t>RAVLT</w:t>
            </w:r>
            <w:proofErr w:type="spellEnd"/>
            <w:r w:rsidRPr="00BE6079">
              <w:rPr>
                <w:sz w:val="24"/>
                <w:szCs w:val="24"/>
              </w:rPr>
              <w:t xml:space="preserve"> (total) </w:t>
            </w:r>
          </w:p>
        </w:tc>
        <w:tc>
          <w:tcPr>
            <w:tcW w:w="0" w:type="auto"/>
            <w:tcBorders>
              <w:top w:val="single" w:sz="4" w:space="0" w:color="auto"/>
              <w:bottom w:val="nil"/>
            </w:tcBorders>
          </w:tcPr>
          <w:p w14:paraId="67AB469A" w14:textId="77777777" w:rsidR="00877D8F" w:rsidRPr="00BE6079" w:rsidRDefault="00877D8F" w:rsidP="001B45CA">
            <w:pPr>
              <w:spacing w:after="0" w:line="480" w:lineRule="auto"/>
              <w:jc w:val="both"/>
              <w:rPr>
                <w:sz w:val="24"/>
                <w:szCs w:val="24"/>
              </w:rPr>
            </w:pPr>
            <w:r w:rsidRPr="00BE6079">
              <w:rPr>
                <w:sz w:val="24"/>
                <w:szCs w:val="24"/>
              </w:rPr>
              <w:t>45.5 (11.1)</w:t>
            </w:r>
          </w:p>
        </w:tc>
        <w:tc>
          <w:tcPr>
            <w:tcW w:w="0" w:type="auto"/>
            <w:tcBorders>
              <w:top w:val="single" w:sz="4" w:space="0" w:color="auto"/>
              <w:bottom w:val="nil"/>
            </w:tcBorders>
          </w:tcPr>
          <w:p w14:paraId="30C074A9" w14:textId="77777777" w:rsidR="00877D8F" w:rsidRPr="00BE6079" w:rsidRDefault="00877D8F" w:rsidP="001B45CA">
            <w:pPr>
              <w:spacing w:after="0" w:line="480" w:lineRule="auto"/>
              <w:jc w:val="both"/>
              <w:rPr>
                <w:sz w:val="24"/>
                <w:szCs w:val="24"/>
              </w:rPr>
            </w:pPr>
            <w:r w:rsidRPr="00BE6079">
              <w:rPr>
                <w:sz w:val="24"/>
                <w:szCs w:val="24"/>
              </w:rPr>
              <w:t>37.6 (10.7)</w:t>
            </w:r>
          </w:p>
        </w:tc>
        <w:tc>
          <w:tcPr>
            <w:tcW w:w="0" w:type="auto"/>
            <w:tcBorders>
              <w:top w:val="single" w:sz="4" w:space="0" w:color="auto"/>
              <w:bottom w:val="nil"/>
            </w:tcBorders>
          </w:tcPr>
          <w:p w14:paraId="624854C1" w14:textId="77777777" w:rsidR="00877D8F" w:rsidRPr="00BE6079" w:rsidRDefault="00877D8F" w:rsidP="001B45CA">
            <w:pPr>
              <w:spacing w:after="0" w:line="480" w:lineRule="auto"/>
              <w:jc w:val="both"/>
              <w:rPr>
                <w:sz w:val="24"/>
                <w:szCs w:val="24"/>
              </w:rPr>
            </w:pPr>
            <w:r w:rsidRPr="00BE6079">
              <w:rPr>
                <w:sz w:val="24"/>
                <w:szCs w:val="24"/>
              </w:rPr>
              <w:t>*</w:t>
            </w:r>
          </w:p>
        </w:tc>
      </w:tr>
      <w:tr w:rsidR="00877D8F" w:rsidRPr="00BE6079" w14:paraId="401D6AEB" w14:textId="77777777" w:rsidTr="001B45CA">
        <w:trPr>
          <w:jc w:val="center"/>
        </w:trPr>
        <w:tc>
          <w:tcPr>
            <w:tcW w:w="0" w:type="auto"/>
            <w:tcBorders>
              <w:top w:val="nil"/>
            </w:tcBorders>
          </w:tcPr>
          <w:p w14:paraId="6B4711D8" w14:textId="77777777" w:rsidR="00877D8F" w:rsidRPr="00BE6079" w:rsidRDefault="00877D8F" w:rsidP="001B45CA">
            <w:pPr>
              <w:spacing w:after="0" w:line="480" w:lineRule="auto"/>
              <w:jc w:val="both"/>
              <w:rPr>
                <w:sz w:val="24"/>
                <w:szCs w:val="24"/>
              </w:rPr>
            </w:pPr>
          </w:p>
        </w:tc>
        <w:tc>
          <w:tcPr>
            <w:tcW w:w="0" w:type="auto"/>
            <w:tcBorders>
              <w:top w:val="nil"/>
            </w:tcBorders>
          </w:tcPr>
          <w:p w14:paraId="20846B4E" w14:textId="77777777" w:rsidR="00877D8F" w:rsidRPr="00BE6079" w:rsidRDefault="00877D8F" w:rsidP="001B45CA">
            <w:pPr>
              <w:spacing w:after="0" w:line="480" w:lineRule="auto"/>
              <w:jc w:val="both"/>
              <w:rPr>
                <w:sz w:val="24"/>
                <w:szCs w:val="24"/>
              </w:rPr>
            </w:pPr>
            <w:proofErr w:type="spellStart"/>
            <w:r w:rsidRPr="00BE6079">
              <w:rPr>
                <w:sz w:val="24"/>
                <w:szCs w:val="24"/>
              </w:rPr>
              <w:t>RAVLT</w:t>
            </w:r>
            <w:proofErr w:type="spellEnd"/>
            <w:r w:rsidRPr="00BE6079">
              <w:rPr>
                <w:sz w:val="24"/>
                <w:szCs w:val="24"/>
              </w:rPr>
              <w:t xml:space="preserve"> (delayed) </w:t>
            </w:r>
          </w:p>
        </w:tc>
        <w:tc>
          <w:tcPr>
            <w:tcW w:w="0" w:type="auto"/>
            <w:tcBorders>
              <w:top w:val="nil"/>
            </w:tcBorders>
          </w:tcPr>
          <w:p w14:paraId="13154F1A" w14:textId="77777777" w:rsidR="00877D8F" w:rsidRPr="00BE6079" w:rsidRDefault="00877D8F" w:rsidP="001B45CA">
            <w:pPr>
              <w:spacing w:after="0" w:line="480" w:lineRule="auto"/>
              <w:jc w:val="both"/>
              <w:rPr>
                <w:sz w:val="24"/>
                <w:szCs w:val="24"/>
              </w:rPr>
            </w:pPr>
            <w:r w:rsidRPr="00BE6079">
              <w:rPr>
                <w:sz w:val="24"/>
                <w:szCs w:val="24"/>
              </w:rPr>
              <w:t>9.2 (3.6)</w:t>
            </w:r>
          </w:p>
        </w:tc>
        <w:tc>
          <w:tcPr>
            <w:tcW w:w="0" w:type="auto"/>
            <w:tcBorders>
              <w:top w:val="nil"/>
            </w:tcBorders>
          </w:tcPr>
          <w:p w14:paraId="33886207" w14:textId="77777777" w:rsidR="00877D8F" w:rsidRPr="00BE6079" w:rsidRDefault="00877D8F" w:rsidP="001B45CA">
            <w:pPr>
              <w:spacing w:after="0" w:line="480" w:lineRule="auto"/>
              <w:jc w:val="both"/>
              <w:rPr>
                <w:sz w:val="24"/>
                <w:szCs w:val="24"/>
              </w:rPr>
            </w:pPr>
            <w:r w:rsidRPr="00BE6079">
              <w:rPr>
                <w:sz w:val="24"/>
                <w:szCs w:val="24"/>
              </w:rPr>
              <w:t xml:space="preserve">5.8 (3.5) </w:t>
            </w:r>
          </w:p>
        </w:tc>
        <w:tc>
          <w:tcPr>
            <w:tcW w:w="0" w:type="auto"/>
            <w:tcBorders>
              <w:top w:val="nil"/>
            </w:tcBorders>
          </w:tcPr>
          <w:p w14:paraId="12256842" w14:textId="77777777" w:rsidR="00877D8F" w:rsidRPr="00BE6079" w:rsidRDefault="00877D8F" w:rsidP="001B45CA">
            <w:pPr>
              <w:spacing w:after="0" w:line="480" w:lineRule="auto"/>
              <w:jc w:val="both"/>
              <w:rPr>
                <w:sz w:val="24"/>
                <w:szCs w:val="24"/>
              </w:rPr>
            </w:pPr>
            <w:r w:rsidRPr="00BE6079">
              <w:rPr>
                <w:sz w:val="24"/>
                <w:szCs w:val="24"/>
              </w:rPr>
              <w:t xml:space="preserve">*** </w:t>
            </w:r>
          </w:p>
        </w:tc>
      </w:tr>
      <w:tr w:rsidR="00877D8F" w:rsidRPr="00BE6079" w14:paraId="62EA7234" w14:textId="77777777" w:rsidTr="001B45CA">
        <w:trPr>
          <w:jc w:val="center"/>
        </w:trPr>
        <w:tc>
          <w:tcPr>
            <w:tcW w:w="0" w:type="auto"/>
          </w:tcPr>
          <w:p w14:paraId="439B8307" w14:textId="77777777" w:rsidR="00877D8F" w:rsidRPr="00BE6079" w:rsidRDefault="00877D8F" w:rsidP="001B45CA">
            <w:pPr>
              <w:spacing w:after="0" w:line="480" w:lineRule="auto"/>
              <w:jc w:val="both"/>
              <w:rPr>
                <w:sz w:val="24"/>
                <w:szCs w:val="24"/>
              </w:rPr>
            </w:pPr>
          </w:p>
        </w:tc>
        <w:tc>
          <w:tcPr>
            <w:tcW w:w="0" w:type="auto"/>
          </w:tcPr>
          <w:p w14:paraId="3FFE6C39" w14:textId="77777777" w:rsidR="00877D8F" w:rsidRPr="00BE6079" w:rsidRDefault="00877D8F" w:rsidP="001B45CA">
            <w:pPr>
              <w:spacing w:after="0" w:line="480" w:lineRule="auto"/>
              <w:jc w:val="both"/>
              <w:rPr>
                <w:sz w:val="24"/>
                <w:szCs w:val="24"/>
              </w:rPr>
            </w:pPr>
            <w:proofErr w:type="spellStart"/>
            <w:r w:rsidRPr="00BE6079">
              <w:rPr>
                <w:sz w:val="24"/>
                <w:szCs w:val="24"/>
              </w:rPr>
              <w:t>RAVLT</w:t>
            </w:r>
            <w:proofErr w:type="spellEnd"/>
            <w:r w:rsidRPr="00BE6079">
              <w:rPr>
                <w:sz w:val="24"/>
                <w:szCs w:val="24"/>
              </w:rPr>
              <w:t xml:space="preserve"> (immediate) </w:t>
            </w:r>
          </w:p>
        </w:tc>
        <w:tc>
          <w:tcPr>
            <w:tcW w:w="0" w:type="auto"/>
          </w:tcPr>
          <w:p w14:paraId="1E8AA7E4" w14:textId="77777777" w:rsidR="00877D8F" w:rsidRPr="00BE6079" w:rsidRDefault="00877D8F" w:rsidP="001B45CA">
            <w:pPr>
              <w:spacing w:after="0" w:line="480" w:lineRule="auto"/>
              <w:jc w:val="both"/>
              <w:rPr>
                <w:sz w:val="24"/>
                <w:szCs w:val="24"/>
              </w:rPr>
            </w:pPr>
            <w:r w:rsidRPr="00BE6079">
              <w:rPr>
                <w:sz w:val="24"/>
                <w:szCs w:val="24"/>
              </w:rPr>
              <w:t>9.5 (3.5)</w:t>
            </w:r>
          </w:p>
        </w:tc>
        <w:tc>
          <w:tcPr>
            <w:tcW w:w="0" w:type="auto"/>
          </w:tcPr>
          <w:p w14:paraId="48579FDB" w14:textId="77777777" w:rsidR="00877D8F" w:rsidRPr="00BE6079" w:rsidRDefault="00877D8F" w:rsidP="001B45CA">
            <w:pPr>
              <w:spacing w:after="0" w:line="480" w:lineRule="auto"/>
              <w:jc w:val="both"/>
              <w:rPr>
                <w:sz w:val="24"/>
                <w:szCs w:val="24"/>
              </w:rPr>
            </w:pPr>
            <w:r w:rsidRPr="00BE6079">
              <w:rPr>
                <w:sz w:val="24"/>
                <w:szCs w:val="24"/>
              </w:rPr>
              <w:t xml:space="preserve">6.1 (3.1) </w:t>
            </w:r>
          </w:p>
        </w:tc>
        <w:tc>
          <w:tcPr>
            <w:tcW w:w="0" w:type="auto"/>
          </w:tcPr>
          <w:p w14:paraId="649C8014" w14:textId="77777777" w:rsidR="00877D8F" w:rsidRPr="00BE6079" w:rsidRDefault="00877D8F" w:rsidP="001B45CA">
            <w:pPr>
              <w:spacing w:after="0" w:line="480" w:lineRule="auto"/>
              <w:jc w:val="both"/>
              <w:rPr>
                <w:sz w:val="24"/>
                <w:szCs w:val="24"/>
              </w:rPr>
            </w:pPr>
            <w:r w:rsidRPr="00BE6079">
              <w:rPr>
                <w:sz w:val="24"/>
                <w:szCs w:val="24"/>
              </w:rPr>
              <w:t xml:space="preserve">***  </w:t>
            </w:r>
          </w:p>
        </w:tc>
      </w:tr>
      <w:tr w:rsidR="00877D8F" w:rsidRPr="00BE6079" w14:paraId="1C4A1FA1" w14:textId="77777777" w:rsidTr="001B45CA">
        <w:trPr>
          <w:jc w:val="center"/>
        </w:trPr>
        <w:tc>
          <w:tcPr>
            <w:tcW w:w="0" w:type="auto"/>
          </w:tcPr>
          <w:p w14:paraId="572C2728" w14:textId="77777777" w:rsidR="00877D8F" w:rsidRPr="00BE6079" w:rsidRDefault="00877D8F" w:rsidP="001B45CA">
            <w:pPr>
              <w:spacing w:after="0" w:line="480" w:lineRule="auto"/>
              <w:jc w:val="both"/>
              <w:rPr>
                <w:sz w:val="24"/>
                <w:szCs w:val="24"/>
              </w:rPr>
            </w:pPr>
          </w:p>
        </w:tc>
        <w:tc>
          <w:tcPr>
            <w:tcW w:w="0" w:type="auto"/>
          </w:tcPr>
          <w:p w14:paraId="53E70372" w14:textId="77777777" w:rsidR="00877D8F" w:rsidRPr="00BE6079" w:rsidRDefault="00877D8F" w:rsidP="001B45CA">
            <w:pPr>
              <w:spacing w:after="0" w:line="480" w:lineRule="auto"/>
              <w:jc w:val="both"/>
              <w:rPr>
                <w:sz w:val="24"/>
                <w:szCs w:val="24"/>
              </w:rPr>
            </w:pPr>
            <w:proofErr w:type="spellStart"/>
            <w:r w:rsidRPr="00BE6079">
              <w:rPr>
                <w:sz w:val="24"/>
                <w:szCs w:val="24"/>
              </w:rPr>
              <w:t>RCF</w:t>
            </w:r>
            <w:proofErr w:type="spellEnd"/>
            <w:r w:rsidRPr="00BE6079">
              <w:rPr>
                <w:sz w:val="24"/>
                <w:szCs w:val="24"/>
              </w:rPr>
              <w:t xml:space="preserve"> (3 min) </w:t>
            </w:r>
          </w:p>
        </w:tc>
        <w:tc>
          <w:tcPr>
            <w:tcW w:w="0" w:type="auto"/>
          </w:tcPr>
          <w:p w14:paraId="607C050D" w14:textId="77777777" w:rsidR="00877D8F" w:rsidRPr="00BE6079" w:rsidRDefault="00877D8F" w:rsidP="001B45CA">
            <w:pPr>
              <w:spacing w:after="0" w:line="480" w:lineRule="auto"/>
              <w:jc w:val="both"/>
              <w:rPr>
                <w:sz w:val="24"/>
                <w:szCs w:val="24"/>
              </w:rPr>
            </w:pPr>
            <w:r w:rsidRPr="00BE6079">
              <w:rPr>
                <w:sz w:val="24"/>
                <w:szCs w:val="24"/>
              </w:rPr>
              <w:t>18.8 (5.1)</w:t>
            </w:r>
          </w:p>
        </w:tc>
        <w:tc>
          <w:tcPr>
            <w:tcW w:w="0" w:type="auto"/>
          </w:tcPr>
          <w:p w14:paraId="10DABF5C" w14:textId="77777777" w:rsidR="00877D8F" w:rsidRPr="00BE6079" w:rsidRDefault="00877D8F" w:rsidP="001B45CA">
            <w:pPr>
              <w:spacing w:after="0" w:line="480" w:lineRule="auto"/>
              <w:jc w:val="both"/>
              <w:rPr>
                <w:sz w:val="24"/>
                <w:szCs w:val="24"/>
              </w:rPr>
            </w:pPr>
            <w:r w:rsidRPr="00BE6079">
              <w:rPr>
                <w:sz w:val="24"/>
                <w:szCs w:val="24"/>
              </w:rPr>
              <w:t>15.8 (6.8)</w:t>
            </w:r>
          </w:p>
        </w:tc>
        <w:tc>
          <w:tcPr>
            <w:tcW w:w="0" w:type="auto"/>
          </w:tcPr>
          <w:p w14:paraId="32EBD4A9"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0D789CB4" w14:textId="77777777" w:rsidTr="001B45CA">
        <w:trPr>
          <w:jc w:val="center"/>
        </w:trPr>
        <w:tc>
          <w:tcPr>
            <w:tcW w:w="0" w:type="auto"/>
          </w:tcPr>
          <w:p w14:paraId="62AC1ADC" w14:textId="77777777" w:rsidR="00877D8F" w:rsidRPr="00BE6079" w:rsidRDefault="00877D8F" w:rsidP="001B45CA">
            <w:pPr>
              <w:spacing w:after="0" w:line="480" w:lineRule="auto"/>
              <w:jc w:val="both"/>
              <w:rPr>
                <w:sz w:val="24"/>
                <w:szCs w:val="24"/>
              </w:rPr>
            </w:pPr>
          </w:p>
        </w:tc>
        <w:tc>
          <w:tcPr>
            <w:tcW w:w="0" w:type="auto"/>
          </w:tcPr>
          <w:p w14:paraId="7F8F4CAC" w14:textId="77777777" w:rsidR="00877D8F" w:rsidRPr="00BE6079" w:rsidRDefault="00877D8F" w:rsidP="001B45CA">
            <w:pPr>
              <w:spacing w:after="0" w:line="480" w:lineRule="auto"/>
              <w:jc w:val="both"/>
              <w:rPr>
                <w:sz w:val="24"/>
                <w:szCs w:val="24"/>
              </w:rPr>
            </w:pPr>
            <w:proofErr w:type="spellStart"/>
            <w:r w:rsidRPr="00BE6079">
              <w:rPr>
                <w:sz w:val="24"/>
                <w:szCs w:val="24"/>
              </w:rPr>
              <w:t>RCF</w:t>
            </w:r>
            <w:proofErr w:type="spellEnd"/>
            <w:r w:rsidRPr="00BE6079">
              <w:rPr>
                <w:sz w:val="24"/>
                <w:szCs w:val="24"/>
              </w:rPr>
              <w:t xml:space="preserve"> (20 min) </w:t>
            </w:r>
          </w:p>
        </w:tc>
        <w:tc>
          <w:tcPr>
            <w:tcW w:w="0" w:type="auto"/>
          </w:tcPr>
          <w:p w14:paraId="377D721F" w14:textId="77777777" w:rsidR="00877D8F" w:rsidRPr="00BE6079" w:rsidRDefault="00877D8F" w:rsidP="001B45CA">
            <w:pPr>
              <w:spacing w:after="0" w:line="480" w:lineRule="auto"/>
              <w:jc w:val="both"/>
              <w:rPr>
                <w:sz w:val="24"/>
                <w:szCs w:val="24"/>
              </w:rPr>
            </w:pPr>
            <w:r w:rsidRPr="00BE6079">
              <w:rPr>
                <w:sz w:val="24"/>
                <w:szCs w:val="24"/>
              </w:rPr>
              <w:t>18.6 (4.4)</w:t>
            </w:r>
          </w:p>
        </w:tc>
        <w:tc>
          <w:tcPr>
            <w:tcW w:w="0" w:type="auto"/>
          </w:tcPr>
          <w:p w14:paraId="628FF10B" w14:textId="77777777" w:rsidR="00877D8F" w:rsidRPr="00BE6079" w:rsidRDefault="00877D8F" w:rsidP="001B45CA">
            <w:pPr>
              <w:spacing w:after="0" w:line="480" w:lineRule="auto"/>
              <w:jc w:val="both"/>
              <w:rPr>
                <w:sz w:val="24"/>
                <w:szCs w:val="24"/>
              </w:rPr>
            </w:pPr>
            <w:r w:rsidRPr="00BE6079">
              <w:rPr>
                <w:sz w:val="24"/>
                <w:szCs w:val="24"/>
              </w:rPr>
              <w:t>14.3 (7.0)</w:t>
            </w:r>
          </w:p>
        </w:tc>
        <w:tc>
          <w:tcPr>
            <w:tcW w:w="0" w:type="auto"/>
          </w:tcPr>
          <w:p w14:paraId="471F0E69" w14:textId="77777777" w:rsidR="00877D8F" w:rsidRPr="00BE6079" w:rsidRDefault="00877D8F" w:rsidP="001B45CA">
            <w:pPr>
              <w:spacing w:after="0" w:line="480" w:lineRule="auto"/>
              <w:jc w:val="both"/>
              <w:rPr>
                <w:sz w:val="24"/>
                <w:szCs w:val="24"/>
              </w:rPr>
            </w:pPr>
            <w:r w:rsidRPr="00BE6079">
              <w:rPr>
                <w:sz w:val="24"/>
                <w:szCs w:val="24"/>
              </w:rPr>
              <w:t xml:space="preserve">*  </w:t>
            </w:r>
          </w:p>
        </w:tc>
      </w:tr>
      <w:tr w:rsidR="00877D8F" w:rsidRPr="00BE6079" w14:paraId="1DBB745A" w14:textId="77777777" w:rsidTr="001B45CA">
        <w:trPr>
          <w:jc w:val="center"/>
        </w:trPr>
        <w:tc>
          <w:tcPr>
            <w:tcW w:w="0" w:type="auto"/>
          </w:tcPr>
          <w:p w14:paraId="67204E99" w14:textId="77777777" w:rsidR="00877D8F" w:rsidRPr="00BE6079" w:rsidRDefault="00877D8F" w:rsidP="001B45CA">
            <w:pPr>
              <w:spacing w:after="0" w:line="480" w:lineRule="auto"/>
              <w:jc w:val="both"/>
              <w:rPr>
                <w:sz w:val="24"/>
                <w:szCs w:val="24"/>
              </w:rPr>
            </w:pPr>
          </w:p>
        </w:tc>
        <w:tc>
          <w:tcPr>
            <w:tcW w:w="0" w:type="auto"/>
          </w:tcPr>
          <w:p w14:paraId="5D744009" w14:textId="77777777" w:rsidR="00877D8F" w:rsidRPr="00BE6079" w:rsidRDefault="00877D8F" w:rsidP="001B45CA">
            <w:pPr>
              <w:spacing w:after="0" w:line="480" w:lineRule="auto"/>
              <w:jc w:val="both"/>
              <w:rPr>
                <w:sz w:val="24"/>
                <w:szCs w:val="24"/>
              </w:rPr>
            </w:pPr>
            <w:proofErr w:type="spellStart"/>
            <w:r w:rsidRPr="00BE6079">
              <w:rPr>
                <w:sz w:val="24"/>
                <w:szCs w:val="24"/>
              </w:rPr>
              <w:t>WLM</w:t>
            </w:r>
            <w:proofErr w:type="spellEnd"/>
            <w:r w:rsidRPr="00BE6079">
              <w:rPr>
                <w:sz w:val="24"/>
                <w:szCs w:val="24"/>
              </w:rPr>
              <w:t xml:space="preserve"> (delayed) </w:t>
            </w:r>
          </w:p>
        </w:tc>
        <w:tc>
          <w:tcPr>
            <w:tcW w:w="0" w:type="auto"/>
          </w:tcPr>
          <w:p w14:paraId="4FC98E28" w14:textId="77777777" w:rsidR="00877D8F" w:rsidRPr="00BE6079" w:rsidRDefault="00877D8F" w:rsidP="001B45CA">
            <w:pPr>
              <w:spacing w:after="0" w:line="480" w:lineRule="auto"/>
              <w:jc w:val="both"/>
              <w:rPr>
                <w:sz w:val="24"/>
                <w:szCs w:val="24"/>
              </w:rPr>
            </w:pPr>
            <w:r w:rsidRPr="00BE6079">
              <w:rPr>
                <w:sz w:val="24"/>
                <w:szCs w:val="24"/>
              </w:rPr>
              <w:t>21.9 (8.1)</w:t>
            </w:r>
          </w:p>
        </w:tc>
        <w:tc>
          <w:tcPr>
            <w:tcW w:w="0" w:type="auto"/>
          </w:tcPr>
          <w:p w14:paraId="025F7C29" w14:textId="77777777" w:rsidR="00877D8F" w:rsidRPr="00BE6079" w:rsidRDefault="00877D8F" w:rsidP="001B45CA">
            <w:pPr>
              <w:spacing w:after="0" w:line="480" w:lineRule="auto"/>
              <w:jc w:val="both"/>
              <w:rPr>
                <w:sz w:val="24"/>
                <w:szCs w:val="24"/>
              </w:rPr>
            </w:pPr>
            <w:r w:rsidRPr="00BE6079">
              <w:rPr>
                <w:sz w:val="24"/>
                <w:szCs w:val="24"/>
              </w:rPr>
              <w:t>16.0 (10.5)</w:t>
            </w:r>
          </w:p>
        </w:tc>
        <w:tc>
          <w:tcPr>
            <w:tcW w:w="0" w:type="auto"/>
          </w:tcPr>
          <w:p w14:paraId="242AEC64" w14:textId="77777777" w:rsidR="00877D8F" w:rsidRPr="00BE6079" w:rsidRDefault="00877D8F" w:rsidP="001B45CA">
            <w:pPr>
              <w:spacing w:after="0" w:line="480" w:lineRule="auto"/>
              <w:jc w:val="both"/>
              <w:rPr>
                <w:sz w:val="24"/>
                <w:szCs w:val="24"/>
              </w:rPr>
            </w:pPr>
            <w:r w:rsidRPr="00BE6079">
              <w:rPr>
                <w:sz w:val="24"/>
                <w:szCs w:val="24"/>
              </w:rPr>
              <w:t>*</w:t>
            </w:r>
          </w:p>
        </w:tc>
      </w:tr>
      <w:tr w:rsidR="00877D8F" w:rsidRPr="00BE6079" w14:paraId="269DBD40" w14:textId="77777777" w:rsidTr="001B45CA">
        <w:trPr>
          <w:jc w:val="center"/>
        </w:trPr>
        <w:tc>
          <w:tcPr>
            <w:tcW w:w="0" w:type="auto"/>
            <w:tcBorders>
              <w:bottom w:val="single" w:sz="4" w:space="0" w:color="auto"/>
            </w:tcBorders>
          </w:tcPr>
          <w:p w14:paraId="3B6B57C5" w14:textId="77777777" w:rsidR="00877D8F" w:rsidRPr="00BE6079" w:rsidRDefault="00877D8F" w:rsidP="001B45CA">
            <w:pPr>
              <w:spacing w:after="0" w:line="480" w:lineRule="auto"/>
              <w:jc w:val="both"/>
              <w:rPr>
                <w:sz w:val="24"/>
                <w:szCs w:val="24"/>
              </w:rPr>
            </w:pPr>
          </w:p>
        </w:tc>
        <w:tc>
          <w:tcPr>
            <w:tcW w:w="0" w:type="auto"/>
            <w:tcBorders>
              <w:bottom w:val="single" w:sz="4" w:space="0" w:color="auto"/>
            </w:tcBorders>
          </w:tcPr>
          <w:p w14:paraId="2012E773" w14:textId="77777777" w:rsidR="00877D8F" w:rsidRPr="00BE6079" w:rsidRDefault="00877D8F" w:rsidP="001B45CA">
            <w:pPr>
              <w:spacing w:after="0" w:line="480" w:lineRule="auto"/>
              <w:jc w:val="both"/>
              <w:rPr>
                <w:sz w:val="24"/>
                <w:szCs w:val="24"/>
              </w:rPr>
            </w:pPr>
            <w:proofErr w:type="spellStart"/>
            <w:r w:rsidRPr="00BE6079">
              <w:rPr>
                <w:sz w:val="24"/>
                <w:szCs w:val="24"/>
              </w:rPr>
              <w:t>WLM</w:t>
            </w:r>
            <w:proofErr w:type="spellEnd"/>
            <w:r w:rsidRPr="00BE6079">
              <w:rPr>
                <w:sz w:val="24"/>
                <w:szCs w:val="24"/>
              </w:rPr>
              <w:t xml:space="preserve"> (immediate)</w:t>
            </w:r>
          </w:p>
        </w:tc>
        <w:tc>
          <w:tcPr>
            <w:tcW w:w="0" w:type="auto"/>
            <w:tcBorders>
              <w:bottom w:val="single" w:sz="4" w:space="0" w:color="auto"/>
            </w:tcBorders>
          </w:tcPr>
          <w:p w14:paraId="1045FA2D" w14:textId="77777777" w:rsidR="00877D8F" w:rsidRPr="00BE6079" w:rsidRDefault="00877D8F" w:rsidP="001B45CA">
            <w:pPr>
              <w:spacing w:after="0" w:line="480" w:lineRule="auto"/>
              <w:jc w:val="both"/>
              <w:rPr>
                <w:sz w:val="24"/>
                <w:szCs w:val="24"/>
              </w:rPr>
            </w:pPr>
            <w:r w:rsidRPr="00BE6079">
              <w:rPr>
                <w:sz w:val="24"/>
                <w:szCs w:val="24"/>
              </w:rPr>
              <w:t>25.8 (6.3)</w:t>
            </w:r>
          </w:p>
        </w:tc>
        <w:tc>
          <w:tcPr>
            <w:tcW w:w="0" w:type="auto"/>
            <w:tcBorders>
              <w:bottom w:val="single" w:sz="4" w:space="0" w:color="auto"/>
            </w:tcBorders>
          </w:tcPr>
          <w:p w14:paraId="679B4A31" w14:textId="77777777" w:rsidR="00877D8F" w:rsidRPr="00BE6079" w:rsidRDefault="00877D8F" w:rsidP="001B45CA">
            <w:pPr>
              <w:spacing w:after="0" w:line="480" w:lineRule="auto"/>
              <w:jc w:val="both"/>
              <w:rPr>
                <w:sz w:val="24"/>
                <w:szCs w:val="24"/>
              </w:rPr>
            </w:pPr>
            <w:r w:rsidRPr="00BE6079">
              <w:rPr>
                <w:sz w:val="24"/>
                <w:szCs w:val="24"/>
              </w:rPr>
              <w:t>21.3 (7.6)</w:t>
            </w:r>
          </w:p>
        </w:tc>
        <w:tc>
          <w:tcPr>
            <w:tcW w:w="0" w:type="auto"/>
            <w:tcBorders>
              <w:bottom w:val="single" w:sz="4" w:space="0" w:color="auto"/>
            </w:tcBorders>
          </w:tcPr>
          <w:p w14:paraId="4B7A1C55" w14:textId="77777777" w:rsidR="00877D8F" w:rsidRPr="00BE6079" w:rsidRDefault="00877D8F" w:rsidP="001B45CA">
            <w:pPr>
              <w:spacing w:after="0" w:line="480" w:lineRule="auto"/>
              <w:jc w:val="both"/>
              <w:rPr>
                <w:sz w:val="24"/>
                <w:szCs w:val="24"/>
              </w:rPr>
            </w:pPr>
            <w:r w:rsidRPr="00BE6079">
              <w:rPr>
                <w:sz w:val="24"/>
                <w:szCs w:val="24"/>
              </w:rPr>
              <w:t>*</w:t>
            </w:r>
          </w:p>
        </w:tc>
      </w:tr>
      <w:tr w:rsidR="00877D8F" w:rsidRPr="00BE6079" w14:paraId="501DC0F0" w14:textId="77777777" w:rsidTr="001B45CA">
        <w:trPr>
          <w:jc w:val="center"/>
        </w:trPr>
        <w:tc>
          <w:tcPr>
            <w:tcW w:w="0" w:type="auto"/>
            <w:tcBorders>
              <w:top w:val="single" w:sz="4" w:space="0" w:color="auto"/>
              <w:bottom w:val="nil"/>
            </w:tcBorders>
          </w:tcPr>
          <w:p w14:paraId="0C7207F6" w14:textId="77777777" w:rsidR="00877D8F" w:rsidRPr="00BE6079" w:rsidRDefault="00877D8F" w:rsidP="001B45CA">
            <w:pPr>
              <w:spacing w:after="0" w:line="480" w:lineRule="auto"/>
              <w:jc w:val="both"/>
              <w:rPr>
                <w:sz w:val="24"/>
                <w:szCs w:val="24"/>
              </w:rPr>
            </w:pPr>
            <w:r w:rsidRPr="00BE6079">
              <w:rPr>
                <w:sz w:val="24"/>
                <w:szCs w:val="24"/>
              </w:rPr>
              <w:t>Language</w:t>
            </w:r>
          </w:p>
        </w:tc>
        <w:tc>
          <w:tcPr>
            <w:tcW w:w="0" w:type="auto"/>
            <w:tcBorders>
              <w:top w:val="single" w:sz="4" w:space="0" w:color="auto"/>
              <w:bottom w:val="nil"/>
            </w:tcBorders>
          </w:tcPr>
          <w:p w14:paraId="0DA81554" w14:textId="77777777" w:rsidR="00877D8F" w:rsidRPr="00BE6079" w:rsidRDefault="00877D8F" w:rsidP="001B45CA">
            <w:pPr>
              <w:spacing w:after="0" w:line="480" w:lineRule="auto"/>
              <w:jc w:val="both"/>
              <w:rPr>
                <w:sz w:val="24"/>
                <w:szCs w:val="24"/>
              </w:rPr>
            </w:pPr>
            <w:proofErr w:type="spellStart"/>
            <w:r w:rsidRPr="00BE6079">
              <w:rPr>
                <w:sz w:val="24"/>
                <w:szCs w:val="24"/>
              </w:rPr>
              <w:t>BNT</w:t>
            </w:r>
            <w:proofErr w:type="spellEnd"/>
          </w:p>
        </w:tc>
        <w:tc>
          <w:tcPr>
            <w:tcW w:w="0" w:type="auto"/>
            <w:tcBorders>
              <w:top w:val="single" w:sz="4" w:space="0" w:color="auto"/>
              <w:bottom w:val="nil"/>
            </w:tcBorders>
          </w:tcPr>
          <w:p w14:paraId="0446EA65" w14:textId="77777777" w:rsidR="00877D8F" w:rsidRPr="00BE6079" w:rsidRDefault="00877D8F" w:rsidP="001B45CA">
            <w:pPr>
              <w:spacing w:after="0" w:line="480" w:lineRule="auto"/>
              <w:jc w:val="both"/>
              <w:rPr>
                <w:sz w:val="24"/>
                <w:szCs w:val="24"/>
              </w:rPr>
            </w:pPr>
            <w:r w:rsidRPr="00BE6079">
              <w:rPr>
                <w:sz w:val="24"/>
                <w:szCs w:val="24"/>
              </w:rPr>
              <w:t>53.3 (4.6)</w:t>
            </w:r>
          </w:p>
        </w:tc>
        <w:tc>
          <w:tcPr>
            <w:tcW w:w="0" w:type="auto"/>
            <w:tcBorders>
              <w:top w:val="single" w:sz="4" w:space="0" w:color="auto"/>
              <w:bottom w:val="nil"/>
            </w:tcBorders>
          </w:tcPr>
          <w:p w14:paraId="2F9AE4FB" w14:textId="77777777" w:rsidR="00877D8F" w:rsidRPr="00BE6079" w:rsidRDefault="00877D8F" w:rsidP="001B45CA">
            <w:pPr>
              <w:spacing w:after="0" w:line="480" w:lineRule="auto"/>
              <w:jc w:val="both"/>
              <w:rPr>
                <w:sz w:val="24"/>
                <w:szCs w:val="24"/>
              </w:rPr>
            </w:pPr>
            <w:r w:rsidRPr="00BE6079">
              <w:rPr>
                <w:sz w:val="24"/>
                <w:szCs w:val="24"/>
              </w:rPr>
              <w:t>50.2 (7.6)</w:t>
            </w:r>
          </w:p>
        </w:tc>
        <w:tc>
          <w:tcPr>
            <w:tcW w:w="0" w:type="auto"/>
            <w:tcBorders>
              <w:top w:val="single" w:sz="4" w:space="0" w:color="auto"/>
              <w:bottom w:val="nil"/>
            </w:tcBorders>
          </w:tcPr>
          <w:p w14:paraId="644F452D"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26D17EF9" w14:textId="77777777" w:rsidTr="001B45CA">
        <w:trPr>
          <w:jc w:val="center"/>
        </w:trPr>
        <w:tc>
          <w:tcPr>
            <w:tcW w:w="0" w:type="auto"/>
            <w:tcBorders>
              <w:top w:val="nil"/>
            </w:tcBorders>
          </w:tcPr>
          <w:p w14:paraId="207F9F1E" w14:textId="77777777" w:rsidR="00877D8F" w:rsidRPr="00BE6079" w:rsidRDefault="00877D8F" w:rsidP="001B45CA">
            <w:pPr>
              <w:spacing w:after="0" w:line="480" w:lineRule="auto"/>
              <w:jc w:val="both"/>
              <w:rPr>
                <w:sz w:val="24"/>
                <w:szCs w:val="24"/>
              </w:rPr>
            </w:pPr>
          </w:p>
        </w:tc>
        <w:tc>
          <w:tcPr>
            <w:tcW w:w="0" w:type="auto"/>
            <w:tcBorders>
              <w:top w:val="nil"/>
            </w:tcBorders>
          </w:tcPr>
          <w:p w14:paraId="5B07F2E6" w14:textId="77777777" w:rsidR="00877D8F" w:rsidRPr="00BE6079" w:rsidRDefault="00877D8F" w:rsidP="001B45CA">
            <w:pPr>
              <w:spacing w:after="0" w:line="480" w:lineRule="auto"/>
              <w:jc w:val="both"/>
              <w:rPr>
                <w:sz w:val="24"/>
                <w:szCs w:val="24"/>
              </w:rPr>
            </w:pPr>
            <w:r w:rsidRPr="00BE6079">
              <w:rPr>
                <w:sz w:val="24"/>
                <w:szCs w:val="24"/>
              </w:rPr>
              <w:t xml:space="preserve">Verbal Fluency (F-A-S) </w:t>
            </w:r>
          </w:p>
        </w:tc>
        <w:tc>
          <w:tcPr>
            <w:tcW w:w="0" w:type="auto"/>
            <w:tcBorders>
              <w:top w:val="nil"/>
            </w:tcBorders>
          </w:tcPr>
          <w:p w14:paraId="5AFE59D0" w14:textId="77777777" w:rsidR="00877D8F" w:rsidRPr="00BE6079" w:rsidRDefault="00877D8F" w:rsidP="001B45CA">
            <w:pPr>
              <w:spacing w:after="0" w:line="480" w:lineRule="auto"/>
              <w:jc w:val="both"/>
              <w:rPr>
                <w:sz w:val="24"/>
                <w:szCs w:val="24"/>
              </w:rPr>
            </w:pPr>
            <w:r w:rsidRPr="00BE6079">
              <w:rPr>
                <w:sz w:val="24"/>
                <w:szCs w:val="24"/>
              </w:rPr>
              <w:t>47.2 (11.5)</w:t>
            </w:r>
          </w:p>
        </w:tc>
        <w:tc>
          <w:tcPr>
            <w:tcW w:w="0" w:type="auto"/>
            <w:tcBorders>
              <w:top w:val="nil"/>
            </w:tcBorders>
          </w:tcPr>
          <w:p w14:paraId="6AC86EDB" w14:textId="77777777" w:rsidR="00877D8F" w:rsidRPr="00BE6079" w:rsidRDefault="00877D8F" w:rsidP="001B45CA">
            <w:pPr>
              <w:spacing w:after="0" w:line="480" w:lineRule="auto"/>
              <w:jc w:val="both"/>
              <w:rPr>
                <w:sz w:val="24"/>
                <w:szCs w:val="24"/>
              </w:rPr>
            </w:pPr>
            <w:r w:rsidRPr="00BE6079">
              <w:rPr>
                <w:sz w:val="24"/>
                <w:szCs w:val="24"/>
              </w:rPr>
              <w:t>43.6 (11.1)</w:t>
            </w:r>
          </w:p>
        </w:tc>
        <w:tc>
          <w:tcPr>
            <w:tcW w:w="0" w:type="auto"/>
            <w:tcBorders>
              <w:top w:val="nil"/>
            </w:tcBorders>
          </w:tcPr>
          <w:p w14:paraId="2651AFC9"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7F475629" w14:textId="77777777" w:rsidTr="001B45CA">
        <w:trPr>
          <w:jc w:val="center"/>
        </w:trPr>
        <w:tc>
          <w:tcPr>
            <w:tcW w:w="0" w:type="auto"/>
          </w:tcPr>
          <w:p w14:paraId="4E00DED6" w14:textId="77777777" w:rsidR="00877D8F" w:rsidRPr="00BE6079" w:rsidRDefault="00877D8F" w:rsidP="001B45CA">
            <w:pPr>
              <w:spacing w:after="0" w:line="480" w:lineRule="auto"/>
              <w:jc w:val="both"/>
              <w:rPr>
                <w:sz w:val="24"/>
                <w:szCs w:val="24"/>
              </w:rPr>
            </w:pPr>
          </w:p>
        </w:tc>
        <w:tc>
          <w:tcPr>
            <w:tcW w:w="0" w:type="auto"/>
          </w:tcPr>
          <w:p w14:paraId="1271A36B" w14:textId="77777777" w:rsidR="00877D8F" w:rsidRPr="00BE6079" w:rsidRDefault="00877D8F" w:rsidP="001B45CA">
            <w:pPr>
              <w:spacing w:after="0" w:line="480" w:lineRule="auto"/>
              <w:jc w:val="both"/>
              <w:rPr>
                <w:sz w:val="24"/>
                <w:szCs w:val="24"/>
              </w:rPr>
            </w:pPr>
            <w:r w:rsidRPr="00BE6079">
              <w:rPr>
                <w:sz w:val="24"/>
                <w:szCs w:val="24"/>
              </w:rPr>
              <w:t xml:space="preserve">Similarities </w:t>
            </w:r>
          </w:p>
        </w:tc>
        <w:tc>
          <w:tcPr>
            <w:tcW w:w="0" w:type="auto"/>
          </w:tcPr>
          <w:p w14:paraId="2C96F406" w14:textId="77777777" w:rsidR="00877D8F" w:rsidRPr="00BE6079" w:rsidRDefault="00877D8F" w:rsidP="001B45CA">
            <w:pPr>
              <w:spacing w:after="0" w:line="480" w:lineRule="auto"/>
              <w:jc w:val="both"/>
              <w:rPr>
                <w:sz w:val="24"/>
                <w:szCs w:val="24"/>
              </w:rPr>
            </w:pPr>
            <w:r w:rsidRPr="00BE6079">
              <w:rPr>
                <w:sz w:val="24"/>
                <w:szCs w:val="24"/>
              </w:rPr>
              <w:t>24.6 (4.7)</w:t>
            </w:r>
          </w:p>
        </w:tc>
        <w:tc>
          <w:tcPr>
            <w:tcW w:w="0" w:type="auto"/>
          </w:tcPr>
          <w:p w14:paraId="361C4DD7" w14:textId="77777777" w:rsidR="00877D8F" w:rsidRPr="00BE6079" w:rsidRDefault="00877D8F" w:rsidP="001B45CA">
            <w:pPr>
              <w:spacing w:after="0" w:line="480" w:lineRule="auto"/>
              <w:jc w:val="both"/>
              <w:rPr>
                <w:sz w:val="24"/>
                <w:szCs w:val="24"/>
              </w:rPr>
            </w:pPr>
            <w:r w:rsidRPr="00BE6079">
              <w:rPr>
                <w:sz w:val="24"/>
                <w:szCs w:val="24"/>
              </w:rPr>
              <w:t xml:space="preserve">24.0 (5.2)     </w:t>
            </w:r>
          </w:p>
        </w:tc>
        <w:tc>
          <w:tcPr>
            <w:tcW w:w="0" w:type="auto"/>
          </w:tcPr>
          <w:p w14:paraId="76E30BC4"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71F099E3" w14:textId="77777777" w:rsidTr="001B45CA">
        <w:trPr>
          <w:jc w:val="center"/>
        </w:trPr>
        <w:tc>
          <w:tcPr>
            <w:tcW w:w="0" w:type="auto"/>
            <w:tcBorders>
              <w:bottom w:val="single" w:sz="4" w:space="0" w:color="auto"/>
            </w:tcBorders>
          </w:tcPr>
          <w:p w14:paraId="6EC15BC0" w14:textId="77777777" w:rsidR="00877D8F" w:rsidRPr="00BE6079" w:rsidRDefault="00877D8F" w:rsidP="001B45CA">
            <w:pPr>
              <w:spacing w:after="0" w:line="480" w:lineRule="auto"/>
              <w:jc w:val="both"/>
              <w:rPr>
                <w:sz w:val="24"/>
                <w:szCs w:val="24"/>
              </w:rPr>
            </w:pPr>
          </w:p>
        </w:tc>
        <w:tc>
          <w:tcPr>
            <w:tcW w:w="0" w:type="auto"/>
            <w:tcBorders>
              <w:bottom w:val="single" w:sz="4" w:space="0" w:color="auto"/>
            </w:tcBorders>
          </w:tcPr>
          <w:p w14:paraId="0AE9D482" w14:textId="77777777" w:rsidR="00877D8F" w:rsidRPr="00BE6079" w:rsidRDefault="00877D8F" w:rsidP="001B45CA">
            <w:pPr>
              <w:spacing w:after="0" w:line="480" w:lineRule="auto"/>
              <w:jc w:val="both"/>
              <w:rPr>
                <w:sz w:val="24"/>
                <w:szCs w:val="24"/>
              </w:rPr>
            </w:pPr>
            <w:r w:rsidRPr="00BE6079">
              <w:rPr>
                <w:sz w:val="24"/>
                <w:szCs w:val="24"/>
              </w:rPr>
              <w:t xml:space="preserve">Token Test (Part 5) </w:t>
            </w:r>
          </w:p>
        </w:tc>
        <w:tc>
          <w:tcPr>
            <w:tcW w:w="0" w:type="auto"/>
            <w:tcBorders>
              <w:bottom w:val="single" w:sz="4" w:space="0" w:color="auto"/>
            </w:tcBorders>
          </w:tcPr>
          <w:p w14:paraId="478A272A" w14:textId="77777777" w:rsidR="00877D8F" w:rsidRPr="00BE6079" w:rsidRDefault="00877D8F" w:rsidP="001B45CA">
            <w:pPr>
              <w:spacing w:after="0" w:line="480" w:lineRule="auto"/>
              <w:jc w:val="both"/>
              <w:rPr>
                <w:sz w:val="24"/>
                <w:szCs w:val="24"/>
              </w:rPr>
            </w:pPr>
            <w:r w:rsidRPr="00BE6079">
              <w:rPr>
                <w:sz w:val="24"/>
                <w:szCs w:val="24"/>
              </w:rPr>
              <w:t>20.9 (1.4)</w:t>
            </w:r>
          </w:p>
        </w:tc>
        <w:tc>
          <w:tcPr>
            <w:tcW w:w="0" w:type="auto"/>
            <w:tcBorders>
              <w:bottom w:val="single" w:sz="4" w:space="0" w:color="auto"/>
            </w:tcBorders>
          </w:tcPr>
          <w:p w14:paraId="1A0D48FB" w14:textId="77777777" w:rsidR="00877D8F" w:rsidRPr="00BE6079" w:rsidRDefault="00877D8F" w:rsidP="001B45CA">
            <w:pPr>
              <w:spacing w:after="0" w:line="480" w:lineRule="auto"/>
              <w:jc w:val="both"/>
              <w:rPr>
                <w:sz w:val="24"/>
                <w:szCs w:val="24"/>
              </w:rPr>
            </w:pPr>
            <w:r w:rsidRPr="00BE6079">
              <w:rPr>
                <w:sz w:val="24"/>
                <w:szCs w:val="24"/>
              </w:rPr>
              <w:t>20.0 (1.8)</w:t>
            </w:r>
          </w:p>
        </w:tc>
        <w:tc>
          <w:tcPr>
            <w:tcW w:w="0" w:type="auto"/>
            <w:tcBorders>
              <w:bottom w:val="single" w:sz="4" w:space="0" w:color="auto"/>
            </w:tcBorders>
          </w:tcPr>
          <w:p w14:paraId="0AB58D0B"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67D7CCB8" w14:textId="77777777" w:rsidTr="001B45CA">
        <w:trPr>
          <w:jc w:val="center"/>
        </w:trPr>
        <w:tc>
          <w:tcPr>
            <w:tcW w:w="0" w:type="auto"/>
            <w:tcBorders>
              <w:top w:val="single" w:sz="4" w:space="0" w:color="auto"/>
              <w:bottom w:val="nil"/>
            </w:tcBorders>
          </w:tcPr>
          <w:p w14:paraId="364C90D4" w14:textId="77777777" w:rsidR="00877D8F" w:rsidRPr="00BE6079" w:rsidRDefault="00877D8F" w:rsidP="001B45CA">
            <w:pPr>
              <w:spacing w:after="0" w:line="480" w:lineRule="auto"/>
              <w:jc w:val="both"/>
              <w:rPr>
                <w:sz w:val="24"/>
                <w:szCs w:val="24"/>
              </w:rPr>
            </w:pPr>
            <w:r w:rsidRPr="00BE6079">
              <w:rPr>
                <w:sz w:val="24"/>
                <w:szCs w:val="24"/>
              </w:rPr>
              <w:t>Attention</w:t>
            </w:r>
          </w:p>
        </w:tc>
        <w:tc>
          <w:tcPr>
            <w:tcW w:w="0" w:type="auto"/>
            <w:tcBorders>
              <w:top w:val="single" w:sz="4" w:space="0" w:color="auto"/>
              <w:bottom w:val="nil"/>
            </w:tcBorders>
          </w:tcPr>
          <w:p w14:paraId="325CD621" w14:textId="77777777" w:rsidR="00877D8F" w:rsidRPr="00BE6079" w:rsidRDefault="00877D8F" w:rsidP="001B45CA">
            <w:pPr>
              <w:spacing w:after="0" w:line="480" w:lineRule="auto"/>
              <w:jc w:val="both"/>
              <w:rPr>
                <w:sz w:val="24"/>
                <w:szCs w:val="24"/>
              </w:rPr>
            </w:pPr>
            <w:r w:rsidRPr="00BE6079">
              <w:rPr>
                <w:sz w:val="24"/>
                <w:szCs w:val="24"/>
              </w:rPr>
              <w:t xml:space="preserve">Digit Span </w:t>
            </w:r>
          </w:p>
        </w:tc>
        <w:tc>
          <w:tcPr>
            <w:tcW w:w="0" w:type="auto"/>
            <w:tcBorders>
              <w:top w:val="single" w:sz="4" w:space="0" w:color="auto"/>
              <w:bottom w:val="nil"/>
            </w:tcBorders>
          </w:tcPr>
          <w:p w14:paraId="2E8F83E9" w14:textId="77777777" w:rsidR="00877D8F" w:rsidRPr="00BE6079" w:rsidRDefault="00877D8F" w:rsidP="001B45CA">
            <w:pPr>
              <w:spacing w:after="0" w:line="480" w:lineRule="auto"/>
              <w:jc w:val="both"/>
              <w:rPr>
                <w:sz w:val="24"/>
                <w:szCs w:val="24"/>
              </w:rPr>
            </w:pPr>
            <w:r w:rsidRPr="00BE6079">
              <w:rPr>
                <w:sz w:val="24"/>
                <w:szCs w:val="24"/>
              </w:rPr>
              <w:t>13.1 (3.5)</w:t>
            </w:r>
          </w:p>
        </w:tc>
        <w:tc>
          <w:tcPr>
            <w:tcW w:w="0" w:type="auto"/>
            <w:tcBorders>
              <w:top w:val="single" w:sz="4" w:space="0" w:color="auto"/>
              <w:bottom w:val="nil"/>
            </w:tcBorders>
          </w:tcPr>
          <w:p w14:paraId="52C445E7" w14:textId="77777777" w:rsidR="00877D8F" w:rsidRPr="00BE6079" w:rsidRDefault="00877D8F" w:rsidP="001B45CA">
            <w:pPr>
              <w:spacing w:after="0" w:line="480" w:lineRule="auto"/>
              <w:jc w:val="both"/>
              <w:rPr>
                <w:sz w:val="24"/>
                <w:szCs w:val="24"/>
              </w:rPr>
            </w:pPr>
            <w:r w:rsidRPr="00BE6079">
              <w:rPr>
                <w:sz w:val="24"/>
                <w:szCs w:val="24"/>
              </w:rPr>
              <w:t xml:space="preserve">12.4 (2.8) </w:t>
            </w:r>
          </w:p>
        </w:tc>
        <w:tc>
          <w:tcPr>
            <w:tcW w:w="0" w:type="auto"/>
            <w:tcBorders>
              <w:top w:val="single" w:sz="4" w:space="0" w:color="auto"/>
              <w:bottom w:val="nil"/>
            </w:tcBorders>
          </w:tcPr>
          <w:p w14:paraId="4EBA9AF7"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125267A3" w14:textId="77777777" w:rsidTr="001B45CA">
        <w:trPr>
          <w:jc w:val="center"/>
        </w:trPr>
        <w:tc>
          <w:tcPr>
            <w:tcW w:w="0" w:type="auto"/>
            <w:tcBorders>
              <w:top w:val="nil"/>
            </w:tcBorders>
          </w:tcPr>
          <w:p w14:paraId="5CD5AAA0" w14:textId="77777777" w:rsidR="00877D8F" w:rsidRPr="00BE6079" w:rsidRDefault="00877D8F" w:rsidP="001B45CA">
            <w:pPr>
              <w:spacing w:after="0" w:line="480" w:lineRule="auto"/>
              <w:jc w:val="both"/>
              <w:rPr>
                <w:sz w:val="24"/>
                <w:szCs w:val="24"/>
              </w:rPr>
            </w:pPr>
          </w:p>
        </w:tc>
        <w:tc>
          <w:tcPr>
            <w:tcW w:w="0" w:type="auto"/>
            <w:tcBorders>
              <w:top w:val="nil"/>
            </w:tcBorders>
          </w:tcPr>
          <w:p w14:paraId="0BFF98AA" w14:textId="77777777" w:rsidR="00877D8F" w:rsidRPr="00BE6079" w:rsidRDefault="00877D8F" w:rsidP="001B45CA">
            <w:pPr>
              <w:spacing w:after="0" w:line="480" w:lineRule="auto"/>
              <w:jc w:val="both"/>
              <w:rPr>
                <w:sz w:val="24"/>
                <w:szCs w:val="24"/>
              </w:rPr>
            </w:pPr>
            <w:r w:rsidRPr="00BE6079">
              <w:rPr>
                <w:sz w:val="24"/>
                <w:szCs w:val="24"/>
              </w:rPr>
              <w:t xml:space="preserve">Digit-Symbol </w:t>
            </w:r>
          </w:p>
        </w:tc>
        <w:tc>
          <w:tcPr>
            <w:tcW w:w="0" w:type="auto"/>
            <w:tcBorders>
              <w:top w:val="nil"/>
            </w:tcBorders>
          </w:tcPr>
          <w:p w14:paraId="679071BF" w14:textId="77777777" w:rsidR="00877D8F" w:rsidRPr="00BE6079" w:rsidRDefault="00877D8F" w:rsidP="001B45CA">
            <w:pPr>
              <w:spacing w:after="0" w:line="480" w:lineRule="auto"/>
              <w:jc w:val="both"/>
              <w:rPr>
                <w:sz w:val="24"/>
                <w:szCs w:val="24"/>
              </w:rPr>
            </w:pPr>
            <w:r w:rsidRPr="00BE6079">
              <w:rPr>
                <w:sz w:val="24"/>
                <w:szCs w:val="24"/>
              </w:rPr>
              <w:t>62.9 (12.3)</w:t>
            </w:r>
          </w:p>
        </w:tc>
        <w:tc>
          <w:tcPr>
            <w:tcW w:w="0" w:type="auto"/>
            <w:tcBorders>
              <w:top w:val="nil"/>
            </w:tcBorders>
          </w:tcPr>
          <w:p w14:paraId="2B688ADF" w14:textId="77777777" w:rsidR="00877D8F" w:rsidRPr="00BE6079" w:rsidRDefault="00877D8F" w:rsidP="001B45CA">
            <w:pPr>
              <w:spacing w:after="0" w:line="480" w:lineRule="auto"/>
              <w:jc w:val="both"/>
              <w:rPr>
                <w:sz w:val="24"/>
                <w:szCs w:val="24"/>
              </w:rPr>
            </w:pPr>
            <w:r w:rsidRPr="00BE6079">
              <w:rPr>
                <w:sz w:val="24"/>
                <w:szCs w:val="24"/>
              </w:rPr>
              <w:t>54.2 (10.8)</w:t>
            </w:r>
          </w:p>
        </w:tc>
        <w:tc>
          <w:tcPr>
            <w:tcW w:w="0" w:type="auto"/>
            <w:tcBorders>
              <w:top w:val="nil"/>
            </w:tcBorders>
          </w:tcPr>
          <w:p w14:paraId="64A468B9" w14:textId="77777777" w:rsidR="00877D8F" w:rsidRPr="00BE6079" w:rsidRDefault="00877D8F" w:rsidP="001B45CA">
            <w:pPr>
              <w:spacing w:after="0" w:line="480" w:lineRule="auto"/>
              <w:jc w:val="both"/>
              <w:rPr>
                <w:sz w:val="24"/>
                <w:szCs w:val="24"/>
              </w:rPr>
            </w:pPr>
            <w:r w:rsidRPr="00BE6079">
              <w:rPr>
                <w:sz w:val="24"/>
                <w:szCs w:val="24"/>
              </w:rPr>
              <w:t>**</w:t>
            </w:r>
          </w:p>
        </w:tc>
      </w:tr>
      <w:tr w:rsidR="00877D8F" w:rsidRPr="00BE6079" w14:paraId="05FE1693" w14:textId="77777777" w:rsidTr="001B45CA">
        <w:trPr>
          <w:jc w:val="center"/>
        </w:trPr>
        <w:tc>
          <w:tcPr>
            <w:tcW w:w="0" w:type="auto"/>
          </w:tcPr>
          <w:p w14:paraId="7E5E974D" w14:textId="77777777" w:rsidR="00877D8F" w:rsidRPr="00BE6079" w:rsidRDefault="00877D8F" w:rsidP="001B45CA">
            <w:pPr>
              <w:spacing w:after="0" w:line="480" w:lineRule="auto"/>
              <w:jc w:val="both"/>
              <w:rPr>
                <w:sz w:val="24"/>
                <w:szCs w:val="24"/>
              </w:rPr>
            </w:pPr>
          </w:p>
        </w:tc>
        <w:tc>
          <w:tcPr>
            <w:tcW w:w="0" w:type="auto"/>
          </w:tcPr>
          <w:p w14:paraId="0DDF62EE" w14:textId="77777777" w:rsidR="00877D8F" w:rsidRPr="00BE6079" w:rsidRDefault="00877D8F" w:rsidP="001B45CA">
            <w:pPr>
              <w:spacing w:after="0" w:line="480" w:lineRule="auto"/>
              <w:jc w:val="both"/>
              <w:rPr>
                <w:sz w:val="24"/>
                <w:szCs w:val="24"/>
              </w:rPr>
            </w:pPr>
            <w:r w:rsidRPr="00BE6079">
              <w:rPr>
                <w:sz w:val="24"/>
                <w:szCs w:val="24"/>
              </w:rPr>
              <w:t xml:space="preserve">TMT A </w:t>
            </w:r>
          </w:p>
        </w:tc>
        <w:tc>
          <w:tcPr>
            <w:tcW w:w="0" w:type="auto"/>
          </w:tcPr>
          <w:p w14:paraId="4DE304F9" w14:textId="77777777" w:rsidR="00877D8F" w:rsidRPr="00BE6079" w:rsidRDefault="00877D8F" w:rsidP="001B45CA">
            <w:pPr>
              <w:spacing w:after="0" w:line="480" w:lineRule="auto"/>
              <w:jc w:val="both"/>
              <w:rPr>
                <w:sz w:val="24"/>
                <w:szCs w:val="24"/>
              </w:rPr>
            </w:pPr>
            <w:r w:rsidRPr="00BE6079">
              <w:rPr>
                <w:sz w:val="24"/>
                <w:szCs w:val="24"/>
              </w:rPr>
              <w:t>34.1 (11.9)</w:t>
            </w:r>
          </w:p>
        </w:tc>
        <w:tc>
          <w:tcPr>
            <w:tcW w:w="0" w:type="auto"/>
          </w:tcPr>
          <w:p w14:paraId="1942AD5C" w14:textId="77777777" w:rsidR="00877D8F" w:rsidRPr="00BE6079" w:rsidRDefault="00877D8F" w:rsidP="001B45CA">
            <w:pPr>
              <w:spacing w:after="0" w:line="480" w:lineRule="auto"/>
              <w:jc w:val="both"/>
              <w:rPr>
                <w:sz w:val="24"/>
                <w:szCs w:val="24"/>
              </w:rPr>
            </w:pPr>
            <w:r w:rsidRPr="00BE6079">
              <w:rPr>
                <w:sz w:val="24"/>
                <w:szCs w:val="24"/>
              </w:rPr>
              <w:t>39.5 (13.3)</w:t>
            </w:r>
          </w:p>
        </w:tc>
        <w:tc>
          <w:tcPr>
            <w:tcW w:w="0" w:type="auto"/>
          </w:tcPr>
          <w:p w14:paraId="2E01614A"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63DCDF95" w14:textId="77777777" w:rsidTr="001B45CA">
        <w:trPr>
          <w:jc w:val="center"/>
        </w:trPr>
        <w:tc>
          <w:tcPr>
            <w:tcW w:w="0" w:type="auto"/>
          </w:tcPr>
          <w:p w14:paraId="7FB4ABD6" w14:textId="77777777" w:rsidR="00877D8F" w:rsidRPr="00BE6079" w:rsidRDefault="00877D8F" w:rsidP="001B45CA">
            <w:pPr>
              <w:spacing w:after="0" w:line="480" w:lineRule="auto"/>
              <w:jc w:val="both"/>
              <w:rPr>
                <w:sz w:val="24"/>
                <w:szCs w:val="24"/>
              </w:rPr>
            </w:pPr>
          </w:p>
        </w:tc>
        <w:tc>
          <w:tcPr>
            <w:tcW w:w="0" w:type="auto"/>
          </w:tcPr>
          <w:p w14:paraId="513137E9" w14:textId="77777777" w:rsidR="00877D8F" w:rsidRPr="00BE6079" w:rsidRDefault="00877D8F" w:rsidP="001B45CA">
            <w:pPr>
              <w:spacing w:after="0" w:line="480" w:lineRule="auto"/>
              <w:jc w:val="both"/>
              <w:rPr>
                <w:sz w:val="24"/>
                <w:szCs w:val="24"/>
              </w:rPr>
            </w:pPr>
            <w:r w:rsidRPr="00BE6079">
              <w:rPr>
                <w:sz w:val="24"/>
                <w:szCs w:val="24"/>
              </w:rPr>
              <w:t xml:space="preserve">TMT B </w:t>
            </w:r>
          </w:p>
        </w:tc>
        <w:tc>
          <w:tcPr>
            <w:tcW w:w="0" w:type="auto"/>
          </w:tcPr>
          <w:p w14:paraId="683AD98E" w14:textId="77777777" w:rsidR="00877D8F" w:rsidRPr="00BE6079" w:rsidRDefault="00877D8F" w:rsidP="001B45CA">
            <w:pPr>
              <w:spacing w:after="0" w:line="480" w:lineRule="auto"/>
              <w:jc w:val="both"/>
              <w:rPr>
                <w:sz w:val="24"/>
                <w:szCs w:val="24"/>
              </w:rPr>
            </w:pPr>
            <w:r w:rsidRPr="00BE6079">
              <w:rPr>
                <w:sz w:val="24"/>
                <w:szCs w:val="24"/>
              </w:rPr>
              <w:t>79.8 (32.9)</w:t>
            </w:r>
          </w:p>
        </w:tc>
        <w:tc>
          <w:tcPr>
            <w:tcW w:w="0" w:type="auto"/>
          </w:tcPr>
          <w:p w14:paraId="34B91CB7" w14:textId="77777777" w:rsidR="00877D8F" w:rsidRPr="00BE6079" w:rsidRDefault="00877D8F" w:rsidP="001B45CA">
            <w:pPr>
              <w:spacing w:after="0" w:line="480" w:lineRule="auto"/>
              <w:jc w:val="both"/>
              <w:rPr>
                <w:sz w:val="24"/>
                <w:szCs w:val="24"/>
              </w:rPr>
            </w:pPr>
            <w:r w:rsidRPr="00BE6079">
              <w:rPr>
                <w:sz w:val="24"/>
                <w:szCs w:val="24"/>
              </w:rPr>
              <w:t>97.8 (49.4)</w:t>
            </w:r>
          </w:p>
        </w:tc>
        <w:tc>
          <w:tcPr>
            <w:tcW w:w="0" w:type="auto"/>
          </w:tcPr>
          <w:p w14:paraId="3C8F632F"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269D69AB" w14:textId="77777777" w:rsidTr="001B45CA">
        <w:trPr>
          <w:jc w:val="center"/>
        </w:trPr>
        <w:tc>
          <w:tcPr>
            <w:tcW w:w="0" w:type="auto"/>
          </w:tcPr>
          <w:p w14:paraId="2B7A4B58" w14:textId="77777777" w:rsidR="00877D8F" w:rsidRPr="00BE6079" w:rsidRDefault="00877D8F" w:rsidP="001B45CA">
            <w:pPr>
              <w:spacing w:after="0" w:line="480" w:lineRule="auto"/>
              <w:jc w:val="both"/>
              <w:rPr>
                <w:sz w:val="24"/>
                <w:szCs w:val="24"/>
              </w:rPr>
            </w:pPr>
          </w:p>
        </w:tc>
        <w:tc>
          <w:tcPr>
            <w:tcW w:w="0" w:type="auto"/>
          </w:tcPr>
          <w:p w14:paraId="0DA93E3F" w14:textId="77777777" w:rsidR="00877D8F" w:rsidRPr="00BE6079" w:rsidRDefault="00877D8F" w:rsidP="001B45CA">
            <w:pPr>
              <w:spacing w:after="0" w:line="480" w:lineRule="auto"/>
              <w:jc w:val="both"/>
              <w:rPr>
                <w:sz w:val="24"/>
                <w:szCs w:val="24"/>
              </w:rPr>
            </w:pPr>
            <w:r w:rsidRPr="00BE6079">
              <w:rPr>
                <w:sz w:val="24"/>
                <w:szCs w:val="24"/>
              </w:rPr>
              <w:t xml:space="preserve">Block design </w:t>
            </w:r>
          </w:p>
        </w:tc>
        <w:tc>
          <w:tcPr>
            <w:tcW w:w="0" w:type="auto"/>
          </w:tcPr>
          <w:p w14:paraId="30C5B11B" w14:textId="77777777" w:rsidR="00877D8F" w:rsidRPr="00BE6079" w:rsidRDefault="00877D8F" w:rsidP="001B45CA">
            <w:pPr>
              <w:spacing w:after="0" w:line="480" w:lineRule="auto"/>
              <w:jc w:val="both"/>
              <w:rPr>
                <w:sz w:val="24"/>
                <w:szCs w:val="24"/>
              </w:rPr>
            </w:pPr>
            <w:r w:rsidRPr="00BE6079">
              <w:rPr>
                <w:sz w:val="24"/>
                <w:szCs w:val="24"/>
              </w:rPr>
              <w:t>40.6 (9.5)</w:t>
            </w:r>
          </w:p>
        </w:tc>
        <w:tc>
          <w:tcPr>
            <w:tcW w:w="0" w:type="auto"/>
          </w:tcPr>
          <w:p w14:paraId="2B2837D2" w14:textId="77777777" w:rsidR="00877D8F" w:rsidRPr="00BE6079" w:rsidRDefault="00877D8F" w:rsidP="001B45CA">
            <w:pPr>
              <w:spacing w:after="0" w:line="480" w:lineRule="auto"/>
              <w:jc w:val="both"/>
              <w:rPr>
                <w:sz w:val="24"/>
                <w:szCs w:val="24"/>
              </w:rPr>
            </w:pPr>
            <w:r w:rsidRPr="00BE6079">
              <w:rPr>
                <w:sz w:val="24"/>
                <w:szCs w:val="24"/>
              </w:rPr>
              <w:t xml:space="preserve">35.5 (12.2) </w:t>
            </w:r>
          </w:p>
        </w:tc>
        <w:tc>
          <w:tcPr>
            <w:tcW w:w="0" w:type="auto"/>
          </w:tcPr>
          <w:p w14:paraId="40F2330E"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43D45E9D" w14:textId="77777777" w:rsidTr="001B45CA">
        <w:trPr>
          <w:jc w:val="center"/>
        </w:trPr>
        <w:tc>
          <w:tcPr>
            <w:tcW w:w="0" w:type="auto"/>
          </w:tcPr>
          <w:p w14:paraId="7FEB86D4" w14:textId="77777777" w:rsidR="00877D8F" w:rsidRPr="00BE6079" w:rsidRDefault="00877D8F" w:rsidP="001B45CA">
            <w:pPr>
              <w:spacing w:after="0" w:line="480" w:lineRule="auto"/>
              <w:jc w:val="both"/>
              <w:rPr>
                <w:sz w:val="24"/>
                <w:szCs w:val="24"/>
              </w:rPr>
            </w:pPr>
          </w:p>
        </w:tc>
        <w:tc>
          <w:tcPr>
            <w:tcW w:w="0" w:type="auto"/>
          </w:tcPr>
          <w:p w14:paraId="09A07EB0" w14:textId="77777777" w:rsidR="00877D8F" w:rsidRPr="00BE6079" w:rsidRDefault="00877D8F" w:rsidP="001B45CA">
            <w:pPr>
              <w:spacing w:after="0" w:line="480" w:lineRule="auto"/>
              <w:jc w:val="both"/>
              <w:rPr>
                <w:sz w:val="24"/>
                <w:szCs w:val="24"/>
              </w:rPr>
            </w:pPr>
            <w:proofErr w:type="spellStart"/>
            <w:r w:rsidRPr="00BE6079">
              <w:rPr>
                <w:sz w:val="24"/>
                <w:szCs w:val="24"/>
              </w:rPr>
              <w:t>RCF</w:t>
            </w:r>
            <w:proofErr w:type="spellEnd"/>
            <w:r w:rsidRPr="00BE6079">
              <w:rPr>
                <w:sz w:val="24"/>
                <w:szCs w:val="24"/>
              </w:rPr>
              <w:t xml:space="preserve"> (copy) </w:t>
            </w:r>
          </w:p>
        </w:tc>
        <w:tc>
          <w:tcPr>
            <w:tcW w:w="0" w:type="auto"/>
          </w:tcPr>
          <w:p w14:paraId="6D28C93A" w14:textId="77777777" w:rsidR="00877D8F" w:rsidRPr="00BE6079" w:rsidRDefault="00877D8F" w:rsidP="001B45CA">
            <w:pPr>
              <w:spacing w:after="0" w:line="480" w:lineRule="auto"/>
              <w:jc w:val="both"/>
              <w:rPr>
                <w:sz w:val="24"/>
                <w:szCs w:val="24"/>
              </w:rPr>
            </w:pPr>
            <w:r w:rsidRPr="00BE6079">
              <w:rPr>
                <w:sz w:val="24"/>
                <w:szCs w:val="24"/>
              </w:rPr>
              <w:t>33.6 (2.4)</w:t>
            </w:r>
          </w:p>
        </w:tc>
        <w:tc>
          <w:tcPr>
            <w:tcW w:w="0" w:type="auto"/>
          </w:tcPr>
          <w:p w14:paraId="50BCA51D" w14:textId="77777777" w:rsidR="00877D8F" w:rsidRPr="00BE6079" w:rsidRDefault="00877D8F" w:rsidP="001B45CA">
            <w:pPr>
              <w:spacing w:after="0" w:line="480" w:lineRule="auto"/>
              <w:jc w:val="both"/>
              <w:rPr>
                <w:sz w:val="24"/>
                <w:szCs w:val="24"/>
              </w:rPr>
            </w:pPr>
            <w:r w:rsidRPr="00BE6079">
              <w:rPr>
                <w:sz w:val="24"/>
                <w:szCs w:val="24"/>
              </w:rPr>
              <w:t xml:space="preserve">32.4 (3.4) </w:t>
            </w:r>
          </w:p>
        </w:tc>
        <w:tc>
          <w:tcPr>
            <w:tcW w:w="0" w:type="auto"/>
          </w:tcPr>
          <w:p w14:paraId="70172ADD" w14:textId="77777777" w:rsidR="00877D8F" w:rsidRPr="00BE6079" w:rsidRDefault="00877D8F" w:rsidP="001B45CA">
            <w:pPr>
              <w:spacing w:after="0" w:line="480" w:lineRule="auto"/>
              <w:jc w:val="both"/>
              <w:rPr>
                <w:sz w:val="24"/>
                <w:szCs w:val="24"/>
              </w:rPr>
            </w:pPr>
            <w:r w:rsidRPr="00BE6079">
              <w:rPr>
                <w:sz w:val="24"/>
                <w:szCs w:val="24"/>
              </w:rPr>
              <w:t xml:space="preserve"> </w:t>
            </w:r>
            <w:proofErr w:type="spellStart"/>
            <w:r w:rsidRPr="00BE6079">
              <w:rPr>
                <w:sz w:val="24"/>
                <w:szCs w:val="24"/>
              </w:rPr>
              <w:t>n.s</w:t>
            </w:r>
            <w:proofErr w:type="spellEnd"/>
            <w:r w:rsidRPr="00BE6079">
              <w:rPr>
                <w:sz w:val="24"/>
                <w:szCs w:val="24"/>
              </w:rPr>
              <w:t xml:space="preserve">. </w:t>
            </w:r>
          </w:p>
        </w:tc>
      </w:tr>
      <w:tr w:rsidR="00877D8F" w:rsidRPr="00BE6079" w14:paraId="22ACDD69" w14:textId="77777777" w:rsidTr="001B45CA">
        <w:trPr>
          <w:jc w:val="center"/>
        </w:trPr>
        <w:tc>
          <w:tcPr>
            <w:tcW w:w="0" w:type="auto"/>
            <w:tcBorders>
              <w:bottom w:val="single" w:sz="4" w:space="0" w:color="auto"/>
            </w:tcBorders>
          </w:tcPr>
          <w:p w14:paraId="453E9077" w14:textId="77777777" w:rsidR="00877D8F" w:rsidRPr="00BE6079" w:rsidRDefault="00877D8F" w:rsidP="001B45CA">
            <w:pPr>
              <w:spacing w:after="0" w:line="480" w:lineRule="auto"/>
              <w:jc w:val="both"/>
              <w:rPr>
                <w:sz w:val="24"/>
                <w:szCs w:val="24"/>
              </w:rPr>
            </w:pPr>
          </w:p>
        </w:tc>
        <w:tc>
          <w:tcPr>
            <w:tcW w:w="0" w:type="auto"/>
            <w:tcBorders>
              <w:bottom w:val="single" w:sz="4" w:space="0" w:color="auto"/>
            </w:tcBorders>
          </w:tcPr>
          <w:p w14:paraId="0C39007F" w14:textId="77777777" w:rsidR="00877D8F" w:rsidRPr="00BE6079" w:rsidRDefault="00877D8F" w:rsidP="001B45CA">
            <w:pPr>
              <w:spacing w:after="0" w:line="480" w:lineRule="auto"/>
              <w:jc w:val="both"/>
              <w:rPr>
                <w:sz w:val="24"/>
                <w:szCs w:val="24"/>
              </w:rPr>
            </w:pPr>
            <w:r w:rsidRPr="00BE6079">
              <w:rPr>
                <w:sz w:val="24"/>
                <w:szCs w:val="24"/>
              </w:rPr>
              <w:t xml:space="preserve">Silhouettes </w:t>
            </w:r>
          </w:p>
        </w:tc>
        <w:tc>
          <w:tcPr>
            <w:tcW w:w="0" w:type="auto"/>
            <w:tcBorders>
              <w:bottom w:val="single" w:sz="4" w:space="0" w:color="auto"/>
            </w:tcBorders>
          </w:tcPr>
          <w:p w14:paraId="01D4C4C2" w14:textId="77777777" w:rsidR="00877D8F" w:rsidRPr="00BE6079" w:rsidRDefault="00877D8F" w:rsidP="001B45CA">
            <w:pPr>
              <w:spacing w:after="0" w:line="480" w:lineRule="auto"/>
              <w:jc w:val="both"/>
              <w:rPr>
                <w:sz w:val="24"/>
                <w:szCs w:val="24"/>
              </w:rPr>
            </w:pPr>
            <w:r w:rsidRPr="00BE6079">
              <w:rPr>
                <w:sz w:val="24"/>
                <w:szCs w:val="24"/>
              </w:rPr>
              <w:t>22.4 (4.2)</w:t>
            </w:r>
          </w:p>
        </w:tc>
        <w:tc>
          <w:tcPr>
            <w:tcW w:w="0" w:type="auto"/>
            <w:tcBorders>
              <w:bottom w:val="single" w:sz="4" w:space="0" w:color="auto"/>
            </w:tcBorders>
          </w:tcPr>
          <w:p w14:paraId="5A8CF7EE" w14:textId="77777777" w:rsidR="00877D8F" w:rsidRPr="00BE6079" w:rsidRDefault="00877D8F" w:rsidP="001B45CA">
            <w:pPr>
              <w:spacing w:after="0" w:line="480" w:lineRule="auto"/>
              <w:jc w:val="both"/>
              <w:rPr>
                <w:sz w:val="24"/>
                <w:szCs w:val="24"/>
              </w:rPr>
            </w:pPr>
            <w:r w:rsidRPr="00BE6079">
              <w:rPr>
                <w:sz w:val="24"/>
                <w:szCs w:val="24"/>
              </w:rPr>
              <w:t>19.3 (3.3)</w:t>
            </w:r>
          </w:p>
        </w:tc>
        <w:tc>
          <w:tcPr>
            <w:tcW w:w="0" w:type="auto"/>
            <w:tcBorders>
              <w:bottom w:val="single" w:sz="4" w:space="0" w:color="auto"/>
            </w:tcBorders>
          </w:tcPr>
          <w:p w14:paraId="6D103ACE" w14:textId="77777777" w:rsidR="00877D8F" w:rsidRPr="00BE6079" w:rsidRDefault="00877D8F" w:rsidP="001B45CA">
            <w:pPr>
              <w:spacing w:after="0" w:line="480" w:lineRule="auto"/>
              <w:jc w:val="both"/>
              <w:rPr>
                <w:sz w:val="24"/>
                <w:szCs w:val="24"/>
              </w:rPr>
            </w:pPr>
            <w:r w:rsidRPr="00BE6079">
              <w:rPr>
                <w:sz w:val="24"/>
                <w:szCs w:val="24"/>
              </w:rPr>
              <w:t>***</w:t>
            </w:r>
          </w:p>
        </w:tc>
      </w:tr>
      <w:tr w:rsidR="00877D8F" w:rsidRPr="00BE6079" w14:paraId="15EA4CAA" w14:textId="77777777" w:rsidTr="001B45CA">
        <w:trPr>
          <w:jc w:val="center"/>
        </w:trPr>
        <w:tc>
          <w:tcPr>
            <w:tcW w:w="0" w:type="auto"/>
            <w:tcBorders>
              <w:top w:val="single" w:sz="4" w:space="0" w:color="auto"/>
              <w:bottom w:val="nil"/>
            </w:tcBorders>
          </w:tcPr>
          <w:p w14:paraId="5CB6C043" w14:textId="77777777" w:rsidR="00877D8F" w:rsidRPr="00BE6079" w:rsidRDefault="00877D8F" w:rsidP="001B45CA">
            <w:pPr>
              <w:spacing w:after="0" w:line="480" w:lineRule="auto"/>
              <w:jc w:val="both"/>
              <w:rPr>
                <w:sz w:val="24"/>
                <w:szCs w:val="24"/>
              </w:rPr>
            </w:pPr>
            <w:r w:rsidRPr="00BE6079">
              <w:rPr>
                <w:sz w:val="24"/>
                <w:szCs w:val="24"/>
              </w:rPr>
              <w:t>Executive Function</w:t>
            </w:r>
          </w:p>
        </w:tc>
        <w:tc>
          <w:tcPr>
            <w:tcW w:w="0" w:type="auto"/>
            <w:tcBorders>
              <w:top w:val="single" w:sz="4" w:space="0" w:color="auto"/>
              <w:bottom w:val="nil"/>
            </w:tcBorders>
          </w:tcPr>
          <w:p w14:paraId="69FAB03D" w14:textId="77777777" w:rsidR="00877D8F" w:rsidRPr="00BE6079" w:rsidRDefault="00877D8F" w:rsidP="001B45CA">
            <w:pPr>
              <w:spacing w:after="0" w:line="480" w:lineRule="auto"/>
              <w:jc w:val="both"/>
              <w:rPr>
                <w:sz w:val="24"/>
                <w:szCs w:val="24"/>
              </w:rPr>
            </w:pPr>
            <w:r w:rsidRPr="00BE6079">
              <w:rPr>
                <w:sz w:val="24"/>
                <w:szCs w:val="24"/>
              </w:rPr>
              <w:t xml:space="preserve">Letter-Digit </w:t>
            </w:r>
          </w:p>
        </w:tc>
        <w:tc>
          <w:tcPr>
            <w:tcW w:w="0" w:type="auto"/>
            <w:tcBorders>
              <w:top w:val="single" w:sz="4" w:space="0" w:color="auto"/>
              <w:bottom w:val="nil"/>
            </w:tcBorders>
          </w:tcPr>
          <w:p w14:paraId="51481590" w14:textId="77777777" w:rsidR="00877D8F" w:rsidRPr="00BE6079" w:rsidRDefault="00877D8F" w:rsidP="001B45CA">
            <w:pPr>
              <w:spacing w:after="0" w:line="480" w:lineRule="auto"/>
              <w:jc w:val="both"/>
              <w:rPr>
                <w:sz w:val="24"/>
                <w:szCs w:val="24"/>
              </w:rPr>
            </w:pPr>
            <w:r w:rsidRPr="00BE6079">
              <w:rPr>
                <w:sz w:val="24"/>
                <w:szCs w:val="24"/>
              </w:rPr>
              <w:t>9.5 (2.3)</w:t>
            </w:r>
          </w:p>
        </w:tc>
        <w:tc>
          <w:tcPr>
            <w:tcW w:w="0" w:type="auto"/>
            <w:tcBorders>
              <w:top w:val="single" w:sz="4" w:space="0" w:color="auto"/>
              <w:bottom w:val="nil"/>
            </w:tcBorders>
          </w:tcPr>
          <w:p w14:paraId="55700363" w14:textId="77777777" w:rsidR="00877D8F" w:rsidRPr="00BE6079" w:rsidRDefault="00877D8F" w:rsidP="001B45CA">
            <w:pPr>
              <w:spacing w:after="0" w:line="480" w:lineRule="auto"/>
              <w:jc w:val="both"/>
              <w:rPr>
                <w:sz w:val="24"/>
                <w:szCs w:val="24"/>
              </w:rPr>
            </w:pPr>
            <w:r w:rsidRPr="00BE6079">
              <w:rPr>
                <w:sz w:val="24"/>
                <w:szCs w:val="24"/>
              </w:rPr>
              <w:t xml:space="preserve">8.7 (2.6) </w:t>
            </w:r>
          </w:p>
        </w:tc>
        <w:tc>
          <w:tcPr>
            <w:tcW w:w="0" w:type="auto"/>
            <w:tcBorders>
              <w:top w:val="single" w:sz="4" w:space="0" w:color="auto"/>
              <w:bottom w:val="nil"/>
            </w:tcBorders>
          </w:tcPr>
          <w:p w14:paraId="453ED125"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 xml:space="preserve">. </w:t>
            </w:r>
          </w:p>
        </w:tc>
      </w:tr>
      <w:tr w:rsidR="00877D8F" w:rsidRPr="00BE6079" w14:paraId="42E345B1" w14:textId="77777777" w:rsidTr="001B45CA">
        <w:trPr>
          <w:jc w:val="center"/>
        </w:trPr>
        <w:tc>
          <w:tcPr>
            <w:tcW w:w="0" w:type="auto"/>
            <w:tcBorders>
              <w:top w:val="nil"/>
            </w:tcBorders>
          </w:tcPr>
          <w:p w14:paraId="588BCF87" w14:textId="77777777" w:rsidR="00877D8F" w:rsidRPr="00BE6079" w:rsidRDefault="00877D8F" w:rsidP="001B45CA">
            <w:pPr>
              <w:spacing w:after="0" w:line="480" w:lineRule="auto"/>
              <w:jc w:val="both"/>
              <w:rPr>
                <w:sz w:val="24"/>
                <w:szCs w:val="24"/>
              </w:rPr>
            </w:pPr>
          </w:p>
        </w:tc>
        <w:tc>
          <w:tcPr>
            <w:tcW w:w="0" w:type="auto"/>
            <w:tcBorders>
              <w:top w:val="nil"/>
            </w:tcBorders>
          </w:tcPr>
          <w:p w14:paraId="06A5499C" w14:textId="77777777" w:rsidR="00877D8F" w:rsidRPr="00BE6079" w:rsidRDefault="00877D8F" w:rsidP="001B45CA">
            <w:pPr>
              <w:spacing w:after="0" w:line="480" w:lineRule="auto"/>
              <w:jc w:val="both"/>
              <w:rPr>
                <w:sz w:val="24"/>
                <w:szCs w:val="24"/>
              </w:rPr>
            </w:pPr>
            <w:proofErr w:type="spellStart"/>
            <w:r w:rsidRPr="00BE6079">
              <w:rPr>
                <w:sz w:val="24"/>
                <w:szCs w:val="24"/>
              </w:rPr>
              <w:t>PaSMO</w:t>
            </w:r>
            <w:proofErr w:type="spellEnd"/>
            <w:r w:rsidRPr="00BE6079">
              <w:rPr>
                <w:sz w:val="24"/>
                <w:szCs w:val="24"/>
              </w:rPr>
              <w:t xml:space="preserve"> </w:t>
            </w:r>
          </w:p>
        </w:tc>
        <w:tc>
          <w:tcPr>
            <w:tcW w:w="0" w:type="auto"/>
            <w:tcBorders>
              <w:top w:val="nil"/>
            </w:tcBorders>
          </w:tcPr>
          <w:p w14:paraId="0E0597CD" w14:textId="77777777" w:rsidR="00877D8F" w:rsidRPr="00BE6079" w:rsidRDefault="00877D8F" w:rsidP="001B45CA">
            <w:pPr>
              <w:spacing w:after="0" w:line="480" w:lineRule="auto"/>
              <w:jc w:val="both"/>
              <w:rPr>
                <w:sz w:val="24"/>
                <w:szCs w:val="24"/>
              </w:rPr>
            </w:pPr>
            <w:r w:rsidRPr="00BE6079">
              <w:rPr>
                <w:sz w:val="24"/>
                <w:szCs w:val="24"/>
              </w:rPr>
              <w:t>68.2 (21.5)</w:t>
            </w:r>
          </w:p>
        </w:tc>
        <w:tc>
          <w:tcPr>
            <w:tcW w:w="0" w:type="auto"/>
            <w:tcBorders>
              <w:top w:val="nil"/>
            </w:tcBorders>
          </w:tcPr>
          <w:p w14:paraId="079D5ACF" w14:textId="77777777" w:rsidR="00877D8F" w:rsidRPr="00BE6079" w:rsidRDefault="00877D8F" w:rsidP="001B45CA">
            <w:pPr>
              <w:spacing w:after="0" w:line="480" w:lineRule="auto"/>
              <w:jc w:val="both"/>
              <w:rPr>
                <w:sz w:val="24"/>
                <w:szCs w:val="24"/>
              </w:rPr>
            </w:pPr>
            <w:r w:rsidRPr="00BE6079">
              <w:rPr>
                <w:sz w:val="24"/>
                <w:szCs w:val="24"/>
              </w:rPr>
              <w:t xml:space="preserve">86.8 (29.1) </w:t>
            </w:r>
          </w:p>
        </w:tc>
        <w:tc>
          <w:tcPr>
            <w:tcW w:w="0" w:type="auto"/>
            <w:tcBorders>
              <w:top w:val="nil"/>
            </w:tcBorders>
          </w:tcPr>
          <w:p w14:paraId="3AB167AE" w14:textId="77777777" w:rsidR="00877D8F" w:rsidRPr="00BE6079" w:rsidRDefault="00877D8F" w:rsidP="001B45CA">
            <w:pPr>
              <w:spacing w:after="0" w:line="480" w:lineRule="auto"/>
              <w:jc w:val="both"/>
              <w:rPr>
                <w:sz w:val="24"/>
                <w:szCs w:val="24"/>
              </w:rPr>
            </w:pPr>
            <w:r w:rsidRPr="00BE6079">
              <w:rPr>
                <w:sz w:val="24"/>
                <w:szCs w:val="24"/>
              </w:rPr>
              <w:t xml:space="preserve">* </w:t>
            </w:r>
          </w:p>
        </w:tc>
      </w:tr>
      <w:tr w:rsidR="00877D8F" w:rsidRPr="00BE6079" w14:paraId="3B764BAC" w14:textId="77777777" w:rsidTr="001B45CA">
        <w:trPr>
          <w:jc w:val="center"/>
        </w:trPr>
        <w:tc>
          <w:tcPr>
            <w:tcW w:w="0" w:type="auto"/>
          </w:tcPr>
          <w:p w14:paraId="23F57C15" w14:textId="77777777" w:rsidR="00877D8F" w:rsidRPr="00BE6079" w:rsidRDefault="00877D8F" w:rsidP="001B45CA">
            <w:pPr>
              <w:spacing w:after="0" w:line="480" w:lineRule="auto"/>
              <w:jc w:val="both"/>
              <w:rPr>
                <w:sz w:val="24"/>
                <w:szCs w:val="24"/>
              </w:rPr>
            </w:pPr>
          </w:p>
        </w:tc>
        <w:tc>
          <w:tcPr>
            <w:tcW w:w="0" w:type="auto"/>
          </w:tcPr>
          <w:p w14:paraId="1BA5F0DF" w14:textId="77777777" w:rsidR="00877D8F" w:rsidRPr="00BE6079" w:rsidRDefault="00877D8F" w:rsidP="001B45CA">
            <w:pPr>
              <w:spacing w:after="0" w:line="480" w:lineRule="auto"/>
              <w:jc w:val="both"/>
              <w:rPr>
                <w:sz w:val="24"/>
                <w:szCs w:val="24"/>
              </w:rPr>
            </w:pPr>
            <w:r w:rsidRPr="00BE6079">
              <w:rPr>
                <w:sz w:val="24"/>
                <w:szCs w:val="24"/>
              </w:rPr>
              <w:t xml:space="preserve">Stroop (trial 1) </w:t>
            </w:r>
          </w:p>
        </w:tc>
        <w:tc>
          <w:tcPr>
            <w:tcW w:w="0" w:type="auto"/>
          </w:tcPr>
          <w:p w14:paraId="48165A2D" w14:textId="77777777" w:rsidR="00877D8F" w:rsidRPr="00BE6079" w:rsidRDefault="00877D8F" w:rsidP="001B45CA">
            <w:pPr>
              <w:spacing w:after="0" w:line="480" w:lineRule="auto"/>
              <w:jc w:val="both"/>
              <w:rPr>
                <w:sz w:val="24"/>
                <w:szCs w:val="24"/>
              </w:rPr>
            </w:pPr>
            <w:r w:rsidRPr="00BE6079">
              <w:rPr>
                <w:sz w:val="24"/>
                <w:szCs w:val="24"/>
              </w:rPr>
              <w:t>13.2(2.4)</w:t>
            </w:r>
          </w:p>
        </w:tc>
        <w:tc>
          <w:tcPr>
            <w:tcW w:w="0" w:type="auto"/>
          </w:tcPr>
          <w:p w14:paraId="1C8E4EE9" w14:textId="77777777" w:rsidR="00877D8F" w:rsidRPr="00BE6079" w:rsidRDefault="00877D8F" w:rsidP="001B45CA">
            <w:pPr>
              <w:spacing w:after="0" w:line="480" w:lineRule="auto"/>
              <w:jc w:val="both"/>
              <w:rPr>
                <w:sz w:val="24"/>
                <w:szCs w:val="24"/>
              </w:rPr>
            </w:pPr>
            <w:r w:rsidRPr="00BE6079">
              <w:rPr>
                <w:sz w:val="24"/>
                <w:szCs w:val="24"/>
              </w:rPr>
              <w:t>14.6 (3.1)</w:t>
            </w:r>
          </w:p>
        </w:tc>
        <w:tc>
          <w:tcPr>
            <w:tcW w:w="0" w:type="auto"/>
          </w:tcPr>
          <w:p w14:paraId="1A75FCF7"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0BAC79E1" w14:textId="77777777" w:rsidTr="001B45CA">
        <w:trPr>
          <w:jc w:val="center"/>
        </w:trPr>
        <w:tc>
          <w:tcPr>
            <w:tcW w:w="0" w:type="auto"/>
          </w:tcPr>
          <w:p w14:paraId="4441EB50" w14:textId="77777777" w:rsidR="00877D8F" w:rsidRPr="00BE6079" w:rsidRDefault="00877D8F" w:rsidP="001B45CA">
            <w:pPr>
              <w:spacing w:after="0" w:line="480" w:lineRule="auto"/>
              <w:jc w:val="both"/>
              <w:rPr>
                <w:sz w:val="24"/>
                <w:szCs w:val="24"/>
              </w:rPr>
            </w:pPr>
          </w:p>
        </w:tc>
        <w:tc>
          <w:tcPr>
            <w:tcW w:w="0" w:type="auto"/>
          </w:tcPr>
          <w:p w14:paraId="2FED3022" w14:textId="77777777" w:rsidR="00877D8F" w:rsidRPr="00BE6079" w:rsidRDefault="00877D8F" w:rsidP="001B45CA">
            <w:pPr>
              <w:spacing w:after="0" w:line="480" w:lineRule="auto"/>
              <w:jc w:val="both"/>
              <w:rPr>
                <w:sz w:val="24"/>
                <w:szCs w:val="24"/>
              </w:rPr>
            </w:pPr>
            <w:r w:rsidRPr="00BE6079">
              <w:rPr>
                <w:sz w:val="24"/>
                <w:szCs w:val="24"/>
              </w:rPr>
              <w:t xml:space="preserve">Stroop (trial 2) </w:t>
            </w:r>
          </w:p>
        </w:tc>
        <w:tc>
          <w:tcPr>
            <w:tcW w:w="0" w:type="auto"/>
          </w:tcPr>
          <w:p w14:paraId="395C5A8C" w14:textId="77777777" w:rsidR="00877D8F" w:rsidRPr="00BE6079" w:rsidRDefault="00877D8F" w:rsidP="001B45CA">
            <w:pPr>
              <w:spacing w:after="0" w:line="480" w:lineRule="auto"/>
              <w:jc w:val="both"/>
              <w:rPr>
                <w:sz w:val="24"/>
                <w:szCs w:val="24"/>
              </w:rPr>
            </w:pPr>
            <w:r w:rsidRPr="00BE6079">
              <w:rPr>
                <w:sz w:val="24"/>
                <w:szCs w:val="24"/>
              </w:rPr>
              <w:t>17.6(3.4)</w:t>
            </w:r>
          </w:p>
        </w:tc>
        <w:tc>
          <w:tcPr>
            <w:tcW w:w="0" w:type="auto"/>
          </w:tcPr>
          <w:p w14:paraId="270A90AA" w14:textId="77777777" w:rsidR="00877D8F" w:rsidRPr="00BE6079" w:rsidRDefault="00877D8F" w:rsidP="001B45CA">
            <w:pPr>
              <w:spacing w:after="0" w:line="480" w:lineRule="auto"/>
              <w:jc w:val="both"/>
              <w:rPr>
                <w:sz w:val="24"/>
                <w:szCs w:val="24"/>
              </w:rPr>
            </w:pPr>
            <w:r w:rsidRPr="00BE6079">
              <w:rPr>
                <w:sz w:val="24"/>
                <w:szCs w:val="24"/>
              </w:rPr>
              <w:t>19.4 (5.4)</w:t>
            </w:r>
          </w:p>
        </w:tc>
        <w:tc>
          <w:tcPr>
            <w:tcW w:w="0" w:type="auto"/>
          </w:tcPr>
          <w:p w14:paraId="5B5CA17F"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r w:rsidR="00877D8F" w:rsidRPr="00BE6079" w14:paraId="06CEE61D" w14:textId="77777777" w:rsidTr="001B45CA">
        <w:trPr>
          <w:jc w:val="center"/>
        </w:trPr>
        <w:tc>
          <w:tcPr>
            <w:tcW w:w="0" w:type="auto"/>
          </w:tcPr>
          <w:p w14:paraId="72CC6010" w14:textId="77777777" w:rsidR="00877D8F" w:rsidRPr="00BE6079" w:rsidRDefault="00877D8F" w:rsidP="001B45CA">
            <w:pPr>
              <w:spacing w:after="0" w:line="480" w:lineRule="auto"/>
              <w:jc w:val="both"/>
              <w:rPr>
                <w:sz w:val="24"/>
                <w:szCs w:val="24"/>
              </w:rPr>
            </w:pPr>
          </w:p>
        </w:tc>
        <w:tc>
          <w:tcPr>
            <w:tcW w:w="0" w:type="auto"/>
          </w:tcPr>
          <w:p w14:paraId="258E2FEA" w14:textId="77777777" w:rsidR="00877D8F" w:rsidRPr="00BE6079" w:rsidRDefault="00877D8F" w:rsidP="001B45CA">
            <w:pPr>
              <w:spacing w:after="0" w:line="480" w:lineRule="auto"/>
              <w:jc w:val="both"/>
              <w:rPr>
                <w:sz w:val="24"/>
                <w:szCs w:val="24"/>
              </w:rPr>
            </w:pPr>
            <w:r w:rsidRPr="00BE6079">
              <w:rPr>
                <w:sz w:val="24"/>
                <w:szCs w:val="24"/>
              </w:rPr>
              <w:t xml:space="preserve">Stroop (trial 3) </w:t>
            </w:r>
          </w:p>
        </w:tc>
        <w:tc>
          <w:tcPr>
            <w:tcW w:w="0" w:type="auto"/>
          </w:tcPr>
          <w:p w14:paraId="5AD0DF46" w14:textId="77777777" w:rsidR="00877D8F" w:rsidRPr="00BE6079" w:rsidRDefault="00877D8F" w:rsidP="001B45CA">
            <w:pPr>
              <w:spacing w:after="0" w:line="480" w:lineRule="auto"/>
              <w:jc w:val="both"/>
              <w:rPr>
                <w:sz w:val="24"/>
                <w:szCs w:val="24"/>
              </w:rPr>
            </w:pPr>
            <w:r w:rsidRPr="00BE6079">
              <w:rPr>
                <w:sz w:val="24"/>
                <w:szCs w:val="24"/>
              </w:rPr>
              <w:t>24.1(6.6)</w:t>
            </w:r>
          </w:p>
        </w:tc>
        <w:tc>
          <w:tcPr>
            <w:tcW w:w="0" w:type="auto"/>
          </w:tcPr>
          <w:p w14:paraId="1A127445" w14:textId="77777777" w:rsidR="00877D8F" w:rsidRPr="00BE6079" w:rsidRDefault="00877D8F" w:rsidP="001B45CA">
            <w:pPr>
              <w:spacing w:after="0" w:line="480" w:lineRule="auto"/>
              <w:jc w:val="both"/>
              <w:rPr>
                <w:sz w:val="24"/>
                <w:szCs w:val="24"/>
              </w:rPr>
            </w:pPr>
            <w:r w:rsidRPr="00BE6079">
              <w:rPr>
                <w:sz w:val="24"/>
                <w:szCs w:val="24"/>
              </w:rPr>
              <w:t>27.6 (6.6)</w:t>
            </w:r>
          </w:p>
        </w:tc>
        <w:tc>
          <w:tcPr>
            <w:tcW w:w="0" w:type="auto"/>
          </w:tcPr>
          <w:p w14:paraId="51034DDD" w14:textId="77777777" w:rsidR="00877D8F" w:rsidRPr="00BE6079" w:rsidRDefault="00877D8F" w:rsidP="001B45CA">
            <w:pPr>
              <w:spacing w:after="0" w:line="480" w:lineRule="auto"/>
              <w:jc w:val="both"/>
              <w:rPr>
                <w:sz w:val="24"/>
                <w:szCs w:val="24"/>
              </w:rPr>
            </w:pPr>
            <w:r w:rsidRPr="00BE6079">
              <w:rPr>
                <w:sz w:val="24"/>
                <w:szCs w:val="24"/>
              </w:rPr>
              <w:t>*</w:t>
            </w:r>
          </w:p>
        </w:tc>
      </w:tr>
      <w:tr w:rsidR="00877D8F" w:rsidRPr="00BE6079" w14:paraId="12A83DAB" w14:textId="77777777" w:rsidTr="001B45CA">
        <w:trPr>
          <w:jc w:val="center"/>
        </w:trPr>
        <w:tc>
          <w:tcPr>
            <w:tcW w:w="0" w:type="auto"/>
          </w:tcPr>
          <w:p w14:paraId="4A5E9D4F" w14:textId="77777777" w:rsidR="00877D8F" w:rsidRPr="00BE6079" w:rsidRDefault="00877D8F" w:rsidP="001B45CA">
            <w:pPr>
              <w:spacing w:after="0" w:line="480" w:lineRule="auto"/>
              <w:jc w:val="both"/>
              <w:rPr>
                <w:sz w:val="24"/>
                <w:szCs w:val="24"/>
              </w:rPr>
            </w:pPr>
          </w:p>
        </w:tc>
        <w:tc>
          <w:tcPr>
            <w:tcW w:w="0" w:type="auto"/>
          </w:tcPr>
          <w:p w14:paraId="2AC5B113" w14:textId="77777777" w:rsidR="00877D8F" w:rsidRPr="00BE6079" w:rsidRDefault="00877D8F" w:rsidP="001B45CA">
            <w:pPr>
              <w:spacing w:after="0" w:line="480" w:lineRule="auto"/>
              <w:jc w:val="both"/>
              <w:rPr>
                <w:sz w:val="24"/>
                <w:szCs w:val="24"/>
              </w:rPr>
            </w:pPr>
            <w:r w:rsidRPr="00BE6079">
              <w:rPr>
                <w:sz w:val="24"/>
                <w:szCs w:val="24"/>
              </w:rPr>
              <w:t xml:space="preserve">Stroop Effect </w:t>
            </w:r>
          </w:p>
        </w:tc>
        <w:tc>
          <w:tcPr>
            <w:tcW w:w="0" w:type="auto"/>
          </w:tcPr>
          <w:p w14:paraId="7D26E36A" w14:textId="77777777" w:rsidR="00877D8F" w:rsidRPr="00BE6079" w:rsidRDefault="00877D8F" w:rsidP="001B45CA">
            <w:pPr>
              <w:spacing w:after="0" w:line="480" w:lineRule="auto"/>
              <w:jc w:val="both"/>
              <w:rPr>
                <w:sz w:val="24"/>
                <w:szCs w:val="24"/>
              </w:rPr>
            </w:pPr>
            <w:r w:rsidRPr="00BE6079">
              <w:rPr>
                <w:sz w:val="24"/>
                <w:szCs w:val="24"/>
              </w:rPr>
              <w:t>1.8(0.4)</w:t>
            </w:r>
          </w:p>
        </w:tc>
        <w:tc>
          <w:tcPr>
            <w:tcW w:w="0" w:type="auto"/>
          </w:tcPr>
          <w:p w14:paraId="57EF5E94" w14:textId="77777777" w:rsidR="00877D8F" w:rsidRPr="00BE6079" w:rsidRDefault="00877D8F" w:rsidP="001B45CA">
            <w:pPr>
              <w:spacing w:after="0" w:line="480" w:lineRule="auto"/>
              <w:jc w:val="both"/>
              <w:rPr>
                <w:sz w:val="24"/>
                <w:szCs w:val="24"/>
              </w:rPr>
            </w:pPr>
            <w:r w:rsidRPr="00BE6079">
              <w:rPr>
                <w:sz w:val="24"/>
                <w:szCs w:val="24"/>
              </w:rPr>
              <w:t>1.9 (0.5)</w:t>
            </w:r>
          </w:p>
        </w:tc>
        <w:tc>
          <w:tcPr>
            <w:tcW w:w="0" w:type="auto"/>
          </w:tcPr>
          <w:p w14:paraId="150C4463" w14:textId="77777777" w:rsidR="00877D8F" w:rsidRPr="00BE6079" w:rsidRDefault="00877D8F" w:rsidP="001B45CA">
            <w:pPr>
              <w:spacing w:after="0" w:line="480" w:lineRule="auto"/>
              <w:jc w:val="both"/>
              <w:rPr>
                <w:sz w:val="24"/>
                <w:szCs w:val="24"/>
              </w:rPr>
            </w:pPr>
            <w:proofErr w:type="spellStart"/>
            <w:r w:rsidRPr="00BE6079">
              <w:rPr>
                <w:sz w:val="24"/>
                <w:szCs w:val="24"/>
              </w:rPr>
              <w:t>n.s</w:t>
            </w:r>
            <w:proofErr w:type="spellEnd"/>
            <w:r w:rsidRPr="00BE6079">
              <w:rPr>
                <w:sz w:val="24"/>
                <w:szCs w:val="24"/>
              </w:rPr>
              <w:t>.</w:t>
            </w:r>
          </w:p>
        </w:tc>
      </w:tr>
    </w:tbl>
    <w:p w14:paraId="5FD2CF6F" w14:textId="4AC28669" w:rsidR="00877D8F" w:rsidRDefault="00414CEF" w:rsidP="00443047">
      <w:pPr>
        <w:spacing w:line="480" w:lineRule="auto"/>
      </w:pPr>
      <w:proofErr w:type="spellStart"/>
      <w:r w:rsidRPr="00BE6079">
        <w:t>RAVLT</w:t>
      </w:r>
      <w:proofErr w:type="spellEnd"/>
      <w:r w:rsidRPr="00BE6079">
        <w:t xml:space="preserve"> Rey Auditory Verbal Learning Test; RFC Rey complex figure (</w:t>
      </w:r>
      <w:proofErr w:type="spellStart"/>
      <w:r w:rsidRPr="00BE6079">
        <w:t>RCF</w:t>
      </w:r>
      <w:proofErr w:type="spellEnd"/>
      <w:r w:rsidRPr="00BE6079">
        <w:t xml:space="preserve">); </w:t>
      </w:r>
      <w:proofErr w:type="spellStart"/>
      <w:r w:rsidRPr="00BE6079">
        <w:t>WLM</w:t>
      </w:r>
      <w:proofErr w:type="spellEnd"/>
      <w:r w:rsidRPr="00BE6079">
        <w:t xml:space="preserve">: Word List Memory; </w:t>
      </w:r>
      <w:proofErr w:type="spellStart"/>
      <w:r w:rsidRPr="00BE6079">
        <w:t>BNT</w:t>
      </w:r>
      <w:proofErr w:type="spellEnd"/>
      <w:r w:rsidRPr="00BE6079">
        <w:t xml:space="preserve"> Boston Naming Test; TMT A, TMT B Trail Making Test A and B; </w:t>
      </w:r>
      <w:proofErr w:type="spellStart"/>
      <w:r w:rsidRPr="00BE6079">
        <w:t>PaSMO</w:t>
      </w:r>
      <w:proofErr w:type="spellEnd"/>
      <w:r w:rsidRPr="00BE6079">
        <w:t xml:space="preserve"> Parallel Serial Mental Operation; ‘*’ p &lt; .05</w:t>
      </w:r>
      <w:r w:rsidR="00443047">
        <w:t>;</w:t>
      </w:r>
      <w:r w:rsidRPr="00BE6079">
        <w:t xml:space="preserve"> ‘**’</w:t>
      </w:r>
      <w:r w:rsidR="00443047">
        <w:t xml:space="preserve"> </w:t>
      </w:r>
      <w:r w:rsidRPr="00BE6079">
        <w:t>p &lt; .01</w:t>
      </w:r>
      <w:r w:rsidR="00443047">
        <w:t>;</w:t>
      </w:r>
      <w:r w:rsidRPr="00BE6079">
        <w:t xml:space="preserve"> ‘***’</w:t>
      </w:r>
      <w:r w:rsidR="00443047">
        <w:t xml:space="preserve"> </w:t>
      </w:r>
      <w:r w:rsidRPr="00BE6079">
        <w:t>p &lt; .001.</w:t>
      </w:r>
      <w:r w:rsidR="00877D8F">
        <w:br w:type="page"/>
      </w:r>
    </w:p>
    <w:p w14:paraId="07D48DE0" w14:textId="1F79D241" w:rsidR="00877D8F" w:rsidRPr="004C4F09" w:rsidRDefault="00877D8F" w:rsidP="00877D8F">
      <w:pPr>
        <w:pStyle w:val="Caption"/>
        <w:spacing w:line="480" w:lineRule="auto"/>
        <w:rPr>
          <w:rFonts w:ascii="Times New Roman" w:hAnsi="Times New Roman" w:cs="Times New Roman"/>
          <w:b/>
          <w:bCs/>
          <w:szCs w:val="24"/>
        </w:rPr>
      </w:pPr>
      <w:bookmarkStart w:id="3" w:name="_Ref35170966"/>
      <w:r w:rsidRPr="004C4F09">
        <w:rPr>
          <w:rFonts w:ascii="Times New Roman" w:hAnsi="Times New Roman" w:cs="Times New Roman"/>
          <w:b/>
          <w:bCs/>
          <w:szCs w:val="24"/>
        </w:rPr>
        <w:lastRenderedPageBreak/>
        <w:t xml:space="preserve">Table </w:t>
      </w:r>
      <w:r w:rsidRPr="004C4F09">
        <w:rPr>
          <w:rFonts w:ascii="Times New Roman" w:hAnsi="Times New Roman" w:cs="Times New Roman"/>
          <w:b/>
          <w:bCs/>
          <w:szCs w:val="24"/>
        </w:rPr>
        <w:fldChar w:fldCharType="begin"/>
      </w:r>
      <w:r w:rsidRPr="004C4F09">
        <w:rPr>
          <w:rFonts w:ascii="Times New Roman" w:hAnsi="Times New Roman" w:cs="Times New Roman"/>
          <w:b/>
          <w:bCs/>
          <w:szCs w:val="24"/>
        </w:rPr>
        <w:instrText xml:space="preserve"> SEQ Table \* ARABIC </w:instrText>
      </w:r>
      <w:r w:rsidRPr="004C4F09">
        <w:rPr>
          <w:rFonts w:ascii="Times New Roman" w:hAnsi="Times New Roman" w:cs="Times New Roman"/>
          <w:b/>
          <w:bCs/>
          <w:szCs w:val="24"/>
        </w:rPr>
        <w:fldChar w:fldCharType="separate"/>
      </w:r>
      <w:r w:rsidR="00A87574" w:rsidRPr="004C4F09">
        <w:rPr>
          <w:rFonts w:ascii="Times New Roman" w:hAnsi="Times New Roman" w:cs="Times New Roman"/>
          <w:b/>
          <w:bCs/>
          <w:noProof/>
          <w:szCs w:val="24"/>
        </w:rPr>
        <w:t>2</w:t>
      </w:r>
      <w:r w:rsidRPr="004C4F09">
        <w:rPr>
          <w:rFonts w:ascii="Times New Roman" w:hAnsi="Times New Roman" w:cs="Times New Roman"/>
          <w:b/>
          <w:bCs/>
          <w:szCs w:val="24"/>
        </w:rPr>
        <w:fldChar w:fldCharType="end"/>
      </w:r>
      <w:bookmarkEnd w:id="3"/>
      <w:r w:rsidR="00233BE8" w:rsidRPr="005A50AD">
        <w:rPr>
          <w:rFonts w:ascii="Times New Roman" w:hAnsi="Times New Roman" w:cs="Times New Roman"/>
          <w:b/>
          <w:bCs/>
          <w:szCs w:val="24"/>
        </w:rPr>
        <w:t>.</w:t>
      </w:r>
      <w:r w:rsidRPr="004C4F09">
        <w:rPr>
          <w:rFonts w:ascii="Times New Roman" w:hAnsi="Times New Roman" w:cs="Times New Roman"/>
          <w:b/>
          <w:bCs/>
          <w:szCs w:val="24"/>
        </w:rPr>
        <w:t xml:space="preserve"> </w:t>
      </w:r>
      <w:r w:rsidRPr="00647FE9">
        <w:rPr>
          <w:rFonts w:ascii="Times New Roman" w:hAnsi="Times New Roman" w:cs="Times New Roman"/>
          <w:b/>
          <w:bCs/>
          <w:szCs w:val="24"/>
        </w:rPr>
        <w:t>Regression results for the effect of Condition (MCI vs. HC) and gender on H1-A3.</w:t>
      </w:r>
    </w:p>
    <w:tbl>
      <w:tblPr>
        <w:tblW w:w="9274" w:type="dxa"/>
        <w:tblInd w:w="100" w:type="dxa"/>
        <w:tblCellMar>
          <w:left w:w="100" w:type="dxa"/>
          <w:right w:w="100" w:type="dxa"/>
        </w:tblCellMar>
        <w:tblLook w:val="0000" w:firstRow="0" w:lastRow="0" w:firstColumn="0" w:lastColumn="0" w:noHBand="0" w:noVBand="0"/>
      </w:tblPr>
      <w:tblGrid>
        <w:gridCol w:w="1080"/>
        <w:gridCol w:w="1232"/>
        <w:gridCol w:w="1308"/>
        <w:gridCol w:w="1868"/>
        <w:gridCol w:w="640"/>
        <w:gridCol w:w="1224"/>
        <w:gridCol w:w="1922"/>
      </w:tblGrid>
      <w:tr w:rsidR="00877D8F" w:rsidRPr="00BE6079" w14:paraId="339CCAA0" w14:textId="77777777" w:rsidTr="00443047">
        <w:tc>
          <w:tcPr>
            <w:tcW w:w="1080" w:type="dxa"/>
            <w:tcBorders>
              <w:top w:val="single" w:sz="6" w:space="0" w:color="auto"/>
              <w:left w:val="nil"/>
              <w:bottom w:val="nil"/>
              <w:right w:val="nil"/>
            </w:tcBorders>
          </w:tcPr>
          <w:p w14:paraId="00538606" w14:textId="77777777" w:rsidR="00877D8F" w:rsidRPr="00BE6079" w:rsidRDefault="00877D8F" w:rsidP="001B45CA">
            <w:pPr>
              <w:widowControl w:val="0"/>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1F4937C6" w14:textId="77777777" w:rsidR="00877D8F" w:rsidRPr="00BE6079" w:rsidRDefault="00877D8F" w:rsidP="001B45CA">
            <w:pPr>
              <w:widowControl w:val="0"/>
              <w:autoSpaceDE w:val="0"/>
              <w:autoSpaceDN w:val="0"/>
              <w:adjustRightInd w:val="0"/>
              <w:spacing w:line="480" w:lineRule="auto"/>
              <w:jc w:val="both"/>
            </w:pPr>
            <w:r w:rsidRPr="00BE6079">
              <w:t>Predictor</w:t>
            </w:r>
          </w:p>
        </w:tc>
        <w:tc>
          <w:tcPr>
            <w:tcW w:w="0" w:type="auto"/>
            <w:tcBorders>
              <w:top w:val="single" w:sz="6" w:space="0" w:color="auto"/>
              <w:left w:val="nil"/>
              <w:bottom w:val="nil"/>
              <w:right w:val="nil"/>
            </w:tcBorders>
            <w:vAlign w:val="center"/>
          </w:tcPr>
          <w:p w14:paraId="56ED651F" w14:textId="77777777" w:rsidR="00877D8F" w:rsidRPr="00BE6079" w:rsidRDefault="00877D8F" w:rsidP="001B45CA">
            <w:pPr>
              <w:widowControl w:val="0"/>
              <w:autoSpaceDE w:val="0"/>
              <w:autoSpaceDN w:val="0"/>
              <w:adjustRightInd w:val="0"/>
              <w:spacing w:line="480" w:lineRule="auto"/>
              <w:jc w:val="both"/>
            </w:pPr>
            <w:r w:rsidRPr="00BE6079">
              <w:rPr>
                <w:i/>
                <w:iCs/>
              </w:rPr>
              <w:t>b</w:t>
            </w:r>
          </w:p>
        </w:tc>
        <w:tc>
          <w:tcPr>
            <w:tcW w:w="0" w:type="auto"/>
            <w:tcBorders>
              <w:top w:val="single" w:sz="6" w:space="0" w:color="auto"/>
              <w:left w:val="nil"/>
              <w:bottom w:val="nil"/>
              <w:right w:val="nil"/>
            </w:tcBorders>
            <w:vAlign w:val="center"/>
          </w:tcPr>
          <w:p w14:paraId="6C4D3558" w14:textId="77777777" w:rsidR="00877D8F" w:rsidRPr="00BE6079" w:rsidRDefault="00877D8F" w:rsidP="001B45CA">
            <w:pPr>
              <w:widowControl w:val="0"/>
              <w:autoSpaceDE w:val="0"/>
              <w:autoSpaceDN w:val="0"/>
              <w:adjustRightInd w:val="0"/>
              <w:spacing w:line="480" w:lineRule="auto"/>
              <w:jc w:val="both"/>
            </w:pPr>
            <w:r w:rsidRPr="00BE6079">
              <w:rPr>
                <w:i/>
                <w:iCs/>
              </w:rPr>
              <w:t>b</w:t>
            </w:r>
          </w:p>
          <w:p w14:paraId="69045E10" w14:textId="77777777" w:rsidR="00877D8F" w:rsidRPr="00BE6079" w:rsidRDefault="00877D8F" w:rsidP="001B45CA">
            <w:pPr>
              <w:widowControl w:val="0"/>
              <w:autoSpaceDE w:val="0"/>
              <w:autoSpaceDN w:val="0"/>
              <w:adjustRightInd w:val="0"/>
              <w:spacing w:line="480" w:lineRule="auto"/>
              <w:jc w:val="both"/>
            </w:pPr>
            <w:r w:rsidRPr="00BE6079">
              <w:t>95% CI</w:t>
            </w:r>
          </w:p>
          <w:p w14:paraId="679977A2" w14:textId="77777777" w:rsidR="00877D8F" w:rsidRPr="00BE6079" w:rsidRDefault="00877D8F" w:rsidP="001B45CA">
            <w:pPr>
              <w:widowControl w:val="0"/>
              <w:autoSpaceDE w:val="0"/>
              <w:autoSpaceDN w:val="0"/>
              <w:adjustRightInd w:val="0"/>
              <w:spacing w:line="480" w:lineRule="auto"/>
              <w:jc w:val="both"/>
            </w:pPr>
            <w:r w:rsidRPr="00BE6079">
              <w:t>[LL, UL]</w:t>
            </w:r>
          </w:p>
        </w:tc>
        <w:tc>
          <w:tcPr>
            <w:tcW w:w="0" w:type="auto"/>
            <w:tcBorders>
              <w:top w:val="single" w:sz="6" w:space="0" w:color="auto"/>
              <w:left w:val="nil"/>
              <w:bottom w:val="nil"/>
              <w:right w:val="nil"/>
            </w:tcBorders>
            <w:vAlign w:val="center"/>
          </w:tcPr>
          <w:p w14:paraId="058F6A4E" w14:textId="77777777" w:rsidR="00877D8F" w:rsidRPr="00BE6079" w:rsidRDefault="00877D8F" w:rsidP="001B45CA">
            <w:pPr>
              <w:widowControl w:val="0"/>
              <w:autoSpaceDE w:val="0"/>
              <w:autoSpaceDN w:val="0"/>
              <w:adjustRightInd w:val="0"/>
              <w:spacing w:line="480" w:lineRule="auto"/>
              <w:jc w:val="both"/>
            </w:pPr>
            <w:r w:rsidRPr="00BE6079">
              <w:rPr>
                <w:i/>
                <w:iCs/>
              </w:rPr>
              <w:t>sr</w:t>
            </w:r>
            <w:r w:rsidRPr="00BE6079">
              <w:rPr>
                <w:i/>
                <w:iCs/>
                <w:vertAlign w:val="superscript"/>
              </w:rPr>
              <w:t xml:space="preserve">2 </w:t>
            </w:r>
          </w:p>
        </w:tc>
        <w:tc>
          <w:tcPr>
            <w:tcW w:w="0" w:type="auto"/>
            <w:tcBorders>
              <w:top w:val="single" w:sz="6" w:space="0" w:color="auto"/>
              <w:left w:val="nil"/>
              <w:bottom w:val="nil"/>
              <w:right w:val="nil"/>
            </w:tcBorders>
            <w:vAlign w:val="center"/>
          </w:tcPr>
          <w:p w14:paraId="69EDEDC0" w14:textId="77777777" w:rsidR="00877D8F" w:rsidRPr="00BE6079" w:rsidRDefault="00877D8F" w:rsidP="001B45CA">
            <w:pPr>
              <w:widowControl w:val="0"/>
              <w:autoSpaceDE w:val="0"/>
              <w:autoSpaceDN w:val="0"/>
              <w:adjustRightInd w:val="0"/>
              <w:spacing w:line="480" w:lineRule="auto"/>
              <w:jc w:val="both"/>
            </w:pPr>
            <w:r w:rsidRPr="00BE6079">
              <w:rPr>
                <w:i/>
                <w:iCs/>
              </w:rPr>
              <w:t>sr</w:t>
            </w:r>
            <w:r w:rsidRPr="00BE6079">
              <w:rPr>
                <w:i/>
                <w:iCs/>
                <w:vertAlign w:val="superscript"/>
              </w:rPr>
              <w:t xml:space="preserve">2 </w:t>
            </w:r>
          </w:p>
          <w:p w14:paraId="67C6E086" w14:textId="77777777" w:rsidR="00877D8F" w:rsidRPr="00BE6079" w:rsidRDefault="00877D8F" w:rsidP="001B45CA">
            <w:pPr>
              <w:widowControl w:val="0"/>
              <w:autoSpaceDE w:val="0"/>
              <w:autoSpaceDN w:val="0"/>
              <w:adjustRightInd w:val="0"/>
              <w:spacing w:line="480" w:lineRule="auto"/>
              <w:jc w:val="both"/>
            </w:pPr>
            <w:r w:rsidRPr="00BE6079">
              <w:t>95% CI</w:t>
            </w:r>
          </w:p>
          <w:p w14:paraId="53A06599" w14:textId="77777777" w:rsidR="00877D8F" w:rsidRPr="00BE6079" w:rsidRDefault="00877D8F" w:rsidP="001B45CA">
            <w:pPr>
              <w:widowControl w:val="0"/>
              <w:autoSpaceDE w:val="0"/>
              <w:autoSpaceDN w:val="0"/>
              <w:adjustRightInd w:val="0"/>
              <w:spacing w:line="480" w:lineRule="auto"/>
              <w:jc w:val="both"/>
            </w:pPr>
            <w:r w:rsidRPr="00BE6079">
              <w:t>[LL, UL]</w:t>
            </w:r>
          </w:p>
        </w:tc>
        <w:tc>
          <w:tcPr>
            <w:tcW w:w="0" w:type="auto"/>
            <w:tcBorders>
              <w:top w:val="single" w:sz="6" w:space="0" w:color="auto"/>
              <w:left w:val="nil"/>
              <w:bottom w:val="nil"/>
              <w:right w:val="nil"/>
            </w:tcBorders>
            <w:vAlign w:val="center"/>
          </w:tcPr>
          <w:p w14:paraId="4B666E28" w14:textId="77777777" w:rsidR="00877D8F" w:rsidRPr="00BE6079" w:rsidRDefault="00877D8F" w:rsidP="001B45CA">
            <w:pPr>
              <w:widowControl w:val="0"/>
              <w:autoSpaceDE w:val="0"/>
              <w:autoSpaceDN w:val="0"/>
              <w:adjustRightInd w:val="0"/>
              <w:spacing w:line="480" w:lineRule="auto"/>
              <w:jc w:val="both"/>
            </w:pPr>
            <w:r w:rsidRPr="00BE6079">
              <w:t>Fit</w:t>
            </w:r>
          </w:p>
        </w:tc>
      </w:tr>
      <w:tr w:rsidR="00877D8F" w:rsidRPr="00BE6079" w14:paraId="2FAAD46E" w14:textId="77777777" w:rsidTr="00443047">
        <w:tc>
          <w:tcPr>
            <w:tcW w:w="1080" w:type="dxa"/>
            <w:tcBorders>
              <w:top w:val="single" w:sz="6" w:space="0" w:color="auto"/>
              <w:left w:val="nil"/>
              <w:bottom w:val="nil"/>
              <w:right w:val="nil"/>
            </w:tcBorders>
          </w:tcPr>
          <w:p w14:paraId="21162AA7" w14:textId="77777777" w:rsidR="00877D8F" w:rsidRPr="00BE6079" w:rsidRDefault="00877D8F" w:rsidP="001B45CA">
            <w:pPr>
              <w:widowControl w:val="0"/>
              <w:autoSpaceDE w:val="0"/>
              <w:autoSpaceDN w:val="0"/>
              <w:adjustRightInd w:val="0"/>
              <w:spacing w:line="480" w:lineRule="auto"/>
              <w:jc w:val="both"/>
            </w:pPr>
            <w:r w:rsidRPr="00BE6079">
              <w:rPr>
                <w:i/>
                <w:iCs/>
              </w:rPr>
              <w:t>H1-A3</w:t>
            </w:r>
          </w:p>
        </w:tc>
        <w:tc>
          <w:tcPr>
            <w:tcW w:w="0" w:type="auto"/>
            <w:tcBorders>
              <w:top w:val="single" w:sz="6" w:space="0" w:color="auto"/>
              <w:left w:val="nil"/>
              <w:bottom w:val="nil"/>
              <w:right w:val="nil"/>
            </w:tcBorders>
            <w:vAlign w:val="center"/>
          </w:tcPr>
          <w:p w14:paraId="6A6F09EE" w14:textId="77777777" w:rsidR="00877D8F" w:rsidRPr="00BE6079" w:rsidRDefault="00877D8F" w:rsidP="001B45CA">
            <w:pPr>
              <w:widowControl w:val="0"/>
              <w:autoSpaceDE w:val="0"/>
              <w:autoSpaceDN w:val="0"/>
              <w:adjustRightInd w:val="0"/>
              <w:spacing w:line="480" w:lineRule="auto"/>
              <w:jc w:val="both"/>
            </w:pPr>
            <w:r w:rsidRPr="00BE6079">
              <w:t>Intercept</w:t>
            </w:r>
            <w:r w:rsidRPr="00BE6079">
              <w:rPr>
                <w:i/>
                <w:iCs/>
              </w:rPr>
              <w:t xml:space="preserve"> </w:t>
            </w:r>
          </w:p>
        </w:tc>
        <w:tc>
          <w:tcPr>
            <w:tcW w:w="0" w:type="auto"/>
            <w:tcBorders>
              <w:top w:val="single" w:sz="6" w:space="0" w:color="auto"/>
              <w:left w:val="nil"/>
              <w:bottom w:val="nil"/>
              <w:right w:val="nil"/>
            </w:tcBorders>
            <w:vAlign w:val="center"/>
          </w:tcPr>
          <w:p w14:paraId="40DCD151"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26.87**</w:t>
            </w:r>
          </w:p>
        </w:tc>
        <w:tc>
          <w:tcPr>
            <w:tcW w:w="0" w:type="auto"/>
            <w:tcBorders>
              <w:top w:val="single" w:sz="6" w:space="0" w:color="auto"/>
              <w:left w:val="nil"/>
              <w:bottom w:val="nil"/>
              <w:right w:val="nil"/>
            </w:tcBorders>
            <w:vAlign w:val="center"/>
          </w:tcPr>
          <w:p w14:paraId="7256F2CE"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[25.14, 28.59]</w:t>
            </w:r>
          </w:p>
        </w:tc>
        <w:tc>
          <w:tcPr>
            <w:tcW w:w="0" w:type="auto"/>
            <w:tcBorders>
              <w:top w:val="single" w:sz="6" w:space="0" w:color="auto"/>
              <w:left w:val="nil"/>
              <w:bottom w:val="nil"/>
              <w:right w:val="nil"/>
            </w:tcBorders>
            <w:vAlign w:val="center"/>
          </w:tcPr>
          <w:p w14:paraId="0CADB5A3" w14:textId="77777777" w:rsidR="00877D8F" w:rsidRPr="00BE6079" w:rsidRDefault="00877D8F" w:rsidP="001B45CA">
            <w:pPr>
              <w:widowControl w:val="0"/>
              <w:tabs>
                <w:tab w:val="decimal" w:leader="dot" w:pos="130"/>
              </w:tabs>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7F1DD7CC" w14:textId="77777777" w:rsidR="00877D8F" w:rsidRPr="00BE6079" w:rsidRDefault="00877D8F" w:rsidP="001B45CA">
            <w:pPr>
              <w:widowControl w:val="0"/>
              <w:tabs>
                <w:tab w:val="decimal" w:leader="dot" w:pos="205"/>
              </w:tabs>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36ECA60B" w14:textId="77777777" w:rsidR="00877D8F" w:rsidRPr="00BE6079" w:rsidRDefault="00877D8F" w:rsidP="001B45CA">
            <w:pPr>
              <w:widowControl w:val="0"/>
              <w:tabs>
                <w:tab w:val="decimal" w:leader="dot" w:pos="267"/>
              </w:tabs>
              <w:autoSpaceDE w:val="0"/>
              <w:autoSpaceDN w:val="0"/>
              <w:adjustRightInd w:val="0"/>
              <w:spacing w:line="480" w:lineRule="auto"/>
              <w:jc w:val="both"/>
            </w:pPr>
            <w:r w:rsidRPr="00BE6079">
              <w:rPr>
                <w:i/>
                <w:iCs/>
              </w:rPr>
              <w:t>R</w:t>
            </w:r>
            <w:r w:rsidRPr="00BE6079">
              <w:rPr>
                <w:i/>
                <w:iCs/>
                <w:vertAlign w:val="superscript"/>
              </w:rPr>
              <w:t xml:space="preserve">2 </w:t>
            </w:r>
            <w:r w:rsidRPr="00BE6079">
              <w:t xml:space="preserve">  = .137**</w:t>
            </w:r>
          </w:p>
        </w:tc>
      </w:tr>
      <w:tr w:rsidR="00877D8F" w:rsidRPr="00BE6079" w14:paraId="5F77C638" w14:textId="77777777" w:rsidTr="00443047">
        <w:tc>
          <w:tcPr>
            <w:tcW w:w="1080" w:type="dxa"/>
            <w:tcBorders>
              <w:top w:val="nil"/>
              <w:left w:val="nil"/>
              <w:bottom w:val="nil"/>
              <w:right w:val="nil"/>
            </w:tcBorders>
          </w:tcPr>
          <w:p w14:paraId="47A45109" w14:textId="77777777" w:rsidR="00877D8F" w:rsidRPr="00BE6079" w:rsidRDefault="00877D8F" w:rsidP="001B45CA">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05C58E48" w14:textId="77777777" w:rsidR="00877D8F" w:rsidRPr="00BE6079" w:rsidRDefault="00877D8F" w:rsidP="001B45CA">
            <w:pPr>
              <w:widowControl w:val="0"/>
              <w:autoSpaceDE w:val="0"/>
              <w:autoSpaceDN w:val="0"/>
              <w:adjustRightInd w:val="0"/>
              <w:spacing w:line="480" w:lineRule="auto"/>
              <w:jc w:val="both"/>
            </w:pPr>
            <w:r w:rsidRPr="00BE6079">
              <w:t>MCI</w:t>
            </w:r>
          </w:p>
        </w:tc>
        <w:tc>
          <w:tcPr>
            <w:tcW w:w="0" w:type="auto"/>
            <w:tcBorders>
              <w:top w:val="nil"/>
              <w:left w:val="nil"/>
              <w:bottom w:val="nil"/>
              <w:right w:val="nil"/>
            </w:tcBorders>
            <w:vAlign w:val="center"/>
          </w:tcPr>
          <w:p w14:paraId="06F002A1"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2.91*</w:t>
            </w:r>
          </w:p>
        </w:tc>
        <w:tc>
          <w:tcPr>
            <w:tcW w:w="0" w:type="auto"/>
            <w:tcBorders>
              <w:top w:val="nil"/>
              <w:left w:val="nil"/>
              <w:bottom w:val="nil"/>
              <w:right w:val="nil"/>
            </w:tcBorders>
            <w:vAlign w:val="center"/>
          </w:tcPr>
          <w:p w14:paraId="40A17CE1"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[0.52, 5.29]</w:t>
            </w:r>
          </w:p>
        </w:tc>
        <w:tc>
          <w:tcPr>
            <w:tcW w:w="0" w:type="auto"/>
            <w:tcBorders>
              <w:top w:val="nil"/>
              <w:left w:val="nil"/>
              <w:bottom w:val="nil"/>
              <w:right w:val="nil"/>
            </w:tcBorders>
            <w:vAlign w:val="center"/>
          </w:tcPr>
          <w:p w14:paraId="0E40ABE4" w14:textId="77777777" w:rsidR="00877D8F" w:rsidRPr="00BE6079" w:rsidRDefault="00877D8F" w:rsidP="001B45CA">
            <w:pPr>
              <w:widowControl w:val="0"/>
              <w:tabs>
                <w:tab w:val="decimal" w:leader="dot" w:pos="130"/>
              </w:tabs>
              <w:autoSpaceDE w:val="0"/>
              <w:autoSpaceDN w:val="0"/>
              <w:adjustRightInd w:val="0"/>
              <w:spacing w:line="480" w:lineRule="auto"/>
              <w:jc w:val="both"/>
            </w:pPr>
            <w:r w:rsidRPr="00BE6079">
              <w:t>.02</w:t>
            </w:r>
          </w:p>
        </w:tc>
        <w:tc>
          <w:tcPr>
            <w:tcW w:w="0" w:type="auto"/>
            <w:tcBorders>
              <w:top w:val="nil"/>
              <w:left w:val="nil"/>
              <w:bottom w:val="nil"/>
              <w:right w:val="nil"/>
            </w:tcBorders>
            <w:vAlign w:val="center"/>
          </w:tcPr>
          <w:p w14:paraId="620F0FBC" w14:textId="77777777" w:rsidR="00877D8F" w:rsidRPr="00BE6079" w:rsidRDefault="00877D8F" w:rsidP="001B45CA">
            <w:pPr>
              <w:widowControl w:val="0"/>
              <w:tabs>
                <w:tab w:val="decimal" w:leader="dot" w:pos="205"/>
              </w:tabs>
              <w:autoSpaceDE w:val="0"/>
              <w:autoSpaceDN w:val="0"/>
              <w:adjustRightInd w:val="0"/>
              <w:spacing w:line="480" w:lineRule="auto"/>
              <w:jc w:val="both"/>
            </w:pPr>
            <w:r w:rsidRPr="00BE6079">
              <w:t>[-.01, .05]</w:t>
            </w:r>
          </w:p>
        </w:tc>
        <w:tc>
          <w:tcPr>
            <w:tcW w:w="0" w:type="auto"/>
            <w:tcBorders>
              <w:top w:val="nil"/>
              <w:left w:val="nil"/>
              <w:bottom w:val="nil"/>
              <w:right w:val="nil"/>
            </w:tcBorders>
            <w:vAlign w:val="center"/>
          </w:tcPr>
          <w:p w14:paraId="76DB8B31" w14:textId="77777777" w:rsidR="00877D8F" w:rsidRPr="00BE6079" w:rsidRDefault="00877D8F" w:rsidP="001B45CA">
            <w:pPr>
              <w:widowControl w:val="0"/>
              <w:tabs>
                <w:tab w:val="decimal" w:leader="dot" w:pos="267"/>
              </w:tabs>
              <w:autoSpaceDE w:val="0"/>
              <w:autoSpaceDN w:val="0"/>
              <w:adjustRightInd w:val="0"/>
              <w:spacing w:line="480" w:lineRule="auto"/>
              <w:jc w:val="both"/>
            </w:pPr>
            <w:r w:rsidRPr="00BE6079">
              <w:t xml:space="preserve">95% </w:t>
            </w:r>
            <w:proofErr w:type="gramStart"/>
            <w:r w:rsidRPr="00BE6079">
              <w:t>CI[</w:t>
            </w:r>
            <w:proofErr w:type="gramEnd"/>
            <w:r w:rsidRPr="00BE6079">
              <w:t>.06,.21]</w:t>
            </w:r>
          </w:p>
        </w:tc>
      </w:tr>
      <w:tr w:rsidR="00877D8F" w:rsidRPr="00BE6079" w14:paraId="5C37D84D" w14:textId="77777777" w:rsidTr="00443047">
        <w:tc>
          <w:tcPr>
            <w:tcW w:w="1080" w:type="dxa"/>
            <w:tcBorders>
              <w:top w:val="nil"/>
              <w:left w:val="nil"/>
              <w:bottom w:val="nil"/>
              <w:right w:val="nil"/>
            </w:tcBorders>
          </w:tcPr>
          <w:p w14:paraId="10FC3015" w14:textId="77777777" w:rsidR="00877D8F" w:rsidRPr="00BE6079" w:rsidRDefault="00877D8F" w:rsidP="001B45CA">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35CD5206" w14:textId="77777777" w:rsidR="00877D8F" w:rsidRPr="00BE6079" w:rsidRDefault="00877D8F" w:rsidP="001B45CA">
            <w:pPr>
              <w:widowControl w:val="0"/>
              <w:autoSpaceDE w:val="0"/>
              <w:autoSpaceDN w:val="0"/>
              <w:adjustRightInd w:val="0"/>
              <w:spacing w:line="480" w:lineRule="auto"/>
              <w:jc w:val="both"/>
            </w:pPr>
            <w:r w:rsidRPr="00BE6079">
              <w:t>Male</w:t>
            </w:r>
          </w:p>
        </w:tc>
        <w:tc>
          <w:tcPr>
            <w:tcW w:w="0" w:type="auto"/>
            <w:tcBorders>
              <w:top w:val="nil"/>
              <w:left w:val="nil"/>
              <w:bottom w:val="nil"/>
              <w:right w:val="nil"/>
            </w:tcBorders>
            <w:vAlign w:val="center"/>
          </w:tcPr>
          <w:p w14:paraId="20D07318"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9.75**</w:t>
            </w:r>
          </w:p>
        </w:tc>
        <w:tc>
          <w:tcPr>
            <w:tcW w:w="0" w:type="auto"/>
            <w:tcBorders>
              <w:top w:val="nil"/>
              <w:left w:val="nil"/>
              <w:bottom w:val="nil"/>
              <w:right w:val="nil"/>
            </w:tcBorders>
            <w:vAlign w:val="center"/>
          </w:tcPr>
          <w:p w14:paraId="77DC1B0F"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[6.11, 13.39]</w:t>
            </w:r>
          </w:p>
        </w:tc>
        <w:tc>
          <w:tcPr>
            <w:tcW w:w="0" w:type="auto"/>
            <w:tcBorders>
              <w:top w:val="nil"/>
              <w:left w:val="nil"/>
              <w:bottom w:val="nil"/>
              <w:right w:val="nil"/>
            </w:tcBorders>
            <w:vAlign w:val="center"/>
          </w:tcPr>
          <w:p w14:paraId="52070942" w14:textId="77777777" w:rsidR="00877D8F" w:rsidRPr="00BE6079" w:rsidRDefault="00877D8F" w:rsidP="001B45CA">
            <w:pPr>
              <w:widowControl w:val="0"/>
              <w:tabs>
                <w:tab w:val="decimal" w:leader="dot" w:pos="130"/>
              </w:tabs>
              <w:autoSpaceDE w:val="0"/>
              <w:autoSpaceDN w:val="0"/>
              <w:adjustRightInd w:val="0"/>
              <w:spacing w:line="480" w:lineRule="auto"/>
              <w:jc w:val="both"/>
            </w:pPr>
            <w:r w:rsidRPr="00BE6079">
              <w:t>.09</w:t>
            </w:r>
          </w:p>
        </w:tc>
        <w:tc>
          <w:tcPr>
            <w:tcW w:w="0" w:type="auto"/>
            <w:tcBorders>
              <w:top w:val="nil"/>
              <w:left w:val="nil"/>
              <w:bottom w:val="nil"/>
              <w:right w:val="nil"/>
            </w:tcBorders>
            <w:vAlign w:val="center"/>
          </w:tcPr>
          <w:p w14:paraId="72FAF7B9" w14:textId="77777777" w:rsidR="00877D8F" w:rsidRPr="00BE6079" w:rsidRDefault="00877D8F" w:rsidP="001B45CA">
            <w:pPr>
              <w:widowControl w:val="0"/>
              <w:tabs>
                <w:tab w:val="decimal" w:leader="dot" w:pos="205"/>
              </w:tabs>
              <w:autoSpaceDE w:val="0"/>
              <w:autoSpaceDN w:val="0"/>
              <w:adjustRightInd w:val="0"/>
              <w:spacing w:line="480" w:lineRule="auto"/>
              <w:jc w:val="both"/>
            </w:pPr>
            <w:r w:rsidRPr="00BE6079">
              <w:t>[.03, .15]</w:t>
            </w:r>
          </w:p>
        </w:tc>
        <w:tc>
          <w:tcPr>
            <w:tcW w:w="0" w:type="auto"/>
            <w:tcBorders>
              <w:top w:val="nil"/>
              <w:left w:val="nil"/>
              <w:bottom w:val="nil"/>
              <w:right w:val="nil"/>
            </w:tcBorders>
            <w:vAlign w:val="center"/>
          </w:tcPr>
          <w:p w14:paraId="20FE70BD" w14:textId="77777777" w:rsidR="00877D8F" w:rsidRPr="00BE6079" w:rsidRDefault="00877D8F" w:rsidP="001B45CA">
            <w:pPr>
              <w:widowControl w:val="0"/>
              <w:tabs>
                <w:tab w:val="decimal" w:leader="dot" w:pos="267"/>
              </w:tabs>
              <w:autoSpaceDE w:val="0"/>
              <w:autoSpaceDN w:val="0"/>
              <w:adjustRightInd w:val="0"/>
              <w:spacing w:line="480" w:lineRule="auto"/>
              <w:jc w:val="both"/>
            </w:pPr>
          </w:p>
        </w:tc>
      </w:tr>
      <w:tr w:rsidR="00877D8F" w:rsidRPr="00BE6079" w14:paraId="63662C3E" w14:textId="77777777" w:rsidTr="00443047">
        <w:tc>
          <w:tcPr>
            <w:tcW w:w="1080" w:type="dxa"/>
            <w:tcBorders>
              <w:top w:val="nil"/>
              <w:left w:val="nil"/>
              <w:bottom w:val="nil"/>
              <w:right w:val="nil"/>
            </w:tcBorders>
          </w:tcPr>
          <w:p w14:paraId="6571F36A" w14:textId="77777777" w:rsidR="00877D8F" w:rsidRPr="00BE6079" w:rsidRDefault="00877D8F" w:rsidP="001B45CA">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5F94037F" w14:textId="77777777" w:rsidR="00877D8F" w:rsidRPr="00BE6079" w:rsidRDefault="00877D8F" w:rsidP="001B45CA">
            <w:pPr>
              <w:widowControl w:val="0"/>
              <w:autoSpaceDE w:val="0"/>
              <w:autoSpaceDN w:val="0"/>
              <w:adjustRightInd w:val="0"/>
              <w:spacing w:line="480" w:lineRule="auto"/>
              <w:jc w:val="both"/>
            </w:pPr>
            <w:proofErr w:type="spellStart"/>
            <w:proofErr w:type="gramStart"/>
            <w:r w:rsidRPr="00BE6079">
              <w:t>MCI:Male</w:t>
            </w:r>
            <w:proofErr w:type="spellEnd"/>
            <w:proofErr w:type="gramEnd"/>
          </w:p>
        </w:tc>
        <w:tc>
          <w:tcPr>
            <w:tcW w:w="0" w:type="auto"/>
            <w:tcBorders>
              <w:top w:val="nil"/>
              <w:left w:val="nil"/>
              <w:bottom w:val="nil"/>
              <w:right w:val="nil"/>
            </w:tcBorders>
            <w:vAlign w:val="center"/>
          </w:tcPr>
          <w:p w14:paraId="4C56FEBF"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-5.52*</w:t>
            </w:r>
          </w:p>
        </w:tc>
        <w:tc>
          <w:tcPr>
            <w:tcW w:w="0" w:type="auto"/>
            <w:tcBorders>
              <w:top w:val="nil"/>
              <w:left w:val="nil"/>
              <w:bottom w:val="nil"/>
              <w:right w:val="nil"/>
            </w:tcBorders>
            <w:vAlign w:val="center"/>
          </w:tcPr>
          <w:p w14:paraId="4077B689"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[-10.06, -0.97]</w:t>
            </w:r>
          </w:p>
        </w:tc>
        <w:tc>
          <w:tcPr>
            <w:tcW w:w="0" w:type="auto"/>
            <w:tcBorders>
              <w:top w:val="nil"/>
              <w:left w:val="nil"/>
              <w:bottom w:val="nil"/>
              <w:right w:val="nil"/>
            </w:tcBorders>
            <w:vAlign w:val="center"/>
          </w:tcPr>
          <w:p w14:paraId="4BA274BE" w14:textId="77777777" w:rsidR="00877D8F" w:rsidRPr="00BE6079" w:rsidRDefault="00877D8F" w:rsidP="001B45CA">
            <w:pPr>
              <w:widowControl w:val="0"/>
              <w:tabs>
                <w:tab w:val="decimal" w:leader="dot" w:pos="130"/>
              </w:tabs>
              <w:autoSpaceDE w:val="0"/>
              <w:autoSpaceDN w:val="0"/>
              <w:adjustRightInd w:val="0"/>
              <w:spacing w:line="480" w:lineRule="auto"/>
              <w:jc w:val="both"/>
            </w:pPr>
            <w:r w:rsidRPr="00BE6079">
              <w:t>.02</w:t>
            </w:r>
          </w:p>
        </w:tc>
        <w:tc>
          <w:tcPr>
            <w:tcW w:w="0" w:type="auto"/>
            <w:tcBorders>
              <w:top w:val="nil"/>
              <w:left w:val="nil"/>
              <w:bottom w:val="nil"/>
              <w:right w:val="nil"/>
            </w:tcBorders>
            <w:vAlign w:val="center"/>
          </w:tcPr>
          <w:p w14:paraId="32658819" w14:textId="77777777" w:rsidR="00877D8F" w:rsidRPr="00BE6079" w:rsidRDefault="00877D8F" w:rsidP="001B45CA">
            <w:pPr>
              <w:widowControl w:val="0"/>
              <w:tabs>
                <w:tab w:val="decimal" w:leader="dot" w:pos="205"/>
              </w:tabs>
              <w:autoSpaceDE w:val="0"/>
              <w:autoSpaceDN w:val="0"/>
              <w:adjustRightInd w:val="0"/>
              <w:spacing w:line="480" w:lineRule="auto"/>
              <w:jc w:val="both"/>
            </w:pPr>
            <w:r w:rsidRPr="00BE6079">
              <w:t>[-.01, .05]</w:t>
            </w:r>
          </w:p>
        </w:tc>
        <w:tc>
          <w:tcPr>
            <w:tcW w:w="0" w:type="auto"/>
            <w:tcBorders>
              <w:top w:val="nil"/>
              <w:left w:val="nil"/>
              <w:bottom w:val="nil"/>
              <w:right w:val="nil"/>
            </w:tcBorders>
            <w:vAlign w:val="center"/>
          </w:tcPr>
          <w:p w14:paraId="7C22F035" w14:textId="77777777" w:rsidR="00877D8F" w:rsidRPr="00BE6079" w:rsidRDefault="00877D8F" w:rsidP="001B45CA">
            <w:pPr>
              <w:widowControl w:val="0"/>
              <w:tabs>
                <w:tab w:val="decimal" w:leader="dot" w:pos="267"/>
              </w:tabs>
              <w:autoSpaceDE w:val="0"/>
              <w:autoSpaceDN w:val="0"/>
              <w:adjustRightInd w:val="0"/>
              <w:spacing w:line="480" w:lineRule="auto"/>
              <w:jc w:val="both"/>
            </w:pPr>
          </w:p>
        </w:tc>
      </w:tr>
      <w:tr w:rsidR="00877D8F" w:rsidRPr="00BE6079" w14:paraId="57C4E0DB" w14:textId="77777777" w:rsidTr="00443047">
        <w:tc>
          <w:tcPr>
            <w:tcW w:w="1080" w:type="dxa"/>
            <w:tcBorders>
              <w:top w:val="single" w:sz="6" w:space="0" w:color="auto"/>
              <w:left w:val="nil"/>
              <w:bottom w:val="nil"/>
              <w:right w:val="nil"/>
            </w:tcBorders>
          </w:tcPr>
          <w:p w14:paraId="61BC44A0" w14:textId="77777777" w:rsidR="00877D8F" w:rsidRPr="00BE6079" w:rsidRDefault="00877D8F" w:rsidP="001B45CA">
            <w:pPr>
              <w:widowControl w:val="0"/>
              <w:autoSpaceDE w:val="0"/>
              <w:autoSpaceDN w:val="0"/>
              <w:adjustRightInd w:val="0"/>
              <w:spacing w:line="480" w:lineRule="auto"/>
              <w:jc w:val="both"/>
            </w:pPr>
            <w:r w:rsidRPr="00BE6079">
              <w:t>CPP</w:t>
            </w:r>
          </w:p>
        </w:tc>
        <w:tc>
          <w:tcPr>
            <w:tcW w:w="0" w:type="auto"/>
            <w:tcBorders>
              <w:top w:val="single" w:sz="6" w:space="0" w:color="auto"/>
              <w:left w:val="nil"/>
              <w:bottom w:val="nil"/>
              <w:right w:val="nil"/>
            </w:tcBorders>
            <w:vAlign w:val="center"/>
          </w:tcPr>
          <w:p w14:paraId="0EA1A2DE" w14:textId="77777777" w:rsidR="00877D8F" w:rsidRPr="00BE6079" w:rsidRDefault="00877D8F" w:rsidP="001B45CA">
            <w:pPr>
              <w:widowControl w:val="0"/>
              <w:autoSpaceDE w:val="0"/>
              <w:autoSpaceDN w:val="0"/>
              <w:adjustRightInd w:val="0"/>
              <w:spacing w:line="480" w:lineRule="auto"/>
              <w:jc w:val="both"/>
            </w:pPr>
            <w:r w:rsidRPr="00BE6079">
              <w:t>Intercept</w:t>
            </w:r>
          </w:p>
        </w:tc>
        <w:tc>
          <w:tcPr>
            <w:tcW w:w="0" w:type="auto"/>
            <w:tcBorders>
              <w:top w:val="single" w:sz="6" w:space="0" w:color="auto"/>
              <w:left w:val="nil"/>
              <w:bottom w:val="nil"/>
              <w:right w:val="nil"/>
            </w:tcBorders>
            <w:vAlign w:val="center"/>
          </w:tcPr>
          <w:p w14:paraId="69F1D1F9"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71.12**</w:t>
            </w:r>
          </w:p>
        </w:tc>
        <w:tc>
          <w:tcPr>
            <w:tcW w:w="0" w:type="auto"/>
            <w:tcBorders>
              <w:top w:val="single" w:sz="6" w:space="0" w:color="auto"/>
              <w:left w:val="nil"/>
              <w:bottom w:val="nil"/>
              <w:right w:val="nil"/>
            </w:tcBorders>
            <w:vAlign w:val="center"/>
          </w:tcPr>
          <w:p w14:paraId="7D11278D"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[70.59, 71.66]</w:t>
            </w:r>
          </w:p>
        </w:tc>
        <w:tc>
          <w:tcPr>
            <w:tcW w:w="0" w:type="auto"/>
            <w:tcBorders>
              <w:top w:val="single" w:sz="6" w:space="0" w:color="auto"/>
              <w:left w:val="nil"/>
              <w:bottom w:val="nil"/>
              <w:right w:val="nil"/>
            </w:tcBorders>
            <w:vAlign w:val="center"/>
          </w:tcPr>
          <w:p w14:paraId="16275438" w14:textId="77777777" w:rsidR="00877D8F" w:rsidRPr="00BE6079" w:rsidRDefault="00877D8F" w:rsidP="001B45CA">
            <w:pPr>
              <w:widowControl w:val="0"/>
              <w:tabs>
                <w:tab w:val="decimal" w:leader="dot" w:pos="130"/>
              </w:tabs>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7DD6B5E4" w14:textId="77777777" w:rsidR="00877D8F" w:rsidRPr="00BE6079" w:rsidRDefault="00877D8F" w:rsidP="001B45CA">
            <w:pPr>
              <w:widowControl w:val="0"/>
              <w:tabs>
                <w:tab w:val="decimal" w:leader="dot" w:pos="205"/>
              </w:tabs>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310CEBF5" w14:textId="77777777" w:rsidR="00877D8F" w:rsidRPr="00BE6079" w:rsidRDefault="00877D8F" w:rsidP="001B45CA">
            <w:pPr>
              <w:widowControl w:val="0"/>
              <w:tabs>
                <w:tab w:val="decimal" w:leader="dot" w:pos="267"/>
              </w:tabs>
              <w:autoSpaceDE w:val="0"/>
              <w:autoSpaceDN w:val="0"/>
              <w:adjustRightInd w:val="0"/>
              <w:spacing w:line="480" w:lineRule="auto"/>
              <w:jc w:val="both"/>
            </w:pPr>
            <w:r w:rsidRPr="00BE6079">
              <w:rPr>
                <w:i/>
                <w:iCs/>
              </w:rPr>
              <w:t>R</w:t>
            </w:r>
            <w:r w:rsidRPr="00BE6079">
              <w:rPr>
                <w:i/>
                <w:iCs/>
                <w:vertAlign w:val="superscript"/>
              </w:rPr>
              <w:t xml:space="preserve">2 </w:t>
            </w:r>
            <w:r w:rsidRPr="00BE6079">
              <w:t xml:space="preserve">  = .057**</w:t>
            </w:r>
          </w:p>
        </w:tc>
      </w:tr>
      <w:tr w:rsidR="00877D8F" w:rsidRPr="00BE6079" w14:paraId="2955277C" w14:textId="77777777" w:rsidTr="00443047">
        <w:tc>
          <w:tcPr>
            <w:tcW w:w="1080" w:type="dxa"/>
            <w:tcBorders>
              <w:top w:val="nil"/>
              <w:left w:val="nil"/>
              <w:bottom w:val="nil"/>
              <w:right w:val="nil"/>
            </w:tcBorders>
          </w:tcPr>
          <w:p w14:paraId="36F31D02" w14:textId="77777777" w:rsidR="00877D8F" w:rsidRPr="00BE6079" w:rsidRDefault="00877D8F" w:rsidP="001B45CA">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27AC9B56" w14:textId="77777777" w:rsidR="00877D8F" w:rsidRPr="00BE6079" w:rsidRDefault="00877D8F" w:rsidP="001B45CA">
            <w:pPr>
              <w:widowControl w:val="0"/>
              <w:autoSpaceDE w:val="0"/>
              <w:autoSpaceDN w:val="0"/>
              <w:adjustRightInd w:val="0"/>
              <w:spacing w:line="480" w:lineRule="auto"/>
              <w:jc w:val="both"/>
            </w:pPr>
            <w:r w:rsidRPr="00BE6079">
              <w:t>MCI</w:t>
            </w:r>
          </w:p>
        </w:tc>
        <w:tc>
          <w:tcPr>
            <w:tcW w:w="0" w:type="auto"/>
            <w:tcBorders>
              <w:top w:val="nil"/>
              <w:left w:val="nil"/>
              <w:bottom w:val="nil"/>
              <w:right w:val="nil"/>
            </w:tcBorders>
            <w:vAlign w:val="center"/>
          </w:tcPr>
          <w:p w14:paraId="23D00245"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-1.18**</w:t>
            </w:r>
          </w:p>
        </w:tc>
        <w:tc>
          <w:tcPr>
            <w:tcW w:w="0" w:type="auto"/>
            <w:tcBorders>
              <w:top w:val="nil"/>
              <w:left w:val="nil"/>
              <w:bottom w:val="nil"/>
              <w:right w:val="nil"/>
            </w:tcBorders>
            <w:vAlign w:val="center"/>
          </w:tcPr>
          <w:p w14:paraId="7DF3C43D"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[-1.92, -0.44]</w:t>
            </w:r>
          </w:p>
        </w:tc>
        <w:tc>
          <w:tcPr>
            <w:tcW w:w="0" w:type="auto"/>
            <w:tcBorders>
              <w:top w:val="nil"/>
              <w:left w:val="nil"/>
              <w:bottom w:val="nil"/>
              <w:right w:val="nil"/>
            </w:tcBorders>
            <w:vAlign w:val="center"/>
          </w:tcPr>
          <w:p w14:paraId="0BBC5AB0" w14:textId="77777777" w:rsidR="00877D8F" w:rsidRPr="00BE6079" w:rsidRDefault="00877D8F" w:rsidP="001B45CA">
            <w:pPr>
              <w:widowControl w:val="0"/>
              <w:tabs>
                <w:tab w:val="decimal" w:leader="dot" w:pos="130"/>
              </w:tabs>
              <w:autoSpaceDE w:val="0"/>
              <w:autoSpaceDN w:val="0"/>
              <w:adjustRightInd w:val="0"/>
              <w:spacing w:line="480" w:lineRule="auto"/>
              <w:jc w:val="both"/>
            </w:pPr>
            <w:r w:rsidRPr="00BE6079">
              <w:t>.03</w:t>
            </w:r>
          </w:p>
        </w:tc>
        <w:tc>
          <w:tcPr>
            <w:tcW w:w="0" w:type="auto"/>
            <w:tcBorders>
              <w:top w:val="nil"/>
              <w:left w:val="nil"/>
              <w:bottom w:val="nil"/>
              <w:right w:val="nil"/>
            </w:tcBorders>
            <w:vAlign w:val="center"/>
          </w:tcPr>
          <w:p w14:paraId="53EFD599" w14:textId="77777777" w:rsidR="00877D8F" w:rsidRPr="00BE6079" w:rsidRDefault="00877D8F" w:rsidP="001B45CA">
            <w:pPr>
              <w:widowControl w:val="0"/>
              <w:tabs>
                <w:tab w:val="decimal" w:leader="dot" w:pos="205"/>
              </w:tabs>
              <w:autoSpaceDE w:val="0"/>
              <w:autoSpaceDN w:val="0"/>
              <w:adjustRightInd w:val="0"/>
              <w:spacing w:line="480" w:lineRule="auto"/>
              <w:jc w:val="both"/>
            </w:pPr>
            <w:r w:rsidRPr="00BE6079">
              <w:t>[-.01, .07]</w:t>
            </w:r>
          </w:p>
        </w:tc>
        <w:tc>
          <w:tcPr>
            <w:tcW w:w="0" w:type="auto"/>
            <w:tcBorders>
              <w:top w:val="nil"/>
              <w:left w:val="nil"/>
              <w:bottom w:val="nil"/>
              <w:right w:val="nil"/>
            </w:tcBorders>
            <w:vAlign w:val="center"/>
          </w:tcPr>
          <w:p w14:paraId="32E2293F" w14:textId="77777777" w:rsidR="00877D8F" w:rsidRPr="00BE6079" w:rsidRDefault="00877D8F" w:rsidP="001B45CA">
            <w:pPr>
              <w:widowControl w:val="0"/>
              <w:tabs>
                <w:tab w:val="decimal" w:leader="dot" w:pos="267"/>
              </w:tabs>
              <w:autoSpaceDE w:val="0"/>
              <w:autoSpaceDN w:val="0"/>
              <w:adjustRightInd w:val="0"/>
              <w:spacing w:line="480" w:lineRule="auto"/>
              <w:jc w:val="both"/>
            </w:pPr>
            <w:r w:rsidRPr="00BE6079">
              <w:t xml:space="preserve">95% </w:t>
            </w:r>
            <w:proofErr w:type="gramStart"/>
            <w:r w:rsidRPr="00BE6079">
              <w:t>CI[</w:t>
            </w:r>
            <w:proofErr w:type="gramEnd"/>
            <w:r w:rsidRPr="00BE6079">
              <w:t>.01,.11]</w:t>
            </w:r>
          </w:p>
        </w:tc>
      </w:tr>
      <w:tr w:rsidR="00877D8F" w:rsidRPr="00BE6079" w14:paraId="72A1FAA3" w14:textId="77777777" w:rsidTr="00443047">
        <w:tc>
          <w:tcPr>
            <w:tcW w:w="1080" w:type="dxa"/>
            <w:tcBorders>
              <w:top w:val="nil"/>
              <w:left w:val="nil"/>
              <w:bottom w:val="nil"/>
              <w:right w:val="nil"/>
            </w:tcBorders>
          </w:tcPr>
          <w:p w14:paraId="42D89278" w14:textId="77777777" w:rsidR="00877D8F" w:rsidRPr="00BE6079" w:rsidRDefault="00877D8F" w:rsidP="001B45CA">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0977D7F2" w14:textId="77777777" w:rsidR="00877D8F" w:rsidRPr="00BE6079" w:rsidRDefault="00877D8F" w:rsidP="001B45CA">
            <w:pPr>
              <w:widowControl w:val="0"/>
              <w:autoSpaceDE w:val="0"/>
              <w:autoSpaceDN w:val="0"/>
              <w:adjustRightInd w:val="0"/>
              <w:spacing w:line="480" w:lineRule="auto"/>
              <w:jc w:val="both"/>
            </w:pPr>
            <w:r w:rsidRPr="00BE6079">
              <w:t>Male</w:t>
            </w:r>
          </w:p>
        </w:tc>
        <w:tc>
          <w:tcPr>
            <w:tcW w:w="0" w:type="auto"/>
            <w:tcBorders>
              <w:top w:val="nil"/>
              <w:left w:val="nil"/>
              <w:bottom w:val="nil"/>
              <w:right w:val="nil"/>
            </w:tcBorders>
            <w:vAlign w:val="center"/>
          </w:tcPr>
          <w:p w14:paraId="55A403ED"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-1.96**</w:t>
            </w:r>
          </w:p>
        </w:tc>
        <w:tc>
          <w:tcPr>
            <w:tcW w:w="0" w:type="auto"/>
            <w:tcBorders>
              <w:top w:val="nil"/>
              <w:left w:val="nil"/>
              <w:bottom w:val="nil"/>
              <w:right w:val="nil"/>
            </w:tcBorders>
            <w:vAlign w:val="center"/>
          </w:tcPr>
          <w:p w14:paraId="103790F7"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[-3.08, -0.83]</w:t>
            </w:r>
          </w:p>
        </w:tc>
        <w:tc>
          <w:tcPr>
            <w:tcW w:w="0" w:type="auto"/>
            <w:tcBorders>
              <w:top w:val="nil"/>
              <w:left w:val="nil"/>
              <w:bottom w:val="nil"/>
              <w:right w:val="nil"/>
            </w:tcBorders>
            <w:vAlign w:val="center"/>
          </w:tcPr>
          <w:p w14:paraId="3EC0FC7E" w14:textId="77777777" w:rsidR="00877D8F" w:rsidRPr="00BE6079" w:rsidRDefault="00877D8F" w:rsidP="001B45CA">
            <w:pPr>
              <w:widowControl w:val="0"/>
              <w:tabs>
                <w:tab w:val="decimal" w:leader="dot" w:pos="130"/>
              </w:tabs>
              <w:autoSpaceDE w:val="0"/>
              <w:autoSpaceDN w:val="0"/>
              <w:adjustRightInd w:val="0"/>
              <w:spacing w:line="480" w:lineRule="auto"/>
              <w:jc w:val="both"/>
            </w:pPr>
            <w:r w:rsidRPr="00BE6079">
              <w:t>.04</w:t>
            </w:r>
          </w:p>
        </w:tc>
        <w:tc>
          <w:tcPr>
            <w:tcW w:w="0" w:type="auto"/>
            <w:tcBorders>
              <w:top w:val="nil"/>
              <w:left w:val="nil"/>
              <w:bottom w:val="nil"/>
              <w:right w:val="nil"/>
            </w:tcBorders>
            <w:vAlign w:val="center"/>
          </w:tcPr>
          <w:p w14:paraId="0CA3406C" w14:textId="77777777" w:rsidR="00877D8F" w:rsidRPr="00BE6079" w:rsidRDefault="00877D8F" w:rsidP="001B45CA">
            <w:pPr>
              <w:widowControl w:val="0"/>
              <w:tabs>
                <w:tab w:val="decimal" w:leader="dot" w:pos="205"/>
              </w:tabs>
              <w:autoSpaceDE w:val="0"/>
              <w:autoSpaceDN w:val="0"/>
              <w:adjustRightInd w:val="0"/>
              <w:spacing w:line="480" w:lineRule="auto"/>
              <w:jc w:val="both"/>
            </w:pPr>
            <w:r w:rsidRPr="00BE6079">
              <w:t>[-.00, .08]</w:t>
            </w:r>
          </w:p>
        </w:tc>
        <w:tc>
          <w:tcPr>
            <w:tcW w:w="0" w:type="auto"/>
            <w:tcBorders>
              <w:top w:val="nil"/>
              <w:left w:val="nil"/>
              <w:bottom w:val="nil"/>
              <w:right w:val="nil"/>
            </w:tcBorders>
            <w:vAlign w:val="center"/>
          </w:tcPr>
          <w:p w14:paraId="6DEB301F" w14:textId="77777777" w:rsidR="00877D8F" w:rsidRPr="00BE6079" w:rsidRDefault="00877D8F" w:rsidP="001B45CA">
            <w:pPr>
              <w:widowControl w:val="0"/>
              <w:tabs>
                <w:tab w:val="decimal" w:leader="dot" w:pos="267"/>
              </w:tabs>
              <w:autoSpaceDE w:val="0"/>
              <w:autoSpaceDN w:val="0"/>
              <w:adjustRightInd w:val="0"/>
              <w:spacing w:line="480" w:lineRule="auto"/>
              <w:jc w:val="both"/>
            </w:pPr>
          </w:p>
        </w:tc>
      </w:tr>
      <w:tr w:rsidR="00877D8F" w:rsidRPr="00BE6079" w14:paraId="5BB0BDB8" w14:textId="77777777" w:rsidTr="00443047">
        <w:tc>
          <w:tcPr>
            <w:tcW w:w="1080" w:type="dxa"/>
            <w:tcBorders>
              <w:top w:val="nil"/>
              <w:left w:val="nil"/>
              <w:bottom w:val="single" w:sz="4" w:space="0" w:color="auto"/>
              <w:right w:val="nil"/>
            </w:tcBorders>
          </w:tcPr>
          <w:p w14:paraId="4B193647" w14:textId="77777777" w:rsidR="00877D8F" w:rsidRPr="00BE6079" w:rsidRDefault="00877D8F" w:rsidP="001B45CA">
            <w:pPr>
              <w:widowControl w:val="0"/>
              <w:autoSpaceDE w:val="0"/>
              <w:autoSpaceDN w:val="0"/>
              <w:adjustRightInd w:val="0"/>
              <w:spacing w:line="480" w:lineRule="auto"/>
              <w:jc w:val="both"/>
            </w:pPr>
          </w:p>
        </w:tc>
        <w:tc>
          <w:tcPr>
            <w:tcW w:w="0" w:type="auto"/>
            <w:tcBorders>
              <w:top w:val="nil"/>
              <w:left w:val="nil"/>
              <w:bottom w:val="single" w:sz="4" w:space="0" w:color="auto"/>
              <w:right w:val="nil"/>
            </w:tcBorders>
            <w:vAlign w:val="center"/>
          </w:tcPr>
          <w:p w14:paraId="21440D66" w14:textId="77777777" w:rsidR="00877D8F" w:rsidRPr="00BE6079" w:rsidRDefault="00877D8F" w:rsidP="001B45CA">
            <w:pPr>
              <w:widowControl w:val="0"/>
              <w:autoSpaceDE w:val="0"/>
              <w:autoSpaceDN w:val="0"/>
              <w:adjustRightInd w:val="0"/>
              <w:spacing w:line="480" w:lineRule="auto"/>
              <w:jc w:val="both"/>
            </w:pPr>
            <w:proofErr w:type="spellStart"/>
            <w:proofErr w:type="gramStart"/>
            <w:r w:rsidRPr="00BE6079">
              <w:t>MCI:Male</w:t>
            </w:r>
            <w:proofErr w:type="spellEnd"/>
            <w:proofErr w:type="gramEnd"/>
          </w:p>
        </w:tc>
        <w:tc>
          <w:tcPr>
            <w:tcW w:w="0" w:type="auto"/>
            <w:tcBorders>
              <w:top w:val="nil"/>
              <w:left w:val="nil"/>
              <w:bottom w:val="single" w:sz="4" w:space="0" w:color="auto"/>
              <w:right w:val="nil"/>
            </w:tcBorders>
            <w:vAlign w:val="center"/>
          </w:tcPr>
          <w:p w14:paraId="4AC2C018"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2.05**</w:t>
            </w:r>
          </w:p>
        </w:tc>
        <w:tc>
          <w:tcPr>
            <w:tcW w:w="0" w:type="auto"/>
            <w:tcBorders>
              <w:top w:val="nil"/>
              <w:left w:val="nil"/>
              <w:bottom w:val="single" w:sz="4" w:space="0" w:color="auto"/>
              <w:right w:val="nil"/>
            </w:tcBorders>
            <w:vAlign w:val="center"/>
          </w:tcPr>
          <w:p w14:paraId="2C5041D8"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[0.64, 3.46]</w:t>
            </w:r>
          </w:p>
        </w:tc>
        <w:tc>
          <w:tcPr>
            <w:tcW w:w="0" w:type="auto"/>
            <w:tcBorders>
              <w:top w:val="nil"/>
              <w:left w:val="nil"/>
              <w:bottom w:val="single" w:sz="4" w:space="0" w:color="auto"/>
              <w:right w:val="nil"/>
            </w:tcBorders>
            <w:vAlign w:val="center"/>
          </w:tcPr>
          <w:p w14:paraId="1DFACF3E" w14:textId="77777777" w:rsidR="00877D8F" w:rsidRPr="00BE6079" w:rsidRDefault="00877D8F" w:rsidP="001B45CA">
            <w:pPr>
              <w:widowControl w:val="0"/>
              <w:tabs>
                <w:tab w:val="decimal" w:leader="dot" w:pos="130"/>
              </w:tabs>
              <w:autoSpaceDE w:val="0"/>
              <w:autoSpaceDN w:val="0"/>
              <w:adjustRightInd w:val="0"/>
              <w:spacing w:line="480" w:lineRule="auto"/>
              <w:jc w:val="both"/>
            </w:pPr>
            <w:r w:rsidRPr="00BE6079">
              <w:t>.03</w:t>
            </w:r>
          </w:p>
        </w:tc>
        <w:tc>
          <w:tcPr>
            <w:tcW w:w="0" w:type="auto"/>
            <w:tcBorders>
              <w:top w:val="nil"/>
              <w:left w:val="nil"/>
              <w:bottom w:val="single" w:sz="4" w:space="0" w:color="auto"/>
              <w:right w:val="nil"/>
            </w:tcBorders>
            <w:vAlign w:val="center"/>
          </w:tcPr>
          <w:p w14:paraId="39ED33D9" w14:textId="77777777" w:rsidR="00877D8F" w:rsidRPr="00BE6079" w:rsidRDefault="00877D8F" w:rsidP="001B45CA">
            <w:pPr>
              <w:widowControl w:val="0"/>
              <w:tabs>
                <w:tab w:val="decimal" w:leader="dot" w:pos="205"/>
              </w:tabs>
              <w:autoSpaceDE w:val="0"/>
              <w:autoSpaceDN w:val="0"/>
              <w:adjustRightInd w:val="0"/>
              <w:spacing w:line="480" w:lineRule="auto"/>
              <w:jc w:val="both"/>
            </w:pPr>
            <w:r w:rsidRPr="00BE6079">
              <w:t>[-.01, .07]</w:t>
            </w:r>
          </w:p>
        </w:tc>
        <w:tc>
          <w:tcPr>
            <w:tcW w:w="0" w:type="auto"/>
            <w:tcBorders>
              <w:top w:val="nil"/>
              <w:left w:val="nil"/>
              <w:bottom w:val="single" w:sz="4" w:space="0" w:color="auto"/>
              <w:right w:val="nil"/>
            </w:tcBorders>
            <w:vAlign w:val="center"/>
          </w:tcPr>
          <w:p w14:paraId="5BEAD9C2" w14:textId="77777777" w:rsidR="00877D8F" w:rsidRPr="00BE6079" w:rsidRDefault="00877D8F" w:rsidP="001B45CA">
            <w:pPr>
              <w:widowControl w:val="0"/>
              <w:tabs>
                <w:tab w:val="decimal" w:leader="dot" w:pos="267"/>
              </w:tabs>
              <w:autoSpaceDE w:val="0"/>
              <w:autoSpaceDN w:val="0"/>
              <w:adjustRightInd w:val="0"/>
              <w:spacing w:line="480" w:lineRule="auto"/>
              <w:jc w:val="both"/>
            </w:pPr>
            <w:r w:rsidRPr="00BE6079">
              <w:t>Center of Gravity</w:t>
            </w:r>
          </w:p>
        </w:tc>
      </w:tr>
      <w:tr w:rsidR="00877D8F" w:rsidRPr="00BE6079" w14:paraId="2E1179F1" w14:textId="77777777" w:rsidTr="00443047">
        <w:tc>
          <w:tcPr>
            <w:tcW w:w="1080" w:type="dxa"/>
            <w:tcBorders>
              <w:top w:val="single" w:sz="4" w:space="0" w:color="auto"/>
              <w:left w:val="nil"/>
              <w:bottom w:val="nil"/>
              <w:right w:val="nil"/>
            </w:tcBorders>
          </w:tcPr>
          <w:p w14:paraId="266B184F" w14:textId="77777777" w:rsidR="00877D8F" w:rsidRPr="00BE6079" w:rsidRDefault="00877D8F" w:rsidP="001B45CA">
            <w:pPr>
              <w:widowControl w:val="0"/>
              <w:autoSpaceDE w:val="0"/>
              <w:autoSpaceDN w:val="0"/>
              <w:adjustRightInd w:val="0"/>
              <w:spacing w:line="480" w:lineRule="auto"/>
              <w:jc w:val="both"/>
            </w:pPr>
            <w:r w:rsidRPr="00BE6079">
              <w:t>Center of Gravity</w:t>
            </w:r>
          </w:p>
        </w:tc>
        <w:tc>
          <w:tcPr>
            <w:tcW w:w="0" w:type="auto"/>
            <w:tcBorders>
              <w:top w:val="single" w:sz="4" w:space="0" w:color="auto"/>
              <w:left w:val="nil"/>
              <w:bottom w:val="nil"/>
              <w:right w:val="nil"/>
            </w:tcBorders>
            <w:vAlign w:val="center"/>
          </w:tcPr>
          <w:p w14:paraId="759047B7" w14:textId="77777777" w:rsidR="00877D8F" w:rsidRPr="00BE6079" w:rsidRDefault="00877D8F" w:rsidP="001B45CA">
            <w:pPr>
              <w:widowControl w:val="0"/>
              <w:autoSpaceDE w:val="0"/>
              <w:autoSpaceDN w:val="0"/>
              <w:adjustRightInd w:val="0"/>
              <w:spacing w:line="480" w:lineRule="auto"/>
              <w:jc w:val="both"/>
            </w:pPr>
            <w:r w:rsidRPr="00BE6079">
              <w:t>Intercept</w:t>
            </w:r>
          </w:p>
        </w:tc>
        <w:tc>
          <w:tcPr>
            <w:tcW w:w="0" w:type="auto"/>
            <w:tcBorders>
              <w:top w:val="single" w:sz="4" w:space="0" w:color="auto"/>
              <w:left w:val="nil"/>
              <w:bottom w:val="nil"/>
              <w:right w:val="nil"/>
            </w:tcBorders>
            <w:vAlign w:val="center"/>
          </w:tcPr>
          <w:p w14:paraId="3B1C4073"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676.96**</w:t>
            </w:r>
          </w:p>
        </w:tc>
        <w:tc>
          <w:tcPr>
            <w:tcW w:w="0" w:type="auto"/>
            <w:tcBorders>
              <w:top w:val="single" w:sz="4" w:space="0" w:color="auto"/>
              <w:left w:val="nil"/>
              <w:bottom w:val="nil"/>
              <w:right w:val="nil"/>
            </w:tcBorders>
            <w:vAlign w:val="center"/>
          </w:tcPr>
          <w:p w14:paraId="45E1571D"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[513.71, 840.22]</w:t>
            </w:r>
          </w:p>
        </w:tc>
        <w:tc>
          <w:tcPr>
            <w:tcW w:w="0" w:type="auto"/>
            <w:tcBorders>
              <w:top w:val="single" w:sz="4" w:space="0" w:color="auto"/>
              <w:left w:val="nil"/>
              <w:bottom w:val="nil"/>
              <w:right w:val="nil"/>
            </w:tcBorders>
            <w:vAlign w:val="center"/>
          </w:tcPr>
          <w:p w14:paraId="70D7DD7B" w14:textId="77777777" w:rsidR="00877D8F" w:rsidRPr="00BE6079" w:rsidRDefault="00877D8F" w:rsidP="001B45CA">
            <w:pPr>
              <w:widowControl w:val="0"/>
              <w:tabs>
                <w:tab w:val="decimal" w:leader="dot" w:pos="130"/>
              </w:tabs>
              <w:autoSpaceDE w:val="0"/>
              <w:autoSpaceDN w:val="0"/>
              <w:adjustRightInd w:val="0"/>
              <w:spacing w:line="480" w:lineRule="auto"/>
              <w:jc w:val="both"/>
            </w:pPr>
          </w:p>
        </w:tc>
        <w:tc>
          <w:tcPr>
            <w:tcW w:w="0" w:type="auto"/>
            <w:tcBorders>
              <w:top w:val="single" w:sz="4" w:space="0" w:color="auto"/>
              <w:left w:val="nil"/>
              <w:bottom w:val="nil"/>
              <w:right w:val="nil"/>
            </w:tcBorders>
            <w:vAlign w:val="center"/>
          </w:tcPr>
          <w:p w14:paraId="2458B1BE" w14:textId="77777777" w:rsidR="00877D8F" w:rsidRPr="00BE6079" w:rsidRDefault="00877D8F" w:rsidP="001B45CA">
            <w:pPr>
              <w:widowControl w:val="0"/>
              <w:tabs>
                <w:tab w:val="decimal" w:leader="dot" w:pos="205"/>
              </w:tabs>
              <w:autoSpaceDE w:val="0"/>
              <w:autoSpaceDN w:val="0"/>
              <w:adjustRightInd w:val="0"/>
              <w:spacing w:line="480" w:lineRule="auto"/>
              <w:jc w:val="both"/>
            </w:pPr>
          </w:p>
        </w:tc>
        <w:tc>
          <w:tcPr>
            <w:tcW w:w="0" w:type="auto"/>
            <w:tcBorders>
              <w:top w:val="single" w:sz="4" w:space="0" w:color="auto"/>
              <w:left w:val="nil"/>
              <w:bottom w:val="nil"/>
              <w:right w:val="nil"/>
            </w:tcBorders>
            <w:vAlign w:val="center"/>
          </w:tcPr>
          <w:p w14:paraId="79A79BD0" w14:textId="77777777" w:rsidR="00877D8F" w:rsidRPr="00BE6079" w:rsidRDefault="00877D8F" w:rsidP="001B45CA">
            <w:pPr>
              <w:widowControl w:val="0"/>
              <w:tabs>
                <w:tab w:val="decimal" w:leader="dot" w:pos="267"/>
              </w:tabs>
              <w:autoSpaceDE w:val="0"/>
              <w:autoSpaceDN w:val="0"/>
              <w:adjustRightInd w:val="0"/>
              <w:spacing w:line="480" w:lineRule="auto"/>
              <w:jc w:val="both"/>
            </w:pPr>
            <w:r w:rsidRPr="00BE6079">
              <w:rPr>
                <w:i/>
                <w:iCs/>
              </w:rPr>
              <w:t>R</w:t>
            </w:r>
            <w:r w:rsidRPr="00BE6079">
              <w:rPr>
                <w:i/>
                <w:iCs/>
                <w:vertAlign w:val="superscript"/>
              </w:rPr>
              <w:t xml:space="preserve">2 </w:t>
            </w:r>
            <w:r w:rsidRPr="00BE6079">
              <w:t xml:space="preserve">  = .020*</w:t>
            </w:r>
          </w:p>
        </w:tc>
      </w:tr>
      <w:tr w:rsidR="00877D8F" w:rsidRPr="00BE6079" w14:paraId="1590FFBB" w14:textId="77777777" w:rsidTr="00443047">
        <w:tc>
          <w:tcPr>
            <w:tcW w:w="1080" w:type="dxa"/>
            <w:tcBorders>
              <w:top w:val="nil"/>
              <w:left w:val="nil"/>
              <w:bottom w:val="single" w:sz="4" w:space="0" w:color="auto"/>
              <w:right w:val="nil"/>
            </w:tcBorders>
          </w:tcPr>
          <w:p w14:paraId="6F7FE44C" w14:textId="77777777" w:rsidR="00877D8F" w:rsidRPr="00BE6079" w:rsidRDefault="00877D8F" w:rsidP="001B45CA">
            <w:pPr>
              <w:widowControl w:val="0"/>
              <w:autoSpaceDE w:val="0"/>
              <w:autoSpaceDN w:val="0"/>
              <w:adjustRightInd w:val="0"/>
              <w:spacing w:line="480" w:lineRule="auto"/>
              <w:jc w:val="both"/>
            </w:pPr>
          </w:p>
        </w:tc>
        <w:tc>
          <w:tcPr>
            <w:tcW w:w="0" w:type="auto"/>
            <w:tcBorders>
              <w:top w:val="nil"/>
              <w:left w:val="nil"/>
              <w:bottom w:val="single" w:sz="4" w:space="0" w:color="auto"/>
              <w:right w:val="nil"/>
            </w:tcBorders>
            <w:vAlign w:val="center"/>
          </w:tcPr>
          <w:p w14:paraId="186617F8" w14:textId="77777777" w:rsidR="00877D8F" w:rsidRPr="00BE6079" w:rsidRDefault="00877D8F" w:rsidP="001B45CA">
            <w:pPr>
              <w:widowControl w:val="0"/>
              <w:autoSpaceDE w:val="0"/>
              <w:autoSpaceDN w:val="0"/>
              <w:adjustRightInd w:val="0"/>
              <w:spacing w:line="480" w:lineRule="auto"/>
              <w:jc w:val="both"/>
            </w:pPr>
            <w:r w:rsidRPr="00BE6079">
              <w:t>MCI</w:t>
            </w:r>
          </w:p>
        </w:tc>
        <w:tc>
          <w:tcPr>
            <w:tcW w:w="0" w:type="auto"/>
            <w:tcBorders>
              <w:top w:val="nil"/>
              <w:left w:val="nil"/>
              <w:bottom w:val="single" w:sz="4" w:space="0" w:color="auto"/>
              <w:right w:val="nil"/>
            </w:tcBorders>
            <w:vAlign w:val="center"/>
          </w:tcPr>
          <w:p w14:paraId="1FB24F5A"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-260.32*</w:t>
            </w:r>
          </w:p>
        </w:tc>
        <w:tc>
          <w:tcPr>
            <w:tcW w:w="0" w:type="auto"/>
            <w:tcBorders>
              <w:top w:val="nil"/>
              <w:left w:val="nil"/>
              <w:bottom w:val="single" w:sz="4" w:space="0" w:color="auto"/>
              <w:right w:val="nil"/>
            </w:tcBorders>
            <w:vAlign w:val="center"/>
          </w:tcPr>
          <w:p w14:paraId="169AE366"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[-476.29, -44.35]</w:t>
            </w:r>
          </w:p>
        </w:tc>
        <w:tc>
          <w:tcPr>
            <w:tcW w:w="0" w:type="auto"/>
            <w:tcBorders>
              <w:top w:val="nil"/>
              <w:left w:val="nil"/>
              <w:bottom w:val="single" w:sz="4" w:space="0" w:color="auto"/>
              <w:right w:val="nil"/>
            </w:tcBorders>
            <w:vAlign w:val="center"/>
          </w:tcPr>
          <w:p w14:paraId="4F128045" w14:textId="77777777" w:rsidR="00877D8F" w:rsidRPr="00BE6079" w:rsidRDefault="00877D8F" w:rsidP="001B45CA">
            <w:pPr>
              <w:widowControl w:val="0"/>
              <w:tabs>
                <w:tab w:val="decimal" w:leader="dot" w:pos="130"/>
              </w:tabs>
              <w:autoSpaceDE w:val="0"/>
              <w:autoSpaceDN w:val="0"/>
              <w:adjustRightInd w:val="0"/>
              <w:spacing w:line="480" w:lineRule="auto"/>
              <w:jc w:val="both"/>
            </w:pPr>
            <w:r w:rsidRPr="00BE6079">
              <w:t>.02</w:t>
            </w:r>
          </w:p>
        </w:tc>
        <w:tc>
          <w:tcPr>
            <w:tcW w:w="0" w:type="auto"/>
            <w:tcBorders>
              <w:top w:val="nil"/>
              <w:left w:val="nil"/>
              <w:bottom w:val="single" w:sz="4" w:space="0" w:color="auto"/>
              <w:right w:val="nil"/>
            </w:tcBorders>
            <w:vAlign w:val="center"/>
          </w:tcPr>
          <w:p w14:paraId="13CFA419" w14:textId="77777777" w:rsidR="00877D8F" w:rsidRPr="00BE6079" w:rsidRDefault="00877D8F" w:rsidP="001B45CA">
            <w:pPr>
              <w:widowControl w:val="0"/>
              <w:tabs>
                <w:tab w:val="decimal" w:leader="dot" w:pos="205"/>
              </w:tabs>
              <w:autoSpaceDE w:val="0"/>
              <w:autoSpaceDN w:val="0"/>
              <w:adjustRightInd w:val="0"/>
              <w:spacing w:line="480" w:lineRule="auto"/>
              <w:jc w:val="both"/>
            </w:pPr>
            <w:r w:rsidRPr="00BE6079">
              <w:t>[.00, .06]</w:t>
            </w:r>
          </w:p>
        </w:tc>
        <w:tc>
          <w:tcPr>
            <w:tcW w:w="0" w:type="auto"/>
            <w:tcBorders>
              <w:top w:val="nil"/>
              <w:left w:val="nil"/>
              <w:bottom w:val="single" w:sz="4" w:space="0" w:color="auto"/>
              <w:right w:val="nil"/>
            </w:tcBorders>
            <w:vAlign w:val="center"/>
          </w:tcPr>
          <w:p w14:paraId="1FD6FC12" w14:textId="77777777" w:rsidR="00877D8F" w:rsidRPr="00BE6079" w:rsidRDefault="00877D8F" w:rsidP="001B45CA">
            <w:pPr>
              <w:widowControl w:val="0"/>
              <w:tabs>
                <w:tab w:val="decimal" w:leader="dot" w:pos="267"/>
              </w:tabs>
              <w:autoSpaceDE w:val="0"/>
              <w:autoSpaceDN w:val="0"/>
              <w:adjustRightInd w:val="0"/>
              <w:spacing w:line="480" w:lineRule="auto"/>
              <w:jc w:val="both"/>
            </w:pPr>
            <w:r w:rsidRPr="00BE6079">
              <w:t xml:space="preserve">95% </w:t>
            </w:r>
            <w:proofErr w:type="gramStart"/>
            <w:r w:rsidRPr="00BE6079">
              <w:t>CI[</w:t>
            </w:r>
            <w:proofErr w:type="gramEnd"/>
            <w:r w:rsidRPr="00BE6079">
              <w:t>.00,.06]</w:t>
            </w:r>
          </w:p>
        </w:tc>
      </w:tr>
      <w:tr w:rsidR="00877D8F" w:rsidRPr="00BE6079" w14:paraId="427907D5" w14:textId="77777777" w:rsidTr="00443047">
        <w:tc>
          <w:tcPr>
            <w:tcW w:w="1080" w:type="dxa"/>
            <w:tcBorders>
              <w:top w:val="single" w:sz="4" w:space="0" w:color="auto"/>
              <w:left w:val="nil"/>
              <w:right w:val="nil"/>
            </w:tcBorders>
          </w:tcPr>
          <w:p w14:paraId="76AF5D75" w14:textId="77777777" w:rsidR="00877D8F" w:rsidRPr="00BE6079" w:rsidRDefault="00877D8F" w:rsidP="001B45CA">
            <w:pPr>
              <w:widowControl w:val="0"/>
              <w:autoSpaceDE w:val="0"/>
              <w:autoSpaceDN w:val="0"/>
              <w:adjustRightInd w:val="0"/>
              <w:spacing w:line="480" w:lineRule="auto"/>
              <w:jc w:val="both"/>
            </w:pPr>
            <w:r w:rsidRPr="00BE6079">
              <w:t>Shimmer</w:t>
            </w:r>
          </w:p>
        </w:tc>
        <w:tc>
          <w:tcPr>
            <w:tcW w:w="0" w:type="auto"/>
            <w:tcBorders>
              <w:top w:val="single" w:sz="4" w:space="0" w:color="auto"/>
              <w:left w:val="nil"/>
              <w:right w:val="nil"/>
            </w:tcBorders>
            <w:vAlign w:val="center"/>
          </w:tcPr>
          <w:p w14:paraId="40A13802" w14:textId="77777777" w:rsidR="00877D8F" w:rsidRPr="00BE6079" w:rsidRDefault="00877D8F" w:rsidP="001B45CA">
            <w:pPr>
              <w:widowControl w:val="0"/>
              <w:autoSpaceDE w:val="0"/>
              <w:autoSpaceDN w:val="0"/>
              <w:adjustRightInd w:val="0"/>
              <w:spacing w:line="480" w:lineRule="auto"/>
              <w:jc w:val="both"/>
            </w:pPr>
            <w:r w:rsidRPr="00BE6079">
              <w:t xml:space="preserve">Intercept </w:t>
            </w:r>
          </w:p>
        </w:tc>
        <w:tc>
          <w:tcPr>
            <w:tcW w:w="0" w:type="auto"/>
            <w:tcBorders>
              <w:top w:val="single" w:sz="4" w:space="0" w:color="auto"/>
              <w:left w:val="nil"/>
              <w:right w:val="nil"/>
            </w:tcBorders>
            <w:vAlign w:val="center"/>
          </w:tcPr>
          <w:p w14:paraId="03EE6ACA"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0.12**</w:t>
            </w:r>
          </w:p>
        </w:tc>
        <w:tc>
          <w:tcPr>
            <w:tcW w:w="0" w:type="auto"/>
            <w:tcBorders>
              <w:top w:val="single" w:sz="4" w:space="0" w:color="auto"/>
              <w:left w:val="nil"/>
              <w:right w:val="nil"/>
            </w:tcBorders>
            <w:vAlign w:val="center"/>
          </w:tcPr>
          <w:p w14:paraId="6C83747D"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[0.11, 0.13]</w:t>
            </w:r>
          </w:p>
        </w:tc>
        <w:tc>
          <w:tcPr>
            <w:tcW w:w="0" w:type="auto"/>
            <w:tcBorders>
              <w:top w:val="single" w:sz="4" w:space="0" w:color="auto"/>
              <w:left w:val="nil"/>
              <w:right w:val="nil"/>
            </w:tcBorders>
            <w:vAlign w:val="center"/>
          </w:tcPr>
          <w:p w14:paraId="0A18C697" w14:textId="77777777" w:rsidR="00877D8F" w:rsidRPr="00BE6079" w:rsidRDefault="00877D8F" w:rsidP="001B45CA">
            <w:pPr>
              <w:widowControl w:val="0"/>
              <w:tabs>
                <w:tab w:val="decimal" w:leader="dot" w:pos="130"/>
              </w:tabs>
              <w:autoSpaceDE w:val="0"/>
              <w:autoSpaceDN w:val="0"/>
              <w:adjustRightInd w:val="0"/>
              <w:spacing w:line="480" w:lineRule="auto"/>
              <w:jc w:val="both"/>
            </w:pPr>
          </w:p>
        </w:tc>
        <w:tc>
          <w:tcPr>
            <w:tcW w:w="0" w:type="auto"/>
            <w:tcBorders>
              <w:top w:val="single" w:sz="4" w:space="0" w:color="auto"/>
              <w:left w:val="nil"/>
              <w:right w:val="nil"/>
            </w:tcBorders>
            <w:vAlign w:val="center"/>
          </w:tcPr>
          <w:p w14:paraId="738746F9" w14:textId="77777777" w:rsidR="00877D8F" w:rsidRPr="00BE6079" w:rsidRDefault="00877D8F" w:rsidP="001B45CA">
            <w:pPr>
              <w:widowControl w:val="0"/>
              <w:tabs>
                <w:tab w:val="decimal" w:leader="dot" w:pos="205"/>
              </w:tabs>
              <w:autoSpaceDE w:val="0"/>
              <w:autoSpaceDN w:val="0"/>
              <w:adjustRightInd w:val="0"/>
              <w:spacing w:line="480" w:lineRule="auto"/>
              <w:jc w:val="both"/>
            </w:pPr>
          </w:p>
        </w:tc>
        <w:tc>
          <w:tcPr>
            <w:tcW w:w="0" w:type="auto"/>
            <w:tcBorders>
              <w:top w:val="single" w:sz="4" w:space="0" w:color="auto"/>
              <w:left w:val="nil"/>
              <w:right w:val="nil"/>
            </w:tcBorders>
            <w:vAlign w:val="center"/>
          </w:tcPr>
          <w:p w14:paraId="27BAC089" w14:textId="77777777" w:rsidR="00877D8F" w:rsidRPr="00BE6079" w:rsidRDefault="00877D8F" w:rsidP="001B45CA">
            <w:pPr>
              <w:widowControl w:val="0"/>
              <w:tabs>
                <w:tab w:val="decimal" w:leader="dot" w:pos="267"/>
              </w:tabs>
              <w:autoSpaceDE w:val="0"/>
              <w:autoSpaceDN w:val="0"/>
              <w:adjustRightInd w:val="0"/>
              <w:spacing w:line="480" w:lineRule="auto"/>
              <w:jc w:val="both"/>
            </w:pPr>
            <w:r w:rsidRPr="00BE6079">
              <w:rPr>
                <w:i/>
                <w:iCs/>
              </w:rPr>
              <w:t>R</w:t>
            </w:r>
            <w:r w:rsidRPr="00BE6079">
              <w:rPr>
                <w:i/>
                <w:iCs/>
                <w:vertAlign w:val="superscript"/>
              </w:rPr>
              <w:t xml:space="preserve">2 </w:t>
            </w:r>
            <w:r w:rsidRPr="00BE6079">
              <w:t xml:space="preserve">  = .019*</w:t>
            </w:r>
          </w:p>
        </w:tc>
      </w:tr>
      <w:tr w:rsidR="00877D8F" w:rsidRPr="00BE6079" w14:paraId="46FBBD15" w14:textId="77777777" w:rsidTr="00443047">
        <w:tc>
          <w:tcPr>
            <w:tcW w:w="1080" w:type="dxa"/>
            <w:tcBorders>
              <w:top w:val="nil"/>
              <w:left w:val="nil"/>
              <w:bottom w:val="single" w:sz="4" w:space="0" w:color="auto"/>
              <w:right w:val="nil"/>
            </w:tcBorders>
          </w:tcPr>
          <w:p w14:paraId="382E5BD5" w14:textId="77777777" w:rsidR="00877D8F" w:rsidRPr="00BE6079" w:rsidRDefault="00877D8F" w:rsidP="001B45CA">
            <w:pPr>
              <w:widowControl w:val="0"/>
              <w:autoSpaceDE w:val="0"/>
              <w:autoSpaceDN w:val="0"/>
              <w:adjustRightInd w:val="0"/>
              <w:spacing w:line="480" w:lineRule="auto"/>
              <w:jc w:val="both"/>
            </w:pPr>
          </w:p>
        </w:tc>
        <w:tc>
          <w:tcPr>
            <w:tcW w:w="0" w:type="auto"/>
            <w:tcBorders>
              <w:top w:val="nil"/>
              <w:left w:val="nil"/>
              <w:bottom w:val="single" w:sz="4" w:space="0" w:color="auto"/>
              <w:right w:val="nil"/>
            </w:tcBorders>
            <w:vAlign w:val="center"/>
          </w:tcPr>
          <w:p w14:paraId="6585D1F8" w14:textId="77777777" w:rsidR="00877D8F" w:rsidRPr="00BE6079" w:rsidRDefault="00877D8F" w:rsidP="001B45CA">
            <w:pPr>
              <w:widowControl w:val="0"/>
              <w:autoSpaceDE w:val="0"/>
              <w:autoSpaceDN w:val="0"/>
              <w:adjustRightInd w:val="0"/>
              <w:spacing w:line="480" w:lineRule="auto"/>
              <w:jc w:val="both"/>
            </w:pPr>
            <w:r w:rsidRPr="00BE6079">
              <w:t>MCI</w:t>
            </w:r>
          </w:p>
        </w:tc>
        <w:tc>
          <w:tcPr>
            <w:tcW w:w="0" w:type="auto"/>
            <w:tcBorders>
              <w:top w:val="nil"/>
              <w:left w:val="nil"/>
              <w:bottom w:val="single" w:sz="4" w:space="0" w:color="auto"/>
              <w:right w:val="nil"/>
            </w:tcBorders>
            <w:vAlign w:val="center"/>
          </w:tcPr>
          <w:p w14:paraId="59D4FDE5" w14:textId="77777777" w:rsidR="00877D8F" w:rsidRPr="00BE6079" w:rsidRDefault="00877D8F" w:rsidP="001B45CA">
            <w:pPr>
              <w:widowControl w:val="0"/>
              <w:tabs>
                <w:tab w:val="decimal" w:leader="dot" w:pos="547"/>
              </w:tabs>
              <w:autoSpaceDE w:val="0"/>
              <w:autoSpaceDN w:val="0"/>
              <w:adjustRightInd w:val="0"/>
              <w:spacing w:line="480" w:lineRule="auto"/>
              <w:jc w:val="both"/>
            </w:pPr>
            <w:r w:rsidRPr="00BE6079">
              <w:t>0.01*</w:t>
            </w:r>
          </w:p>
        </w:tc>
        <w:tc>
          <w:tcPr>
            <w:tcW w:w="0" w:type="auto"/>
            <w:tcBorders>
              <w:top w:val="nil"/>
              <w:left w:val="nil"/>
              <w:bottom w:val="single" w:sz="4" w:space="0" w:color="auto"/>
              <w:right w:val="nil"/>
            </w:tcBorders>
            <w:vAlign w:val="center"/>
          </w:tcPr>
          <w:p w14:paraId="5B1D1C1F" w14:textId="77777777" w:rsidR="00877D8F" w:rsidRPr="00BE6079" w:rsidRDefault="00877D8F" w:rsidP="001B45CA">
            <w:pPr>
              <w:widowControl w:val="0"/>
              <w:tabs>
                <w:tab w:val="decimal" w:leader="dot" w:pos="277"/>
              </w:tabs>
              <w:autoSpaceDE w:val="0"/>
              <w:autoSpaceDN w:val="0"/>
              <w:adjustRightInd w:val="0"/>
              <w:spacing w:line="480" w:lineRule="auto"/>
              <w:jc w:val="both"/>
            </w:pPr>
            <w:r w:rsidRPr="00BE6079">
              <w:t>[0.00, 0.02]</w:t>
            </w:r>
          </w:p>
        </w:tc>
        <w:tc>
          <w:tcPr>
            <w:tcW w:w="0" w:type="auto"/>
            <w:tcBorders>
              <w:top w:val="nil"/>
              <w:left w:val="nil"/>
              <w:bottom w:val="single" w:sz="4" w:space="0" w:color="auto"/>
              <w:right w:val="nil"/>
            </w:tcBorders>
            <w:vAlign w:val="center"/>
          </w:tcPr>
          <w:p w14:paraId="06CCBA9D" w14:textId="77777777" w:rsidR="00877D8F" w:rsidRPr="00BE6079" w:rsidRDefault="00877D8F" w:rsidP="001B45CA">
            <w:pPr>
              <w:widowControl w:val="0"/>
              <w:tabs>
                <w:tab w:val="decimal" w:leader="dot" w:pos="130"/>
              </w:tabs>
              <w:autoSpaceDE w:val="0"/>
              <w:autoSpaceDN w:val="0"/>
              <w:adjustRightInd w:val="0"/>
              <w:spacing w:line="480" w:lineRule="auto"/>
              <w:jc w:val="both"/>
            </w:pPr>
            <w:r w:rsidRPr="00BE6079">
              <w:t>.02</w:t>
            </w:r>
          </w:p>
        </w:tc>
        <w:tc>
          <w:tcPr>
            <w:tcW w:w="0" w:type="auto"/>
            <w:tcBorders>
              <w:top w:val="nil"/>
              <w:left w:val="nil"/>
              <w:bottom w:val="single" w:sz="4" w:space="0" w:color="auto"/>
              <w:right w:val="nil"/>
            </w:tcBorders>
            <w:vAlign w:val="center"/>
          </w:tcPr>
          <w:p w14:paraId="771FDB58" w14:textId="77777777" w:rsidR="00877D8F" w:rsidRPr="00BE6079" w:rsidRDefault="00877D8F" w:rsidP="001B45CA">
            <w:pPr>
              <w:widowControl w:val="0"/>
              <w:tabs>
                <w:tab w:val="decimal" w:leader="dot" w:pos="205"/>
              </w:tabs>
              <w:autoSpaceDE w:val="0"/>
              <w:autoSpaceDN w:val="0"/>
              <w:adjustRightInd w:val="0"/>
              <w:spacing w:line="480" w:lineRule="auto"/>
              <w:jc w:val="both"/>
            </w:pPr>
            <w:r w:rsidRPr="00BE6079">
              <w:t>[.00, .06]</w:t>
            </w:r>
          </w:p>
        </w:tc>
        <w:tc>
          <w:tcPr>
            <w:tcW w:w="0" w:type="auto"/>
            <w:tcBorders>
              <w:top w:val="nil"/>
              <w:left w:val="nil"/>
              <w:bottom w:val="single" w:sz="4" w:space="0" w:color="auto"/>
              <w:right w:val="nil"/>
            </w:tcBorders>
            <w:vAlign w:val="center"/>
          </w:tcPr>
          <w:p w14:paraId="1C2EB5A8" w14:textId="77777777" w:rsidR="00877D8F" w:rsidRPr="00BE6079" w:rsidRDefault="00877D8F" w:rsidP="001B45CA">
            <w:pPr>
              <w:widowControl w:val="0"/>
              <w:tabs>
                <w:tab w:val="decimal" w:leader="dot" w:pos="267"/>
              </w:tabs>
              <w:autoSpaceDE w:val="0"/>
              <w:autoSpaceDN w:val="0"/>
              <w:adjustRightInd w:val="0"/>
              <w:spacing w:line="480" w:lineRule="auto"/>
              <w:jc w:val="both"/>
            </w:pPr>
            <w:r w:rsidRPr="00BE6079">
              <w:t xml:space="preserve">95% </w:t>
            </w:r>
            <w:proofErr w:type="gramStart"/>
            <w:r w:rsidRPr="00BE6079">
              <w:t>CI[</w:t>
            </w:r>
            <w:proofErr w:type="gramEnd"/>
            <w:r w:rsidRPr="00BE6079">
              <w:t>.00,.06]</w:t>
            </w:r>
          </w:p>
        </w:tc>
      </w:tr>
    </w:tbl>
    <w:p w14:paraId="42919A4F" w14:textId="3AC43F0E" w:rsidR="00877D8F" w:rsidRPr="00BE6079" w:rsidRDefault="00647FE9" w:rsidP="00877D8F">
      <w:pPr>
        <w:spacing w:line="480" w:lineRule="auto"/>
        <w:jc w:val="both"/>
      </w:pPr>
      <w:r w:rsidRPr="00647FE9">
        <w:rPr>
          <w:i/>
          <w:iCs/>
        </w:rPr>
        <w:t>b</w:t>
      </w:r>
      <w:r w:rsidRPr="00647FE9">
        <w:t xml:space="preserve"> unstandardized regression weights</w:t>
      </w:r>
      <w:r>
        <w:t xml:space="preserve">, </w:t>
      </w:r>
      <w:r w:rsidRPr="00647FE9">
        <w:t xml:space="preserve">a significant </w:t>
      </w:r>
      <w:r w:rsidRPr="00647FE9">
        <w:rPr>
          <w:i/>
          <w:iCs/>
        </w:rPr>
        <w:t>b</w:t>
      </w:r>
      <w:r w:rsidRPr="00647FE9">
        <w:t>-weight indicates the semi-partial correlation is also significant</w:t>
      </w:r>
      <w:proofErr w:type="gramStart"/>
      <w:r w:rsidRPr="00647FE9">
        <w:t xml:space="preserve">. </w:t>
      </w:r>
      <w:r>
        <w:t>;</w:t>
      </w:r>
      <w:proofErr w:type="gramEnd"/>
      <w:r w:rsidRPr="004C4F09">
        <w:rPr>
          <w:b/>
          <w:bCs/>
        </w:rPr>
        <w:t xml:space="preserve"> </w:t>
      </w:r>
      <w:r w:rsidR="00443047" w:rsidRPr="00BE6079">
        <w:rPr>
          <w:i/>
          <w:iCs/>
        </w:rPr>
        <w:t>sr</w:t>
      </w:r>
      <w:r w:rsidR="00443047" w:rsidRPr="00BE6079">
        <w:rPr>
          <w:i/>
          <w:iCs/>
          <w:vertAlign w:val="superscript"/>
        </w:rPr>
        <w:t>2</w:t>
      </w:r>
      <w:r w:rsidR="00443047" w:rsidRPr="00BE6079">
        <w:t xml:space="preserve"> semi-partial correlation squared</w:t>
      </w:r>
      <w:r w:rsidR="00443047">
        <w:t>;</w:t>
      </w:r>
      <w:r w:rsidR="00443047" w:rsidRPr="00BE6079">
        <w:t xml:space="preserve"> </w:t>
      </w:r>
      <w:r w:rsidR="00443047" w:rsidRPr="00BE6079">
        <w:rPr>
          <w:i/>
          <w:iCs/>
        </w:rPr>
        <w:t>LL</w:t>
      </w:r>
      <w:r w:rsidR="00443047" w:rsidRPr="00BE6079">
        <w:t xml:space="preserve"> and </w:t>
      </w:r>
      <w:r w:rsidR="00443047" w:rsidRPr="00BE6079">
        <w:rPr>
          <w:i/>
          <w:iCs/>
        </w:rPr>
        <w:t>UL</w:t>
      </w:r>
      <w:r w:rsidR="00443047" w:rsidRPr="00BE6079">
        <w:t xml:space="preserve"> lower and upper limits of a confidence interval; *  </w:t>
      </w:r>
      <w:r w:rsidR="00443047" w:rsidRPr="00BE6079">
        <w:rPr>
          <w:i/>
          <w:iCs/>
        </w:rPr>
        <w:t>p</w:t>
      </w:r>
      <w:r w:rsidR="00443047" w:rsidRPr="00BE6079">
        <w:t xml:space="preserve"> &lt; .05; **  </w:t>
      </w:r>
      <w:r w:rsidR="00443047" w:rsidRPr="00BE6079">
        <w:rPr>
          <w:i/>
          <w:iCs/>
        </w:rPr>
        <w:t>p</w:t>
      </w:r>
      <w:r w:rsidR="00443047" w:rsidRPr="00BE6079">
        <w:t xml:space="preserve"> &lt; .01.</w:t>
      </w:r>
    </w:p>
    <w:p w14:paraId="367CDF1D" w14:textId="6BD521E1" w:rsidR="00877D8F" w:rsidRPr="004C4F09" w:rsidRDefault="00877D8F" w:rsidP="00877D8F">
      <w:pPr>
        <w:pStyle w:val="Caption"/>
        <w:spacing w:line="480" w:lineRule="auto"/>
        <w:rPr>
          <w:rFonts w:ascii="Times New Roman" w:hAnsi="Times New Roman" w:cs="Times New Roman"/>
          <w:b/>
          <w:bCs/>
        </w:rPr>
      </w:pPr>
      <w:r w:rsidRPr="004C4F09">
        <w:rPr>
          <w:rFonts w:ascii="Times New Roman" w:hAnsi="Times New Roman" w:cs="Times New Roman"/>
          <w:b/>
          <w:bCs/>
        </w:rPr>
        <w:lastRenderedPageBreak/>
        <w:t>Table 3</w:t>
      </w:r>
      <w:r w:rsidR="00233BE8" w:rsidRPr="005A50AD">
        <w:rPr>
          <w:rFonts w:ascii="Times New Roman" w:hAnsi="Times New Roman" w:cs="Times New Roman"/>
          <w:b/>
          <w:bCs/>
        </w:rPr>
        <w:t>.</w:t>
      </w:r>
      <w:r w:rsidRPr="004C4F09">
        <w:rPr>
          <w:rFonts w:ascii="Times New Roman" w:hAnsi="Times New Roman" w:cs="Times New Roman"/>
          <w:b/>
          <w:bCs/>
        </w:rPr>
        <w:t xml:space="preserve"> Regression results for the effect of Condition (MCI vs. HC) on</w:t>
      </w:r>
      <w:r w:rsidRPr="004C4F09">
        <w:rPr>
          <w:rFonts w:ascii="Times New Roman" w:hAnsi="Times New Roman" w:cs="Times New Roman"/>
          <w:b/>
          <w:bCs/>
          <w:i/>
          <w:iCs/>
        </w:rPr>
        <w:t xml:space="preserve"> </w:t>
      </w:r>
      <w:r w:rsidRPr="004C4F09">
        <w:rPr>
          <w:rFonts w:ascii="Times New Roman" w:hAnsi="Times New Roman" w:cs="Times New Roman"/>
          <w:b/>
          <w:bCs/>
        </w:rPr>
        <w:t>averaged syllable duration, articulation rate, and speech rate</w:t>
      </w:r>
      <w:r w:rsidRPr="004C4F09">
        <w:rPr>
          <w:rFonts w:ascii="Times New Roman" w:hAnsi="Times New Roman" w:cs="Times New Roman"/>
          <w:b/>
          <w:bCs/>
          <w:i/>
          <w:iCs/>
        </w:rPr>
        <w:t>.</w:t>
      </w:r>
      <w:r w:rsidRPr="004C4F09">
        <w:rPr>
          <w:rFonts w:ascii="Times New Roman" w:hAnsi="Times New Roman" w:cs="Times New Roman"/>
          <w:b/>
          <w:bCs/>
        </w:rPr>
        <w:t xml:space="preserve"> </w:t>
      </w:r>
    </w:p>
    <w:tbl>
      <w:tblPr>
        <w:tblW w:w="0" w:type="auto"/>
        <w:tblInd w:w="100" w:type="dxa"/>
        <w:tblCellMar>
          <w:left w:w="100" w:type="dxa"/>
          <w:right w:w="100" w:type="dxa"/>
        </w:tblCellMar>
        <w:tblLook w:val="0000" w:firstRow="0" w:lastRow="0" w:firstColumn="0" w:lastColumn="0" w:noHBand="0" w:noVBand="0"/>
      </w:tblPr>
      <w:tblGrid>
        <w:gridCol w:w="1239"/>
        <w:gridCol w:w="1076"/>
        <w:gridCol w:w="1288"/>
        <w:gridCol w:w="1579"/>
        <w:gridCol w:w="870"/>
        <w:gridCol w:w="1481"/>
        <w:gridCol w:w="1727"/>
      </w:tblGrid>
      <w:tr w:rsidR="00877D8F" w:rsidRPr="00BE6079" w14:paraId="51CE941D" w14:textId="77777777" w:rsidTr="00443047">
        <w:tc>
          <w:tcPr>
            <w:tcW w:w="1239" w:type="dxa"/>
            <w:tcBorders>
              <w:top w:val="single" w:sz="6" w:space="0" w:color="auto"/>
              <w:left w:val="nil"/>
              <w:bottom w:val="nil"/>
              <w:right w:val="nil"/>
            </w:tcBorders>
          </w:tcPr>
          <w:p w14:paraId="6F882EDA" w14:textId="77777777" w:rsidR="00877D8F" w:rsidRPr="00BE6079" w:rsidRDefault="00877D8F" w:rsidP="001B45CA">
            <w:pPr>
              <w:widowControl w:val="0"/>
              <w:autoSpaceDE w:val="0"/>
              <w:autoSpaceDN w:val="0"/>
              <w:adjustRightInd w:val="0"/>
              <w:spacing w:line="480" w:lineRule="auto"/>
              <w:jc w:val="both"/>
              <w:rPr>
                <w:sz w:val="21"/>
                <w:szCs w:val="21"/>
              </w:rPr>
            </w:pPr>
          </w:p>
        </w:tc>
        <w:tc>
          <w:tcPr>
            <w:tcW w:w="1076" w:type="dxa"/>
            <w:tcBorders>
              <w:top w:val="single" w:sz="6" w:space="0" w:color="auto"/>
              <w:left w:val="nil"/>
              <w:bottom w:val="nil"/>
              <w:right w:val="nil"/>
            </w:tcBorders>
            <w:vAlign w:val="center"/>
          </w:tcPr>
          <w:p w14:paraId="567A60CC" w14:textId="77777777" w:rsidR="00877D8F" w:rsidRPr="00BE6079" w:rsidRDefault="00877D8F" w:rsidP="001B45CA">
            <w:pPr>
              <w:widowControl w:val="0"/>
              <w:autoSpaceDE w:val="0"/>
              <w:autoSpaceDN w:val="0"/>
              <w:adjustRightInd w:val="0"/>
              <w:spacing w:line="480" w:lineRule="auto"/>
              <w:jc w:val="both"/>
              <w:rPr>
                <w:sz w:val="21"/>
                <w:szCs w:val="21"/>
              </w:rPr>
            </w:pPr>
            <w:r w:rsidRPr="00BE6079">
              <w:rPr>
                <w:sz w:val="21"/>
                <w:szCs w:val="21"/>
              </w:rPr>
              <w:t>Predictor</w:t>
            </w:r>
          </w:p>
        </w:tc>
        <w:tc>
          <w:tcPr>
            <w:tcW w:w="1288" w:type="dxa"/>
            <w:tcBorders>
              <w:top w:val="single" w:sz="6" w:space="0" w:color="auto"/>
              <w:left w:val="nil"/>
              <w:bottom w:val="nil"/>
              <w:right w:val="nil"/>
            </w:tcBorders>
            <w:vAlign w:val="center"/>
          </w:tcPr>
          <w:p w14:paraId="2FE058D6" w14:textId="77777777" w:rsidR="00877D8F" w:rsidRPr="00BE6079" w:rsidRDefault="00877D8F" w:rsidP="001B45CA">
            <w:pPr>
              <w:widowControl w:val="0"/>
              <w:autoSpaceDE w:val="0"/>
              <w:autoSpaceDN w:val="0"/>
              <w:adjustRightInd w:val="0"/>
              <w:spacing w:line="480" w:lineRule="auto"/>
              <w:jc w:val="both"/>
              <w:rPr>
                <w:sz w:val="21"/>
                <w:szCs w:val="21"/>
              </w:rPr>
            </w:pPr>
            <w:r w:rsidRPr="00BE6079">
              <w:rPr>
                <w:i/>
                <w:iCs/>
                <w:sz w:val="21"/>
                <w:szCs w:val="21"/>
              </w:rPr>
              <w:t>b</w:t>
            </w:r>
          </w:p>
        </w:tc>
        <w:tc>
          <w:tcPr>
            <w:tcW w:w="1579" w:type="dxa"/>
            <w:tcBorders>
              <w:top w:val="single" w:sz="6" w:space="0" w:color="auto"/>
              <w:left w:val="nil"/>
              <w:bottom w:val="nil"/>
              <w:right w:val="nil"/>
            </w:tcBorders>
            <w:vAlign w:val="center"/>
          </w:tcPr>
          <w:p w14:paraId="4CBCE4B4" w14:textId="77777777" w:rsidR="00877D8F" w:rsidRPr="00BE6079" w:rsidRDefault="00877D8F" w:rsidP="001B45CA">
            <w:pPr>
              <w:widowControl w:val="0"/>
              <w:autoSpaceDE w:val="0"/>
              <w:autoSpaceDN w:val="0"/>
              <w:adjustRightInd w:val="0"/>
              <w:spacing w:line="480" w:lineRule="auto"/>
              <w:jc w:val="both"/>
              <w:rPr>
                <w:i/>
                <w:iCs/>
                <w:sz w:val="21"/>
                <w:szCs w:val="21"/>
                <w:lang w:val="el-GR"/>
              </w:rPr>
            </w:pPr>
            <w:r w:rsidRPr="00BE6079">
              <w:rPr>
                <w:i/>
                <w:iCs/>
                <w:sz w:val="21"/>
                <w:szCs w:val="21"/>
              </w:rPr>
              <w:t>b</w:t>
            </w:r>
            <w:r w:rsidRPr="00BE6079">
              <w:rPr>
                <w:i/>
                <w:iCs/>
                <w:sz w:val="21"/>
                <w:szCs w:val="21"/>
                <w:lang w:val="el-GR"/>
              </w:rPr>
              <w:t xml:space="preserve"> </w:t>
            </w:r>
          </w:p>
          <w:p w14:paraId="059EBADD" w14:textId="77777777" w:rsidR="00877D8F" w:rsidRPr="00BE6079" w:rsidRDefault="00877D8F" w:rsidP="001B45CA">
            <w:pPr>
              <w:widowControl w:val="0"/>
              <w:autoSpaceDE w:val="0"/>
              <w:autoSpaceDN w:val="0"/>
              <w:adjustRightInd w:val="0"/>
              <w:spacing w:line="480" w:lineRule="auto"/>
              <w:jc w:val="both"/>
              <w:rPr>
                <w:sz w:val="21"/>
                <w:szCs w:val="21"/>
              </w:rPr>
            </w:pPr>
            <w:r w:rsidRPr="00BE6079">
              <w:rPr>
                <w:sz w:val="21"/>
                <w:szCs w:val="21"/>
              </w:rPr>
              <w:t xml:space="preserve">95% </w:t>
            </w:r>
            <w:proofErr w:type="gramStart"/>
            <w:r w:rsidRPr="00BE6079">
              <w:rPr>
                <w:sz w:val="21"/>
                <w:szCs w:val="21"/>
              </w:rPr>
              <w:t>CI[</w:t>
            </w:r>
            <w:proofErr w:type="gramEnd"/>
            <w:r w:rsidRPr="00BE6079">
              <w:rPr>
                <w:sz w:val="21"/>
                <w:szCs w:val="21"/>
              </w:rPr>
              <w:t>LL, UL]</w:t>
            </w:r>
          </w:p>
        </w:tc>
        <w:tc>
          <w:tcPr>
            <w:tcW w:w="870" w:type="dxa"/>
            <w:tcBorders>
              <w:top w:val="single" w:sz="6" w:space="0" w:color="auto"/>
              <w:left w:val="nil"/>
              <w:bottom w:val="nil"/>
              <w:right w:val="nil"/>
            </w:tcBorders>
            <w:vAlign w:val="center"/>
          </w:tcPr>
          <w:p w14:paraId="35737239" w14:textId="77777777" w:rsidR="00877D8F" w:rsidRPr="00BE6079" w:rsidRDefault="00877D8F" w:rsidP="001B45CA">
            <w:pPr>
              <w:widowControl w:val="0"/>
              <w:autoSpaceDE w:val="0"/>
              <w:autoSpaceDN w:val="0"/>
              <w:adjustRightInd w:val="0"/>
              <w:spacing w:line="480" w:lineRule="auto"/>
              <w:jc w:val="both"/>
              <w:rPr>
                <w:sz w:val="21"/>
                <w:szCs w:val="21"/>
              </w:rPr>
            </w:pPr>
            <w:r w:rsidRPr="00BE6079">
              <w:rPr>
                <w:i/>
                <w:iCs/>
                <w:sz w:val="21"/>
                <w:szCs w:val="21"/>
              </w:rPr>
              <w:t>sr</w:t>
            </w:r>
            <w:r w:rsidRPr="00BE6079">
              <w:rPr>
                <w:i/>
                <w:iCs/>
                <w:sz w:val="21"/>
                <w:szCs w:val="21"/>
                <w:vertAlign w:val="superscript"/>
              </w:rPr>
              <w:t xml:space="preserve">2 </w:t>
            </w:r>
          </w:p>
        </w:tc>
        <w:tc>
          <w:tcPr>
            <w:tcW w:w="1481" w:type="dxa"/>
            <w:tcBorders>
              <w:top w:val="single" w:sz="6" w:space="0" w:color="auto"/>
              <w:left w:val="nil"/>
              <w:bottom w:val="nil"/>
              <w:right w:val="nil"/>
            </w:tcBorders>
            <w:vAlign w:val="center"/>
          </w:tcPr>
          <w:p w14:paraId="28F1C88E" w14:textId="77777777" w:rsidR="00877D8F" w:rsidRPr="00BE6079" w:rsidRDefault="00877D8F" w:rsidP="001B45CA">
            <w:pPr>
              <w:widowControl w:val="0"/>
              <w:autoSpaceDE w:val="0"/>
              <w:autoSpaceDN w:val="0"/>
              <w:adjustRightInd w:val="0"/>
              <w:spacing w:line="480" w:lineRule="auto"/>
              <w:jc w:val="both"/>
              <w:rPr>
                <w:sz w:val="21"/>
                <w:szCs w:val="21"/>
              </w:rPr>
            </w:pPr>
            <w:r w:rsidRPr="00BE6079">
              <w:rPr>
                <w:i/>
                <w:iCs/>
                <w:sz w:val="21"/>
                <w:szCs w:val="21"/>
              </w:rPr>
              <w:t>sr</w:t>
            </w:r>
            <w:r w:rsidRPr="00BE6079">
              <w:rPr>
                <w:i/>
                <w:iCs/>
                <w:sz w:val="21"/>
                <w:szCs w:val="21"/>
                <w:vertAlign w:val="superscript"/>
              </w:rPr>
              <w:t xml:space="preserve">2 </w:t>
            </w:r>
          </w:p>
          <w:p w14:paraId="5EA7ACE0" w14:textId="77777777" w:rsidR="00877D8F" w:rsidRPr="00BE6079" w:rsidRDefault="00877D8F" w:rsidP="001B45CA">
            <w:pPr>
              <w:widowControl w:val="0"/>
              <w:autoSpaceDE w:val="0"/>
              <w:autoSpaceDN w:val="0"/>
              <w:adjustRightInd w:val="0"/>
              <w:spacing w:line="480" w:lineRule="auto"/>
              <w:jc w:val="both"/>
              <w:rPr>
                <w:sz w:val="21"/>
                <w:szCs w:val="21"/>
              </w:rPr>
            </w:pPr>
            <w:r w:rsidRPr="00BE6079">
              <w:rPr>
                <w:sz w:val="21"/>
                <w:szCs w:val="21"/>
              </w:rPr>
              <w:t xml:space="preserve">95% </w:t>
            </w:r>
            <w:proofErr w:type="gramStart"/>
            <w:r w:rsidRPr="00BE6079">
              <w:rPr>
                <w:sz w:val="21"/>
                <w:szCs w:val="21"/>
              </w:rPr>
              <w:t>CI[</w:t>
            </w:r>
            <w:proofErr w:type="gramEnd"/>
            <w:r w:rsidRPr="00BE6079">
              <w:rPr>
                <w:sz w:val="21"/>
                <w:szCs w:val="21"/>
              </w:rPr>
              <w:t>LL, UL]</w:t>
            </w:r>
          </w:p>
        </w:tc>
        <w:tc>
          <w:tcPr>
            <w:tcW w:w="1727" w:type="dxa"/>
            <w:tcBorders>
              <w:top w:val="single" w:sz="6" w:space="0" w:color="auto"/>
              <w:left w:val="nil"/>
              <w:bottom w:val="nil"/>
              <w:right w:val="nil"/>
            </w:tcBorders>
            <w:vAlign w:val="center"/>
          </w:tcPr>
          <w:p w14:paraId="619FFD8A" w14:textId="77777777" w:rsidR="00877D8F" w:rsidRPr="00BE6079" w:rsidRDefault="00877D8F" w:rsidP="001B45CA">
            <w:pPr>
              <w:widowControl w:val="0"/>
              <w:autoSpaceDE w:val="0"/>
              <w:autoSpaceDN w:val="0"/>
              <w:adjustRightInd w:val="0"/>
              <w:spacing w:line="480" w:lineRule="auto"/>
              <w:jc w:val="both"/>
              <w:rPr>
                <w:sz w:val="21"/>
                <w:szCs w:val="21"/>
              </w:rPr>
            </w:pPr>
            <w:r w:rsidRPr="00BE6079">
              <w:rPr>
                <w:sz w:val="21"/>
                <w:szCs w:val="21"/>
              </w:rPr>
              <w:t>Fit</w:t>
            </w:r>
          </w:p>
        </w:tc>
      </w:tr>
      <w:tr w:rsidR="00877D8F" w:rsidRPr="00BE6079" w14:paraId="30C06E05" w14:textId="77777777" w:rsidTr="00443047">
        <w:tc>
          <w:tcPr>
            <w:tcW w:w="1239" w:type="dxa"/>
            <w:tcBorders>
              <w:top w:val="single" w:sz="6" w:space="0" w:color="auto"/>
              <w:left w:val="nil"/>
              <w:bottom w:val="nil"/>
              <w:right w:val="nil"/>
            </w:tcBorders>
          </w:tcPr>
          <w:p w14:paraId="7D14F579" w14:textId="77777777" w:rsidR="00877D8F" w:rsidRPr="00BE6079" w:rsidDel="001460A8" w:rsidRDefault="00877D8F" w:rsidP="001B45CA">
            <w:pPr>
              <w:widowControl w:val="0"/>
              <w:autoSpaceDE w:val="0"/>
              <w:autoSpaceDN w:val="0"/>
              <w:adjustRightInd w:val="0"/>
              <w:spacing w:line="480" w:lineRule="auto"/>
              <w:jc w:val="both"/>
              <w:rPr>
                <w:sz w:val="21"/>
                <w:szCs w:val="21"/>
              </w:rPr>
            </w:pPr>
            <w:r w:rsidRPr="00BE6079">
              <w:rPr>
                <w:sz w:val="21"/>
                <w:szCs w:val="21"/>
              </w:rPr>
              <w:t>Average Syllable Duration</w:t>
            </w:r>
          </w:p>
        </w:tc>
        <w:tc>
          <w:tcPr>
            <w:tcW w:w="1076" w:type="dxa"/>
            <w:tcBorders>
              <w:top w:val="single" w:sz="6" w:space="0" w:color="auto"/>
              <w:left w:val="nil"/>
              <w:bottom w:val="nil"/>
              <w:right w:val="nil"/>
            </w:tcBorders>
          </w:tcPr>
          <w:p w14:paraId="281A141A" w14:textId="77777777" w:rsidR="00877D8F" w:rsidRPr="00BE6079" w:rsidRDefault="00877D8F" w:rsidP="001B45CA">
            <w:pPr>
              <w:widowControl w:val="0"/>
              <w:autoSpaceDE w:val="0"/>
              <w:autoSpaceDN w:val="0"/>
              <w:adjustRightInd w:val="0"/>
              <w:spacing w:line="480" w:lineRule="auto"/>
              <w:rPr>
                <w:sz w:val="21"/>
                <w:szCs w:val="21"/>
                <w:lang w:val="el-GR"/>
              </w:rPr>
            </w:pPr>
            <w:r w:rsidRPr="00BE6079">
              <w:rPr>
                <w:sz w:val="21"/>
                <w:szCs w:val="21"/>
              </w:rPr>
              <w:t>Intercept</w:t>
            </w:r>
          </w:p>
        </w:tc>
        <w:tc>
          <w:tcPr>
            <w:tcW w:w="1288" w:type="dxa"/>
            <w:tcBorders>
              <w:top w:val="single" w:sz="6" w:space="0" w:color="auto"/>
              <w:left w:val="nil"/>
              <w:bottom w:val="nil"/>
              <w:right w:val="nil"/>
            </w:tcBorders>
            <w:vAlign w:val="center"/>
          </w:tcPr>
          <w:p w14:paraId="0B81E7B7" w14:textId="77777777" w:rsidR="00877D8F" w:rsidRPr="00BE6079" w:rsidRDefault="00877D8F" w:rsidP="001B45CA">
            <w:pPr>
              <w:widowControl w:val="0"/>
              <w:tabs>
                <w:tab w:val="decimal" w:leader="dot" w:pos="547"/>
              </w:tabs>
              <w:autoSpaceDE w:val="0"/>
              <w:autoSpaceDN w:val="0"/>
              <w:adjustRightInd w:val="0"/>
              <w:spacing w:line="480" w:lineRule="auto"/>
              <w:jc w:val="right"/>
              <w:rPr>
                <w:sz w:val="21"/>
                <w:szCs w:val="21"/>
              </w:rPr>
            </w:pPr>
            <w:r w:rsidRPr="00BE6079">
              <w:rPr>
                <w:sz w:val="21"/>
                <w:szCs w:val="21"/>
              </w:rPr>
              <w:t>38.28**</w:t>
            </w:r>
          </w:p>
        </w:tc>
        <w:tc>
          <w:tcPr>
            <w:tcW w:w="1579" w:type="dxa"/>
            <w:tcBorders>
              <w:top w:val="single" w:sz="6" w:space="0" w:color="auto"/>
              <w:left w:val="nil"/>
              <w:bottom w:val="nil"/>
              <w:right w:val="nil"/>
            </w:tcBorders>
            <w:vAlign w:val="center"/>
          </w:tcPr>
          <w:p w14:paraId="11A308C9" w14:textId="77777777" w:rsidR="00877D8F" w:rsidRPr="00BE6079" w:rsidRDefault="00877D8F" w:rsidP="001B45CA">
            <w:pPr>
              <w:widowControl w:val="0"/>
              <w:tabs>
                <w:tab w:val="decimal" w:leader="dot" w:pos="277"/>
              </w:tabs>
              <w:autoSpaceDE w:val="0"/>
              <w:autoSpaceDN w:val="0"/>
              <w:adjustRightInd w:val="0"/>
              <w:spacing w:line="480" w:lineRule="auto"/>
              <w:jc w:val="right"/>
              <w:rPr>
                <w:sz w:val="21"/>
                <w:szCs w:val="21"/>
              </w:rPr>
            </w:pPr>
            <w:r w:rsidRPr="00BE6079">
              <w:rPr>
                <w:sz w:val="21"/>
                <w:szCs w:val="21"/>
              </w:rPr>
              <w:t>[32.86, 43.71]</w:t>
            </w:r>
          </w:p>
        </w:tc>
        <w:tc>
          <w:tcPr>
            <w:tcW w:w="870" w:type="dxa"/>
            <w:tcBorders>
              <w:top w:val="single" w:sz="6" w:space="0" w:color="auto"/>
              <w:left w:val="nil"/>
              <w:bottom w:val="nil"/>
              <w:right w:val="nil"/>
            </w:tcBorders>
            <w:vAlign w:val="center"/>
          </w:tcPr>
          <w:p w14:paraId="3694CE6D" w14:textId="77777777" w:rsidR="00877D8F" w:rsidRPr="00BE6079" w:rsidRDefault="00877D8F" w:rsidP="001B45CA">
            <w:pPr>
              <w:widowControl w:val="0"/>
              <w:tabs>
                <w:tab w:val="decimal" w:leader="dot" w:pos="130"/>
              </w:tabs>
              <w:autoSpaceDE w:val="0"/>
              <w:autoSpaceDN w:val="0"/>
              <w:adjustRightInd w:val="0"/>
              <w:spacing w:line="480" w:lineRule="auto"/>
              <w:jc w:val="right"/>
              <w:rPr>
                <w:sz w:val="21"/>
                <w:szCs w:val="21"/>
              </w:rPr>
            </w:pPr>
          </w:p>
        </w:tc>
        <w:tc>
          <w:tcPr>
            <w:tcW w:w="1481" w:type="dxa"/>
            <w:tcBorders>
              <w:top w:val="single" w:sz="6" w:space="0" w:color="auto"/>
              <w:left w:val="nil"/>
              <w:bottom w:val="nil"/>
              <w:right w:val="nil"/>
            </w:tcBorders>
            <w:vAlign w:val="center"/>
          </w:tcPr>
          <w:p w14:paraId="05C00969" w14:textId="77777777" w:rsidR="00877D8F" w:rsidRPr="00BE6079" w:rsidRDefault="00877D8F" w:rsidP="001B45CA">
            <w:pPr>
              <w:widowControl w:val="0"/>
              <w:tabs>
                <w:tab w:val="decimal" w:leader="dot" w:pos="205"/>
              </w:tabs>
              <w:autoSpaceDE w:val="0"/>
              <w:autoSpaceDN w:val="0"/>
              <w:adjustRightInd w:val="0"/>
              <w:spacing w:line="480" w:lineRule="auto"/>
              <w:jc w:val="right"/>
              <w:rPr>
                <w:sz w:val="21"/>
                <w:szCs w:val="21"/>
              </w:rPr>
            </w:pPr>
          </w:p>
        </w:tc>
        <w:tc>
          <w:tcPr>
            <w:tcW w:w="1727" w:type="dxa"/>
            <w:tcBorders>
              <w:top w:val="single" w:sz="6" w:space="0" w:color="auto"/>
              <w:left w:val="nil"/>
              <w:bottom w:val="nil"/>
              <w:right w:val="nil"/>
            </w:tcBorders>
            <w:vAlign w:val="center"/>
          </w:tcPr>
          <w:p w14:paraId="3335C482" w14:textId="77777777" w:rsidR="00877D8F" w:rsidRPr="00BE6079" w:rsidRDefault="00877D8F" w:rsidP="001B45CA">
            <w:pPr>
              <w:widowControl w:val="0"/>
              <w:tabs>
                <w:tab w:val="decimal" w:leader="dot" w:pos="267"/>
              </w:tabs>
              <w:autoSpaceDE w:val="0"/>
              <w:autoSpaceDN w:val="0"/>
              <w:adjustRightInd w:val="0"/>
              <w:spacing w:line="480" w:lineRule="auto"/>
              <w:rPr>
                <w:sz w:val="21"/>
                <w:szCs w:val="21"/>
              </w:rPr>
            </w:pPr>
            <w:r w:rsidRPr="00BE6079">
              <w:rPr>
                <w:i/>
                <w:iCs/>
                <w:sz w:val="21"/>
                <w:szCs w:val="21"/>
              </w:rPr>
              <w:t>R</w:t>
            </w:r>
            <w:r w:rsidRPr="00BE6079">
              <w:rPr>
                <w:i/>
                <w:iCs/>
                <w:sz w:val="21"/>
                <w:szCs w:val="21"/>
                <w:vertAlign w:val="superscript"/>
              </w:rPr>
              <w:t xml:space="preserve">2 </w:t>
            </w:r>
            <w:r w:rsidRPr="00BE6079">
              <w:rPr>
                <w:sz w:val="21"/>
                <w:szCs w:val="21"/>
              </w:rPr>
              <w:t xml:space="preserve">  = .063**</w:t>
            </w:r>
          </w:p>
        </w:tc>
      </w:tr>
      <w:tr w:rsidR="00877D8F" w:rsidRPr="00BE6079" w14:paraId="65B04319" w14:textId="77777777" w:rsidTr="00443047">
        <w:tc>
          <w:tcPr>
            <w:tcW w:w="1239" w:type="dxa"/>
            <w:tcBorders>
              <w:top w:val="nil"/>
              <w:left w:val="nil"/>
              <w:bottom w:val="nil"/>
              <w:right w:val="nil"/>
            </w:tcBorders>
          </w:tcPr>
          <w:p w14:paraId="61497188" w14:textId="77777777" w:rsidR="00877D8F" w:rsidRPr="00BE6079" w:rsidRDefault="00877D8F" w:rsidP="001B45CA">
            <w:pPr>
              <w:widowControl w:val="0"/>
              <w:autoSpaceDE w:val="0"/>
              <w:autoSpaceDN w:val="0"/>
              <w:adjustRightInd w:val="0"/>
              <w:spacing w:line="480" w:lineRule="auto"/>
              <w:jc w:val="both"/>
              <w:rPr>
                <w:sz w:val="21"/>
                <w:szCs w:val="21"/>
              </w:rPr>
            </w:pPr>
          </w:p>
        </w:tc>
        <w:tc>
          <w:tcPr>
            <w:tcW w:w="1076" w:type="dxa"/>
            <w:tcBorders>
              <w:top w:val="nil"/>
              <w:left w:val="nil"/>
              <w:bottom w:val="nil"/>
              <w:right w:val="nil"/>
            </w:tcBorders>
          </w:tcPr>
          <w:p w14:paraId="599565B1" w14:textId="77777777" w:rsidR="00877D8F" w:rsidRPr="00BE6079" w:rsidRDefault="00877D8F" w:rsidP="001B45CA">
            <w:pPr>
              <w:widowControl w:val="0"/>
              <w:autoSpaceDE w:val="0"/>
              <w:autoSpaceDN w:val="0"/>
              <w:adjustRightInd w:val="0"/>
              <w:spacing w:line="480" w:lineRule="auto"/>
              <w:rPr>
                <w:sz w:val="21"/>
                <w:szCs w:val="21"/>
              </w:rPr>
            </w:pPr>
            <w:r w:rsidRPr="00BE6079">
              <w:rPr>
                <w:sz w:val="21"/>
                <w:szCs w:val="21"/>
              </w:rPr>
              <w:t>MCI</w:t>
            </w:r>
          </w:p>
        </w:tc>
        <w:tc>
          <w:tcPr>
            <w:tcW w:w="1288" w:type="dxa"/>
            <w:tcBorders>
              <w:top w:val="nil"/>
              <w:left w:val="nil"/>
              <w:bottom w:val="nil"/>
              <w:right w:val="nil"/>
            </w:tcBorders>
            <w:vAlign w:val="center"/>
          </w:tcPr>
          <w:p w14:paraId="536B17BC" w14:textId="77777777" w:rsidR="00877D8F" w:rsidRPr="00BE6079" w:rsidRDefault="00877D8F" w:rsidP="001B45CA">
            <w:pPr>
              <w:widowControl w:val="0"/>
              <w:tabs>
                <w:tab w:val="decimal" w:leader="dot" w:pos="547"/>
              </w:tabs>
              <w:autoSpaceDE w:val="0"/>
              <w:autoSpaceDN w:val="0"/>
              <w:adjustRightInd w:val="0"/>
              <w:spacing w:line="480" w:lineRule="auto"/>
              <w:jc w:val="right"/>
              <w:rPr>
                <w:sz w:val="21"/>
                <w:szCs w:val="21"/>
              </w:rPr>
            </w:pPr>
            <w:r w:rsidRPr="00BE6079">
              <w:rPr>
                <w:sz w:val="21"/>
                <w:szCs w:val="21"/>
              </w:rPr>
              <w:t>11.38**</w:t>
            </w:r>
          </w:p>
        </w:tc>
        <w:tc>
          <w:tcPr>
            <w:tcW w:w="1579" w:type="dxa"/>
            <w:tcBorders>
              <w:top w:val="nil"/>
              <w:left w:val="nil"/>
              <w:bottom w:val="nil"/>
              <w:right w:val="nil"/>
            </w:tcBorders>
            <w:vAlign w:val="center"/>
          </w:tcPr>
          <w:p w14:paraId="4E7A585E" w14:textId="77777777" w:rsidR="00877D8F" w:rsidRPr="00BE6079" w:rsidRDefault="00877D8F" w:rsidP="001B45CA">
            <w:pPr>
              <w:widowControl w:val="0"/>
              <w:tabs>
                <w:tab w:val="decimal" w:leader="dot" w:pos="277"/>
              </w:tabs>
              <w:autoSpaceDE w:val="0"/>
              <w:autoSpaceDN w:val="0"/>
              <w:adjustRightInd w:val="0"/>
              <w:spacing w:line="480" w:lineRule="auto"/>
              <w:jc w:val="right"/>
              <w:rPr>
                <w:sz w:val="21"/>
                <w:szCs w:val="21"/>
              </w:rPr>
            </w:pPr>
            <w:r w:rsidRPr="00BE6079">
              <w:rPr>
                <w:sz w:val="21"/>
                <w:szCs w:val="21"/>
              </w:rPr>
              <w:t>[3.19, 19.57]</w:t>
            </w:r>
          </w:p>
        </w:tc>
        <w:tc>
          <w:tcPr>
            <w:tcW w:w="870" w:type="dxa"/>
            <w:tcBorders>
              <w:top w:val="nil"/>
              <w:left w:val="nil"/>
              <w:bottom w:val="nil"/>
              <w:right w:val="nil"/>
            </w:tcBorders>
            <w:vAlign w:val="center"/>
          </w:tcPr>
          <w:p w14:paraId="469CFC85" w14:textId="77777777" w:rsidR="00877D8F" w:rsidRPr="00BE6079" w:rsidRDefault="00877D8F" w:rsidP="001B45CA">
            <w:pPr>
              <w:widowControl w:val="0"/>
              <w:tabs>
                <w:tab w:val="decimal" w:leader="dot" w:pos="130"/>
              </w:tabs>
              <w:autoSpaceDE w:val="0"/>
              <w:autoSpaceDN w:val="0"/>
              <w:adjustRightInd w:val="0"/>
              <w:spacing w:line="480" w:lineRule="auto"/>
              <w:jc w:val="right"/>
              <w:rPr>
                <w:sz w:val="21"/>
                <w:szCs w:val="21"/>
              </w:rPr>
            </w:pPr>
            <w:r w:rsidRPr="00BE6079">
              <w:rPr>
                <w:sz w:val="21"/>
                <w:szCs w:val="21"/>
              </w:rPr>
              <w:t>.06</w:t>
            </w:r>
          </w:p>
        </w:tc>
        <w:tc>
          <w:tcPr>
            <w:tcW w:w="1481" w:type="dxa"/>
            <w:tcBorders>
              <w:top w:val="nil"/>
              <w:left w:val="nil"/>
              <w:bottom w:val="nil"/>
              <w:right w:val="nil"/>
            </w:tcBorders>
            <w:vAlign w:val="center"/>
          </w:tcPr>
          <w:p w14:paraId="0F904326" w14:textId="77777777" w:rsidR="00877D8F" w:rsidRPr="00BE6079" w:rsidRDefault="00877D8F" w:rsidP="001B45CA">
            <w:pPr>
              <w:widowControl w:val="0"/>
              <w:tabs>
                <w:tab w:val="decimal" w:leader="dot" w:pos="205"/>
              </w:tabs>
              <w:autoSpaceDE w:val="0"/>
              <w:autoSpaceDN w:val="0"/>
              <w:adjustRightInd w:val="0"/>
              <w:spacing w:line="480" w:lineRule="auto"/>
              <w:rPr>
                <w:sz w:val="21"/>
                <w:szCs w:val="21"/>
              </w:rPr>
            </w:pPr>
            <w:r w:rsidRPr="00BE6079">
              <w:rPr>
                <w:sz w:val="21"/>
                <w:szCs w:val="21"/>
              </w:rPr>
              <w:t>[.00, .16]</w:t>
            </w:r>
          </w:p>
        </w:tc>
        <w:tc>
          <w:tcPr>
            <w:tcW w:w="1727" w:type="dxa"/>
            <w:tcBorders>
              <w:top w:val="nil"/>
              <w:left w:val="nil"/>
              <w:bottom w:val="nil"/>
              <w:right w:val="nil"/>
            </w:tcBorders>
            <w:vAlign w:val="center"/>
          </w:tcPr>
          <w:p w14:paraId="2C6CD190" w14:textId="77777777" w:rsidR="00877D8F" w:rsidRPr="00BE6079" w:rsidRDefault="00877D8F" w:rsidP="001B45CA">
            <w:pPr>
              <w:widowControl w:val="0"/>
              <w:tabs>
                <w:tab w:val="decimal" w:leader="dot" w:pos="267"/>
              </w:tabs>
              <w:autoSpaceDE w:val="0"/>
              <w:autoSpaceDN w:val="0"/>
              <w:adjustRightInd w:val="0"/>
              <w:spacing w:line="480" w:lineRule="auto"/>
              <w:jc w:val="right"/>
              <w:rPr>
                <w:sz w:val="21"/>
                <w:szCs w:val="21"/>
              </w:rPr>
            </w:pPr>
            <w:r w:rsidRPr="00BE6079">
              <w:rPr>
                <w:sz w:val="21"/>
                <w:szCs w:val="21"/>
              </w:rPr>
              <w:t>95% </w:t>
            </w:r>
            <w:proofErr w:type="gramStart"/>
            <w:r w:rsidRPr="00BE6079">
              <w:rPr>
                <w:sz w:val="21"/>
                <w:szCs w:val="21"/>
              </w:rPr>
              <w:t>CI[</w:t>
            </w:r>
            <w:proofErr w:type="gramEnd"/>
            <w:r w:rsidRPr="00BE6079">
              <w:rPr>
                <w:sz w:val="21"/>
                <w:szCs w:val="21"/>
              </w:rPr>
              <w:t>.00,.16]</w:t>
            </w:r>
          </w:p>
        </w:tc>
      </w:tr>
      <w:tr w:rsidR="00877D8F" w:rsidRPr="00BE6079" w14:paraId="12887B55" w14:textId="77777777" w:rsidTr="00443047">
        <w:tc>
          <w:tcPr>
            <w:tcW w:w="1239" w:type="dxa"/>
            <w:tcBorders>
              <w:top w:val="single" w:sz="6" w:space="0" w:color="auto"/>
              <w:left w:val="nil"/>
              <w:right w:val="nil"/>
            </w:tcBorders>
          </w:tcPr>
          <w:p w14:paraId="360B025B" w14:textId="77777777" w:rsidR="00877D8F" w:rsidRPr="00BE6079" w:rsidDel="001460A8" w:rsidRDefault="00877D8F" w:rsidP="001B45CA">
            <w:pPr>
              <w:widowControl w:val="0"/>
              <w:autoSpaceDE w:val="0"/>
              <w:autoSpaceDN w:val="0"/>
              <w:adjustRightInd w:val="0"/>
              <w:spacing w:line="480" w:lineRule="auto"/>
              <w:jc w:val="both"/>
              <w:rPr>
                <w:sz w:val="21"/>
                <w:szCs w:val="21"/>
              </w:rPr>
            </w:pPr>
            <w:r w:rsidRPr="00BE6079">
              <w:rPr>
                <w:sz w:val="21"/>
                <w:szCs w:val="21"/>
              </w:rPr>
              <w:t>A</w:t>
            </w:r>
            <w:r w:rsidRPr="00BE6079">
              <w:rPr>
                <w:i/>
                <w:iCs/>
                <w:sz w:val="21"/>
                <w:szCs w:val="21"/>
              </w:rPr>
              <w:t>rticulation Rate</w:t>
            </w:r>
          </w:p>
        </w:tc>
        <w:tc>
          <w:tcPr>
            <w:tcW w:w="1076" w:type="dxa"/>
            <w:tcBorders>
              <w:top w:val="single" w:sz="6" w:space="0" w:color="auto"/>
              <w:left w:val="nil"/>
              <w:right w:val="nil"/>
            </w:tcBorders>
          </w:tcPr>
          <w:p w14:paraId="5F662297" w14:textId="77777777" w:rsidR="00877D8F" w:rsidRPr="00BE6079" w:rsidRDefault="00877D8F" w:rsidP="001B45CA">
            <w:pPr>
              <w:widowControl w:val="0"/>
              <w:autoSpaceDE w:val="0"/>
              <w:autoSpaceDN w:val="0"/>
              <w:adjustRightInd w:val="0"/>
              <w:spacing w:line="480" w:lineRule="auto"/>
              <w:rPr>
                <w:sz w:val="21"/>
                <w:szCs w:val="21"/>
              </w:rPr>
            </w:pPr>
            <w:r w:rsidRPr="00BE6079">
              <w:rPr>
                <w:sz w:val="21"/>
                <w:szCs w:val="21"/>
              </w:rPr>
              <w:t>Intercept</w:t>
            </w:r>
          </w:p>
        </w:tc>
        <w:tc>
          <w:tcPr>
            <w:tcW w:w="1288" w:type="dxa"/>
            <w:tcBorders>
              <w:top w:val="single" w:sz="6" w:space="0" w:color="auto"/>
              <w:left w:val="nil"/>
              <w:right w:val="nil"/>
            </w:tcBorders>
            <w:vAlign w:val="center"/>
          </w:tcPr>
          <w:p w14:paraId="6C49EA45" w14:textId="77777777" w:rsidR="00877D8F" w:rsidRPr="00BE6079" w:rsidRDefault="00877D8F" w:rsidP="001B45CA">
            <w:pPr>
              <w:widowControl w:val="0"/>
              <w:tabs>
                <w:tab w:val="decimal" w:leader="dot" w:pos="547"/>
              </w:tabs>
              <w:autoSpaceDE w:val="0"/>
              <w:autoSpaceDN w:val="0"/>
              <w:adjustRightInd w:val="0"/>
              <w:spacing w:line="480" w:lineRule="auto"/>
              <w:jc w:val="right"/>
              <w:rPr>
                <w:sz w:val="21"/>
                <w:szCs w:val="21"/>
              </w:rPr>
            </w:pPr>
            <w:r w:rsidRPr="00BE6079">
              <w:rPr>
                <w:sz w:val="21"/>
                <w:szCs w:val="21"/>
              </w:rPr>
              <w:t>65.47**</w:t>
            </w:r>
          </w:p>
        </w:tc>
        <w:tc>
          <w:tcPr>
            <w:tcW w:w="1579" w:type="dxa"/>
            <w:tcBorders>
              <w:top w:val="single" w:sz="6" w:space="0" w:color="auto"/>
              <w:left w:val="nil"/>
              <w:right w:val="nil"/>
            </w:tcBorders>
            <w:vAlign w:val="center"/>
          </w:tcPr>
          <w:p w14:paraId="6AAD5D16" w14:textId="77777777" w:rsidR="00877D8F" w:rsidRPr="00BE6079" w:rsidRDefault="00877D8F" w:rsidP="001B45CA">
            <w:pPr>
              <w:widowControl w:val="0"/>
              <w:tabs>
                <w:tab w:val="decimal" w:leader="dot" w:pos="277"/>
              </w:tabs>
              <w:autoSpaceDE w:val="0"/>
              <w:autoSpaceDN w:val="0"/>
              <w:adjustRightInd w:val="0"/>
              <w:spacing w:line="480" w:lineRule="auto"/>
              <w:jc w:val="right"/>
              <w:rPr>
                <w:sz w:val="21"/>
                <w:szCs w:val="21"/>
              </w:rPr>
            </w:pPr>
            <w:r w:rsidRPr="00BE6079">
              <w:rPr>
                <w:sz w:val="21"/>
                <w:szCs w:val="21"/>
              </w:rPr>
              <w:t>[58.46, 72.48]</w:t>
            </w:r>
          </w:p>
        </w:tc>
        <w:tc>
          <w:tcPr>
            <w:tcW w:w="870" w:type="dxa"/>
            <w:tcBorders>
              <w:top w:val="single" w:sz="6" w:space="0" w:color="auto"/>
              <w:left w:val="nil"/>
              <w:right w:val="nil"/>
            </w:tcBorders>
            <w:vAlign w:val="center"/>
          </w:tcPr>
          <w:p w14:paraId="17D9174C" w14:textId="77777777" w:rsidR="00877D8F" w:rsidRPr="00BE6079" w:rsidRDefault="00877D8F" w:rsidP="001B45CA">
            <w:pPr>
              <w:widowControl w:val="0"/>
              <w:tabs>
                <w:tab w:val="decimal" w:leader="dot" w:pos="130"/>
              </w:tabs>
              <w:autoSpaceDE w:val="0"/>
              <w:autoSpaceDN w:val="0"/>
              <w:adjustRightInd w:val="0"/>
              <w:spacing w:line="480" w:lineRule="auto"/>
              <w:jc w:val="right"/>
              <w:rPr>
                <w:sz w:val="21"/>
                <w:szCs w:val="21"/>
              </w:rPr>
            </w:pPr>
          </w:p>
        </w:tc>
        <w:tc>
          <w:tcPr>
            <w:tcW w:w="1481" w:type="dxa"/>
            <w:tcBorders>
              <w:top w:val="single" w:sz="6" w:space="0" w:color="auto"/>
              <w:left w:val="nil"/>
              <w:right w:val="nil"/>
            </w:tcBorders>
            <w:vAlign w:val="center"/>
          </w:tcPr>
          <w:p w14:paraId="7E5F6D36" w14:textId="77777777" w:rsidR="00877D8F" w:rsidRPr="00BE6079" w:rsidRDefault="00877D8F" w:rsidP="001B45CA">
            <w:pPr>
              <w:widowControl w:val="0"/>
              <w:tabs>
                <w:tab w:val="decimal" w:leader="dot" w:pos="205"/>
              </w:tabs>
              <w:autoSpaceDE w:val="0"/>
              <w:autoSpaceDN w:val="0"/>
              <w:adjustRightInd w:val="0"/>
              <w:spacing w:line="480" w:lineRule="auto"/>
              <w:jc w:val="right"/>
              <w:rPr>
                <w:sz w:val="21"/>
                <w:szCs w:val="21"/>
              </w:rPr>
            </w:pPr>
          </w:p>
        </w:tc>
        <w:tc>
          <w:tcPr>
            <w:tcW w:w="1727" w:type="dxa"/>
            <w:tcBorders>
              <w:top w:val="single" w:sz="6" w:space="0" w:color="auto"/>
              <w:left w:val="nil"/>
              <w:right w:val="nil"/>
            </w:tcBorders>
            <w:vAlign w:val="center"/>
          </w:tcPr>
          <w:p w14:paraId="2DEDB012" w14:textId="77777777" w:rsidR="00877D8F" w:rsidRPr="00BE6079" w:rsidRDefault="00877D8F" w:rsidP="001B45CA">
            <w:pPr>
              <w:widowControl w:val="0"/>
              <w:tabs>
                <w:tab w:val="decimal" w:leader="dot" w:pos="267"/>
              </w:tabs>
              <w:autoSpaceDE w:val="0"/>
              <w:autoSpaceDN w:val="0"/>
              <w:adjustRightInd w:val="0"/>
              <w:spacing w:line="480" w:lineRule="auto"/>
              <w:jc w:val="right"/>
              <w:rPr>
                <w:sz w:val="21"/>
                <w:szCs w:val="21"/>
              </w:rPr>
            </w:pPr>
            <w:r w:rsidRPr="00BE6079">
              <w:rPr>
                <w:i/>
                <w:iCs/>
                <w:sz w:val="21"/>
                <w:szCs w:val="21"/>
              </w:rPr>
              <w:t>R</w:t>
            </w:r>
            <w:r w:rsidRPr="00BE6079">
              <w:rPr>
                <w:i/>
                <w:iCs/>
                <w:sz w:val="21"/>
                <w:szCs w:val="21"/>
                <w:vertAlign w:val="superscript"/>
              </w:rPr>
              <w:t xml:space="preserve">2 </w:t>
            </w:r>
            <w:r w:rsidRPr="00BE6079">
              <w:rPr>
                <w:sz w:val="21"/>
                <w:szCs w:val="21"/>
              </w:rPr>
              <w:t xml:space="preserve">  = .060**</w:t>
            </w:r>
          </w:p>
        </w:tc>
      </w:tr>
      <w:tr w:rsidR="00877D8F" w:rsidRPr="00BE6079" w14:paraId="667A2421" w14:textId="77777777" w:rsidTr="00443047">
        <w:tc>
          <w:tcPr>
            <w:tcW w:w="1239" w:type="dxa"/>
            <w:tcBorders>
              <w:top w:val="nil"/>
              <w:left w:val="nil"/>
              <w:bottom w:val="single" w:sz="4" w:space="0" w:color="auto"/>
              <w:right w:val="nil"/>
            </w:tcBorders>
          </w:tcPr>
          <w:p w14:paraId="18F028B9" w14:textId="77777777" w:rsidR="00877D8F" w:rsidRPr="00BE6079" w:rsidRDefault="00877D8F" w:rsidP="001B45CA">
            <w:pPr>
              <w:widowControl w:val="0"/>
              <w:autoSpaceDE w:val="0"/>
              <w:autoSpaceDN w:val="0"/>
              <w:adjustRightInd w:val="0"/>
              <w:spacing w:line="480" w:lineRule="auto"/>
              <w:jc w:val="both"/>
              <w:rPr>
                <w:sz w:val="21"/>
                <w:szCs w:val="21"/>
              </w:rPr>
            </w:pPr>
          </w:p>
        </w:tc>
        <w:tc>
          <w:tcPr>
            <w:tcW w:w="1076" w:type="dxa"/>
            <w:tcBorders>
              <w:top w:val="nil"/>
              <w:left w:val="nil"/>
              <w:bottom w:val="single" w:sz="4" w:space="0" w:color="auto"/>
              <w:right w:val="nil"/>
            </w:tcBorders>
          </w:tcPr>
          <w:p w14:paraId="50570790" w14:textId="77777777" w:rsidR="00877D8F" w:rsidRPr="00BE6079" w:rsidRDefault="00877D8F" w:rsidP="001B45CA">
            <w:pPr>
              <w:widowControl w:val="0"/>
              <w:autoSpaceDE w:val="0"/>
              <w:autoSpaceDN w:val="0"/>
              <w:adjustRightInd w:val="0"/>
              <w:spacing w:line="480" w:lineRule="auto"/>
              <w:rPr>
                <w:sz w:val="21"/>
                <w:szCs w:val="21"/>
              </w:rPr>
            </w:pPr>
            <w:r w:rsidRPr="00BE6079">
              <w:rPr>
                <w:sz w:val="21"/>
                <w:szCs w:val="21"/>
              </w:rPr>
              <w:t>MCI</w:t>
            </w:r>
          </w:p>
        </w:tc>
        <w:tc>
          <w:tcPr>
            <w:tcW w:w="1288" w:type="dxa"/>
            <w:tcBorders>
              <w:top w:val="nil"/>
              <w:left w:val="nil"/>
              <w:bottom w:val="single" w:sz="4" w:space="0" w:color="auto"/>
              <w:right w:val="nil"/>
            </w:tcBorders>
            <w:vAlign w:val="center"/>
          </w:tcPr>
          <w:p w14:paraId="35CA0EA8" w14:textId="77777777" w:rsidR="00877D8F" w:rsidRPr="00BE6079" w:rsidRDefault="00877D8F" w:rsidP="001B45CA">
            <w:pPr>
              <w:widowControl w:val="0"/>
              <w:tabs>
                <w:tab w:val="decimal" w:leader="dot" w:pos="547"/>
              </w:tabs>
              <w:autoSpaceDE w:val="0"/>
              <w:autoSpaceDN w:val="0"/>
              <w:adjustRightInd w:val="0"/>
              <w:spacing w:line="480" w:lineRule="auto"/>
              <w:jc w:val="right"/>
              <w:rPr>
                <w:sz w:val="21"/>
                <w:szCs w:val="21"/>
              </w:rPr>
            </w:pPr>
            <w:r w:rsidRPr="00BE6079">
              <w:rPr>
                <w:sz w:val="21"/>
                <w:szCs w:val="21"/>
              </w:rPr>
              <w:t>-14.29**</w:t>
            </w:r>
          </w:p>
        </w:tc>
        <w:tc>
          <w:tcPr>
            <w:tcW w:w="1579" w:type="dxa"/>
            <w:tcBorders>
              <w:top w:val="nil"/>
              <w:left w:val="nil"/>
              <w:bottom w:val="single" w:sz="4" w:space="0" w:color="auto"/>
              <w:right w:val="nil"/>
            </w:tcBorders>
            <w:vAlign w:val="center"/>
          </w:tcPr>
          <w:p w14:paraId="23A119BA" w14:textId="77777777" w:rsidR="00877D8F" w:rsidRPr="00BE6079" w:rsidRDefault="00877D8F" w:rsidP="001B45CA">
            <w:pPr>
              <w:widowControl w:val="0"/>
              <w:tabs>
                <w:tab w:val="decimal" w:leader="dot" w:pos="277"/>
              </w:tabs>
              <w:autoSpaceDE w:val="0"/>
              <w:autoSpaceDN w:val="0"/>
              <w:adjustRightInd w:val="0"/>
              <w:spacing w:line="480" w:lineRule="auto"/>
              <w:jc w:val="right"/>
              <w:rPr>
                <w:sz w:val="21"/>
                <w:szCs w:val="21"/>
              </w:rPr>
            </w:pPr>
            <w:r w:rsidRPr="00BE6079">
              <w:rPr>
                <w:sz w:val="21"/>
                <w:szCs w:val="21"/>
              </w:rPr>
              <w:t>[-24.87, -3.71]</w:t>
            </w:r>
          </w:p>
        </w:tc>
        <w:tc>
          <w:tcPr>
            <w:tcW w:w="870" w:type="dxa"/>
            <w:tcBorders>
              <w:top w:val="nil"/>
              <w:left w:val="nil"/>
              <w:bottom w:val="single" w:sz="4" w:space="0" w:color="auto"/>
              <w:right w:val="nil"/>
            </w:tcBorders>
            <w:vAlign w:val="center"/>
          </w:tcPr>
          <w:p w14:paraId="7664AE1D" w14:textId="77777777" w:rsidR="00877D8F" w:rsidRPr="00BE6079" w:rsidRDefault="00877D8F" w:rsidP="001B45CA">
            <w:pPr>
              <w:widowControl w:val="0"/>
              <w:tabs>
                <w:tab w:val="decimal" w:leader="dot" w:pos="130"/>
              </w:tabs>
              <w:autoSpaceDE w:val="0"/>
              <w:autoSpaceDN w:val="0"/>
              <w:adjustRightInd w:val="0"/>
              <w:spacing w:line="480" w:lineRule="auto"/>
              <w:jc w:val="right"/>
              <w:rPr>
                <w:sz w:val="21"/>
                <w:szCs w:val="21"/>
              </w:rPr>
            </w:pPr>
            <w:r w:rsidRPr="00BE6079">
              <w:rPr>
                <w:sz w:val="21"/>
                <w:szCs w:val="21"/>
              </w:rPr>
              <w:t>.06</w:t>
            </w:r>
          </w:p>
        </w:tc>
        <w:tc>
          <w:tcPr>
            <w:tcW w:w="1481" w:type="dxa"/>
            <w:tcBorders>
              <w:top w:val="nil"/>
              <w:left w:val="nil"/>
              <w:bottom w:val="single" w:sz="4" w:space="0" w:color="auto"/>
              <w:right w:val="nil"/>
            </w:tcBorders>
            <w:vAlign w:val="center"/>
          </w:tcPr>
          <w:p w14:paraId="0F787B8F" w14:textId="77777777" w:rsidR="00877D8F" w:rsidRPr="00BE6079" w:rsidRDefault="00877D8F" w:rsidP="001B45CA">
            <w:pPr>
              <w:widowControl w:val="0"/>
              <w:tabs>
                <w:tab w:val="decimal" w:leader="dot" w:pos="205"/>
              </w:tabs>
              <w:autoSpaceDE w:val="0"/>
              <w:autoSpaceDN w:val="0"/>
              <w:adjustRightInd w:val="0"/>
              <w:spacing w:line="480" w:lineRule="auto"/>
              <w:rPr>
                <w:sz w:val="21"/>
                <w:szCs w:val="21"/>
              </w:rPr>
            </w:pPr>
            <w:r w:rsidRPr="00BE6079">
              <w:rPr>
                <w:sz w:val="21"/>
                <w:szCs w:val="21"/>
              </w:rPr>
              <w:t>[.00, .16]</w:t>
            </w:r>
          </w:p>
        </w:tc>
        <w:tc>
          <w:tcPr>
            <w:tcW w:w="1727" w:type="dxa"/>
            <w:tcBorders>
              <w:top w:val="nil"/>
              <w:left w:val="nil"/>
              <w:bottom w:val="single" w:sz="4" w:space="0" w:color="auto"/>
              <w:right w:val="nil"/>
            </w:tcBorders>
            <w:vAlign w:val="center"/>
          </w:tcPr>
          <w:p w14:paraId="1C28DB84" w14:textId="77777777" w:rsidR="00877D8F" w:rsidRPr="00BE6079" w:rsidRDefault="00877D8F" w:rsidP="001B45CA">
            <w:pPr>
              <w:widowControl w:val="0"/>
              <w:tabs>
                <w:tab w:val="decimal" w:leader="dot" w:pos="267"/>
              </w:tabs>
              <w:autoSpaceDE w:val="0"/>
              <w:autoSpaceDN w:val="0"/>
              <w:adjustRightInd w:val="0"/>
              <w:spacing w:line="480" w:lineRule="auto"/>
              <w:jc w:val="right"/>
              <w:rPr>
                <w:sz w:val="21"/>
                <w:szCs w:val="21"/>
              </w:rPr>
            </w:pPr>
            <w:r w:rsidRPr="00BE6079">
              <w:rPr>
                <w:sz w:val="21"/>
                <w:szCs w:val="21"/>
              </w:rPr>
              <w:t>95% </w:t>
            </w:r>
            <w:proofErr w:type="gramStart"/>
            <w:r w:rsidRPr="00BE6079">
              <w:rPr>
                <w:sz w:val="21"/>
                <w:szCs w:val="21"/>
              </w:rPr>
              <w:t>CI[</w:t>
            </w:r>
            <w:proofErr w:type="gramEnd"/>
            <w:r w:rsidRPr="00BE6079">
              <w:rPr>
                <w:sz w:val="21"/>
                <w:szCs w:val="21"/>
              </w:rPr>
              <w:t>.00,.16]</w:t>
            </w:r>
          </w:p>
        </w:tc>
      </w:tr>
      <w:tr w:rsidR="00877D8F" w:rsidRPr="00BE6079" w14:paraId="704E0842" w14:textId="77777777" w:rsidTr="00443047">
        <w:tc>
          <w:tcPr>
            <w:tcW w:w="1239" w:type="dxa"/>
            <w:tcBorders>
              <w:top w:val="single" w:sz="4" w:space="0" w:color="auto"/>
              <w:left w:val="nil"/>
              <w:right w:val="nil"/>
            </w:tcBorders>
          </w:tcPr>
          <w:p w14:paraId="76C8E345" w14:textId="77777777" w:rsidR="00877D8F" w:rsidRPr="00BE6079" w:rsidRDefault="00877D8F" w:rsidP="001B45CA">
            <w:pPr>
              <w:widowControl w:val="0"/>
              <w:autoSpaceDE w:val="0"/>
              <w:autoSpaceDN w:val="0"/>
              <w:adjustRightInd w:val="0"/>
              <w:spacing w:line="480" w:lineRule="auto"/>
              <w:jc w:val="both"/>
              <w:rPr>
                <w:sz w:val="21"/>
                <w:szCs w:val="21"/>
              </w:rPr>
            </w:pPr>
            <w:r w:rsidRPr="00BE6079">
              <w:rPr>
                <w:i/>
                <w:iCs/>
              </w:rPr>
              <w:t>Speech Rate</w:t>
            </w:r>
          </w:p>
        </w:tc>
        <w:tc>
          <w:tcPr>
            <w:tcW w:w="1076" w:type="dxa"/>
            <w:tcBorders>
              <w:top w:val="single" w:sz="4" w:space="0" w:color="auto"/>
              <w:left w:val="nil"/>
              <w:right w:val="nil"/>
            </w:tcBorders>
            <w:vAlign w:val="center"/>
          </w:tcPr>
          <w:p w14:paraId="13C3D3BE" w14:textId="77777777" w:rsidR="00877D8F" w:rsidRPr="00BE6079" w:rsidRDefault="00877D8F" w:rsidP="001B45CA">
            <w:pPr>
              <w:widowControl w:val="0"/>
              <w:autoSpaceDE w:val="0"/>
              <w:autoSpaceDN w:val="0"/>
              <w:adjustRightInd w:val="0"/>
              <w:spacing w:line="480" w:lineRule="auto"/>
              <w:rPr>
                <w:sz w:val="21"/>
                <w:szCs w:val="21"/>
              </w:rPr>
            </w:pPr>
            <w:r w:rsidRPr="00BE6079">
              <w:t>Intercept</w:t>
            </w:r>
          </w:p>
        </w:tc>
        <w:tc>
          <w:tcPr>
            <w:tcW w:w="1288" w:type="dxa"/>
            <w:tcBorders>
              <w:top w:val="single" w:sz="4" w:space="0" w:color="auto"/>
              <w:left w:val="nil"/>
              <w:right w:val="nil"/>
            </w:tcBorders>
            <w:vAlign w:val="center"/>
          </w:tcPr>
          <w:p w14:paraId="5A9ED54C" w14:textId="77777777" w:rsidR="00877D8F" w:rsidRPr="00BE6079" w:rsidRDefault="00877D8F" w:rsidP="001B45CA">
            <w:pPr>
              <w:widowControl w:val="0"/>
              <w:tabs>
                <w:tab w:val="decimal" w:leader="dot" w:pos="547"/>
              </w:tabs>
              <w:autoSpaceDE w:val="0"/>
              <w:autoSpaceDN w:val="0"/>
              <w:adjustRightInd w:val="0"/>
              <w:spacing w:line="480" w:lineRule="auto"/>
              <w:jc w:val="right"/>
              <w:rPr>
                <w:sz w:val="21"/>
                <w:szCs w:val="21"/>
              </w:rPr>
            </w:pPr>
            <w:r w:rsidRPr="00BE6079">
              <w:t>60.70**</w:t>
            </w:r>
          </w:p>
        </w:tc>
        <w:tc>
          <w:tcPr>
            <w:tcW w:w="1579" w:type="dxa"/>
            <w:tcBorders>
              <w:top w:val="single" w:sz="4" w:space="0" w:color="auto"/>
              <w:left w:val="nil"/>
              <w:right w:val="nil"/>
            </w:tcBorders>
            <w:vAlign w:val="center"/>
          </w:tcPr>
          <w:p w14:paraId="1A69A412" w14:textId="77777777" w:rsidR="00877D8F" w:rsidRPr="00BE6079" w:rsidRDefault="00877D8F" w:rsidP="001B45CA">
            <w:pPr>
              <w:widowControl w:val="0"/>
              <w:tabs>
                <w:tab w:val="decimal" w:leader="dot" w:pos="277"/>
              </w:tabs>
              <w:autoSpaceDE w:val="0"/>
              <w:autoSpaceDN w:val="0"/>
              <w:adjustRightInd w:val="0"/>
              <w:spacing w:line="480" w:lineRule="auto"/>
              <w:jc w:val="right"/>
              <w:rPr>
                <w:sz w:val="21"/>
                <w:szCs w:val="21"/>
              </w:rPr>
            </w:pPr>
            <w:r w:rsidRPr="00BE6079">
              <w:t>[53.32, 68.08]</w:t>
            </w:r>
          </w:p>
        </w:tc>
        <w:tc>
          <w:tcPr>
            <w:tcW w:w="870" w:type="dxa"/>
            <w:tcBorders>
              <w:top w:val="single" w:sz="4" w:space="0" w:color="auto"/>
              <w:left w:val="nil"/>
              <w:right w:val="nil"/>
            </w:tcBorders>
            <w:vAlign w:val="center"/>
          </w:tcPr>
          <w:p w14:paraId="61C809BF" w14:textId="77777777" w:rsidR="00877D8F" w:rsidRPr="00BE6079" w:rsidRDefault="00877D8F" w:rsidP="001B45CA">
            <w:pPr>
              <w:widowControl w:val="0"/>
              <w:tabs>
                <w:tab w:val="decimal" w:leader="dot" w:pos="130"/>
              </w:tabs>
              <w:autoSpaceDE w:val="0"/>
              <w:autoSpaceDN w:val="0"/>
              <w:adjustRightInd w:val="0"/>
              <w:spacing w:line="480" w:lineRule="auto"/>
              <w:jc w:val="right"/>
              <w:rPr>
                <w:sz w:val="21"/>
                <w:szCs w:val="21"/>
              </w:rPr>
            </w:pPr>
          </w:p>
        </w:tc>
        <w:tc>
          <w:tcPr>
            <w:tcW w:w="1481" w:type="dxa"/>
            <w:tcBorders>
              <w:top w:val="single" w:sz="4" w:space="0" w:color="auto"/>
              <w:left w:val="nil"/>
              <w:right w:val="nil"/>
            </w:tcBorders>
            <w:vAlign w:val="center"/>
          </w:tcPr>
          <w:p w14:paraId="522AE1F7" w14:textId="77777777" w:rsidR="00877D8F" w:rsidRPr="00BE6079" w:rsidRDefault="00877D8F" w:rsidP="001B45CA">
            <w:pPr>
              <w:widowControl w:val="0"/>
              <w:tabs>
                <w:tab w:val="decimal" w:leader="dot" w:pos="205"/>
              </w:tabs>
              <w:autoSpaceDE w:val="0"/>
              <w:autoSpaceDN w:val="0"/>
              <w:adjustRightInd w:val="0"/>
              <w:spacing w:line="480" w:lineRule="auto"/>
              <w:rPr>
                <w:sz w:val="21"/>
                <w:szCs w:val="21"/>
              </w:rPr>
            </w:pPr>
          </w:p>
        </w:tc>
        <w:tc>
          <w:tcPr>
            <w:tcW w:w="1727" w:type="dxa"/>
            <w:tcBorders>
              <w:top w:val="single" w:sz="4" w:space="0" w:color="auto"/>
              <w:left w:val="nil"/>
              <w:right w:val="nil"/>
            </w:tcBorders>
            <w:vAlign w:val="center"/>
          </w:tcPr>
          <w:p w14:paraId="522BAB0E" w14:textId="77777777" w:rsidR="00877D8F" w:rsidRPr="00BE6079" w:rsidRDefault="00877D8F" w:rsidP="001B45CA">
            <w:pPr>
              <w:widowControl w:val="0"/>
              <w:tabs>
                <w:tab w:val="decimal" w:leader="dot" w:pos="267"/>
              </w:tabs>
              <w:autoSpaceDE w:val="0"/>
              <w:autoSpaceDN w:val="0"/>
              <w:adjustRightInd w:val="0"/>
              <w:spacing w:line="480" w:lineRule="auto"/>
              <w:jc w:val="right"/>
              <w:rPr>
                <w:sz w:val="21"/>
                <w:szCs w:val="21"/>
              </w:rPr>
            </w:pPr>
          </w:p>
        </w:tc>
      </w:tr>
      <w:tr w:rsidR="00877D8F" w:rsidRPr="00BE6079" w14:paraId="5959F95B" w14:textId="77777777" w:rsidTr="00443047">
        <w:tc>
          <w:tcPr>
            <w:tcW w:w="1239" w:type="dxa"/>
            <w:tcBorders>
              <w:left w:val="nil"/>
              <w:right w:val="nil"/>
            </w:tcBorders>
          </w:tcPr>
          <w:p w14:paraId="7C9FB373" w14:textId="77777777" w:rsidR="00877D8F" w:rsidRPr="00BE6079" w:rsidRDefault="00877D8F" w:rsidP="001B45CA">
            <w:pPr>
              <w:widowControl w:val="0"/>
              <w:autoSpaceDE w:val="0"/>
              <w:autoSpaceDN w:val="0"/>
              <w:adjustRightInd w:val="0"/>
              <w:spacing w:line="480" w:lineRule="auto"/>
              <w:jc w:val="both"/>
              <w:rPr>
                <w:sz w:val="21"/>
                <w:szCs w:val="21"/>
              </w:rPr>
            </w:pPr>
          </w:p>
        </w:tc>
        <w:tc>
          <w:tcPr>
            <w:tcW w:w="1076" w:type="dxa"/>
            <w:tcBorders>
              <w:left w:val="nil"/>
              <w:right w:val="nil"/>
            </w:tcBorders>
            <w:vAlign w:val="center"/>
          </w:tcPr>
          <w:p w14:paraId="15B43D23" w14:textId="77777777" w:rsidR="00877D8F" w:rsidRPr="00BE6079" w:rsidRDefault="00877D8F" w:rsidP="001B45CA">
            <w:pPr>
              <w:widowControl w:val="0"/>
              <w:autoSpaceDE w:val="0"/>
              <w:autoSpaceDN w:val="0"/>
              <w:adjustRightInd w:val="0"/>
              <w:spacing w:line="480" w:lineRule="auto"/>
            </w:pPr>
            <w:r w:rsidRPr="00BE6079">
              <w:t>MCI</w:t>
            </w:r>
          </w:p>
        </w:tc>
        <w:tc>
          <w:tcPr>
            <w:tcW w:w="1288" w:type="dxa"/>
            <w:tcBorders>
              <w:left w:val="nil"/>
              <w:right w:val="nil"/>
            </w:tcBorders>
            <w:vAlign w:val="center"/>
          </w:tcPr>
          <w:p w14:paraId="3E9A3305" w14:textId="77777777" w:rsidR="00877D8F" w:rsidRPr="00BE6079" w:rsidRDefault="00877D8F" w:rsidP="001B45CA">
            <w:pPr>
              <w:widowControl w:val="0"/>
              <w:tabs>
                <w:tab w:val="decimal" w:leader="dot" w:pos="547"/>
              </w:tabs>
              <w:autoSpaceDE w:val="0"/>
              <w:autoSpaceDN w:val="0"/>
              <w:adjustRightInd w:val="0"/>
              <w:spacing w:line="480" w:lineRule="auto"/>
              <w:jc w:val="right"/>
            </w:pPr>
            <w:r w:rsidRPr="00BE6079">
              <w:t>-10.70</w:t>
            </w:r>
          </w:p>
        </w:tc>
        <w:tc>
          <w:tcPr>
            <w:tcW w:w="1579" w:type="dxa"/>
            <w:tcBorders>
              <w:left w:val="nil"/>
              <w:right w:val="nil"/>
            </w:tcBorders>
            <w:vAlign w:val="center"/>
          </w:tcPr>
          <w:p w14:paraId="3CA40F59" w14:textId="77777777" w:rsidR="00877D8F" w:rsidRPr="00BE6079" w:rsidRDefault="00877D8F" w:rsidP="001B45CA">
            <w:pPr>
              <w:widowControl w:val="0"/>
              <w:tabs>
                <w:tab w:val="decimal" w:leader="dot" w:pos="277"/>
              </w:tabs>
              <w:autoSpaceDE w:val="0"/>
              <w:autoSpaceDN w:val="0"/>
              <w:adjustRightInd w:val="0"/>
              <w:spacing w:line="480" w:lineRule="auto"/>
              <w:jc w:val="right"/>
            </w:pPr>
            <w:r w:rsidRPr="00BE6079">
              <w:t>[-21.85, 0.44]</w:t>
            </w:r>
          </w:p>
        </w:tc>
        <w:tc>
          <w:tcPr>
            <w:tcW w:w="870" w:type="dxa"/>
            <w:tcBorders>
              <w:left w:val="nil"/>
              <w:right w:val="nil"/>
            </w:tcBorders>
            <w:vAlign w:val="center"/>
          </w:tcPr>
          <w:p w14:paraId="7CED9C93" w14:textId="77777777" w:rsidR="00877D8F" w:rsidRPr="00BE6079" w:rsidRDefault="00877D8F" w:rsidP="001B45CA">
            <w:pPr>
              <w:widowControl w:val="0"/>
              <w:tabs>
                <w:tab w:val="decimal" w:leader="dot" w:pos="130"/>
              </w:tabs>
              <w:autoSpaceDE w:val="0"/>
              <w:autoSpaceDN w:val="0"/>
              <w:adjustRightInd w:val="0"/>
              <w:spacing w:line="480" w:lineRule="auto"/>
              <w:jc w:val="right"/>
              <w:rPr>
                <w:sz w:val="21"/>
                <w:szCs w:val="21"/>
              </w:rPr>
            </w:pPr>
            <w:r w:rsidRPr="00BE6079">
              <w:t>.03</w:t>
            </w:r>
          </w:p>
        </w:tc>
        <w:tc>
          <w:tcPr>
            <w:tcW w:w="1481" w:type="dxa"/>
            <w:tcBorders>
              <w:left w:val="nil"/>
              <w:right w:val="nil"/>
            </w:tcBorders>
            <w:vAlign w:val="center"/>
          </w:tcPr>
          <w:p w14:paraId="429CAC09" w14:textId="77777777" w:rsidR="00877D8F" w:rsidRPr="00BE6079" w:rsidRDefault="00877D8F" w:rsidP="001B45CA">
            <w:pPr>
              <w:widowControl w:val="0"/>
              <w:tabs>
                <w:tab w:val="decimal" w:leader="dot" w:pos="205"/>
              </w:tabs>
              <w:autoSpaceDE w:val="0"/>
              <w:autoSpaceDN w:val="0"/>
              <w:adjustRightInd w:val="0"/>
              <w:spacing w:line="480" w:lineRule="auto"/>
              <w:rPr>
                <w:sz w:val="21"/>
                <w:szCs w:val="21"/>
              </w:rPr>
            </w:pPr>
            <w:r w:rsidRPr="00BE6079">
              <w:t>[.00, .12]</w:t>
            </w:r>
          </w:p>
        </w:tc>
        <w:tc>
          <w:tcPr>
            <w:tcW w:w="1727" w:type="dxa"/>
            <w:tcBorders>
              <w:left w:val="nil"/>
              <w:right w:val="nil"/>
            </w:tcBorders>
            <w:vAlign w:val="center"/>
          </w:tcPr>
          <w:p w14:paraId="0F80C032" w14:textId="77777777" w:rsidR="00877D8F" w:rsidRPr="00BE6079" w:rsidRDefault="00877D8F" w:rsidP="001B45CA">
            <w:pPr>
              <w:widowControl w:val="0"/>
              <w:tabs>
                <w:tab w:val="decimal" w:leader="dot" w:pos="267"/>
              </w:tabs>
              <w:autoSpaceDE w:val="0"/>
              <w:autoSpaceDN w:val="0"/>
              <w:adjustRightInd w:val="0"/>
              <w:spacing w:line="480" w:lineRule="auto"/>
              <w:jc w:val="right"/>
              <w:rPr>
                <w:sz w:val="21"/>
                <w:szCs w:val="21"/>
              </w:rPr>
            </w:pPr>
          </w:p>
        </w:tc>
      </w:tr>
      <w:tr w:rsidR="00877D8F" w:rsidRPr="00BE6079" w14:paraId="2EE291BE" w14:textId="77777777" w:rsidTr="00443047">
        <w:tc>
          <w:tcPr>
            <w:tcW w:w="1239" w:type="dxa"/>
            <w:tcBorders>
              <w:left w:val="nil"/>
              <w:right w:val="nil"/>
            </w:tcBorders>
          </w:tcPr>
          <w:p w14:paraId="6BC004ED" w14:textId="77777777" w:rsidR="00877D8F" w:rsidRPr="00BE6079" w:rsidRDefault="00877D8F" w:rsidP="001B45CA">
            <w:pPr>
              <w:widowControl w:val="0"/>
              <w:autoSpaceDE w:val="0"/>
              <w:autoSpaceDN w:val="0"/>
              <w:adjustRightInd w:val="0"/>
              <w:spacing w:line="480" w:lineRule="auto"/>
              <w:jc w:val="both"/>
              <w:rPr>
                <w:sz w:val="21"/>
                <w:szCs w:val="21"/>
              </w:rPr>
            </w:pPr>
          </w:p>
        </w:tc>
        <w:tc>
          <w:tcPr>
            <w:tcW w:w="1076" w:type="dxa"/>
            <w:tcBorders>
              <w:left w:val="nil"/>
              <w:right w:val="nil"/>
            </w:tcBorders>
            <w:vAlign w:val="center"/>
          </w:tcPr>
          <w:p w14:paraId="4089F561" w14:textId="77777777" w:rsidR="00877D8F" w:rsidRPr="00BE6079" w:rsidRDefault="00877D8F" w:rsidP="001B45CA">
            <w:pPr>
              <w:widowControl w:val="0"/>
              <w:autoSpaceDE w:val="0"/>
              <w:autoSpaceDN w:val="0"/>
              <w:adjustRightInd w:val="0"/>
              <w:spacing w:line="480" w:lineRule="auto"/>
            </w:pPr>
          </w:p>
        </w:tc>
        <w:tc>
          <w:tcPr>
            <w:tcW w:w="1288" w:type="dxa"/>
            <w:tcBorders>
              <w:left w:val="nil"/>
              <w:right w:val="nil"/>
            </w:tcBorders>
            <w:vAlign w:val="center"/>
          </w:tcPr>
          <w:p w14:paraId="079758B1" w14:textId="77777777" w:rsidR="00877D8F" w:rsidRPr="00BE6079" w:rsidRDefault="00877D8F" w:rsidP="001B45CA">
            <w:pPr>
              <w:widowControl w:val="0"/>
              <w:tabs>
                <w:tab w:val="decimal" w:leader="dot" w:pos="547"/>
              </w:tabs>
              <w:autoSpaceDE w:val="0"/>
              <w:autoSpaceDN w:val="0"/>
              <w:adjustRightInd w:val="0"/>
              <w:spacing w:line="480" w:lineRule="auto"/>
              <w:jc w:val="right"/>
            </w:pPr>
          </w:p>
        </w:tc>
        <w:tc>
          <w:tcPr>
            <w:tcW w:w="1579" w:type="dxa"/>
            <w:tcBorders>
              <w:left w:val="nil"/>
              <w:right w:val="nil"/>
            </w:tcBorders>
            <w:vAlign w:val="center"/>
          </w:tcPr>
          <w:p w14:paraId="54323898" w14:textId="77777777" w:rsidR="00877D8F" w:rsidRPr="00BE6079" w:rsidRDefault="00877D8F" w:rsidP="001B45CA">
            <w:pPr>
              <w:widowControl w:val="0"/>
              <w:tabs>
                <w:tab w:val="decimal" w:leader="dot" w:pos="277"/>
              </w:tabs>
              <w:autoSpaceDE w:val="0"/>
              <w:autoSpaceDN w:val="0"/>
              <w:adjustRightInd w:val="0"/>
              <w:spacing w:line="480" w:lineRule="auto"/>
              <w:jc w:val="right"/>
            </w:pPr>
          </w:p>
        </w:tc>
        <w:tc>
          <w:tcPr>
            <w:tcW w:w="870" w:type="dxa"/>
            <w:tcBorders>
              <w:left w:val="nil"/>
              <w:right w:val="nil"/>
            </w:tcBorders>
            <w:vAlign w:val="center"/>
          </w:tcPr>
          <w:p w14:paraId="25B20533" w14:textId="77777777" w:rsidR="00877D8F" w:rsidRPr="00BE6079" w:rsidRDefault="00877D8F" w:rsidP="001B45CA">
            <w:pPr>
              <w:widowControl w:val="0"/>
              <w:tabs>
                <w:tab w:val="decimal" w:leader="dot" w:pos="130"/>
              </w:tabs>
              <w:autoSpaceDE w:val="0"/>
              <w:autoSpaceDN w:val="0"/>
              <w:adjustRightInd w:val="0"/>
              <w:spacing w:line="480" w:lineRule="auto"/>
              <w:jc w:val="right"/>
            </w:pPr>
          </w:p>
        </w:tc>
        <w:tc>
          <w:tcPr>
            <w:tcW w:w="1481" w:type="dxa"/>
            <w:tcBorders>
              <w:left w:val="nil"/>
              <w:right w:val="nil"/>
            </w:tcBorders>
            <w:vAlign w:val="center"/>
          </w:tcPr>
          <w:p w14:paraId="397E312C" w14:textId="77777777" w:rsidR="00877D8F" w:rsidRPr="00BE6079" w:rsidRDefault="00877D8F" w:rsidP="001B45CA">
            <w:pPr>
              <w:widowControl w:val="0"/>
              <w:tabs>
                <w:tab w:val="decimal" w:leader="dot" w:pos="205"/>
              </w:tabs>
              <w:autoSpaceDE w:val="0"/>
              <w:autoSpaceDN w:val="0"/>
              <w:adjustRightInd w:val="0"/>
              <w:spacing w:line="480" w:lineRule="auto"/>
            </w:pPr>
          </w:p>
        </w:tc>
        <w:tc>
          <w:tcPr>
            <w:tcW w:w="1727" w:type="dxa"/>
            <w:tcBorders>
              <w:left w:val="nil"/>
              <w:right w:val="nil"/>
            </w:tcBorders>
            <w:vAlign w:val="center"/>
          </w:tcPr>
          <w:p w14:paraId="39312EF0" w14:textId="77777777" w:rsidR="00877D8F" w:rsidRPr="00BE6079" w:rsidRDefault="00877D8F" w:rsidP="001B45CA">
            <w:pPr>
              <w:widowControl w:val="0"/>
              <w:tabs>
                <w:tab w:val="decimal" w:leader="dot" w:pos="267"/>
              </w:tabs>
              <w:autoSpaceDE w:val="0"/>
              <w:autoSpaceDN w:val="0"/>
              <w:adjustRightInd w:val="0"/>
              <w:spacing w:line="480" w:lineRule="auto"/>
              <w:jc w:val="right"/>
              <w:rPr>
                <w:sz w:val="21"/>
                <w:szCs w:val="21"/>
              </w:rPr>
            </w:pPr>
            <w:r w:rsidRPr="00BE6079">
              <w:rPr>
                <w:i/>
                <w:iCs/>
              </w:rPr>
              <w:t>R</w:t>
            </w:r>
            <w:r w:rsidRPr="00BE6079">
              <w:rPr>
                <w:i/>
                <w:iCs/>
                <w:vertAlign w:val="superscript"/>
              </w:rPr>
              <w:t xml:space="preserve">2 </w:t>
            </w:r>
            <w:r w:rsidRPr="00BE6079">
              <w:t xml:space="preserve">  = .031</w:t>
            </w:r>
          </w:p>
        </w:tc>
      </w:tr>
      <w:tr w:rsidR="00877D8F" w:rsidRPr="00BE6079" w14:paraId="72C2F4EA" w14:textId="77777777" w:rsidTr="00443047">
        <w:tc>
          <w:tcPr>
            <w:tcW w:w="1239" w:type="dxa"/>
            <w:tcBorders>
              <w:left w:val="nil"/>
              <w:bottom w:val="single" w:sz="4" w:space="0" w:color="auto"/>
              <w:right w:val="nil"/>
            </w:tcBorders>
          </w:tcPr>
          <w:p w14:paraId="44FDF6B9" w14:textId="77777777" w:rsidR="00877D8F" w:rsidRPr="00BE6079" w:rsidRDefault="00877D8F" w:rsidP="001B45CA">
            <w:pPr>
              <w:widowControl w:val="0"/>
              <w:autoSpaceDE w:val="0"/>
              <w:autoSpaceDN w:val="0"/>
              <w:adjustRightInd w:val="0"/>
              <w:spacing w:line="480" w:lineRule="auto"/>
              <w:jc w:val="both"/>
              <w:rPr>
                <w:sz w:val="21"/>
                <w:szCs w:val="21"/>
              </w:rPr>
            </w:pPr>
          </w:p>
        </w:tc>
        <w:tc>
          <w:tcPr>
            <w:tcW w:w="1076" w:type="dxa"/>
            <w:tcBorders>
              <w:left w:val="nil"/>
              <w:bottom w:val="single" w:sz="4" w:space="0" w:color="auto"/>
              <w:right w:val="nil"/>
            </w:tcBorders>
            <w:vAlign w:val="center"/>
          </w:tcPr>
          <w:p w14:paraId="5DEEE2BC" w14:textId="77777777" w:rsidR="00877D8F" w:rsidRPr="00BE6079" w:rsidRDefault="00877D8F" w:rsidP="001B45CA">
            <w:pPr>
              <w:widowControl w:val="0"/>
              <w:autoSpaceDE w:val="0"/>
              <w:autoSpaceDN w:val="0"/>
              <w:adjustRightInd w:val="0"/>
              <w:spacing w:line="480" w:lineRule="auto"/>
            </w:pPr>
          </w:p>
        </w:tc>
        <w:tc>
          <w:tcPr>
            <w:tcW w:w="1288" w:type="dxa"/>
            <w:tcBorders>
              <w:left w:val="nil"/>
              <w:bottom w:val="single" w:sz="4" w:space="0" w:color="auto"/>
              <w:right w:val="nil"/>
            </w:tcBorders>
            <w:vAlign w:val="center"/>
          </w:tcPr>
          <w:p w14:paraId="307D23BC" w14:textId="77777777" w:rsidR="00877D8F" w:rsidRPr="00BE6079" w:rsidRDefault="00877D8F" w:rsidP="001B45CA">
            <w:pPr>
              <w:widowControl w:val="0"/>
              <w:tabs>
                <w:tab w:val="decimal" w:leader="dot" w:pos="547"/>
              </w:tabs>
              <w:autoSpaceDE w:val="0"/>
              <w:autoSpaceDN w:val="0"/>
              <w:adjustRightInd w:val="0"/>
              <w:spacing w:line="480" w:lineRule="auto"/>
              <w:jc w:val="right"/>
            </w:pPr>
          </w:p>
        </w:tc>
        <w:tc>
          <w:tcPr>
            <w:tcW w:w="1579" w:type="dxa"/>
            <w:tcBorders>
              <w:left w:val="nil"/>
              <w:bottom w:val="single" w:sz="4" w:space="0" w:color="auto"/>
              <w:right w:val="nil"/>
            </w:tcBorders>
            <w:vAlign w:val="center"/>
          </w:tcPr>
          <w:p w14:paraId="4BD0AA2E" w14:textId="77777777" w:rsidR="00877D8F" w:rsidRPr="00BE6079" w:rsidRDefault="00877D8F" w:rsidP="001B45CA">
            <w:pPr>
              <w:widowControl w:val="0"/>
              <w:tabs>
                <w:tab w:val="decimal" w:leader="dot" w:pos="277"/>
              </w:tabs>
              <w:autoSpaceDE w:val="0"/>
              <w:autoSpaceDN w:val="0"/>
              <w:adjustRightInd w:val="0"/>
              <w:spacing w:line="480" w:lineRule="auto"/>
              <w:jc w:val="right"/>
            </w:pPr>
          </w:p>
        </w:tc>
        <w:tc>
          <w:tcPr>
            <w:tcW w:w="870" w:type="dxa"/>
            <w:tcBorders>
              <w:left w:val="nil"/>
              <w:bottom w:val="single" w:sz="4" w:space="0" w:color="auto"/>
              <w:right w:val="nil"/>
            </w:tcBorders>
            <w:vAlign w:val="center"/>
          </w:tcPr>
          <w:p w14:paraId="1F1D7A1C" w14:textId="77777777" w:rsidR="00877D8F" w:rsidRPr="00BE6079" w:rsidRDefault="00877D8F" w:rsidP="001B45CA">
            <w:pPr>
              <w:widowControl w:val="0"/>
              <w:tabs>
                <w:tab w:val="decimal" w:leader="dot" w:pos="130"/>
              </w:tabs>
              <w:autoSpaceDE w:val="0"/>
              <w:autoSpaceDN w:val="0"/>
              <w:adjustRightInd w:val="0"/>
              <w:spacing w:line="480" w:lineRule="auto"/>
              <w:jc w:val="right"/>
            </w:pPr>
          </w:p>
        </w:tc>
        <w:tc>
          <w:tcPr>
            <w:tcW w:w="1481" w:type="dxa"/>
            <w:tcBorders>
              <w:left w:val="nil"/>
              <w:bottom w:val="single" w:sz="4" w:space="0" w:color="auto"/>
              <w:right w:val="nil"/>
            </w:tcBorders>
            <w:vAlign w:val="center"/>
          </w:tcPr>
          <w:p w14:paraId="48E23E04" w14:textId="77777777" w:rsidR="00877D8F" w:rsidRPr="00BE6079" w:rsidRDefault="00877D8F" w:rsidP="001B45CA">
            <w:pPr>
              <w:widowControl w:val="0"/>
              <w:tabs>
                <w:tab w:val="decimal" w:leader="dot" w:pos="205"/>
              </w:tabs>
              <w:autoSpaceDE w:val="0"/>
              <w:autoSpaceDN w:val="0"/>
              <w:adjustRightInd w:val="0"/>
              <w:spacing w:line="480" w:lineRule="auto"/>
            </w:pPr>
          </w:p>
        </w:tc>
        <w:tc>
          <w:tcPr>
            <w:tcW w:w="1727" w:type="dxa"/>
            <w:tcBorders>
              <w:left w:val="nil"/>
              <w:bottom w:val="single" w:sz="4" w:space="0" w:color="auto"/>
              <w:right w:val="nil"/>
            </w:tcBorders>
            <w:vAlign w:val="center"/>
          </w:tcPr>
          <w:p w14:paraId="2A7201FC" w14:textId="77777777" w:rsidR="00877D8F" w:rsidRPr="00BE6079" w:rsidRDefault="00877D8F" w:rsidP="001B45CA">
            <w:pPr>
              <w:widowControl w:val="0"/>
              <w:tabs>
                <w:tab w:val="decimal" w:leader="dot" w:pos="267"/>
              </w:tabs>
              <w:autoSpaceDE w:val="0"/>
              <w:autoSpaceDN w:val="0"/>
              <w:adjustRightInd w:val="0"/>
              <w:spacing w:line="480" w:lineRule="auto"/>
              <w:rPr>
                <w:i/>
                <w:iCs/>
              </w:rPr>
            </w:pPr>
            <w:r w:rsidRPr="00BE6079">
              <w:t>95%</w:t>
            </w:r>
            <w:proofErr w:type="gramStart"/>
            <w:r w:rsidRPr="00BE6079">
              <w:t>CI[</w:t>
            </w:r>
            <w:proofErr w:type="gramEnd"/>
            <w:r w:rsidRPr="00BE6079">
              <w:t>.00,.1</w:t>
            </w:r>
            <w:r w:rsidRPr="00BE6079">
              <w:rPr>
                <w:lang w:val="el-GR"/>
              </w:rPr>
              <w:t>2</w:t>
            </w:r>
            <w:r w:rsidRPr="00BE6079">
              <w:t>]</w:t>
            </w:r>
          </w:p>
        </w:tc>
      </w:tr>
    </w:tbl>
    <w:p w14:paraId="3C3AA314" w14:textId="14E63159" w:rsidR="00877D8F" w:rsidRDefault="00443047" w:rsidP="00877D8F">
      <w:pPr>
        <w:spacing w:line="480" w:lineRule="auto"/>
        <w:jc w:val="both"/>
      </w:pPr>
      <w:r w:rsidRPr="00BE6079">
        <w:rPr>
          <w:i/>
          <w:iCs/>
        </w:rPr>
        <w:t>b</w:t>
      </w:r>
      <w:r w:rsidRPr="00BE6079">
        <w:t xml:space="preserve"> unstandardized regression weights</w:t>
      </w:r>
      <w:r w:rsidR="00647FE9">
        <w:t>,</w:t>
      </w:r>
      <w:r w:rsidRPr="00BE6079">
        <w:t xml:space="preserve"> </w:t>
      </w:r>
      <w:r w:rsidR="00647FE9">
        <w:t>a</w:t>
      </w:r>
      <w:r w:rsidR="00647FE9" w:rsidRPr="00647FE9">
        <w:t xml:space="preserve"> significant </w:t>
      </w:r>
      <w:r w:rsidR="00647FE9" w:rsidRPr="00647FE9">
        <w:rPr>
          <w:i/>
          <w:iCs/>
        </w:rPr>
        <w:t>b</w:t>
      </w:r>
      <w:r w:rsidR="00647FE9" w:rsidRPr="00647FE9">
        <w:t xml:space="preserve">-weight indicates the semi-partial correlation is also significant; </w:t>
      </w:r>
      <w:r w:rsidRPr="00BE6079">
        <w:rPr>
          <w:i/>
          <w:iCs/>
        </w:rPr>
        <w:t>sr</w:t>
      </w:r>
      <w:r w:rsidRPr="00BE6079">
        <w:rPr>
          <w:i/>
          <w:iCs/>
          <w:vertAlign w:val="superscript"/>
        </w:rPr>
        <w:t>2</w:t>
      </w:r>
      <w:r w:rsidRPr="00BE6079">
        <w:t xml:space="preserve"> semi-partial correlation squared</w:t>
      </w:r>
      <w:r>
        <w:t>;</w:t>
      </w:r>
      <w:r w:rsidRPr="00BE6079">
        <w:t xml:space="preserve"> </w:t>
      </w:r>
      <w:r w:rsidRPr="00BE6079">
        <w:rPr>
          <w:i/>
          <w:iCs/>
        </w:rPr>
        <w:t>LL</w:t>
      </w:r>
      <w:r w:rsidRPr="00BE6079">
        <w:t xml:space="preserve"> and </w:t>
      </w:r>
      <w:r w:rsidRPr="00BE6079">
        <w:rPr>
          <w:i/>
          <w:iCs/>
        </w:rPr>
        <w:t>UL</w:t>
      </w:r>
      <w:r w:rsidRPr="00BE6079">
        <w:t xml:space="preserve"> lower and upper limits of a confidence interval</w:t>
      </w:r>
      <w:r>
        <w:t>;</w:t>
      </w:r>
      <w:r w:rsidRPr="00BE6079">
        <w:t xml:space="preserve"> ‘*’  </w:t>
      </w:r>
      <w:r w:rsidRPr="00BE6079">
        <w:rPr>
          <w:i/>
          <w:iCs/>
        </w:rPr>
        <w:t>p</w:t>
      </w:r>
      <w:r w:rsidRPr="00BE6079">
        <w:t xml:space="preserve"> &lt; .05; ‘**’  </w:t>
      </w:r>
      <w:r w:rsidRPr="00BE6079">
        <w:rPr>
          <w:i/>
          <w:iCs/>
        </w:rPr>
        <w:t>p</w:t>
      </w:r>
      <w:r w:rsidRPr="00BE6079">
        <w:t xml:space="preserve"> &lt; .01.</w:t>
      </w:r>
    </w:p>
    <w:p w14:paraId="6B425FA9" w14:textId="3A769087" w:rsidR="00C412D9" w:rsidRDefault="00C412D9" w:rsidP="00877D8F">
      <w:pPr>
        <w:spacing w:line="480" w:lineRule="auto"/>
        <w:jc w:val="both"/>
      </w:pPr>
    </w:p>
    <w:p w14:paraId="719357B1" w14:textId="1BF63623" w:rsidR="00C412D9" w:rsidRPr="00BE6079" w:rsidRDefault="00C412D9" w:rsidP="00877D8F">
      <w:pPr>
        <w:spacing w:line="480" w:lineRule="auto"/>
        <w:jc w:val="both"/>
      </w:pPr>
      <w:r w:rsidRPr="00D67B32">
        <w:rPr>
          <w:b/>
          <w:bCs/>
          <w:highlight w:val="yellow"/>
        </w:rPr>
        <w:t xml:space="preserve">Table 4. Summary of </w:t>
      </w:r>
      <w:r w:rsidR="00A660D3">
        <w:rPr>
          <w:b/>
          <w:bCs/>
          <w:highlight w:val="yellow"/>
        </w:rPr>
        <w:t xml:space="preserve">the </w:t>
      </w:r>
      <w:r w:rsidRPr="00D67B32">
        <w:rPr>
          <w:b/>
          <w:bCs/>
          <w:highlight w:val="yellow"/>
        </w:rPr>
        <w:t>main findings.</w:t>
      </w:r>
      <w:r>
        <w:rPr>
          <w:b/>
          <w:bCs/>
        </w:rPr>
        <w:t xml:space="preserve"> </w:t>
      </w:r>
      <w:r w:rsidRPr="004C4F09">
        <w:rPr>
          <w:b/>
          <w:bCs/>
        </w:rPr>
        <w:t xml:space="preserve"> </w:t>
      </w:r>
    </w:p>
    <w:p w14:paraId="06D924C5" w14:textId="55B75AFA" w:rsidR="00877D8F" w:rsidRDefault="00877D8F">
      <w:r>
        <w:br w:type="page"/>
      </w:r>
    </w:p>
    <w:tbl>
      <w:tblPr>
        <w:tblStyle w:val="TableGrid"/>
        <w:tblW w:w="0" w:type="auto"/>
        <w:tblLook w:val="04A0" w:firstRow="1" w:lastRow="0" w:firstColumn="1" w:lastColumn="0" w:noHBand="0" w:noVBand="1"/>
      </w:tblPr>
      <w:tblGrid>
        <w:gridCol w:w="3116"/>
        <w:gridCol w:w="3117"/>
        <w:gridCol w:w="3117"/>
      </w:tblGrid>
      <w:tr w:rsidR="00C412D9" w14:paraId="4ED229DF" w14:textId="77777777" w:rsidTr="0028302C">
        <w:tc>
          <w:tcPr>
            <w:tcW w:w="3116" w:type="dxa"/>
          </w:tcPr>
          <w:p w14:paraId="1FA12F8D" w14:textId="77777777" w:rsidR="00C412D9" w:rsidRDefault="00C412D9" w:rsidP="0028302C">
            <w:pPr>
              <w:spacing w:line="480" w:lineRule="auto"/>
              <w:jc w:val="both"/>
            </w:pPr>
          </w:p>
        </w:tc>
        <w:tc>
          <w:tcPr>
            <w:tcW w:w="3117" w:type="dxa"/>
          </w:tcPr>
          <w:p w14:paraId="05A9ECDF" w14:textId="77777777" w:rsidR="00C412D9" w:rsidRDefault="00C412D9" w:rsidP="0028302C">
            <w:pPr>
              <w:spacing w:line="480" w:lineRule="auto"/>
              <w:jc w:val="both"/>
            </w:pPr>
            <w:r>
              <w:t>Measure</w:t>
            </w:r>
          </w:p>
        </w:tc>
        <w:tc>
          <w:tcPr>
            <w:tcW w:w="3117" w:type="dxa"/>
          </w:tcPr>
          <w:p w14:paraId="62F0E6C6" w14:textId="77777777" w:rsidR="00C412D9" w:rsidRDefault="00C412D9" w:rsidP="0028302C">
            <w:pPr>
              <w:spacing w:line="480" w:lineRule="auto"/>
              <w:jc w:val="both"/>
            </w:pPr>
            <w:r>
              <w:t>Result</w:t>
            </w:r>
          </w:p>
        </w:tc>
      </w:tr>
      <w:tr w:rsidR="00C412D9" w14:paraId="7642E375" w14:textId="77777777" w:rsidTr="0028302C">
        <w:tc>
          <w:tcPr>
            <w:tcW w:w="3116" w:type="dxa"/>
            <w:vMerge w:val="restart"/>
          </w:tcPr>
          <w:p w14:paraId="6F9D3816" w14:textId="77777777" w:rsidR="00C412D9" w:rsidRDefault="00C412D9" w:rsidP="0028302C">
            <w:pPr>
              <w:spacing w:line="480" w:lineRule="auto"/>
              <w:jc w:val="both"/>
            </w:pPr>
            <w:r>
              <w:t>Voice Quality</w:t>
            </w:r>
          </w:p>
        </w:tc>
        <w:tc>
          <w:tcPr>
            <w:tcW w:w="3117" w:type="dxa"/>
          </w:tcPr>
          <w:p w14:paraId="7D7D894B" w14:textId="77777777" w:rsidR="00C412D9" w:rsidRDefault="00C412D9" w:rsidP="0028302C">
            <w:pPr>
              <w:spacing w:line="480" w:lineRule="auto"/>
              <w:jc w:val="both"/>
            </w:pPr>
            <w:r>
              <w:t>H1-A3</w:t>
            </w:r>
          </w:p>
        </w:tc>
        <w:tc>
          <w:tcPr>
            <w:tcW w:w="3117" w:type="dxa"/>
          </w:tcPr>
          <w:p w14:paraId="5408F243" w14:textId="77777777" w:rsidR="00C412D9" w:rsidRDefault="00C412D9" w:rsidP="0028302C">
            <w:pPr>
              <w:spacing w:line="480" w:lineRule="auto"/>
              <w:jc w:val="both"/>
            </w:pPr>
            <w:r>
              <w:t>Significant differences between patients with MCI vs HC</w:t>
            </w:r>
          </w:p>
        </w:tc>
      </w:tr>
      <w:tr w:rsidR="00C412D9" w14:paraId="7191C4B2" w14:textId="77777777" w:rsidTr="0028302C">
        <w:tc>
          <w:tcPr>
            <w:tcW w:w="3116" w:type="dxa"/>
            <w:vMerge/>
          </w:tcPr>
          <w:p w14:paraId="7F1CE7A7" w14:textId="77777777" w:rsidR="00C412D9" w:rsidRDefault="00C412D9" w:rsidP="0028302C">
            <w:pPr>
              <w:spacing w:line="480" w:lineRule="auto"/>
              <w:jc w:val="both"/>
            </w:pPr>
          </w:p>
        </w:tc>
        <w:tc>
          <w:tcPr>
            <w:tcW w:w="3117" w:type="dxa"/>
          </w:tcPr>
          <w:p w14:paraId="12EFDE18" w14:textId="77777777" w:rsidR="00C412D9" w:rsidRDefault="00C412D9" w:rsidP="0028302C">
            <w:pPr>
              <w:spacing w:line="480" w:lineRule="auto"/>
              <w:jc w:val="both"/>
            </w:pPr>
            <w:r w:rsidRPr="00AF4D17">
              <w:rPr>
                <w:szCs w:val="24"/>
              </w:rPr>
              <w:t xml:space="preserve">Cepstral Peak Prominence </w:t>
            </w:r>
          </w:p>
        </w:tc>
        <w:tc>
          <w:tcPr>
            <w:tcW w:w="3117" w:type="dxa"/>
          </w:tcPr>
          <w:p w14:paraId="1727EBE7" w14:textId="77777777" w:rsidR="00C412D9" w:rsidRDefault="00C412D9" w:rsidP="0028302C">
            <w:pPr>
              <w:spacing w:line="480" w:lineRule="auto"/>
              <w:jc w:val="both"/>
            </w:pPr>
            <w:r>
              <w:t>Significant differences between patients with MCI vs HC</w:t>
            </w:r>
          </w:p>
        </w:tc>
      </w:tr>
      <w:tr w:rsidR="00C412D9" w14:paraId="1FE8696F" w14:textId="77777777" w:rsidTr="0028302C">
        <w:tc>
          <w:tcPr>
            <w:tcW w:w="3116" w:type="dxa"/>
            <w:vMerge/>
          </w:tcPr>
          <w:p w14:paraId="0033E152" w14:textId="77777777" w:rsidR="00C412D9" w:rsidRDefault="00C412D9" w:rsidP="0028302C">
            <w:pPr>
              <w:spacing w:line="480" w:lineRule="auto"/>
              <w:jc w:val="both"/>
            </w:pPr>
          </w:p>
        </w:tc>
        <w:tc>
          <w:tcPr>
            <w:tcW w:w="3117" w:type="dxa"/>
          </w:tcPr>
          <w:p w14:paraId="6157B59E" w14:textId="77777777" w:rsidR="00C412D9" w:rsidRDefault="00C412D9" w:rsidP="0028302C">
            <w:pPr>
              <w:spacing w:line="480" w:lineRule="auto"/>
              <w:jc w:val="both"/>
            </w:pPr>
            <w:r w:rsidRPr="00AF4D17">
              <w:rPr>
                <w:szCs w:val="24"/>
              </w:rPr>
              <w:t xml:space="preserve">Center of Gravity </w:t>
            </w:r>
          </w:p>
        </w:tc>
        <w:tc>
          <w:tcPr>
            <w:tcW w:w="3117" w:type="dxa"/>
          </w:tcPr>
          <w:p w14:paraId="7CDF5C64" w14:textId="77777777" w:rsidR="00C412D9" w:rsidRDefault="00C412D9" w:rsidP="0028302C">
            <w:pPr>
              <w:spacing w:line="480" w:lineRule="auto"/>
              <w:jc w:val="both"/>
            </w:pPr>
            <w:r>
              <w:t>Significant differences between patients with MCI vs HC</w:t>
            </w:r>
          </w:p>
        </w:tc>
      </w:tr>
      <w:tr w:rsidR="00C412D9" w14:paraId="16F6C65D" w14:textId="77777777" w:rsidTr="0028302C">
        <w:tc>
          <w:tcPr>
            <w:tcW w:w="3116" w:type="dxa"/>
            <w:vMerge/>
          </w:tcPr>
          <w:p w14:paraId="3221799A" w14:textId="77777777" w:rsidR="00C412D9" w:rsidRDefault="00C412D9" w:rsidP="0028302C">
            <w:pPr>
              <w:spacing w:line="480" w:lineRule="auto"/>
              <w:jc w:val="both"/>
            </w:pPr>
          </w:p>
        </w:tc>
        <w:tc>
          <w:tcPr>
            <w:tcW w:w="3117" w:type="dxa"/>
          </w:tcPr>
          <w:p w14:paraId="4942DE37" w14:textId="77777777" w:rsidR="00C412D9" w:rsidRDefault="00C412D9" w:rsidP="0028302C">
            <w:pPr>
              <w:spacing w:line="480" w:lineRule="auto"/>
              <w:jc w:val="both"/>
            </w:pPr>
            <w:r w:rsidRPr="00AF4D17">
              <w:rPr>
                <w:szCs w:val="24"/>
              </w:rPr>
              <w:t xml:space="preserve">Shimmer </w:t>
            </w:r>
          </w:p>
        </w:tc>
        <w:tc>
          <w:tcPr>
            <w:tcW w:w="3117" w:type="dxa"/>
          </w:tcPr>
          <w:p w14:paraId="2553B295" w14:textId="77777777" w:rsidR="00C412D9" w:rsidRDefault="00C412D9" w:rsidP="0028302C">
            <w:pPr>
              <w:spacing w:line="480" w:lineRule="auto"/>
              <w:jc w:val="both"/>
            </w:pPr>
            <w:r>
              <w:t>Significant differences between patients with MCI vs HC</w:t>
            </w:r>
          </w:p>
        </w:tc>
      </w:tr>
      <w:tr w:rsidR="00C412D9" w14:paraId="5619B474" w14:textId="77777777" w:rsidTr="0028302C">
        <w:tc>
          <w:tcPr>
            <w:tcW w:w="3116" w:type="dxa"/>
            <w:vMerge w:val="restart"/>
          </w:tcPr>
          <w:p w14:paraId="14249529" w14:textId="77777777" w:rsidR="00C412D9" w:rsidRDefault="00C412D9" w:rsidP="0028302C">
            <w:pPr>
              <w:spacing w:line="480" w:lineRule="auto"/>
              <w:jc w:val="both"/>
            </w:pPr>
            <w:r>
              <w:t>Articulation Rate</w:t>
            </w:r>
          </w:p>
        </w:tc>
        <w:tc>
          <w:tcPr>
            <w:tcW w:w="3117" w:type="dxa"/>
          </w:tcPr>
          <w:p w14:paraId="5A7B0249" w14:textId="77777777" w:rsidR="00C412D9" w:rsidRDefault="00C412D9" w:rsidP="0028302C">
            <w:pPr>
              <w:spacing w:line="480" w:lineRule="auto"/>
              <w:jc w:val="both"/>
            </w:pPr>
            <w:r>
              <w:t>Average Syllable Duration</w:t>
            </w:r>
          </w:p>
        </w:tc>
        <w:tc>
          <w:tcPr>
            <w:tcW w:w="3117" w:type="dxa"/>
          </w:tcPr>
          <w:p w14:paraId="3C1393CB" w14:textId="77777777" w:rsidR="00C412D9" w:rsidRDefault="00C412D9" w:rsidP="0028302C">
            <w:pPr>
              <w:spacing w:line="480" w:lineRule="auto"/>
              <w:jc w:val="both"/>
            </w:pPr>
            <w:r>
              <w:t>Significant differences between patients with MCI vs HC</w:t>
            </w:r>
          </w:p>
        </w:tc>
      </w:tr>
      <w:tr w:rsidR="00C412D9" w14:paraId="6572E4E7" w14:textId="77777777" w:rsidTr="0028302C">
        <w:tc>
          <w:tcPr>
            <w:tcW w:w="3116" w:type="dxa"/>
            <w:vMerge/>
          </w:tcPr>
          <w:p w14:paraId="332C9A96" w14:textId="77777777" w:rsidR="00C412D9" w:rsidRDefault="00C412D9" w:rsidP="0028302C">
            <w:pPr>
              <w:spacing w:line="480" w:lineRule="auto"/>
              <w:jc w:val="both"/>
            </w:pPr>
          </w:p>
        </w:tc>
        <w:tc>
          <w:tcPr>
            <w:tcW w:w="3117" w:type="dxa"/>
          </w:tcPr>
          <w:p w14:paraId="51333B2B" w14:textId="77777777" w:rsidR="00C412D9" w:rsidRDefault="00C412D9" w:rsidP="0028302C">
            <w:pPr>
              <w:spacing w:line="480" w:lineRule="auto"/>
              <w:jc w:val="both"/>
            </w:pPr>
            <w:r>
              <w:t>Articulation Rate</w:t>
            </w:r>
          </w:p>
        </w:tc>
        <w:tc>
          <w:tcPr>
            <w:tcW w:w="3117" w:type="dxa"/>
          </w:tcPr>
          <w:p w14:paraId="3571AFD2" w14:textId="77777777" w:rsidR="00C412D9" w:rsidRDefault="00C412D9" w:rsidP="0028302C">
            <w:pPr>
              <w:spacing w:line="480" w:lineRule="auto"/>
              <w:jc w:val="both"/>
            </w:pPr>
            <w:r>
              <w:t>Significant differences between patients with MCI vs HC</w:t>
            </w:r>
          </w:p>
        </w:tc>
      </w:tr>
      <w:tr w:rsidR="00C412D9" w14:paraId="660F1F88" w14:textId="77777777" w:rsidTr="0028302C">
        <w:tc>
          <w:tcPr>
            <w:tcW w:w="3116" w:type="dxa"/>
            <w:vMerge/>
          </w:tcPr>
          <w:p w14:paraId="03C4550D" w14:textId="77777777" w:rsidR="00C412D9" w:rsidRDefault="00C412D9" w:rsidP="0028302C">
            <w:pPr>
              <w:spacing w:line="480" w:lineRule="auto"/>
              <w:jc w:val="both"/>
            </w:pPr>
          </w:p>
        </w:tc>
        <w:tc>
          <w:tcPr>
            <w:tcW w:w="3117" w:type="dxa"/>
          </w:tcPr>
          <w:p w14:paraId="1DFF931D" w14:textId="77777777" w:rsidR="00C412D9" w:rsidRDefault="00C412D9" w:rsidP="0028302C">
            <w:pPr>
              <w:spacing w:line="480" w:lineRule="auto"/>
              <w:jc w:val="both"/>
            </w:pPr>
            <w:r>
              <w:t>Speech Rate</w:t>
            </w:r>
          </w:p>
        </w:tc>
        <w:tc>
          <w:tcPr>
            <w:tcW w:w="3117" w:type="dxa"/>
          </w:tcPr>
          <w:p w14:paraId="70BB8CA2" w14:textId="77777777" w:rsidR="00C412D9" w:rsidRDefault="00C412D9" w:rsidP="0028302C">
            <w:pPr>
              <w:spacing w:line="480" w:lineRule="auto"/>
              <w:jc w:val="both"/>
            </w:pPr>
            <w:r>
              <w:t>Marginal differences (</w:t>
            </w:r>
            <w:r w:rsidRPr="00AF4D17">
              <w:rPr>
                <w:szCs w:val="24"/>
              </w:rPr>
              <w:t>p &lt; 0.1</w:t>
            </w:r>
            <w:r>
              <w:t>).</w:t>
            </w:r>
          </w:p>
        </w:tc>
      </w:tr>
    </w:tbl>
    <w:p w14:paraId="762A04C1" w14:textId="7770DD99" w:rsidR="00D41CCF" w:rsidRPr="0056660E" w:rsidRDefault="00D41CCF" w:rsidP="00D81050">
      <w:pPr>
        <w:spacing w:line="480" w:lineRule="auto"/>
        <w:jc w:val="both"/>
      </w:pPr>
    </w:p>
    <w:sectPr w:rsidR="00D41CCF" w:rsidRPr="0056660E" w:rsidSect="000E3AA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AA0EF" w14:textId="77777777" w:rsidR="007860E6" w:rsidRDefault="007860E6" w:rsidP="000E3AA6">
      <w:r>
        <w:separator/>
      </w:r>
    </w:p>
  </w:endnote>
  <w:endnote w:type="continuationSeparator" w:id="0">
    <w:p w14:paraId="5B75EBAD" w14:textId="77777777" w:rsidR="007860E6" w:rsidRDefault="007860E6" w:rsidP="000E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27C54" w14:textId="77777777" w:rsidR="007860E6" w:rsidRDefault="007860E6" w:rsidP="000E3AA6">
      <w:r>
        <w:separator/>
      </w:r>
    </w:p>
  </w:footnote>
  <w:footnote w:type="continuationSeparator" w:id="0">
    <w:p w14:paraId="722F3E49" w14:textId="77777777" w:rsidR="007860E6" w:rsidRDefault="007860E6" w:rsidP="000E3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743C"/>
    <w:multiLevelType w:val="multilevel"/>
    <w:tmpl w:val="0812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7F2"/>
    <w:multiLevelType w:val="hybridMultilevel"/>
    <w:tmpl w:val="5D48FC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7C79"/>
    <w:multiLevelType w:val="hybridMultilevel"/>
    <w:tmpl w:val="B83E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F63E9"/>
    <w:multiLevelType w:val="hybridMultilevel"/>
    <w:tmpl w:val="629ED6FC"/>
    <w:lvl w:ilvl="0" w:tplc="3F8AE46C">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F77"/>
    <w:multiLevelType w:val="multilevel"/>
    <w:tmpl w:val="ED16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25A3D"/>
    <w:multiLevelType w:val="hybridMultilevel"/>
    <w:tmpl w:val="3698F3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D4929"/>
    <w:multiLevelType w:val="hybridMultilevel"/>
    <w:tmpl w:val="CC381D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E13EB"/>
    <w:multiLevelType w:val="multilevel"/>
    <w:tmpl w:val="E05246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5"/>
  </w:num>
  <w:num w:numId="3">
    <w:abstractNumId w:val="6"/>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davpvpqwp5r1e5xdaxf9sm5v5t999v20tz&quot;&gt;EndNoteLibrary copy&lt;record-ids&gt;&lt;item&gt;591&lt;/item&gt;&lt;item&gt;2327&lt;/item&gt;&lt;item&gt;14327&lt;/item&gt;&lt;item&gt;29378&lt;/item&gt;&lt;item&gt;47717&lt;/item&gt;&lt;item&gt;48484&lt;/item&gt;&lt;item&gt;49580&lt;/item&gt;&lt;item&gt;57997&lt;/item&gt;&lt;item&gt;58083&lt;/item&gt;&lt;item&gt;58501&lt;/item&gt;&lt;item&gt;58506&lt;/item&gt;&lt;item&gt;58860&lt;/item&gt;&lt;item&gt;58863&lt;/item&gt;&lt;item&gt;59090&lt;/item&gt;&lt;item&gt;59100&lt;/item&gt;&lt;item&gt;59149&lt;/item&gt;&lt;item&gt;59155&lt;/item&gt;&lt;item&gt;59159&lt;/item&gt;&lt;item&gt;59185&lt;/item&gt;&lt;item&gt;59222&lt;/item&gt;&lt;item&gt;59357&lt;/item&gt;&lt;item&gt;61375&lt;/item&gt;&lt;item&gt;61377&lt;/item&gt;&lt;item&gt;61905&lt;/item&gt;&lt;item&gt;63462&lt;/item&gt;&lt;item&gt;63860&lt;/item&gt;&lt;item&gt;64244&lt;/item&gt;&lt;item&gt;64735&lt;/item&gt;&lt;item&gt;64805&lt;/item&gt;&lt;item&gt;64808&lt;/item&gt;&lt;item&gt;64828&lt;/item&gt;&lt;item&gt;64830&lt;/item&gt;&lt;item&gt;64886&lt;/item&gt;&lt;item&gt;64909&lt;/item&gt;&lt;item&gt;64910&lt;/item&gt;&lt;item&gt;64911&lt;/item&gt;&lt;item&gt;64912&lt;/item&gt;&lt;item&gt;64913&lt;/item&gt;&lt;item&gt;64918&lt;/item&gt;&lt;item&gt;64929&lt;/item&gt;&lt;item&gt;64948&lt;/item&gt;&lt;item&gt;64951&lt;/item&gt;&lt;item&gt;64952&lt;/item&gt;&lt;item&gt;64953&lt;/item&gt;&lt;item&gt;64954&lt;/item&gt;&lt;item&gt;64955&lt;/item&gt;&lt;item&gt;64959&lt;/item&gt;&lt;item&gt;64973&lt;/item&gt;&lt;item&gt;64974&lt;/item&gt;&lt;item&gt;65036&lt;/item&gt;&lt;item&gt;65567&lt;/item&gt;&lt;item&gt;65571&lt;/item&gt;&lt;item&gt;65572&lt;/item&gt;&lt;item&gt;65574&lt;/item&gt;&lt;/record-ids&gt;&lt;/item&gt;&lt;/Libraries&gt;"/>
  </w:docVars>
  <w:rsids>
    <w:rsidRoot w:val="005214FD"/>
    <w:rsid w:val="00000638"/>
    <w:rsid w:val="00015C80"/>
    <w:rsid w:val="00015D41"/>
    <w:rsid w:val="0001623D"/>
    <w:rsid w:val="00017426"/>
    <w:rsid w:val="00017581"/>
    <w:rsid w:val="00022581"/>
    <w:rsid w:val="00022870"/>
    <w:rsid w:val="00024557"/>
    <w:rsid w:val="00026476"/>
    <w:rsid w:val="000264C8"/>
    <w:rsid w:val="00033802"/>
    <w:rsid w:val="00035D6A"/>
    <w:rsid w:val="00035F0D"/>
    <w:rsid w:val="00036E4C"/>
    <w:rsid w:val="00040649"/>
    <w:rsid w:val="00041FE0"/>
    <w:rsid w:val="00042AF1"/>
    <w:rsid w:val="00042B40"/>
    <w:rsid w:val="000437D7"/>
    <w:rsid w:val="00044A69"/>
    <w:rsid w:val="00061B6B"/>
    <w:rsid w:val="00070A49"/>
    <w:rsid w:val="000743FB"/>
    <w:rsid w:val="00074A17"/>
    <w:rsid w:val="000812B2"/>
    <w:rsid w:val="00082446"/>
    <w:rsid w:val="00086132"/>
    <w:rsid w:val="00086736"/>
    <w:rsid w:val="00086D25"/>
    <w:rsid w:val="000908EC"/>
    <w:rsid w:val="00093551"/>
    <w:rsid w:val="000A0F6E"/>
    <w:rsid w:val="000A25BF"/>
    <w:rsid w:val="000A45B1"/>
    <w:rsid w:val="000A49D2"/>
    <w:rsid w:val="000A4C1F"/>
    <w:rsid w:val="000B0DC1"/>
    <w:rsid w:val="000B4785"/>
    <w:rsid w:val="000B6727"/>
    <w:rsid w:val="000B6BE1"/>
    <w:rsid w:val="000B6E19"/>
    <w:rsid w:val="000C0AE7"/>
    <w:rsid w:val="000C1CB4"/>
    <w:rsid w:val="000C751D"/>
    <w:rsid w:val="000E005C"/>
    <w:rsid w:val="000E3AA6"/>
    <w:rsid w:val="000E3DC4"/>
    <w:rsid w:val="000E5279"/>
    <w:rsid w:val="000E5CB4"/>
    <w:rsid w:val="000E5CDA"/>
    <w:rsid w:val="000E68F1"/>
    <w:rsid w:val="000F24D8"/>
    <w:rsid w:val="000F5038"/>
    <w:rsid w:val="000F5267"/>
    <w:rsid w:val="000F7736"/>
    <w:rsid w:val="000F7E7E"/>
    <w:rsid w:val="001041B8"/>
    <w:rsid w:val="00104B9A"/>
    <w:rsid w:val="00106A37"/>
    <w:rsid w:val="001118CD"/>
    <w:rsid w:val="00115C90"/>
    <w:rsid w:val="00121535"/>
    <w:rsid w:val="001219E8"/>
    <w:rsid w:val="001240C2"/>
    <w:rsid w:val="00125EBC"/>
    <w:rsid w:val="00135A71"/>
    <w:rsid w:val="00141E7D"/>
    <w:rsid w:val="001460A8"/>
    <w:rsid w:val="00146986"/>
    <w:rsid w:val="0015465E"/>
    <w:rsid w:val="00155E43"/>
    <w:rsid w:val="001650BF"/>
    <w:rsid w:val="001728DE"/>
    <w:rsid w:val="0017299E"/>
    <w:rsid w:val="0018245F"/>
    <w:rsid w:val="001A27DA"/>
    <w:rsid w:val="001A2C4C"/>
    <w:rsid w:val="001A4AB2"/>
    <w:rsid w:val="001A651D"/>
    <w:rsid w:val="001A76DF"/>
    <w:rsid w:val="001B3DF1"/>
    <w:rsid w:val="001B422C"/>
    <w:rsid w:val="001B45CA"/>
    <w:rsid w:val="001C2237"/>
    <w:rsid w:val="001C50F3"/>
    <w:rsid w:val="001C5E65"/>
    <w:rsid w:val="001D04CD"/>
    <w:rsid w:val="001D6B15"/>
    <w:rsid w:val="001E06A4"/>
    <w:rsid w:val="001E17F4"/>
    <w:rsid w:val="001E7BD3"/>
    <w:rsid w:val="001F0A52"/>
    <w:rsid w:val="001F25C7"/>
    <w:rsid w:val="00201D98"/>
    <w:rsid w:val="00202E7E"/>
    <w:rsid w:val="00221D79"/>
    <w:rsid w:val="00223B37"/>
    <w:rsid w:val="00227EC3"/>
    <w:rsid w:val="0023190E"/>
    <w:rsid w:val="00233BE8"/>
    <w:rsid w:val="00234463"/>
    <w:rsid w:val="00237050"/>
    <w:rsid w:val="0024564C"/>
    <w:rsid w:val="0025041B"/>
    <w:rsid w:val="00255B7E"/>
    <w:rsid w:val="00260D25"/>
    <w:rsid w:val="00264B99"/>
    <w:rsid w:val="00272DAE"/>
    <w:rsid w:val="0027382A"/>
    <w:rsid w:val="0028091F"/>
    <w:rsid w:val="0028302C"/>
    <w:rsid w:val="0028354D"/>
    <w:rsid w:val="0028366B"/>
    <w:rsid w:val="00283BB3"/>
    <w:rsid w:val="00285483"/>
    <w:rsid w:val="00285669"/>
    <w:rsid w:val="00287E54"/>
    <w:rsid w:val="0029187B"/>
    <w:rsid w:val="00295348"/>
    <w:rsid w:val="00296720"/>
    <w:rsid w:val="00297773"/>
    <w:rsid w:val="002A2999"/>
    <w:rsid w:val="002A5AAA"/>
    <w:rsid w:val="002B32E8"/>
    <w:rsid w:val="002B4284"/>
    <w:rsid w:val="002B5335"/>
    <w:rsid w:val="002C1A7E"/>
    <w:rsid w:val="002C52A8"/>
    <w:rsid w:val="002C7919"/>
    <w:rsid w:val="002C7EFA"/>
    <w:rsid w:val="002D0BBA"/>
    <w:rsid w:val="002D2002"/>
    <w:rsid w:val="002D3D46"/>
    <w:rsid w:val="002D7DFB"/>
    <w:rsid w:val="002E0377"/>
    <w:rsid w:val="002E4ADC"/>
    <w:rsid w:val="002E6654"/>
    <w:rsid w:val="003011C2"/>
    <w:rsid w:val="003015BC"/>
    <w:rsid w:val="003023FE"/>
    <w:rsid w:val="0030251E"/>
    <w:rsid w:val="003047A5"/>
    <w:rsid w:val="00306192"/>
    <w:rsid w:val="00307336"/>
    <w:rsid w:val="00314D8C"/>
    <w:rsid w:val="003239C8"/>
    <w:rsid w:val="00327209"/>
    <w:rsid w:val="00337DD2"/>
    <w:rsid w:val="00342E29"/>
    <w:rsid w:val="003443BD"/>
    <w:rsid w:val="003576B4"/>
    <w:rsid w:val="00360AD7"/>
    <w:rsid w:val="0036387E"/>
    <w:rsid w:val="0036507F"/>
    <w:rsid w:val="0036651F"/>
    <w:rsid w:val="00373741"/>
    <w:rsid w:val="00376E34"/>
    <w:rsid w:val="00381732"/>
    <w:rsid w:val="00382043"/>
    <w:rsid w:val="003875CB"/>
    <w:rsid w:val="0039142B"/>
    <w:rsid w:val="003915AF"/>
    <w:rsid w:val="00391AC5"/>
    <w:rsid w:val="00393C0C"/>
    <w:rsid w:val="00395794"/>
    <w:rsid w:val="003A1C9E"/>
    <w:rsid w:val="003A2F2C"/>
    <w:rsid w:val="003A71D8"/>
    <w:rsid w:val="003B17D3"/>
    <w:rsid w:val="003B5E31"/>
    <w:rsid w:val="003B7254"/>
    <w:rsid w:val="003B7ACE"/>
    <w:rsid w:val="003B7BC4"/>
    <w:rsid w:val="003C038E"/>
    <w:rsid w:val="003C1666"/>
    <w:rsid w:val="003C46B5"/>
    <w:rsid w:val="003C6D26"/>
    <w:rsid w:val="003D04F3"/>
    <w:rsid w:val="003D28CE"/>
    <w:rsid w:val="003D3F2D"/>
    <w:rsid w:val="003D68FA"/>
    <w:rsid w:val="003D6A93"/>
    <w:rsid w:val="003E24AA"/>
    <w:rsid w:val="003E26E3"/>
    <w:rsid w:val="003E465D"/>
    <w:rsid w:val="003F0C8C"/>
    <w:rsid w:val="003F23F6"/>
    <w:rsid w:val="003F479E"/>
    <w:rsid w:val="003F5CC1"/>
    <w:rsid w:val="003F5E3E"/>
    <w:rsid w:val="003F7436"/>
    <w:rsid w:val="00401F0D"/>
    <w:rsid w:val="00403290"/>
    <w:rsid w:val="00404852"/>
    <w:rsid w:val="00414CEF"/>
    <w:rsid w:val="004156E4"/>
    <w:rsid w:val="00416BB9"/>
    <w:rsid w:val="00416E93"/>
    <w:rsid w:val="004200E2"/>
    <w:rsid w:val="0042026B"/>
    <w:rsid w:val="00420449"/>
    <w:rsid w:val="0042200A"/>
    <w:rsid w:val="00423B85"/>
    <w:rsid w:val="004303D1"/>
    <w:rsid w:val="00430B22"/>
    <w:rsid w:val="004345A6"/>
    <w:rsid w:val="00434962"/>
    <w:rsid w:val="00435480"/>
    <w:rsid w:val="00440D36"/>
    <w:rsid w:val="00443047"/>
    <w:rsid w:val="0044625C"/>
    <w:rsid w:val="00447C61"/>
    <w:rsid w:val="004510B5"/>
    <w:rsid w:val="00452A11"/>
    <w:rsid w:val="0045428F"/>
    <w:rsid w:val="004548D2"/>
    <w:rsid w:val="00455346"/>
    <w:rsid w:val="004562DC"/>
    <w:rsid w:val="00456EA2"/>
    <w:rsid w:val="0046027C"/>
    <w:rsid w:val="0046119A"/>
    <w:rsid w:val="004707B7"/>
    <w:rsid w:val="00471D37"/>
    <w:rsid w:val="00474CE5"/>
    <w:rsid w:val="004809B5"/>
    <w:rsid w:val="00480CB8"/>
    <w:rsid w:val="00480EF2"/>
    <w:rsid w:val="00483C23"/>
    <w:rsid w:val="00490411"/>
    <w:rsid w:val="004917EA"/>
    <w:rsid w:val="00492A25"/>
    <w:rsid w:val="00493292"/>
    <w:rsid w:val="0049571E"/>
    <w:rsid w:val="004A01E3"/>
    <w:rsid w:val="004A545F"/>
    <w:rsid w:val="004B009B"/>
    <w:rsid w:val="004B1FEC"/>
    <w:rsid w:val="004C2FE4"/>
    <w:rsid w:val="004C4F09"/>
    <w:rsid w:val="004D210C"/>
    <w:rsid w:val="004D3955"/>
    <w:rsid w:val="004D49FB"/>
    <w:rsid w:val="004D52EE"/>
    <w:rsid w:val="004E1687"/>
    <w:rsid w:val="004E4B27"/>
    <w:rsid w:val="004E6D99"/>
    <w:rsid w:val="004F6100"/>
    <w:rsid w:val="004F7588"/>
    <w:rsid w:val="00500D6A"/>
    <w:rsid w:val="005034CD"/>
    <w:rsid w:val="00504DFA"/>
    <w:rsid w:val="0051000A"/>
    <w:rsid w:val="005129B7"/>
    <w:rsid w:val="00515F4A"/>
    <w:rsid w:val="00520755"/>
    <w:rsid w:val="00520DC9"/>
    <w:rsid w:val="005214FD"/>
    <w:rsid w:val="00523D79"/>
    <w:rsid w:val="0052796E"/>
    <w:rsid w:val="00530896"/>
    <w:rsid w:val="00532B82"/>
    <w:rsid w:val="00535767"/>
    <w:rsid w:val="00535F0F"/>
    <w:rsid w:val="005426F1"/>
    <w:rsid w:val="0054366B"/>
    <w:rsid w:val="005479DA"/>
    <w:rsid w:val="00555047"/>
    <w:rsid w:val="0055644C"/>
    <w:rsid w:val="0056549F"/>
    <w:rsid w:val="0056660E"/>
    <w:rsid w:val="0056793B"/>
    <w:rsid w:val="005830E1"/>
    <w:rsid w:val="00585AE9"/>
    <w:rsid w:val="00585DF1"/>
    <w:rsid w:val="00593C22"/>
    <w:rsid w:val="00594F3F"/>
    <w:rsid w:val="00595A20"/>
    <w:rsid w:val="0059766A"/>
    <w:rsid w:val="005A23E3"/>
    <w:rsid w:val="005A3B08"/>
    <w:rsid w:val="005A4569"/>
    <w:rsid w:val="005A4910"/>
    <w:rsid w:val="005A50AD"/>
    <w:rsid w:val="005A5BB1"/>
    <w:rsid w:val="005A710C"/>
    <w:rsid w:val="005B4E02"/>
    <w:rsid w:val="005B55A2"/>
    <w:rsid w:val="005B7334"/>
    <w:rsid w:val="005B7B72"/>
    <w:rsid w:val="005C05F1"/>
    <w:rsid w:val="005C477E"/>
    <w:rsid w:val="005D05C3"/>
    <w:rsid w:val="005D3255"/>
    <w:rsid w:val="005D434F"/>
    <w:rsid w:val="005D4A7B"/>
    <w:rsid w:val="005D5328"/>
    <w:rsid w:val="005D5552"/>
    <w:rsid w:val="005E4C82"/>
    <w:rsid w:val="005E6046"/>
    <w:rsid w:val="005E7B74"/>
    <w:rsid w:val="005F06F6"/>
    <w:rsid w:val="005F44AE"/>
    <w:rsid w:val="005F6871"/>
    <w:rsid w:val="00600BD9"/>
    <w:rsid w:val="00601E2E"/>
    <w:rsid w:val="006036DE"/>
    <w:rsid w:val="00604BD4"/>
    <w:rsid w:val="006050AD"/>
    <w:rsid w:val="006156BA"/>
    <w:rsid w:val="006368D0"/>
    <w:rsid w:val="006422B9"/>
    <w:rsid w:val="00647FE9"/>
    <w:rsid w:val="00657BF4"/>
    <w:rsid w:val="00662B1C"/>
    <w:rsid w:val="00663934"/>
    <w:rsid w:val="006663B2"/>
    <w:rsid w:val="00671AA9"/>
    <w:rsid w:val="00672F4B"/>
    <w:rsid w:val="00674A56"/>
    <w:rsid w:val="00677346"/>
    <w:rsid w:val="00677365"/>
    <w:rsid w:val="00680BCC"/>
    <w:rsid w:val="006871DB"/>
    <w:rsid w:val="00690A1B"/>
    <w:rsid w:val="00692A6C"/>
    <w:rsid w:val="006931D9"/>
    <w:rsid w:val="00696D37"/>
    <w:rsid w:val="006A147C"/>
    <w:rsid w:val="006A2E4F"/>
    <w:rsid w:val="006A4D24"/>
    <w:rsid w:val="006A614A"/>
    <w:rsid w:val="006A73A5"/>
    <w:rsid w:val="006A7A3A"/>
    <w:rsid w:val="006B0E4D"/>
    <w:rsid w:val="006B16C7"/>
    <w:rsid w:val="006B1DE8"/>
    <w:rsid w:val="006C1AE2"/>
    <w:rsid w:val="006C36EE"/>
    <w:rsid w:val="006C7F22"/>
    <w:rsid w:val="006D13AA"/>
    <w:rsid w:val="006D2070"/>
    <w:rsid w:val="006D4386"/>
    <w:rsid w:val="006D4933"/>
    <w:rsid w:val="006D59C2"/>
    <w:rsid w:val="006D78DA"/>
    <w:rsid w:val="006E3869"/>
    <w:rsid w:val="006E5BF1"/>
    <w:rsid w:val="006E737C"/>
    <w:rsid w:val="006F29A5"/>
    <w:rsid w:val="006F34C2"/>
    <w:rsid w:val="006F4CBD"/>
    <w:rsid w:val="006F5E7D"/>
    <w:rsid w:val="00712ECE"/>
    <w:rsid w:val="00715D2D"/>
    <w:rsid w:val="00721EA6"/>
    <w:rsid w:val="00724816"/>
    <w:rsid w:val="007307FF"/>
    <w:rsid w:val="00735078"/>
    <w:rsid w:val="0073713E"/>
    <w:rsid w:val="00740B87"/>
    <w:rsid w:val="00740FD3"/>
    <w:rsid w:val="0074441E"/>
    <w:rsid w:val="00750C3B"/>
    <w:rsid w:val="00750C5D"/>
    <w:rsid w:val="00750FE6"/>
    <w:rsid w:val="0075333E"/>
    <w:rsid w:val="00754219"/>
    <w:rsid w:val="00754C7F"/>
    <w:rsid w:val="007609F7"/>
    <w:rsid w:val="007616CE"/>
    <w:rsid w:val="00764DEB"/>
    <w:rsid w:val="007668EC"/>
    <w:rsid w:val="00774603"/>
    <w:rsid w:val="00775607"/>
    <w:rsid w:val="00783714"/>
    <w:rsid w:val="007860E6"/>
    <w:rsid w:val="0078643F"/>
    <w:rsid w:val="007870EF"/>
    <w:rsid w:val="00791C29"/>
    <w:rsid w:val="00792C97"/>
    <w:rsid w:val="007A20A2"/>
    <w:rsid w:val="007A3BB2"/>
    <w:rsid w:val="007A6B23"/>
    <w:rsid w:val="007A732C"/>
    <w:rsid w:val="007A7F08"/>
    <w:rsid w:val="007B2FFE"/>
    <w:rsid w:val="007B359E"/>
    <w:rsid w:val="007B4F10"/>
    <w:rsid w:val="007C3479"/>
    <w:rsid w:val="007C67E9"/>
    <w:rsid w:val="007D0056"/>
    <w:rsid w:val="007D34C5"/>
    <w:rsid w:val="007D4A23"/>
    <w:rsid w:val="007E0C6E"/>
    <w:rsid w:val="007E30CF"/>
    <w:rsid w:val="007E593C"/>
    <w:rsid w:val="007F316B"/>
    <w:rsid w:val="007F3FBC"/>
    <w:rsid w:val="00805AC5"/>
    <w:rsid w:val="00806A4C"/>
    <w:rsid w:val="00807E75"/>
    <w:rsid w:val="0082226E"/>
    <w:rsid w:val="00827DFA"/>
    <w:rsid w:val="00831C5D"/>
    <w:rsid w:val="008325FF"/>
    <w:rsid w:val="008348E1"/>
    <w:rsid w:val="00835B90"/>
    <w:rsid w:val="00845FC2"/>
    <w:rsid w:val="00850949"/>
    <w:rsid w:val="008526E8"/>
    <w:rsid w:val="00852C0A"/>
    <w:rsid w:val="008615A0"/>
    <w:rsid w:val="00861833"/>
    <w:rsid w:val="00863376"/>
    <w:rsid w:val="008644FE"/>
    <w:rsid w:val="008662C5"/>
    <w:rsid w:val="00866391"/>
    <w:rsid w:val="0087351A"/>
    <w:rsid w:val="00877D8F"/>
    <w:rsid w:val="008807E0"/>
    <w:rsid w:val="00886F2B"/>
    <w:rsid w:val="00887645"/>
    <w:rsid w:val="00890A5E"/>
    <w:rsid w:val="00895AFB"/>
    <w:rsid w:val="008976D2"/>
    <w:rsid w:val="008A17E4"/>
    <w:rsid w:val="008A4929"/>
    <w:rsid w:val="008A7345"/>
    <w:rsid w:val="008B0F1D"/>
    <w:rsid w:val="008B33DB"/>
    <w:rsid w:val="008B38CD"/>
    <w:rsid w:val="008C0059"/>
    <w:rsid w:val="008C7A6B"/>
    <w:rsid w:val="008D2AB1"/>
    <w:rsid w:val="008D35FB"/>
    <w:rsid w:val="008D6850"/>
    <w:rsid w:val="008E3E19"/>
    <w:rsid w:val="008F3FF7"/>
    <w:rsid w:val="008F5671"/>
    <w:rsid w:val="00902872"/>
    <w:rsid w:val="00904601"/>
    <w:rsid w:val="00915A05"/>
    <w:rsid w:val="0092307E"/>
    <w:rsid w:val="00936255"/>
    <w:rsid w:val="00937624"/>
    <w:rsid w:val="00946210"/>
    <w:rsid w:val="00946F53"/>
    <w:rsid w:val="00950FDB"/>
    <w:rsid w:val="009512D4"/>
    <w:rsid w:val="00954EF5"/>
    <w:rsid w:val="0096120C"/>
    <w:rsid w:val="009623C2"/>
    <w:rsid w:val="00966946"/>
    <w:rsid w:val="00974D7E"/>
    <w:rsid w:val="009760AA"/>
    <w:rsid w:val="009817F5"/>
    <w:rsid w:val="00984268"/>
    <w:rsid w:val="00985891"/>
    <w:rsid w:val="00986485"/>
    <w:rsid w:val="009866B6"/>
    <w:rsid w:val="00992393"/>
    <w:rsid w:val="00993B14"/>
    <w:rsid w:val="00993E2D"/>
    <w:rsid w:val="00995EEC"/>
    <w:rsid w:val="00997235"/>
    <w:rsid w:val="009A09D8"/>
    <w:rsid w:val="009A38C5"/>
    <w:rsid w:val="009A4C46"/>
    <w:rsid w:val="009A57B6"/>
    <w:rsid w:val="009B77E7"/>
    <w:rsid w:val="009C06A5"/>
    <w:rsid w:val="009D2D83"/>
    <w:rsid w:val="009D484F"/>
    <w:rsid w:val="009D6EDE"/>
    <w:rsid w:val="009E3789"/>
    <w:rsid w:val="009E3D78"/>
    <w:rsid w:val="009E4786"/>
    <w:rsid w:val="009E5845"/>
    <w:rsid w:val="009E5D4F"/>
    <w:rsid w:val="009E69EE"/>
    <w:rsid w:val="009E6F6D"/>
    <w:rsid w:val="009E700A"/>
    <w:rsid w:val="009F5547"/>
    <w:rsid w:val="00A053AC"/>
    <w:rsid w:val="00A056D3"/>
    <w:rsid w:val="00A05963"/>
    <w:rsid w:val="00A10B7C"/>
    <w:rsid w:val="00A10C5C"/>
    <w:rsid w:val="00A117DD"/>
    <w:rsid w:val="00A128DD"/>
    <w:rsid w:val="00A13FD2"/>
    <w:rsid w:val="00A14380"/>
    <w:rsid w:val="00A22D0A"/>
    <w:rsid w:val="00A2675F"/>
    <w:rsid w:val="00A27703"/>
    <w:rsid w:val="00A320B9"/>
    <w:rsid w:val="00A321FA"/>
    <w:rsid w:val="00A32842"/>
    <w:rsid w:val="00A345B9"/>
    <w:rsid w:val="00A369D1"/>
    <w:rsid w:val="00A413A9"/>
    <w:rsid w:val="00A416CA"/>
    <w:rsid w:val="00A466F9"/>
    <w:rsid w:val="00A524F0"/>
    <w:rsid w:val="00A5736B"/>
    <w:rsid w:val="00A65B6B"/>
    <w:rsid w:val="00A660D3"/>
    <w:rsid w:val="00A766A1"/>
    <w:rsid w:val="00A818BA"/>
    <w:rsid w:val="00A857AA"/>
    <w:rsid w:val="00A86E84"/>
    <w:rsid w:val="00A87574"/>
    <w:rsid w:val="00A916EB"/>
    <w:rsid w:val="00AA5639"/>
    <w:rsid w:val="00AA5CC3"/>
    <w:rsid w:val="00AC23DC"/>
    <w:rsid w:val="00AC2E61"/>
    <w:rsid w:val="00AD1276"/>
    <w:rsid w:val="00AD1F98"/>
    <w:rsid w:val="00AE32A0"/>
    <w:rsid w:val="00AE48FB"/>
    <w:rsid w:val="00AE4BC1"/>
    <w:rsid w:val="00AE7638"/>
    <w:rsid w:val="00AF2386"/>
    <w:rsid w:val="00AF293C"/>
    <w:rsid w:val="00AF3AA2"/>
    <w:rsid w:val="00AF4D17"/>
    <w:rsid w:val="00AF6B5B"/>
    <w:rsid w:val="00B00306"/>
    <w:rsid w:val="00B02BBC"/>
    <w:rsid w:val="00B1703D"/>
    <w:rsid w:val="00B21B23"/>
    <w:rsid w:val="00B2243C"/>
    <w:rsid w:val="00B2594C"/>
    <w:rsid w:val="00B3447E"/>
    <w:rsid w:val="00B354DD"/>
    <w:rsid w:val="00B35D1A"/>
    <w:rsid w:val="00B370C0"/>
    <w:rsid w:val="00B37DDB"/>
    <w:rsid w:val="00B41CE9"/>
    <w:rsid w:val="00B42417"/>
    <w:rsid w:val="00B476C6"/>
    <w:rsid w:val="00B50277"/>
    <w:rsid w:val="00B51202"/>
    <w:rsid w:val="00B55209"/>
    <w:rsid w:val="00B65035"/>
    <w:rsid w:val="00B7303B"/>
    <w:rsid w:val="00B74C08"/>
    <w:rsid w:val="00B82E87"/>
    <w:rsid w:val="00B949D0"/>
    <w:rsid w:val="00BA60F8"/>
    <w:rsid w:val="00BB14CD"/>
    <w:rsid w:val="00BB46B6"/>
    <w:rsid w:val="00BB4E1F"/>
    <w:rsid w:val="00BC12E0"/>
    <w:rsid w:val="00BC3B50"/>
    <w:rsid w:val="00BC3D68"/>
    <w:rsid w:val="00BD1219"/>
    <w:rsid w:val="00BD3EAA"/>
    <w:rsid w:val="00BE2C13"/>
    <w:rsid w:val="00BE380A"/>
    <w:rsid w:val="00BE3B2C"/>
    <w:rsid w:val="00BE6079"/>
    <w:rsid w:val="00BE7F91"/>
    <w:rsid w:val="00BF40F9"/>
    <w:rsid w:val="00BF6116"/>
    <w:rsid w:val="00C06CC9"/>
    <w:rsid w:val="00C12A44"/>
    <w:rsid w:val="00C14E87"/>
    <w:rsid w:val="00C15B16"/>
    <w:rsid w:val="00C167E9"/>
    <w:rsid w:val="00C22D41"/>
    <w:rsid w:val="00C24810"/>
    <w:rsid w:val="00C412D9"/>
    <w:rsid w:val="00C418A0"/>
    <w:rsid w:val="00C52EE2"/>
    <w:rsid w:val="00C55F20"/>
    <w:rsid w:val="00C61555"/>
    <w:rsid w:val="00C6244C"/>
    <w:rsid w:val="00C63A37"/>
    <w:rsid w:val="00C66F02"/>
    <w:rsid w:val="00C67AD8"/>
    <w:rsid w:val="00C70C0A"/>
    <w:rsid w:val="00C7418F"/>
    <w:rsid w:val="00C7624F"/>
    <w:rsid w:val="00C81EE4"/>
    <w:rsid w:val="00CA1421"/>
    <w:rsid w:val="00CA186F"/>
    <w:rsid w:val="00CB22BE"/>
    <w:rsid w:val="00CB6DEF"/>
    <w:rsid w:val="00CC31C2"/>
    <w:rsid w:val="00CC6CEA"/>
    <w:rsid w:val="00CC7657"/>
    <w:rsid w:val="00CD3009"/>
    <w:rsid w:val="00CD31A0"/>
    <w:rsid w:val="00CE1E06"/>
    <w:rsid w:val="00CE30CC"/>
    <w:rsid w:val="00CE5165"/>
    <w:rsid w:val="00CE65F6"/>
    <w:rsid w:val="00CF355A"/>
    <w:rsid w:val="00CF4D6C"/>
    <w:rsid w:val="00CF4FD2"/>
    <w:rsid w:val="00D015DE"/>
    <w:rsid w:val="00D04A36"/>
    <w:rsid w:val="00D06706"/>
    <w:rsid w:val="00D06E4D"/>
    <w:rsid w:val="00D1437F"/>
    <w:rsid w:val="00D16B0E"/>
    <w:rsid w:val="00D2704A"/>
    <w:rsid w:val="00D34050"/>
    <w:rsid w:val="00D37660"/>
    <w:rsid w:val="00D4162F"/>
    <w:rsid w:val="00D41CCF"/>
    <w:rsid w:val="00D43951"/>
    <w:rsid w:val="00D44D3E"/>
    <w:rsid w:val="00D50D15"/>
    <w:rsid w:val="00D633D2"/>
    <w:rsid w:val="00D63A2B"/>
    <w:rsid w:val="00D67B32"/>
    <w:rsid w:val="00D730C5"/>
    <w:rsid w:val="00D81050"/>
    <w:rsid w:val="00D82182"/>
    <w:rsid w:val="00D8527C"/>
    <w:rsid w:val="00D90959"/>
    <w:rsid w:val="00D92A6F"/>
    <w:rsid w:val="00DA02D5"/>
    <w:rsid w:val="00DA1FB9"/>
    <w:rsid w:val="00DA2830"/>
    <w:rsid w:val="00DA30A0"/>
    <w:rsid w:val="00DA6779"/>
    <w:rsid w:val="00DA7352"/>
    <w:rsid w:val="00DB7DDF"/>
    <w:rsid w:val="00DB7F5D"/>
    <w:rsid w:val="00DC36F3"/>
    <w:rsid w:val="00DC583E"/>
    <w:rsid w:val="00DC7254"/>
    <w:rsid w:val="00DD0386"/>
    <w:rsid w:val="00DD2C71"/>
    <w:rsid w:val="00DD6AAB"/>
    <w:rsid w:val="00DE5B7B"/>
    <w:rsid w:val="00DF18E5"/>
    <w:rsid w:val="00DF41CE"/>
    <w:rsid w:val="00DF495C"/>
    <w:rsid w:val="00DF4E24"/>
    <w:rsid w:val="00E0016E"/>
    <w:rsid w:val="00E024A3"/>
    <w:rsid w:val="00E0606C"/>
    <w:rsid w:val="00E06ACE"/>
    <w:rsid w:val="00E1194E"/>
    <w:rsid w:val="00E14C53"/>
    <w:rsid w:val="00E16D16"/>
    <w:rsid w:val="00E21E4B"/>
    <w:rsid w:val="00E24DD3"/>
    <w:rsid w:val="00E25887"/>
    <w:rsid w:val="00E32B62"/>
    <w:rsid w:val="00E42952"/>
    <w:rsid w:val="00E43E65"/>
    <w:rsid w:val="00E446E5"/>
    <w:rsid w:val="00E44E76"/>
    <w:rsid w:val="00E54407"/>
    <w:rsid w:val="00E5486E"/>
    <w:rsid w:val="00E63320"/>
    <w:rsid w:val="00E6565A"/>
    <w:rsid w:val="00E70775"/>
    <w:rsid w:val="00E71D21"/>
    <w:rsid w:val="00E746AD"/>
    <w:rsid w:val="00E832DE"/>
    <w:rsid w:val="00E87734"/>
    <w:rsid w:val="00E87A07"/>
    <w:rsid w:val="00E911E9"/>
    <w:rsid w:val="00E91C96"/>
    <w:rsid w:val="00E945F1"/>
    <w:rsid w:val="00E96CC0"/>
    <w:rsid w:val="00E96FA0"/>
    <w:rsid w:val="00E97C98"/>
    <w:rsid w:val="00EA058F"/>
    <w:rsid w:val="00EA3A2F"/>
    <w:rsid w:val="00EA5809"/>
    <w:rsid w:val="00EA6FA0"/>
    <w:rsid w:val="00EB0702"/>
    <w:rsid w:val="00EC0A2A"/>
    <w:rsid w:val="00EC2ECD"/>
    <w:rsid w:val="00EC78D3"/>
    <w:rsid w:val="00ED15DA"/>
    <w:rsid w:val="00ED1CF6"/>
    <w:rsid w:val="00ED27E6"/>
    <w:rsid w:val="00ED39D7"/>
    <w:rsid w:val="00EE6ABE"/>
    <w:rsid w:val="00EE7C62"/>
    <w:rsid w:val="00EF0365"/>
    <w:rsid w:val="00EF0FC5"/>
    <w:rsid w:val="00F01C15"/>
    <w:rsid w:val="00F06547"/>
    <w:rsid w:val="00F07970"/>
    <w:rsid w:val="00F104A9"/>
    <w:rsid w:val="00F15060"/>
    <w:rsid w:val="00F277F6"/>
    <w:rsid w:val="00F32B3C"/>
    <w:rsid w:val="00F32F26"/>
    <w:rsid w:val="00F35F40"/>
    <w:rsid w:val="00F40672"/>
    <w:rsid w:val="00F4107F"/>
    <w:rsid w:val="00F55AA3"/>
    <w:rsid w:val="00F621E5"/>
    <w:rsid w:val="00F64059"/>
    <w:rsid w:val="00F654A3"/>
    <w:rsid w:val="00F6745F"/>
    <w:rsid w:val="00F71B43"/>
    <w:rsid w:val="00F749D2"/>
    <w:rsid w:val="00F75A9B"/>
    <w:rsid w:val="00F76DB9"/>
    <w:rsid w:val="00F81942"/>
    <w:rsid w:val="00F81C62"/>
    <w:rsid w:val="00F86BA8"/>
    <w:rsid w:val="00F87B48"/>
    <w:rsid w:val="00F902BC"/>
    <w:rsid w:val="00F93A9C"/>
    <w:rsid w:val="00F97142"/>
    <w:rsid w:val="00F97659"/>
    <w:rsid w:val="00FA2431"/>
    <w:rsid w:val="00FA2AF4"/>
    <w:rsid w:val="00FA48C2"/>
    <w:rsid w:val="00FA54AA"/>
    <w:rsid w:val="00FA6413"/>
    <w:rsid w:val="00FA7C03"/>
    <w:rsid w:val="00FB472A"/>
    <w:rsid w:val="00FB77D6"/>
    <w:rsid w:val="00FC222B"/>
    <w:rsid w:val="00FC3EBC"/>
    <w:rsid w:val="00FD116C"/>
    <w:rsid w:val="00FD23A2"/>
    <w:rsid w:val="00FE08E9"/>
    <w:rsid w:val="00FF1185"/>
    <w:rsid w:val="00FF18FD"/>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63D5B"/>
  <w15:chartTrackingRefBased/>
  <w15:docId w15:val="{C65D310F-1B8A-C74E-BAA9-0973905A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1E5"/>
    <w:rPr>
      <w:rFonts w:ascii="Times New Roman" w:eastAsia="Times New Roman" w:hAnsi="Times New Roman" w:cs="Times New Roman"/>
    </w:rPr>
  </w:style>
  <w:style w:type="paragraph" w:styleId="Heading1">
    <w:name w:val="heading 1"/>
    <w:basedOn w:val="Normal"/>
    <w:next w:val="Normal"/>
    <w:link w:val="Heading1Char"/>
    <w:uiPriority w:val="9"/>
    <w:qFormat/>
    <w:rsid w:val="0044625C"/>
    <w:pPr>
      <w:keepNext/>
      <w:keepLines/>
      <w:spacing w:before="480" w:line="480" w:lineRule="auto"/>
      <w:ind w:left="432" w:hanging="432"/>
      <w:jc w:val="both"/>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DD0386"/>
    <w:pPr>
      <w:keepNext/>
      <w:keepLines/>
      <w:spacing w:before="200" w:line="480" w:lineRule="auto"/>
      <w:ind w:left="576" w:hanging="576"/>
      <w:jc w:val="both"/>
      <w:outlineLvl w:val="1"/>
    </w:pPr>
    <w:rPr>
      <w:b/>
      <w:bCs/>
      <w:sz w:val="32"/>
      <w:szCs w:val="32"/>
    </w:rPr>
  </w:style>
  <w:style w:type="paragraph" w:styleId="Heading3">
    <w:name w:val="heading 3"/>
    <w:basedOn w:val="Normal"/>
    <w:next w:val="Normal"/>
    <w:link w:val="Heading3Char"/>
    <w:uiPriority w:val="9"/>
    <w:unhideWhenUsed/>
    <w:qFormat/>
    <w:rsid w:val="00E16D16"/>
    <w:pPr>
      <w:keepNext/>
      <w:keepLines/>
      <w:numPr>
        <w:ilvl w:val="2"/>
        <w:numId w:val="1"/>
      </w:numPr>
      <w:spacing w:before="200" w:line="276" w:lineRule="auto"/>
      <w:outlineLvl w:val="2"/>
    </w:pPr>
    <w:rPr>
      <w:rFonts w:asciiTheme="majorHAnsi" w:eastAsiaTheme="majorEastAsia" w:hAnsiTheme="majorHAnsi" w:cstheme="majorBidi"/>
      <w:b/>
      <w:bCs/>
      <w:color w:val="4472C4" w:themeColor="accent1"/>
      <w:szCs w:val="22"/>
    </w:rPr>
  </w:style>
  <w:style w:type="paragraph" w:styleId="Heading4">
    <w:name w:val="heading 4"/>
    <w:basedOn w:val="Normal"/>
    <w:next w:val="Normal"/>
    <w:link w:val="Heading4Char"/>
    <w:uiPriority w:val="9"/>
    <w:semiHidden/>
    <w:unhideWhenUsed/>
    <w:qFormat/>
    <w:rsid w:val="00E16D16"/>
    <w:pPr>
      <w:keepNext/>
      <w:keepLines/>
      <w:numPr>
        <w:ilvl w:val="3"/>
        <w:numId w:val="1"/>
      </w:numPr>
      <w:spacing w:before="200" w:line="276" w:lineRule="auto"/>
      <w:outlineLvl w:val="3"/>
    </w:pPr>
    <w:rPr>
      <w:rFonts w:asciiTheme="majorHAnsi" w:eastAsiaTheme="majorEastAsia" w:hAnsiTheme="majorHAnsi" w:cstheme="majorBidi"/>
      <w:b/>
      <w:bCs/>
      <w:i/>
      <w:iCs/>
      <w:color w:val="4472C4" w:themeColor="accent1"/>
      <w:szCs w:val="22"/>
    </w:rPr>
  </w:style>
  <w:style w:type="paragraph" w:styleId="Heading5">
    <w:name w:val="heading 5"/>
    <w:basedOn w:val="Normal"/>
    <w:next w:val="Normal"/>
    <w:link w:val="Heading5Char"/>
    <w:uiPriority w:val="9"/>
    <w:semiHidden/>
    <w:unhideWhenUsed/>
    <w:qFormat/>
    <w:rsid w:val="00E16D16"/>
    <w:pPr>
      <w:keepNext/>
      <w:keepLines/>
      <w:numPr>
        <w:ilvl w:val="4"/>
        <w:numId w:val="1"/>
      </w:numPr>
      <w:spacing w:before="200" w:line="276" w:lineRule="auto"/>
      <w:outlineLvl w:val="4"/>
    </w:pPr>
    <w:rPr>
      <w:rFonts w:asciiTheme="majorHAnsi" w:eastAsiaTheme="majorEastAsia" w:hAnsiTheme="majorHAnsi" w:cstheme="majorBidi"/>
      <w:color w:val="1F3763" w:themeColor="accent1" w:themeShade="7F"/>
      <w:szCs w:val="22"/>
    </w:rPr>
  </w:style>
  <w:style w:type="paragraph" w:styleId="Heading6">
    <w:name w:val="heading 6"/>
    <w:basedOn w:val="Normal"/>
    <w:next w:val="Normal"/>
    <w:link w:val="Heading6Char"/>
    <w:uiPriority w:val="9"/>
    <w:semiHidden/>
    <w:unhideWhenUsed/>
    <w:qFormat/>
    <w:rsid w:val="00E16D16"/>
    <w:pPr>
      <w:keepNext/>
      <w:keepLines/>
      <w:numPr>
        <w:ilvl w:val="5"/>
        <w:numId w:val="1"/>
      </w:numPr>
      <w:spacing w:before="200" w:line="276" w:lineRule="auto"/>
      <w:outlineLvl w:val="5"/>
    </w:pPr>
    <w:rPr>
      <w:rFonts w:asciiTheme="majorHAnsi" w:eastAsiaTheme="majorEastAsia" w:hAnsiTheme="majorHAnsi" w:cstheme="majorBidi"/>
      <w:i/>
      <w:iCs/>
      <w:color w:val="1F3763" w:themeColor="accent1" w:themeShade="7F"/>
      <w:szCs w:val="22"/>
    </w:rPr>
  </w:style>
  <w:style w:type="paragraph" w:styleId="Heading7">
    <w:name w:val="heading 7"/>
    <w:basedOn w:val="Normal"/>
    <w:next w:val="Normal"/>
    <w:link w:val="Heading7Char"/>
    <w:uiPriority w:val="9"/>
    <w:semiHidden/>
    <w:unhideWhenUsed/>
    <w:qFormat/>
    <w:rsid w:val="00E16D16"/>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E16D16"/>
    <w:pPr>
      <w:keepNext/>
      <w:keepLines/>
      <w:numPr>
        <w:ilvl w:val="7"/>
        <w:numId w:val="1"/>
      </w:numPr>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16D16"/>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25C"/>
    <w:rPr>
      <w:rFonts w:ascii="Times New Roman" w:eastAsiaTheme="majorEastAsia" w:hAnsi="Times New Roman" w:cs="Times New Roman"/>
      <w:b/>
      <w:bCs/>
      <w:sz w:val="36"/>
      <w:szCs w:val="36"/>
    </w:rPr>
  </w:style>
  <w:style w:type="character" w:customStyle="1" w:styleId="Heading2Char">
    <w:name w:val="Heading 2 Char"/>
    <w:basedOn w:val="DefaultParagraphFont"/>
    <w:link w:val="Heading2"/>
    <w:uiPriority w:val="9"/>
    <w:rsid w:val="00DD0386"/>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E16D16"/>
    <w:rPr>
      <w:rFonts w:asciiTheme="majorHAnsi" w:eastAsiaTheme="majorEastAsia" w:hAnsiTheme="majorHAnsi" w:cstheme="majorBidi"/>
      <w:b/>
      <w:bCs/>
      <w:color w:val="4472C4" w:themeColor="accent1"/>
      <w:szCs w:val="22"/>
    </w:rPr>
  </w:style>
  <w:style w:type="character" w:customStyle="1" w:styleId="Heading4Char">
    <w:name w:val="Heading 4 Char"/>
    <w:basedOn w:val="DefaultParagraphFont"/>
    <w:link w:val="Heading4"/>
    <w:uiPriority w:val="9"/>
    <w:semiHidden/>
    <w:rsid w:val="00E16D16"/>
    <w:rPr>
      <w:rFonts w:asciiTheme="majorHAnsi" w:eastAsiaTheme="majorEastAsia" w:hAnsiTheme="majorHAnsi" w:cstheme="majorBidi"/>
      <w:b/>
      <w:bCs/>
      <w:i/>
      <w:iCs/>
      <w:color w:val="4472C4" w:themeColor="accent1"/>
      <w:szCs w:val="22"/>
    </w:rPr>
  </w:style>
  <w:style w:type="character" w:customStyle="1" w:styleId="Heading5Char">
    <w:name w:val="Heading 5 Char"/>
    <w:basedOn w:val="DefaultParagraphFont"/>
    <w:link w:val="Heading5"/>
    <w:uiPriority w:val="9"/>
    <w:semiHidden/>
    <w:rsid w:val="00E16D16"/>
    <w:rPr>
      <w:rFonts w:asciiTheme="majorHAnsi" w:eastAsiaTheme="majorEastAsia" w:hAnsiTheme="majorHAnsi" w:cstheme="majorBidi"/>
      <w:color w:val="1F3763" w:themeColor="accent1" w:themeShade="7F"/>
      <w:szCs w:val="22"/>
    </w:rPr>
  </w:style>
  <w:style w:type="character" w:customStyle="1" w:styleId="Heading6Char">
    <w:name w:val="Heading 6 Char"/>
    <w:basedOn w:val="DefaultParagraphFont"/>
    <w:link w:val="Heading6"/>
    <w:uiPriority w:val="9"/>
    <w:semiHidden/>
    <w:rsid w:val="00E16D16"/>
    <w:rPr>
      <w:rFonts w:asciiTheme="majorHAnsi" w:eastAsiaTheme="majorEastAsia" w:hAnsiTheme="majorHAnsi" w:cstheme="majorBidi"/>
      <w:i/>
      <w:iCs/>
      <w:color w:val="1F3763" w:themeColor="accent1" w:themeShade="7F"/>
      <w:szCs w:val="22"/>
    </w:rPr>
  </w:style>
  <w:style w:type="character" w:customStyle="1" w:styleId="Heading7Char">
    <w:name w:val="Heading 7 Char"/>
    <w:basedOn w:val="DefaultParagraphFont"/>
    <w:link w:val="Heading7"/>
    <w:uiPriority w:val="9"/>
    <w:semiHidden/>
    <w:rsid w:val="00E16D16"/>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E16D1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16D16"/>
    <w:rPr>
      <w:rFonts w:asciiTheme="majorHAnsi" w:eastAsiaTheme="majorEastAsia" w:hAnsiTheme="majorHAnsi" w:cstheme="majorBidi"/>
      <w:i/>
      <w:iCs/>
      <w:color w:val="404040" w:themeColor="text1" w:themeTint="BF"/>
      <w:sz w:val="20"/>
      <w:szCs w:val="20"/>
    </w:rPr>
  </w:style>
  <w:style w:type="paragraph" w:styleId="NormalWeb">
    <w:name w:val="Normal (Web)"/>
    <w:basedOn w:val="Normal"/>
    <w:link w:val="NormalWebChar"/>
    <w:uiPriority w:val="99"/>
    <w:unhideWhenUsed/>
    <w:rsid w:val="00E16D16"/>
    <w:pPr>
      <w:spacing w:before="100" w:beforeAutospacing="1" w:after="100" w:afterAutospacing="1" w:line="276" w:lineRule="auto"/>
    </w:pPr>
    <w:rPr>
      <w:szCs w:val="22"/>
    </w:rPr>
  </w:style>
  <w:style w:type="table" w:styleId="TableGrid">
    <w:name w:val="Table Grid"/>
    <w:basedOn w:val="TableNormal"/>
    <w:uiPriority w:val="39"/>
    <w:rsid w:val="00E16D16"/>
    <w:pPr>
      <w:spacing w:after="200" w:line="276"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Web"/>
    <w:next w:val="Normal"/>
    <w:uiPriority w:val="35"/>
    <w:unhideWhenUsed/>
    <w:qFormat/>
    <w:rsid w:val="00E16D16"/>
    <w:pPr>
      <w:jc w:val="both"/>
    </w:pPr>
    <w:rPr>
      <w:rFonts w:ascii="Arial" w:hAnsi="Arial" w:cs="Arial"/>
    </w:rPr>
  </w:style>
  <w:style w:type="character" w:customStyle="1" w:styleId="NormalWebChar">
    <w:name w:val="Normal (Web) Char"/>
    <w:basedOn w:val="DefaultParagraphFont"/>
    <w:link w:val="NormalWeb"/>
    <w:uiPriority w:val="99"/>
    <w:rsid w:val="00E16D16"/>
    <w:rPr>
      <w:rFonts w:ascii="Times New Roman" w:eastAsia="Times New Roman" w:hAnsi="Times New Roman" w:cs="Times New Roman"/>
      <w:szCs w:val="22"/>
    </w:rPr>
  </w:style>
  <w:style w:type="paragraph" w:styleId="ListParagraph">
    <w:name w:val="List Paragraph"/>
    <w:basedOn w:val="Normal"/>
    <w:uiPriority w:val="34"/>
    <w:qFormat/>
    <w:rsid w:val="00E16D16"/>
    <w:pPr>
      <w:spacing w:after="200" w:line="276" w:lineRule="auto"/>
      <w:ind w:left="720"/>
      <w:contextualSpacing/>
    </w:pPr>
    <w:rPr>
      <w:rFonts w:ascii="Arial" w:eastAsiaTheme="minorEastAsia" w:hAnsi="Arial" w:cstheme="minorBidi"/>
      <w:szCs w:val="22"/>
    </w:rPr>
  </w:style>
  <w:style w:type="character" w:customStyle="1" w:styleId="text">
    <w:name w:val="text"/>
    <w:basedOn w:val="DefaultParagraphFont"/>
    <w:rsid w:val="0051000A"/>
  </w:style>
  <w:style w:type="character" w:customStyle="1" w:styleId="apple-converted-space">
    <w:name w:val="apple-converted-space"/>
    <w:basedOn w:val="DefaultParagraphFont"/>
    <w:rsid w:val="00F01C15"/>
  </w:style>
  <w:style w:type="character" w:styleId="Hyperlink">
    <w:name w:val="Hyperlink"/>
    <w:basedOn w:val="DefaultParagraphFont"/>
    <w:uiPriority w:val="99"/>
    <w:unhideWhenUsed/>
    <w:rsid w:val="00F01C15"/>
    <w:rPr>
      <w:color w:val="0000FF"/>
      <w:u w:val="single"/>
    </w:rPr>
  </w:style>
  <w:style w:type="paragraph" w:customStyle="1" w:styleId="EndNoteBibliographyTitle">
    <w:name w:val="EndNote Bibliography Title"/>
    <w:basedOn w:val="Normal"/>
    <w:link w:val="EndNoteBibliographyTitleChar"/>
    <w:rsid w:val="00CD3009"/>
    <w:pPr>
      <w:jc w:val="center"/>
    </w:pPr>
    <w:rPr>
      <w:rFonts w:eastAsiaTheme="minorHAnsi"/>
    </w:rPr>
  </w:style>
  <w:style w:type="character" w:customStyle="1" w:styleId="EndNoteBibliographyTitleChar">
    <w:name w:val="EndNote Bibliography Title Char"/>
    <w:basedOn w:val="NormalWebChar"/>
    <w:link w:val="EndNoteBibliographyTitle"/>
    <w:rsid w:val="00CD3009"/>
    <w:rPr>
      <w:rFonts w:ascii="Times New Roman" w:eastAsia="Times New Roman" w:hAnsi="Times New Roman" w:cs="Times New Roman"/>
      <w:szCs w:val="22"/>
    </w:rPr>
  </w:style>
  <w:style w:type="paragraph" w:customStyle="1" w:styleId="EndNoteBibliography">
    <w:name w:val="EndNote Bibliography"/>
    <w:basedOn w:val="Normal"/>
    <w:link w:val="EndNoteBibliographyChar"/>
    <w:rsid w:val="00CD3009"/>
    <w:rPr>
      <w:rFonts w:eastAsiaTheme="minorHAnsi"/>
    </w:rPr>
  </w:style>
  <w:style w:type="character" w:customStyle="1" w:styleId="EndNoteBibliographyChar">
    <w:name w:val="EndNote Bibliography Char"/>
    <w:basedOn w:val="NormalWebChar"/>
    <w:link w:val="EndNoteBibliography"/>
    <w:rsid w:val="00CD3009"/>
    <w:rPr>
      <w:rFonts w:ascii="Times New Roman" w:eastAsia="Times New Roman" w:hAnsi="Times New Roman" w:cs="Times New Roman"/>
      <w:szCs w:val="22"/>
    </w:rPr>
  </w:style>
  <w:style w:type="character" w:customStyle="1" w:styleId="UnresolvedMention1">
    <w:name w:val="Unresolved Mention1"/>
    <w:basedOn w:val="DefaultParagraphFont"/>
    <w:uiPriority w:val="99"/>
    <w:semiHidden/>
    <w:unhideWhenUsed/>
    <w:rsid w:val="00CD3009"/>
    <w:rPr>
      <w:color w:val="605E5C"/>
      <w:shd w:val="clear" w:color="auto" w:fill="E1DFDD"/>
    </w:rPr>
  </w:style>
  <w:style w:type="character" w:styleId="Strong">
    <w:name w:val="Strong"/>
    <w:basedOn w:val="DefaultParagraphFont"/>
    <w:uiPriority w:val="22"/>
    <w:qFormat/>
    <w:rsid w:val="003B7BC4"/>
    <w:rPr>
      <w:b/>
      <w:bCs/>
    </w:rPr>
  </w:style>
  <w:style w:type="character" w:styleId="Emphasis">
    <w:name w:val="Emphasis"/>
    <w:basedOn w:val="DefaultParagraphFont"/>
    <w:uiPriority w:val="20"/>
    <w:qFormat/>
    <w:rsid w:val="003B7BC4"/>
    <w:rPr>
      <w:i/>
      <w:iCs/>
    </w:rPr>
  </w:style>
  <w:style w:type="character" w:styleId="FollowedHyperlink">
    <w:name w:val="FollowedHyperlink"/>
    <w:basedOn w:val="DefaultParagraphFont"/>
    <w:uiPriority w:val="99"/>
    <w:semiHidden/>
    <w:unhideWhenUsed/>
    <w:rsid w:val="00997235"/>
    <w:rPr>
      <w:color w:val="954F72" w:themeColor="followedHyperlink"/>
      <w:u w:val="single"/>
    </w:rPr>
  </w:style>
  <w:style w:type="paragraph" w:customStyle="1" w:styleId="previous">
    <w:name w:val="previous"/>
    <w:basedOn w:val="Normal"/>
    <w:rsid w:val="000F5038"/>
    <w:pPr>
      <w:spacing w:before="100" w:beforeAutospacing="1" w:after="100" w:afterAutospacing="1"/>
    </w:pPr>
  </w:style>
  <w:style w:type="character" w:customStyle="1" w:styleId="extra-detail-1">
    <w:name w:val="extra-detail-1"/>
    <w:basedOn w:val="DefaultParagraphFont"/>
    <w:rsid w:val="000F5038"/>
  </w:style>
  <w:style w:type="character" w:customStyle="1" w:styleId="extra-detail-2">
    <w:name w:val="extra-detail-2"/>
    <w:basedOn w:val="DefaultParagraphFont"/>
    <w:rsid w:val="000F5038"/>
  </w:style>
  <w:style w:type="paragraph" w:customStyle="1" w:styleId="next">
    <w:name w:val="next"/>
    <w:basedOn w:val="Normal"/>
    <w:rsid w:val="000F5038"/>
    <w:pPr>
      <w:spacing w:before="100" w:beforeAutospacing="1" w:after="100" w:afterAutospacing="1"/>
    </w:pPr>
  </w:style>
  <w:style w:type="paragraph" w:styleId="BalloonText">
    <w:name w:val="Balloon Text"/>
    <w:basedOn w:val="Normal"/>
    <w:link w:val="BalloonTextChar"/>
    <w:uiPriority w:val="99"/>
    <w:semiHidden/>
    <w:unhideWhenUsed/>
    <w:rsid w:val="003011C2"/>
    <w:rPr>
      <w:rFonts w:eastAsiaTheme="minorHAnsi"/>
      <w:sz w:val="18"/>
      <w:szCs w:val="18"/>
    </w:rPr>
  </w:style>
  <w:style w:type="character" w:customStyle="1" w:styleId="BalloonTextChar">
    <w:name w:val="Balloon Text Char"/>
    <w:basedOn w:val="DefaultParagraphFont"/>
    <w:link w:val="BalloonText"/>
    <w:uiPriority w:val="99"/>
    <w:semiHidden/>
    <w:rsid w:val="003011C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6FA0"/>
    <w:rPr>
      <w:sz w:val="16"/>
      <w:szCs w:val="16"/>
    </w:rPr>
  </w:style>
  <w:style w:type="paragraph" w:styleId="CommentText">
    <w:name w:val="annotation text"/>
    <w:basedOn w:val="Normal"/>
    <w:link w:val="CommentTextChar"/>
    <w:uiPriority w:val="99"/>
    <w:semiHidden/>
    <w:unhideWhenUsed/>
    <w:rsid w:val="00EA6FA0"/>
    <w:rPr>
      <w:sz w:val="20"/>
      <w:szCs w:val="20"/>
    </w:rPr>
  </w:style>
  <w:style w:type="character" w:customStyle="1" w:styleId="CommentTextChar">
    <w:name w:val="Comment Text Char"/>
    <w:basedOn w:val="DefaultParagraphFont"/>
    <w:link w:val="CommentText"/>
    <w:uiPriority w:val="99"/>
    <w:semiHidden/>
    <w:rsid w:val="00EA6F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A6FA0"/>
    <w:rPr>
      <w:b/>
      <w:bCs/>
    </w:rPr>
  </w:style>
  <w:style w:type="character" w:customStyle="1" w:styleId="CommentSubjectChar">
    <w:name w:val="Comment Subject Char"/>
    <w:basedOn w:val="CommentTextChar"/>
    <w:link w:val="CommentSubject"/>
    <w:uiPriority w:val="99"/>
    <w:semiHidden/>
    <w:rsid w:val="00EA6FA0"/>
    <w:rPr>
      <w:rFonts w:ascii="Times New Roman" w:eastAsia="Times New Roman" w:hAnsi="Times New Roman" w:cs="Times New Roman"/>
      <w:b/>
      <w:bCs/>
      <w:sz w:val="20"/>
      <w:szCs w:val="20"/>
    </w:rPr>
  </w:style>
  <w:style w:type="character" w:customStyle="1" w:styleId="UnresolvedMention2">
    <w:name w:val="Unresolved Mention2"/>
    <w:basedOn w:val="DefaultParagraphFont"/>
    <w:uiPriority w:val="99"/>
    <w:semiHidden/>
    <w:unhideWhenUsed/>
    <w:rsid w:val="000E3AA6"/>
    <w:rPr>
      <w:color w:val="605E5C"/>
      <w:shd w:val="clear" w:color="auto" w:fill="E1DFDD"/>
    </w:rPr>
  </w:style>
  <w:style w:type="paragraph" w:styleId="Header">
    <w:name w:val="header"/>
    <w:basedOn w:val="Normal"/>
    <w:link w:val="HeaderChar"/>
    <w:uiPriority w:val="99"/>
    <w:unhideWhenUsed/>
    <w:rsid w:val="000E3AA6"/>
    <w:pPr>
      <w:tabs>
        <w:tab w:val="center" w:pos="4680"/>
        <w:tab w:val="right" w:pos="9360"/>
      </w:tabs>
    </w:pPr>
  </w:style>
  <w:style w:type="character" w:customStyle="1" w:styleId="HeaderChar">
    <w:name w:val="Header Char"/>
    <w:basedOn w:val="DefaultParagraphFont"/>
    <w:link w:val="Header"/>
    <w:uiPriority w:val="99"/>
    <w:rsid w:val="000E3AA6"/>
    <w:rPr>
      <w:rFonts w:ascii="Times New Roman" w:eastAsia="Times New Roman" w:hAnsi="Times New Roman" w:cs="Times New Roman"/>
    </w:rPr>
  </w:style>
  <w:style w:type="paragraph" w:styleId="Footer">
    <w:name w:val="footer"/>
    <w:basedOn w:val="Normal"/>
    <w:link w:val="FooterChar"/>
    <w:uiPriority w:val="99"/>
    <w:unhideWhenUsed/>
    <w:rsid w:val="000E3AA6"/>
    <w:pPr>
      <w:tabs>
        <w:tab w:val="center" w:pos="4680"/>
        <w:tab w:val="right" w:pos="9360"/>
      </w:tabs>
    </w:pPr>
  </w:style>
  <w:style w:type="character" w:customStyle="1" w:styleId="FooterChar">
    <w:name w:val="Footer Char"/>
    <w:basedOn w:val="DefaultParagraphFont"/>
    <w:link w:val="Footer"/>
    <w:uiPriority w:val="99"/>
    <w:rsid w:val="000E3AA6"/>
    <w:rPr>
      <w:rFonts w:ascii="Times New Roman" w:eastAsia="Times New Roman" w:hAnsi="Times New Roman" w:cs="Times New Roman"/>
    </w:rPr>
  </w:style>
  <w:style w:type="character" w:styleId="LineNumber">
    <w:name w:val="line number"/>
    <w:basedOn w:val="DefaultParagraphFont"/>
    <w:uiPriority w:val="99"/>
    <w:semiHidden/>
    <w:unhideWhenUsed/>
    <w:rsid w:val="000E3AA6"/>
  </w:style>
  <w:style w:type="character" w:styleId="UnresolvedMention">
    <w:name w:val="Unresolved Mention"/>
    <w:basedOn w:val="DefaultParagraphFont"/>
    <w:uiPriority w:val="99"/>
    <w:semiHidden/>
    <w:unhideWhenUsed/>
    <w:rsid w:val="00D63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89">
      <w:bodyDiv w:val="1"/>
      <w:marLeft w:val="0"/>
      <w:marRight w:val="0"/>
      <w:marTop w:val="0"/>
      <w:marBottom w:val="0"/>
      <w:divBdr>
        <w:top w:val="none" w:sz="0" w:space="0" w:color="auto"/>
        <w:left w:val="none" w:sz="0" w:space="0" w:color="auto"/>
        <w:bottom w:val="none" w:sz="0" w:space="0" w:color="auto"/>
        <w:right w:val="none" w:sz="0" w:space="0" w:color="auto"/>
      </w:divBdr>
      <w:divsChild>
        <w:div w:id="410002371">
          <w:marLeft w:val="0"/>
          <w:marRight w:val="0"/>
          <w:marTop w:val="0"/>
          <w:marBottom w:val="0"/>
          <w:divBdr>
            <w:top w:val="none" w:sz="0" w:space="0" w:color="auto"/>
            <w:left w:val="none" w:sz="0" w:space="0" w:color="auto"/>
            <w:bottom w:val="none" w:sz="0" w:space="0" w:color="auto"/>
            <w:right w:val="none" w:sz="0" w:space="0" w:color="auto"/>
          </w:divBdr>
          <w:divsChild>
            <w:div w:id="898395114">
              <w:marLeft w:val="0"/>
              <w:marRight w:val="0"/>
              <w:marTop w:val="0"/>
              <w:marBottom w:val="0"/>
              <w:divBdr>
                <w:top w:val="none" w:sz="0" w:space="0" w:color="auto"/>
                <w:left w:val="none" w:sz="0" w:space="0" w:color="auto"/>
                <w:bottom w:val="none" w:sz="0" w:space="0" w:color="auto"/>
                <w:right w:val="none" w:sz="0" w:space="0" w:color="auto"/>
              </w:divBdr>
              <w:divsChild>
                <w:div w:id="9195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2269">
      <w:bodyDiv w:val="1"/>
      <w:marLeft w:val="0"/>
      <w:marRight w:val="0"/>
      <w:marTop w:val="0"/>
      <w:marBottom w:val="0"/>
      <w:divBdr>
        <w:top w:val="none" w:sz="0" w:space="0" w:color="auto"/>
        <w:left w:val="none" w:sz="0" w:space="0" w:color="auto"/>
        <w:bottom w:val="none" w:sz="0" w:space="0" w:color="auto"/>
        <w:right w:val="none" w:sz="0" w:space="0" w:color="auto"/>
      </w:divBdr>
    </w:div>
    <w:div w:id="39401923">
      <w:bodyDiv w:val="1"/>
      <w:marLeft w:val="0"/>
      <w:marRight w:val="0"/>
      <w:marTop w:val="0"/>
      <w:marBottom w:val="0"/>
      <w:divBdr>
        <w:top w:val="none" w:sz="0" w:space="0" w:color="auto"/>
        <w:left w:val="none" w:sz="0" w:space="0" w:color="auto"/>
        <w:bottom w:val="none" w:sz="0" w:space="0" w:color="auto"/>
        <w:right w:val="none" w:sz="0" w:space="0" w:color="auto"/>
      </w:divBdr>
    </w:div>
    <w:div w:id="114105077">
      <w:bodyDiv w:val="1"/>
      <w:marLeft w:val="0"/>
      <w:marRight w:val="0"/>
      <w:marTop w:val="0"/>
      <w:marBottom w:val="0"/>
      <w:divBdr>
        <w:top w:val="none" w:sz="0" w:space="0" w:color="auto"/>
        <w:left w:val="none" w:sz="0" w:space="0" w:color="auto"/>
        <w:bottom w:val="none" w:sz="0" w:space="0" w:color="auto"/>
        <w:right w:val="none" w:sz="0" w:space="0" w:color="auto"/>
      </w:divBdr>
    </w:div>
    <w:div w:id="114299479">
      <w:bodyDiv w:val="1"/>
      <w:marLeft w:val="0"/>
      <w:marRight w:val="0"/>
      <w:marTop w:val="0"/>
      <w:marBottom w:val="0"/>
      <w:divBdr>
        <w:top w:val="none" w:sz="0" w:space="0" w:color="auto"/>
        <w:left w:val="none" w:sz="0" w:space="0" w:color="auto"/>
        <w:bottom w:val="none" w:sz="0" w:space="0" w:color="auto"/>
        <w:right w:val="none" w:sz="0" w:space="0" w:color="auto"/>
      </w:divBdr>
    </w:div>
    <w:div w:id="157961666">
      <w:bodyDiv w:val="1"/>
      <w:marLeft w:val="0"/>
      <w:marRight w:val="0"/>
      <w:marTop w:val="0"/>
      <w:marBottom w:val="0"/>
      <w:divBdr>
        <w:top w:val="none" w:sz="0" w:space="0" w:color="auto"/>
        <w:left w:val="none" w:sz="0" w:space="0" w:color="auto"/>
        <w:bottom w:val="none" w:sz="0" w:space="0" w:color="auto"/>
        <w:right w:val="none" w:sz="0" w:space="0" w:color="auto"/>
      </w:divBdr>
      <w:divsChild>
        <w:div w:id="852644833">
          <w:marLeft w:val="0"/>
          <w:marRight w:val="0"/>
          <w:marTop w:val="0"/>
          <w:marBottom w:val="0"/>
          <w:divBdr>
            <w:top w:val="none" w:sz="0" w:space="0" w:color="auto"/>
            <w:left w:val="none" w:sz="0" w:space="0" w:color="auto"/>
            <w:bottom w:val="none" w:sz="0" w:space="0" w:color="auto"/>
            <w:right w:val="none" w:sz="0" w:space="0" w:color="auto"/>
          </w:divBdr>
          <w:divsChild>
            <w:div w:id="227149445">
              <w:marLeft w:val="0"/>
              <w:marRight w:val="0"/>
              <w:marTop w:val="0"/>
              <w:marBottom w:val="0"/>
              <w:divBdr>
                <w:top w:val="none" w:sz="0" w:space="0" w:color="auto"/>
                <w:left w:val="none" w:sz="0" w:space="0" w:color="auto"/>
                <w:bottom w:val="none" w:sz="0" w:space="0" w:color="auto"/>
                <w:right w:val="none" w:sz="0" w:space="0" w:color="auto"/>
              </w:divBdr>
              <w:divsChild>
                <w:div w:id="21349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7488">
      <w:bodyDiv w:val="1"/>
      <w:marLeft w:val="0"/>
      <w:marRight w:val="0"/>
      <w:marTop w:val="0"/>
      <w:marBottom w:val="0"/>
      <w:divBdr>
        <w:top w:val="none" w:sz="0" w:space="0" w:color="auto"/>
        <w:left w:val="none" w:sz="0" w:space="0" w:color="auto"/>
        <w:bottom w:val="none" w:sz="0" w:space="0" w:color="auto"/>
        <w:right w:val="none" w:sz="0" w:space="0" w:color="auto"/>
      </w:divBdr>
      <w:divsChild>
        <w:div w:id="777943895">
          <w:marLeft w:val="0"/>
          <w:marRight w:val="0"/>
          <w:marTop w:val="0"/>
          <w:marBottom w:val="0"/>
          <w:divBdr>
            <w:top w:val="none" w:sz="0" w:space="0" w:color="auto"/>
            <w:left w:val="none" w:sz="0" w:space="0" w:color="auto"/>
            <w:bottom w:val="none" w:sz="0" w:space="0" w:color="auto"/>
            <w:right w:val="none" w:sz="0" w:space="0" w:color="auto"/>
          </w:divBdr>
        </w:div>
        <w:div w:id="1759012123">
          <w:marLeft w:val="0"/>
          <w:marRight w:val="0"/>
          <w:marTop w:val="0"/>
          <w:marBottom w:val="0"/>
          <w:divBdr>
            <w:top w:val="none" w:sz="0" w:space="0" w:color="auto"/>
            <w:left w:val="none" w:sz="0" w:space="0" w:color="auto"/>
            <w:bottom w:val="none" w:sz="0" w:space="0" w:color="auto"/>
            <w:right w:val="none" w:sz="0" w:space="0" w:color="auto"/>
          </w:divBdr>
        </w:div>
        <w:div w:id="1692027058">
          <w:marLeft w:val="0"/>
          <w:marRight w:val="0"/>
          <w:marTop w:val="0"/>
          <w:marBottom w:val="0"/>
          <w:divBdr>
            <w:top w:val="none" w:sz="0" w:space="0" w:color="auto"/>
            <w:left w:val="none" w:sz="0" w:space="0" w:color="auto"/>
            <w:bottom w:val="none" w:sz="0" w:space="0" w:color="auto"/>
            <w:right w:val="none" w:sz="0" w:space="0" w:color="auto"/>
          </w:divBdr>
        </w:div>
        <w:div w:id="40597810">
          <w:marLeft w:val="0"/>
          <w:marRight w:val="0"/>
          <w:marTop w:val="0"/>
          <w:marBottom w:val="0"/>
          <w:divBdr>
            <w:top w:val="none" w:sz="0" w:space="0" w:color="auto"/>
            <w:left w:val="none" w:sz="0" w:space="0" w:color="auto"/>
            <w:bottom w:val="none" w:sz="0" w:space="0" w:color="auto"/>
            <w:right w:val="none" w:sz="0" w:space="0" w:color="auto"/>
          </w:divBdr>
        </w:div>
        <w:div w:id="685834671">
          <w:marLeft w:val="0"/>
          <w:marRight w:val="0"/>
          <w:marTop w:val="0"/>
          <w:marBottom w:val="0"/>
          <w:divBdr>
            <w:top w:val="none" w:sz="0" w:space="0" w:color="auto"/>
            <w:left w:val="none" w:sz="0" w:space="0" w:color="auto"/>
            <w:bottom w:val="none" w:sz="0" w:space="0" w:color="auto"/>
            <w:right w:val="none" w:sz="0" w:space="0" w:color="auto"/>
          </w:divBdr>
        </w:div>
        <w:div w:id="468400280">
          <w:marLeft w:val="0"/>
          <w:marRight w:val="0"/>
          <w:marTop w:val="0"/>
          <w:marBottom w:val="0"/>
          <w:divBdr>
            <w:top w:val="none" w:sz="0" w:space="0" w:color="auto"/>
            <w:left w:val="none" w:sz="0" w:space="0" w:color="auto"/>
            <w:bottom w:val="none" w:sz="0" w:space="0" w:color="auto"/>
            <w:right w:val="none" w:sz="0" w:space="0" w:color="auto"/>
          </w:divBdr>
        </w:div>
        <w:div w:id="1171485716">
          <w:marLeft w:val="0"/>
          <w:marRight w:val="0"/>
          <w:marTop w:val="0"/>
          <w:marBottom w:val="0"/>
          <w:divBdr>
            <w:top w:val="none" w:sz="0" w:space="0" w:color="auto"/>
            <w:left w:val="none" w:sz="0" w:space="0" w:color="auto"/>
            <w:bottom w:val="none" w:sz="0" w:space="0" w:color="auto"/>
            <w:right w:val="none" w:sz="0" w:space="0" w:color="auto"/>
          </w:divBdr>
        </w:div>
        <w:div w:id="1050112309">
          <w:marLeft w:val="0"/>
          <w:marRight w:val="0"/>
          <w:marTop w:val="0"/>
          <w:marBottom w:val="0"/>
          <w:divBdr>
            <w:top w:val="none" w:sz="0" w:space="0" w:color="auto"/>
            <w:left w:val="none" w:sz="0" w:space="0" w:color="auto"/>
            <w:bottom w:val="none" w:sz="0" w:space="0" w:color="auto"/>
            <w:right w:val="none" w:sz="0" w:space="0" w:color="auto"/>
          </w:divBdr>
        </w:div>
        <w:div w:id="530991092">
          <w:marLeft w:val="0"/>
          <w:marRight w:val="0"/>
          <w:marTop w:val="0"/>
          <w:marBottom w:val="0"/>
          <w:divBdr>
            <w:top w:val="none" w:sz="0" w:space="0" w:color="auto"/>
            <w:left w:val="none" w:sz="0" w:space="0" w:color="auto"/>
            <w:bottom w:val="none" w:sz="0" w:space="0" w:color="auto"/>
            <w:right w:val="none" w:sz="0" w:space="0" w:color="auto"/>
          </w:divBdr>
        </w:div>
        <w:div w:id="1856267779">
          <w:marLeft w:val="0"/>
          <w:marRight w:val="0"/>
          <w:marTop w:val="0"/>
          <w:marBottom w:val="0"/>
          <w:divBdr>
            <w:top w:val="none" w:sz="0" w:space="0" w:color="auto"/>
            <w:left w:val="none" w:sz="0" w:space="0" w:color="auto"/>
            <w:bottom w:val="none" w:sz="0" w:space="0" w:color="auto"/>
            <w:right w:val="none" w:sz="0" w:space="0" w:color="auto"/>
          </w:divBdr>
        </w:div>
        <w:div w:id="518784572">
          <w:marLeft w:val="0"/>
          <w:marRight w:val="0"/>
          <w:marTop w:val="0"/>
          <w:marBottom w:val="0"/>
          <w:divBdr>
            <w:top w:val="none" w:sz="0" w:space="0" w:color="auto"/>
            <w:left w:val="none" w:sz="0" w:space="0" w:color="auto"/>
            <w:bottom w:val="none" w:sz="0" w:space="0" w:color="auto"/>
            <w:right w:val="none" w:sz="0" w:space="0" w:color="auto"/>
          </w:divBdr>
        </w:div>
        <w:div w:id="982270802">
          <w:marLeft w:val="0"/>
          <w:marRight w:val="0"/>
          <w:marTop w:val="0"/>
          <w:marBottom w:val="0"/>
          <w:divBdr>
            <w:top w:val="none" w:sz="0" w:space="0" w:color="auto"/>
            <w:left w:val="none" w:sz="0" w:space="0" w:color="auto"/>
            <w:bottom w:val="none" w:sz="0" w:space="0" w:color="auto"/>
            <w:right w:val="none" w:sz="0" w:space="0" w:color="auto"/>
          </w:divBdr>
        </w:div>
        <w:div w:id="1028918989">
          <w:marLeft w:val="0"/>
          <w:marRight w:val="0"/>
          <w:marTop w:val="0"/>
          <w:marBottom w:val="0"/>
          <w:divBdr>
            <w:top w:val="none" w:sz="0" w:space="0" w:color="auto"/>
            <w:left w:val="none" w:sz="0" w:space="0" w:color="auto"/>
            <w:bottom w:val="none" w:sz="0" w:space="0" w:color="auto"/>
            <w:right w:val="none" w:sz="0" w:space="0" w:color="auto"/>
          </w:divBdr>
        </w:div>
        <w:div w:id="1711495913">
          <w:marLeft w:val="0"/>
          <w:marRight w:val="0"/>
          <w:marTop w:val="0"/>
          <w:marBottom w:val="0"/>
          <w:divBdr>
            <w:top w:val="none" w:sz="0" w:space="0" w:color="auto"/>
            <w:left w:val="none" w:sz="0" w:space="0" w:color="auto"/>
            <w:bottom w:val="none" w:sz="0" w:space="0" w:color="auto"/>
            <w:right w:val="none" w:sz="0" w:space="0" w:color="auto"/>
          </w:divBdr>
        </w:div>
        <w:div w:id="1229463803">
          <w:marLeft w:val="0"/>
          <w:marRight w:val="0"/>
          <w:marTop w:val="0"/>
          <w:marBottom w:val="0"/>
          <w:divBdr>
            <w:top w:val="none" w:sz="0" w:space="0" w:color="auto"/>
            <w:left w:val="none" w:sz="0" w:space="0" w:color="auto"/>
            <w:bottom w:val="none" w:sz="0" w:space="0" w:color="auto"/>
            <w:right w:val="none" w:sz="0" w:space="0" w:color="auto"/>
          </w:divBdr>
        </w:div>
        <w:div w:id="1137722364">
          <w:marLeft w:val="0"/>
          <w:marRight w:val="0"/>
          <w:marTop w:val="0"/>
          <w:marBottom w:val="0"/>
          <w:divBdr>
            <w:top w:val="none" w:sz="0" w:space="0" w:color="auto"/>
            <w:left w:val="none" w:sz="0" w:space="0" w:color="auto"/>
            <w:bottom w:val="none" w:sz="0" w:space="0" w:color="auto"/>
            <w:right w:val="none" w:sz="0" w:space="0" w:color="auto"/>
          </w:divBdr>
        </w:div>
        <w:div w:id="828441482">
          <w:marLeft w:val="0"/>
          <w:marRight w:val="0"/>
          <w:marTop w:val="0"/>
          <w:marBottom w:val="0"/>
          <w:divBdr>
            <w:top w:val="none" w:sz="0" w:space="0" w:color="auto"/>
            <w:left w:val="none" w:sz="0" w:space="0" w:color="auto"/>
            <w:bottom w:val="none" w:sz="0" w:space="0" w:color="auto"/>
            <w:right w:val="none" w:sz="0" w:space="0" w:color="auto"/>
          </w:divBdr>
        </w:div>
        <w:div w:id="1045256090">
          <w:marLeft w:val="0"/>
          <w:marRight w:val="0"/>
          <w:marTop w:val="0"/>
          <w:marBottom w:val="0"/>
          <w:divBdr>
            <w:top w:val="none" w:sz="0" w:space="0" w:color="auto"/>
            <w:left w:val="none" w:sz="0" w:space="0" w:color="auto"/>
            <w:bottom w:val="none" w:sz="0" w:space="0" w:color="auto"/>
            <w:right w:val="none" w:sz="0" w:space="0" w:color="auto"/>
          </w:divBdr>
        </w:div>
        <w:div w:id="1171026596">
          <w:marLeft w:val="0"/>
          <w:marRight w:val="0"/>
          <w:marTop w:val="0"/>
          <w:marBottom w:val="0"/>
          <w:divBdr>
            <w:top w:val="none" w:sz="0" w:space="0" w:color="auto"/>
            <w:left w:val="none" w:sz="0" w:space="0" w:color="auto"/>
            <w:bottom w:val="none" w:sz="0" w:space="0" w:color="auto"/>
            <w:right w:val="none" w:sz="0" w:space="0" w:color="auto"/>
          </w:divBdr>
        </w:div>
        <w:div w:id="700664555">
          <w:marLeft w:val="0"/>
          <w:marRight w:val="0"/>
          <w:marTop w:val="0"/>
          <w:marBottom w:val="0"/>
          <w:divBdr>
            <w:top w:val="none" w:sz="0" w:space="0" w:color="auto"/>
            <w:left w:val="none" w:sz="0" w:space="0" w:color="auto"/>
            <w:bottom w:val="none" w:sz="0" w:space="0" w:color="auto"/>
            <w:right w:val="none" w:sz="0" w:space="0" w:color="auto"/>
          </w:divBdr>
        </w:div>
        <w:div w:id="935212351">
          <w:marLeft w:val="0"/>
          <w:marRight w:val="0"/>
          <w:marTop w:val="0"/>
          <w:marBottom w:val="0"/>
          <w:divBdr>
            <w:top w:val="none" w:sz="0" w:space="0" w:color="auto"/>
            <w:left w:val="none" w:sz="0" w:space="0" w:color="auto"/>
            <w:bottom w:val="none" w:sz="0" w:space="0" w:color="auto"/>
            <w:right w:val="none" w:sz="0" w:space="0" w:color="auto"/>
          </w:divBdr>
        </w:div>
        <w:div w:id="920409253">
          <w:marLeft w:val="0"/>
          <w:marRight w:val="0"/>
          <w:marTop w:val="0"/>
          <w:marBottom w:val="0"/>
          <w:divBdr>
            <w:top w:val="none" w:sz="0" w:space="0" w:color="auto"/>
            <w:left w:val="none" w:sz="0" w:space="0" w:color="auto"/>
            <w:bottom w:val="none" w:sz="0" w:space="0" w:color="auto"/>
            <w:right w:val="none" w:sz="0" w:space="0" w:color="auto"/>
          </w:divBdr>
        </w:div>
        <w:div w:id="1305426167">
          <w:marLeft w:val="0"/>
          <w:marRight w:val="0"/>
          <w:marTop w:val="0"/>
          <w:marBottom w:val="0"/>
          <w:divBdr>
            <w:top w:val="none" w:sz="0" w:space="0" w:color="auto"/>
            <w:left w:val="none" w:sz="0" w:space="0" w:color="auto"/>
            <w:bottom w:val="none" w:sz="0" w:space="0" w:color="auto"/>
            <w:right w:val="none" w:sz="0" w:space="0" w:color="auto"/>
          </w:divBdr>
        </w:div>
        <w:div w:id="1886915415">
          <w:marLeft w:val="0"/>
          <w:marRight w:val="0"/>
          <w:marTop w:val="0"/>
          <w:marBottom w:val="0"/>
          <w:divBdr>
            <w:top w:val="none" w:sz="0" w:space="0" w:color="auto"/>
            <w:left w:val="none" w:sz="0" w:space="0" w:color="auto"/>
            <w:bottom w:val="none" w:sz="0" w:space="0" w:color="auto"/>
            <w:right w:val="none" w:sz="0" w:space="0" w:color="auto"/>
          </w:divBdr>
        </w:div>
        <w:div w:id="344407592">
          <w:marLeft w:val="0"/>
          <w:marRight w:val="0"/>
          <w:marTop w:val="0"/>
          <w:marBottom w:val="0"/>
          <w:divBdr>
            <w:top w:val="none" w:sz="0" w:space="0" w:color="auto"/>
            <w:left w:val="none" w:sz="0" w:space="0" w:color="auto"/>
            <w:bottom w:val="none" w:sz="0" w:space="0" w:color="auto"/>
            <w:right w:val="none" w:sz="0" w:space="0" w:color="auto"/>
          </w:divBdr>
        </w:div>
        <w:div w:id="703751636">
          <w:marLeft w:val="0"/>
          <w:marRight w:val="0"/>
          <w:marTop w:val="0"/>
          <w:marBottom w:val="0"/>
          <w:divBdr>
            <w:top w:val="none" w:sz="0" w:space="0" w:color="auto"/>
            <w:left w:val="none" w:sz="0" w:space="0" w:color="auto"/>
            <w:bottom w:val="none" w:sz="0" w:space="0" w:color="auto"/>
            <w:right w:val="none" w:sz="0" w:space="0" w:color="auto"/>
          </w:divBdr>
        </w:div>
        <w:div w:id="462500510">
          <w:marLeft w:val="0"/>
          <w:marRight w:val="0"/>
          <w:marTop w:val="0"/>
          <w:marBottom w:val="0"/>
          <w:divBdr>
            <w:top w:val="none" w:sz="0" w:space="0" w:color="auto"/>
            <w:left w:val="none" w:sz="0" w:space="0" w:color="auto"/>
            <w:bottom w:val="none" w:sz="0" w:space="0" w:color="auto"/>
            <w:right w:val="none" w:sz="0" w:space="0" w:color="auto"/>
          </w:divBdr>
        </w:div>
        <w:div w:id="1606382764">
          <w:marLeft w:val="0"/>
          <w:marRight w:val="0"/>
          <w:marTop w:val="0"/>
          <w:marBottom w:val="0"/>
          <w:divBdr>
            <w:top w:val="none" w:sz="0" w:space="0" w:color="auto"/>
            <w:left w:val="none" w:sz="0" w:space="0" w:color="auto"/>
            <w:bottom w:val="none" w:sz="0" w:space="0" w:color="auto"/>
            <w:right w:val="none" w:sz="0" w:space="0" w:color="auto"/>
          </w:divBdr>
        </w:div>
        <w:div w:id="56440184">
          <w:marLeft w:val="0"/>
          <w:marRight w:val="0"/>
          <w:marTop w:val="0"/>
          <w:marBottom w:val="0"/>
          <w:divBdr>
            <w:top w:val="none" w:sz="0" w:space="0" w:color="auto"/>
            <w:left w:val="none" w:sz="0" w:space="0" w:color="auto"/>
            <w:bottom w:val="none" w:sz="0" w:space="0" w:color="auto"/>
            <w:right w:val="none" w:sz="0" w:space="0" w:color="auto"/>
          </w:divBdr>
        </w:div>
        <w:div w:id="1395274293">
          <w:marLeft w:val="0"/>
          <w:marRight w:val="0"/>
          <w:marTop w:val="0"/>
          <w:marBottom w:val="0"/>
          <w:divBdr>
            <w:top w:val="none" w:sz="0" w:space="0" w:color="auto"/>
            <w:left w:val="none" w:sz="0" w:space="0" w:color="auto"/>
            <w:bottom w:val="none" w:sz="0" w:space="0" w:color="auto"/>
            <w:right w:val="none" w:sz="0" w:space="0" w:color="auto"/>
          </w:divBdr>
        </w:div>
        <w:div w:id="1100491158">
          <w:marLeft w:val="0"/>
          <w:marRight w:val="0"/>
          <w:marTop w:val="0"/>
          <w:marBottom w:val="0"/>
          <w:divBdr>
            <w:top w:val="none" w:sz="0" w:space="0" w:color="auto"/>
            <w:left w:val="none" w:sz="0" w:space="0" w:color="auto"/>
            <w:bottom w:val="none" w:sz="0" w:space="0" w:color="auto"/>
            <w:right w:val="none" w:sz="0" w:space="0" w:color="auto"/>
          </w:divBdr>
        </w:div>
        <w:div w:id="2028557933">
          <w:marLeft w:val="0"/>
          <w:marRight w:val="0"/>
          <w:marTop w:val="0"/>
          <w:marBottom w:val="0"/>
          <w:divBdr>
            <w:top w:val="none" w:sz="0" w:space="0" w:color="auto"/>
            <w:left w:val="none" w:sz="0" w:space="0" w:color="auto"/>
            <w:bottom w:val="none" w:sz="0" w:space="0" w:color="auto"/>
            <w:right w:val="none" w:sz="0" w:space="0" w:color="auto"/>
          </w:divBdr>
        </w:div>
        <w:div w:id="1201896909">
          <w:marLeft w:val="0"/>
          <w:marRight w:val="0"/>
          <w:marTop w:val="0"/>
          <w:marBottom w:val="0"/>
          <w:divBdr>
            <w:top w:val="none" w:sz="0" w:space="0" w:color="auto"/>
            <w:left w:val="none" w:sz="0" w:space="0" w:color="auto"/>
            <w:bottom w:val="none" w:sz="0" w:space="0" w:color="auto"/>
            <w:right w:val="none" w:sz="0" w:space="0" w:color="auto"/>
          </w:divBdr>
        </w:div>
        <w:div w:id="1180853750">
          <w:marLeft w:val="0"/>
          <w:marRight w:val="0"/>
          <w:marTop w:val="0"/>
          <w:marBottom w:val="0"/>
          <w:divBdr>
            <w:top w:val="none" w:sz="0" w:space="0" w:color="auto"/>
            <w:left w:val="none" w:sz="0" w:space="0" w:color="auto"/>
            <w:bottom w:val="none" w:sz="0" w:space="0" w:color="auto"/>
            <w:right w:val="none" w:sz="0" w:space="0" w:color="auto"/>
          </w:divBdr>
        </w:div>
        <w:div w:id="1121219327">
          <w:marLeft w:val="0"/>
          <w:marRight w:val="0"/>
          <w:marTop w:val="0"/>
          <w:marBottom w:val="0"/>
          <w:divBdr>
            <w:top w:val="none" w:sz="0" w:space="0" w:color="auto"/>
            <w:left w:val="none" w:sz="0" w:space="0" w:color="auto"/>
            <w:bottom w:val="none" w:sz="0" w:space="0" w:color="auto"/>
            <w:right w:val="none" w:sz="0" w:space="0" w:color="auto"/>
          </w:divBdr>
        </w:div>
        <w:div w:id="1333874627">
          <w:marLeft w:val="0"/>
          <w:marRight w:val="0"/>
          <w:marTop w:val="0"/>
          <w:marBottom w:val="0"/>
          <w:divBdr>
            <w:top w:val="none" w:sz="0" w:space="0" w:color="auto"/>
            <w:left w:val="none" w:sz="0" w:space="0" w:color="auto"/>
            <w:bottom w:val="none" w:sz="0" w:space="0" w:color="auto"/>
            <w:right w:val="none" w:sz="0" w:space="0" w:color="auto"/>
          </w:divBdr>
        </w:div>
        <w:div w:id="112948251">
          <w:marLeft w:val="0"/>
          <w:marRight w:val="0"/>
          <w:marTop w:val="0"/>
          <w:marBottom w:val="0"/>
          <w:divBdr>
            <w:top w:val="none" w:sz="0" w:space="0" w:color="auto"/>
            <w:left w:val="none" w:sz="0" w:space="0" w:color="auto"/>
            <w:bottom w:val="none" w:sz="0" w:space="0" w:color="auto"/>
            <w:right w:val="none" w:sz="0" w:space="0" w:color="auto"/>
          </w:divBdr>
        </w:div>
        <w:div w:id="1792283543">
          <w:marLeft w:val="0"/>
          <w:marRight w:val="0"/>
          <w:marTop w:val="0"/>
          <w:marBottom w:val="0"/>
          <w:divBdr>
            <w:top w:val="none" w:sz="0" w:space="0" w:color="auto"/>
            <w:left w:val="none" w:sz="0" w:space="0" w:color="auto"/>
            <w:bottom w:val="none" w:sz="0" w:space="0" w:color="auto"/>
            <w:right w:val="none" w:sz="0" w:space="0" w:color="auto"/>
          </w:divBdr>
        </w:div>
        <w:div w:id="401609016">
          <w:marLeft w:val="0"/>
          <w:marRight w:val="0"/>
          <w:marTop w:val="0"/>
          <w:marBottom w:val="0"/>
          <w:divBdr>
            <w:top w:val="none" w:sz="0" w:space="0" w:color="auto"/>
            <w:left w:val="none" w:sz="0" w:space="0" w:color="auto"/>
            <w:bottom w:val="none" w:sz="0" w:space="0" w:color="auto"/>
            <w:right w:val="none" w:sz="0" w:space="0" w:color="auto"/>
          </w:divBdr>
        </w:div>
        <w:div w:id="802037204">
          <w:marLeft w:val="0"/>
          <w:marRight w:val="0"/>
          <w:marTop w:val="0"/>
          <w:marBottom w:val="0"/>
          <w:divBdr>
            <w:top w:val="none" w:sz="0" w:space="0" w:color="auto"/>
            <w:left w:val="none" w:sz="0" w:space="0" w:color="auto"/>
            <w:bottom w:val="none" w:sz="0" w:space="0" w:color="auto"/>
            <w:right w:val="none" w:sz="0" w:space="0" w:color="auto"/>
          </w:divBdr>
        </w:div>
        <w:div w:id="1316567808">
          <w:marLeft w:val="0"/>
          <w:marRight w:val="0"/>
          <w:marTop w:val="0"/>
          <w:marBottom w:val="0"/>
          <w:divBdr>
            <w:top w:val="none" w:sz="0" w:space="0" w:color="auto"/>
            <w:left w:val="none" w:sz="0" w:space="0" w:color="auto"/>
            <w:bottom w:val="none" w:sz="0" w:space="0" w:color="auto"/>
            <w:right w:val="none" w:sz="0" w:space="0" w:color="auto"/>
          </w:divBdr>
        </w:div>
        <w:div w:id="419375449">
          <w:marLeft w:val="0"/>
          <w:marRight w:val="0"/>
          <w:marTop w:val="0"/>
          <w:marBottom w:val="0"/>
          <w:divBdr>
            <w:top w:val="none" w:sz="0" w:space="0" w:color="auto"/>
            <w:left w:val="none" w:sz="0" w:space="0" w:color="auto"/>
            <w:bottom w:val="none" w:sz="0" w:space="0" w:color="auto"/>
            <w:right w:val="none" w:sz="0" w:space="0" w:color="auto"/>
          </w:divBdr>
        </w:div>
        <w:div w:id="1629627068">
          <w:marLeft w:val="0"/>
          <w:marRight w:val="0"/>
          <w:marTop w:val="0"/>
          <w:marBottom w:val="0"/>
          <w:divBdr>
            <w:top w:val="none" w:sz="0" w:space="0" w:color="auto"/>
            <w:left w:val="none" w:sz="0" w:space="0" w:color="auto"/>
            <w:bottom w:val="none" w:sz="0" w:space="0" w:color="auto"/>
            <w:right w:val="none" w:sz="0" w:space="0" w:color="auto"/>
          </w:divBdr>
        </w:div>
        <w:div w:id="501119427">
          <w:marLeft w:val="0"/>
          <w:marRight w:val="0"/>
          <w:marTop w:val="0"/>
          <w:marBottom w:val="0"/>
          <w:divBdr>
            <w:top w:val="none" w:sz="0" w:space="0" w:color="auto"/>
            <w:left w:val="none" w:sz="0" w:space="0" w:color="auto"/>
            <w:bottom w:val="none" w:sz="0" w:space="0" w:color="auto"/>
            <w:right w:val="none" w:sz="0" w:space="0" w:color="auto"/>
          </w:divBdr>
        </w:div>
        <w:div w:id="1195196537">
          <w:marLeft w:val="0"/>
          <w:marRight w:val="0"/>
          <w:marTop w:val="0"/>
          <w:marBottom w:val="0"/>
          <w:divBdr>
            <w:top w:val="none" w:sz="0" w:space="0" w:color="auto"/>
            <w:left w:val="none" w:sz="0" w:space="0" w:color="auto"/>
            <w:bottom w:val="none" w:sz="0" w:space="0" w:color="auto"/>
            <w:right w:val="none" w:sz="0" w:space="0" w:color="auto"/>
          </w:divBdr>
        </w:div>
        <w:div w:id="122163405">
          <w:marLeft w:val="0"/>
          <w:marRight w:val="0"/>
          <w:marTop w:val="0"/>
          <w:marBottom w:val="0"/>
          <w:divBdr>
            <w:top w:val="none" w:sz="0" w:space="0" w:color="auto"/>
            <w:left w:val="none" w:sz="0" w:space="0" w:color="auto"/>
            <w:bottom w:val="none" w:sz="0" w:space="0" w:color="auto"/>
            <w:right w:val="none" w:sz="0" w:space="0" w:color="auto"/>
          </w:divBdr>
        </w:div>
        <w:div w:id="534074844">
          <w:marLeft w:val="0"/>
          <w:marRight w:val="0"/>
          <w:marTop w:val="0"/>
          <w:marBottom w:val="0"/>
          <w:divBdr>
            <w:top w:val="none" w:sz="0" w:space="0" w:color="auto"/>
            <w:left w:val="none" w:sz="0" w:space="0" w:color="auto"/>
            <w:bottom w:val="none" w:sz="0" w:space="0" w:color="auto"/>
            <w:right w:val="none" w:sz="0" w:space="0" w:color="auto"/>
          </w:divBdr>
        </w:div>
        <w:div w:id="1941912372">
          <w:marLeft w:val="0"/>
          <w:marRight w:val="0"/>
          <w:marTop w:val="0"/>
          <w:marBottom w:val="0"/>
          <w:divBdr>
            <w:top w:val="none" w:sz="0" w:space="0" w:color="auto"/>
            <w:left w:val="none" w:sz="0" w:space="0" w:color="auto"/>
            <w:bottom w:val="none" w:sz="0" w:space="0" w:color="auto"/>
            <w:right w:val="none" w:sz="0" w:space="0" w:color="auto"/>
          </w:divBdr>
        </w:div>
        <w:div w:id="1262027454">
          <w:marLeft w:val="0"/>
          <w:marRight w:val="0"/>
          <w:marTop w:val="0"/>
          <w:marBottom w:val="0"/>
          <w:divBdr>
            <w:top w:val="none" w:sz="0" w:space="0" w:color="auto"/>
            <w:left w:val="none" w:sz="0" w:space="0" w:color="auto"/>
            <w:bottom w:val="none" w:sz="0" w:space="0" w:color="auto"/>
            <w:right w:val="none" w:sz="0" w:space="0" w:color="auto"/>
          </w:divBdr>
        </w:div>
        <w:div w:id="1174804943">
          <w:marLeft w:val="0"/>
          <w:marRight w:val="0"/>
          <w:marTop w:val="0"/>
          <w:marBottom w:val="0"/>
          <w:divBdr>
            <w:top w:val="none" w:sz="0" w:space="0" w:color="auto"/>
            <w:left w:val="none" w:sz="0" w:space="0" w:color="auto"/>
            <w:bottom w:val="none" w:sz="0" w:space="0" w:color="auto"/>
            <w:right w:val="none" w:sz="0" w:space="0" w:color="auto"/>
          </w:divBdr>
        </w:div>
        <w:div w:id="876356645">
          <w:marLeft w:val="0"/>
          <w:marRight w:val="0"/>
          <w:marTop w:val="0"/>
          <w:marBottom w:val="0"/>
          <w:divBdr>
            <w:top w:val="none" w:sz="0" w:space="0" w:color="auto"/>
            <w:left w:val="none" w:sz="0" w:space="0" w:color="auto"/>
            <w:bottom w:val="none" w:sz="0" w:space="0" w:color="auto"/>
            <w:right w:val="none" w:sz="0" w:space="0" w:color="auto"/>
          </w:divBdr>
        </w:div>
        <w:div w:id="967585527">
          <w:marLeft w:val="0"/>
          <w:marRight w:val="0"/>
          <w:marTop w:val="0"/>
          <w:marBottom w:val="0"/>
          <w:divBdr>
            <w:top w:val="none" w:sz="0" w:space="0" w:color="auto"/>
            <w:left w:val="none" w:sz="0" w:space="0" w:color="auto"/>
            <w:bottom w:val="none" w:sz="0" w:space="0" w:color="auto"/>
            <w:right w:val="none" w:sz="0" w:space="0" w:color="auto"/>
          </w:divBdr>
        </w:div>
        <w:div w:id="1485242550">
          <w:marLeft w:val="0"/>
          <w:marRight w:val="0"/>
          <w:marTop w:val="0"/>
          <w:marBottom w:val="0"/>
          <w:divBdr>
            <w:top w:val="none" w:sz="0" w:space="0" w:color="auto"/>
            <w:left w:val="none" w:sz="0" w:space="0" w:color="auto"/>
            <w:bottom w:val="none" w:sz="0" w:space="0" w:color="auto"/>
            <w:right w:val="none" w:sz="0" w:space="0" w:color="auto"/>
          </w:divBdr>
        </w:div>
        <w:div w:id="1617981877">
          <w:marLeft w:val="0"/>
          <w:marRight w:val="0"/>
          <w:marTop w:val="0"/>
          <w:marBottom w:val="0"/>
          <w:divBdr>
            <w:top w:val="none" w:sz="0" w:space="0" w:color="auto"/>
            <w:left w:val="none" w:sz="0" w:space="0" w:color="auto"/>
            <w:bottom w:val="none" w:sz="0" w:space="0" w:color="auto"/>
            <w:right w:val="none" w:sz="0" w:space="0" w:color="auto"/>
          </w:divBdr>
        </w:div>
        <w:div w:id="1160119491">
          <w:marLeft w:val="0"/>
          <w:marRight w:val="0"/>
          <w:marTop w:val="0"/>
          <w:marBottom w:val="0"/>
          <w:divBdr>
            <w:top w:val="none" w:sz="0" w:space="0" w:color="auto"/>
            <w:left w:val="none" w:sz="0" w:space="0" w:color="auto"/>
            <w:bottom w:val="none" w:sz="0" w:space="0" w:color="auto"/>
            <w:right w:val="none" w:sz="0" w:space="0" w:color="auto"/>
          </w:divBdr>
        </w:div>
        <w:div w:id="1070690087">
          <w:marLeft w:val="0"/>
          <w:marRight w:val="0"/>
          <w:marTop w:val="0"/>
          <w:marBottom w:val="0"/>
          <w:divBdr>
            <w:top w:val="none" w:sz="0" w:space="0" w:color="auto"/>
            <w:left w:val="none" w:sz="0" w:space="0" w:color="auto"/>
            <w:bottom w:val="none" w:sz="0" w:space="0" w:color="auto"/>
            <w:right w:val="none" w:sz="0" w:space="0" w:color="auto"/>
          </w:divBdr>
        </w:div>
        <w:div w:id="1318001455">
          <w:marLeft w:val="0"/>
          <w:marRight w:val="0"/>
          <w:marTop w:val="0"/>
          <w:marBottom w:val="0"/>
          <w:divBdr>
            <w:top w:val="none" w:sz="0" w:space="0" w:color="auto"/>
            <w:left w:val="none" w:sz="0" w:space="0" w:color="auto"/>
            <w:bottom w:val="none" w:sz="0" w:space="0" w:color="auto"/>
            <w:right w:val="none" w:sz="0" w:space="0" w:color="auto"/>
          </w:divBdr>
        </w:div>
        <w:div w:id="1984769828">
          <w:marLeft w:val="0"/>
          <w:marRight w:val="0"/>
          <w:marTop w:val="0"/>
          <w:marBottom w:val="0"/>
          <w:divBdr>
            <w:top w:val="none" w:sz="0" w:space="0" w:color="auto"/>
            <w:left w:val="none" w:sz="0" w:space="0" w:color="auto"/>
            <w:bottom w:val="none" w:sz="0" w:space="0" w:color="auto"/>
            <w:right w:val="none" w:sz="0" w:space="0" w:color="auto"/>
          </w:divBdr>
        </w:div>
        <w:div w:id="2077120662">
          <w:marLeft w:val="0"/>
          <w:marRight w:val="0"/>
          <w:marTop w:val="0"/>
          <w:marBottom w:val="0"/>
          <w:divBdr>
            <w:top w:val="none" w:sz="0" w:space="0" w:color="auto"/>
            <w:left w:val="none" w:sz="0" w:space="0" w:color="auto"/>
            <w:bottom w:val="none" w:sz="0" w:space="0" w:color="auto"/>
            <w:right w:val="none" w:sz="0" w:space="0" w:color="auto"/>
          </w:divBdr>
          <w:divsChild>
            <w:div w:id="146168339">
              <w:marLeft w:val="0"/>
              <w:marRight w:val="0"/>
              <w:marTop w:val="0"/>
              <w:marBottom w:val="0"/>
              <w:divBdr>
                <w:top w:val="none" w:sz="0" w:space="0" w:color="auto"/>
                <w:left w:val="none" w:sz="0" w:space="0" w:color="auto"/>
                <w:bottom w:val="none" w:sz="0" w:space="0" w:color="auto"/>
                <w:right w:val="none" w:sz="0" w:space="0" w:color="auto"/>
              </w:divBdr>
            </w:div>
            <w:div w:id="8502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7645">
      <w:bodyDiv w:val="1"/>
      <w:marLeft w:val="0"/>
      <w:marRight w:val="0"/>
      <w:marTop w:val="0"/>
      <w:marBottom w:val="0"/>
      <w:divBdr>
        <w:top w:val="none" w:sz="0" w:space="0" w:color="auto"/>
        <w:left w:val="none" w:sz="0" w:space="0" w:color="auto"/>
        <w:bottom w:val="none" w:sz="0" w:space="0" w:color="auto"/>
        <w:right w:val="none" w:sz="0" w:space="0" w:color="auto"/>
      </w:divBdr>
      <w:divsChild>
        <w:div w:id="1411003759">
          <w:marLeft w:val="0"/>
          <w:marRight w:val="0"/>
          <w:marTop w:val="0"/>
          <w:marBottom w:val="0"/>
          <w:divBdr>
            <w:top w:val="none" w:sz="0" w:space="0" w:color="auto"/>
            <w:left w:val="none" w:sz="0" w:space="0" w:color="auto"/>
            <w:bottom w:val="none" w:sz="0" w:space="0" w:color="auto"/>
            <w:right w:val="none" w:sz="0" w:space="0" w:color="auto"/>
          </w:divBdr>
          <w:divsChild>
            <w:div w:id="705833485">
              <w:marLeft w:val="0"/>
              <w:marRight w:val="0"/>
              <w:marTop w:val="0"/>
              <w:marBottom w:val="0"/>
              <w:divBdr>
                <w:top w:val="none" w:sz="0" w:space="0" w:color="auto"/>
                <w:left w:val="none" w:sz="0" w:space="0" w:color="auto"/>
                <w:bottom w:val="none" w:sz="0" w:space="0" w:color="auto"/>
                <w:right w:val="none" w:sz="0" w:space="0" w:color="auto"/>
              </w:divBdr>
              <w:divsChild>
                <w:div w:id="1551847047">
                  <w:marLeft w:val="0"/>
                  <w:marRight w:val="0"/>
                  <w:marTop w:val="0"/>
                  <w:marBottom w:val="0"/>
                  <w:divBdr>
                    <w:top w:val="none" w:sz="0" w:space="0" w:color="auto"/>
                    <w:left w:val="none" w:sz="0" w:space="0" w:color="auto"/>
                    <w:bottom w:val="none" w:sz="0" w:space="0" w:color="auto"/>
                    <w:right w:val="none" w:sz="0" w:space="0" w:color="auto"/>
                  </w:divBdr>
                  <w:divsChild>
                    <w:div w:id="468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6242">
      <w:bodyDiv w:val="1"/>
      <w:marLeft w:val="0"/>
      <w:marRight w:val="0"/>
      <w:marTop w:val="0"/>
      <w:marBottom w:val="0"/>
      <w:divBdr>
        <w:top w:val="none" w:sz="0" w:space="0" w:color="auto"/>
        <w:left w:val="none" w:sz="0" w:space="0" w:color="auto"/>
        <w:bottom w:val="none" w:sz="0" w:space="0" w:color="auto"/>
        <w:right w:val="none" w:sz="0" w:space="0" w:color="auto"/>
      </w:divBdr>
    </w:div>
    <w:div w:id="379137038">
      <w:bodyDiv w:val="1"/>
      <w:marLeft w:val="0"/>
      <w:marRight w:val="0"/>
      <w:marTop w:val="0"/>
      <w:marBottom w:val="0"/>
      <w:divBdr>
        <w:top w:val="none" w:sz="0" w:space="0" w:color="auto"/>
        <w:left w:val="none" w:sz="0" w:space="0" w:color="auto"/>
        <w:bottom w:val="none" w:sz="0" w:space="0" w:color="auto"/>
        <w:right w:val="none" w:sz="0" w:space="0" w:color="auto"/>
      </w:divBdr>
      <w:divsChild>
        <w:div w:id="2010403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5232821">
              <w:marLeft w:val="0"/>
              <w:marRight w:val="0"/>
              <w:marTop w:val="0"/>
              <w:marBottom w:val="0"/>
              <w:divBdr>
                <w:top w:val="none" w:sz="0" w:space="0" w:color="auto"/>
                <w:left w:val="none" w:sz="0" w:space="0" w:color="auto"/>
                <w:bottom w:val="none" w:sz="0" w:space="0" w:color="auto"/>
                <w:right w:val="none" w:sz="0" w:space="0" w:color="auto"/>
              </w:divBdr>
              <w:divsChild>
                <w:div w:id="4129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44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5853104">
              <w:marLeft w:val="0"/>
              <w:marRight w:val="0"/>
              <w:marTop w:val="0"/>
              <w:marBottom w:val="0"/>
              <w:divBdr>
                <w:top w:val="none" w:sz="0" w:space="0" w:color="auto"/>
                <w:left w:val="none" w:sz="0" w:space="0" w:color="auto"/>
                <w:bottom w:val="none" w:sz="0" w:space="0" w:color="auto"/>
                <w:right w:val="none" w:sz="0" w:space="0" w:color="auto"/>
              </w:divBdr>
              <w:divsChild>
                <w:div w:id="1223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01912">
      <w:bodyDiv w:val="1"/>
      <w:marLeft w:val="0"/>
      <w:marRight w:val="0"/>
      <w:marTop w:val="0"/>
      <w:marBottom w:val="0"/>
      <w:divBdr>
        <w:top w:val="none" w:sz="0" w:space="0" w:color="auto"/>
        <w:left w:val="none" w:sz="0" w:space="0" w:color="auto"/>
        <w:bottom w:val="none" w:sz="0" w:space="0" w:color="auto"/>
        <w:right w:val="none" w:sz="0" w:space="0" w:color="auto"/>
      </w:divBdr>
    </w:div>
    <w:div w:id="383142204">
      <w:bodyDiv w:val="1"/>
      <w:marLeft w:val="0"/>
      <w:marRight w:val="0"/>
      <w:marTop w:val="0"/>
      <w:marBottom w:val="0"/>
      <w:divBdr>
        <w:top w:val="none" w:sz="0" w:space="0" w:color="auto"/>
        <w:left w:val="none" w:sz="0" w:space="0" w:color="auto"/>
        <w:bottom w:val="none" w:sz="0" w:space="0" w:color="auto"/>
        <w:right w:val="none" w:sz="0" w:space="0" w:color="auto"/>
      </w:divBdr>
    </w:div>
    <w:div w:id="568728704">
      <w:bodyDiv w:val="1"/>
      <w:marLeft w:val="0"/>
      <w:marRight w:val="0"/>
      <w:marTop w:val="0"/>
      <w:marBottom w:val="0"/>
      <w:divBdr>
        <w:top w:val="none" w:sz="0" w:space="0" w:color="auto"/>
        <w:left w:val="none" w:sz="0" w:space="0" w:color="auto"/>
        <w:bottom w:val="none" w:sz="0" w:space="0" w:color="auto"/>
        <w:right w:val="none" w:sz="0" w:space="0" w:color="auto"/>
      </w:divBdr>
      <w:divsChild>
        <w:div w:id="1225603690">
          <w:marLeft w:val="0"/>
          <w:marRight w:val="0"/>
          <w:marTop w:val="0"/>
          <w:marBottom w:val="0"/>
          <w:divBdr>
            <w:top w:val="none" w:sz="0" w:space="0" w:color="auto"/>
            <w:left w:val="none" w:sz="0" w:space="0" w:color="auto"/>
            <w:bottom w:val="none" w:sz="0" w:space="0" w:color="auto"/>
            <w:right w:val="none" w:sz="0" w:space="0" w:color="auto"/>
          </w:divBdr>
          <w:divsChild>
            <w:div w:id="1048922142">
              <w:marLeft w:val="0"/>
              <w:marRight w:val="0"/>
              <w:marTop w:val="0"/>
              <w:marBottom w:val="120"/>
              <w:divBdr>
                <w:top w:val="none" w:sz="0" w:space="0" w:color="auto"/>
                <w:left w:val="none" w:sz="0" w:space="0" w:color="auto"/>
                <w:bottom w:val="none" w:sz="0" w:space="0" w:color="auto"/>
                <w:right w:val="none" w:sz="0" w:space="0" w:color="auto"/>
              </w:divBdr>
              <w:divsChild>
                <w:div w:id="8059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960">
          <w:marLeft w:val="0"/>
          <w:marRight w:val="0"/>
          <w:marTop w:val="0"/>
          <w:marBottom w:val="0"/>
          <w:divBdr>
            <w:top w:val="none" w:sz="0" w:space="0" w:color="auto"/>
            <w:left w:val="none" w:sz="0" w:space="0" w:color="auto"/>
            <w:bottom w:val="none" w:sz="0" w:space="0" w:color="auto"/>
            <w:right w:val="none" w:sz="0" w:space="0" w:color="auto"/>
          </w:divBdr>
          <w:divsChild>
            <w:div w:id="807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157">
      <w:bodyDiv w:val="1"/>
      <w:marLeft w:val="0"/>
      <w:marRight w:val="0"/>
      <w:marTop w:val="0"/>
      <w:marBottom w:val="0"/>
      <w:divBdr>
        <w:top w:val="none" w:sz="0" w:space="0" w:color="auto"/>
        <w:left w:val="none" w:sz="0" w:space="0" w:color="auto"/>
        <w:bottom w:val="none" w:sz="0" w:space="0" w:color="auto"/>
        <w:right w:val="none" w:sz="0" w:space="0" w:color="auto"/>
      </w:divBdr>
    </w:div>
    <w:div w:id="732897709">
      <w:bodyDiv w:val="1"/>
      <w:marLeft w:val="0"/>
      <w:marRight w:val="0"/>
      <w:marTop w:val="0"/>
      <w:marBottom w:val="0"/>
      <w:divBdr>
        <w:top w:val="none" w:sz="0" w:space="0" w:color="auto"/>
        <w:left w:val="none" w:sz="0" w:space="0" w:color="auto"/>
        <w:bottom w:val="none" w:sz="0" w:space="0" w:color="auto"/>
        <w:right w:val="none" w:sz="0" w:space="0" w:color="auto"/>
      </w:divBdr>
      <w:divsChild>
        <w:div w:id="630862502">
          <w:marLeft w:val="0"/>
          <w:marRight w:val="0"/>
          <w:marTop w:val="0"/>
          <w:marBottom w:val="0"/>
          <w:divBdr>
            <w:top w:val="none" w:sz="0" w:space="0" w:color="auto"/>
            <w:left w:val="none" w:sz="0" w:space="0" w:color="auto"/>
            <w:bottom w:val="none" w:sz="0" w:space="0" w:color="auto"/>
            <w:right w:val="none" w:sz="0" w:space="0" w:color="auto"/>
          </w:divBdr>
          <w:divsChild>
            <w:div w:id="153255309">
              <w:marLeft w:val="0"/>
              <w:marRight w:val="0"/>
              <w:marTop w:val="0"/>
              <w:marBottom w:val="0"/>
              <w:divBdr>
                <w:top w:val="none" w:sz="0" w:space="0" w:color="auto"/>
                <w:left w:val="none" w:sz="0" w:space="0" w:color="auto"/>
                <w:bottom w:val="none" w:sz="0" w:space="0" w:color="auto"/>
                <w:right w:val="none" w:sz="0" w:space="0" w:color="auto"/>
              </w:divBdr>
              <w:divsChild>
                <w:div w:id="17114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0293">
      <w:bodyDiv w:val="1"/>
      <w:marLeft w:val="0"/>
      <w:marRight w:val="0"/>
      <w:marTop w:val="0"/>
      <w:marBottom w:val="0"/>
      <w:divBdr>
        <w:top w:val="none" w:sz="0" w:space="0" w:color="auto"/>
        <w:left w:val="none" w:sz="0" w:space="0" w:color="auto"/>
        <w:bottom w:val="none" w:sz="0" w:space="0" w:color="auto"/>
        <w:right w:val="none" w:sz="0" w:space="0" w:color="auto"/>
      </w:divBdr>
    </w:div>
    <w:div w:id="808011273">
      <w:bodyDiv w:val="1"/>
      <w:marLeft w:val="0"/>
      <w:marRight w:val="0"/>
      <w:marTop w:val="0"/>
      <w:marBottom w:val="0"/>
      <w:divBdr>
        <w:top w:val="none" w:sz="0" w:space="0" w:color="auto"/>
        <w:left w:val="none" w:sz="0" w:space="0" w:color="auto"/>
        <w:bottom w:val="none" w:sz="0" w:space="0" w:color="auto"/>
        <w:right w:val="none" w:sz="0" w:space="0" w:color="auto"/>
      </w:divBdr>
      <w:divsChild>
        <w:div w:id="2064479642">
          <w:marLeft w:val="0"/>
          <w:marRight w:val="0"/>
          <w:marTop w:val="0"/>
          <w:marBottom w:val="0"/>
          <w:divBdr>
            <w:top w:val="none" w:sz="0" w:space="0" w:color="auto"/>
            <w:left w:val="none" w:sz="0" w:space="0" w:color="auto"/>
            <w:bottom w:val="none" w:sz="0" w:space="0" w:color="auto"/>
            <w:right w:val="none" w:sz="0" w:space="0" w:color="auto"/>
          </w:divBdr>
          <w:divsChild>
            <w:div w:id="1964143207">
              <w:marLeft w:val="0"/>
              <w:marRight w:val="0"/>
              <w:marTop w:val="0"/>
              <w:marBottom w:val="0"/>
              <w:divBdr>
                <w:top w:val="none" w:sz="0" w:space="0" w:color="auto"/>
                <w:left w:val="none" w:sz="0" w:space="0" w:color="auto"/>
                <w:bottom w:val="none" w:sz="0" w:space="0" w:color="auto"/>
                <w:right w:val="none" w:sz="0" w:space="0" w:color="auto"/>
              </w:divBdr>
              <w:divsChild>
                <w:div w:id="93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6940">
      <w:bodyDiv w:val="1"/>
      <w:marLeft w:val="0"/>
      <w:marRight w:val="0"/>
      <w:marTop w:val="0"/>
      <w:marBottom w:val="0"/>
      <w:divBdr>
        <w:top w:val="none" w:sz="0" w:space="0" w:color="auto"/>
        <w:left w:val="none" w:sz="0" w:space="0" w:color="auto"/>
        <w:bottom w:val="none" w:sz="0" w:space="0" w:color="auto"/>
        <w:right w:val="none" w:sz="0" w:space="0" w:color="auto"/>
      </w:divBdr>
    </w:div>
    <w:div w:id="857815670">
      <w:bodyDiv w:val="1"/>
      <w:marLeft w:val="0"/>
      <w:marRight w:val="0"/>
      <w:marTop w:val="0"/>
      <w:marBottom w:val="0"/>
      <w:divBdr>
        <w:top w:val="none" w:sz="0" w:space="0" w:color="auto"/>
        <w:left w:val="none" w:sz="0" w:space="0" w:color="auto"/>
        <w:bottom w:val="none" w:sz="0" w:space="0" w:color="auto"/>
        <w:right w:val="none" w:sz="0" w:space="0" w:color="auto"/>
      </w:divBdr>
    </w:div>
    <w:div w:id="1069768765">
      <w:bodyDiv w:val="1"/>
      <w:marLeft w:val="0"/>
      <w:marRight w:val="0"/>
      <w:marTop w:val="0"/>
      <w:marBottom w:val="0"/>
      <w:divBdr>
        <w:top w:val="none" w:sz="0" w:space="0" w:color="auto"/>
        <w:left w:val="none" w:sz="0" w:space="0" w:color="auto"/>
        <w:bottom w:val="none" w:sz="0" w:space="0" w:color="auto"/>
        <w:right w:val="none" w:sz="0" w:space="0" w:color="auto"/>
      </w:divBdr>
    </w:div>
    <w:div w:id="1174997722">
      <w:bodyDiv w:val="1"/>
      <w:marLeft w:val="0"/>
      <w:marRight w:val="0"/>
      <w:marTop w:val="0"/>
      <w:marBottom w:val="0"/>
      <w:divBdr>
        <w:top w:val="none" w:sz="0" w:space="0" w:color="auto"/>
        <w:left w:val="none" w:sz="0" w:space="0" w:color="auto"/>
        <w:bottom w:val="none" w:sz="0" w:space="0" w:color="auto"/>
        <w:right w:val="none" w:sz="0" w:space="0" w:color="auto"/>
      </w:divBdr>
      <w:divsChild>
        <w:div w:id="266431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0703244">
              <w:marLeft w:val="0"/>
              <w:marRight w:val="0"/>
              <w:marTop w:val="0"/>
              <w:marBottom w:val="0"/>
              <w:divBdr>
                <w:top w:val="none" w:sz="0" w:space="0" w:color="auto"/>
                <w:left w:val="none" w:sz="0" w:space="0" w:color="auto"/>
                <w:bottom w:val="none" w:sz="0" w:space="0" w:color="auto"/>
                <w:right w:val="none" w:sz="0" w:space="0" w:color="auto"/>
              </w:divBdr>
              <w:divsChild>
                <w:div w:id="13887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860697">
              <w:marLeft w:val="0"/>
              <w:marRight w:val="0"/>
              <w:marTop w:val="0"/>
              <w:marBottom w:val="0"/>
              <w:divBdr>
                <w:top w:val="none" w:sz="0" w:space="0" w:color="auto"/>
                <w:left w:val="none" w:sz="0" w:space="0" w:color="auto"/>
                <w:bottom w:val="none" w:sz="0" w:space="0" w:color="auto"/>
                <w:right w:val="none" w:sz="0" w:space="0" w:color="auto"/>
              </w:divBdr>
              <w:divsChild>
                <w:div w:id="2025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3466">
      <w:bodyDiv w:val="1"/>
      <w:marLeft w:val="0"/>
      <w:marRight w:val="0"/>
      <w:marTop w:val="0"/>
      <w:marBottom w:val="0"/>
      <w:divBdr>
        <w:top w:val="none" w:sz="0" w:space="0" w:color="auto"/>
        <w:left w:val="none" w:sz="0" w:space="0" w:color="auto"/>
        <w:bottom w:val="none" w:sz="0" w:space="0" w:color="auto"/>
        <w:right w:val="none" w:sz="0" w:space="0" w:color="auto"/>
      </w:divBdr>
    </w:div>
    <w:div w:id="1219590287">
      <w:bodyDiv w:val="1"/>
      <w:marLeft w:val="0"/>
      <w:marRight w:val="0"/>
      <w:marTop w:val="0"/>
      <w:marBottom w:val="0"/>
      <w:divBdr>
        <w:top w:val="none" w:sz="0" w:space="0" w:color="auto"/>
        <w:left w:val="none" w:sz="0" w:space="0" w:color="auto"/>
        <w:bottom w:val="none" w:sz="0" w:space="0" w:color="auto"/>
        <w:right w:val="none" w:sz="0" w:space="0" w:color="auto"/>
      </w:divBdr>
    </w:div>
    <w:div w:id="1318873515">
      <w:bodyDiv w:val="1"/>
      <w:marLeft w:val="0"/>
      <w:marRight w:val="0"/>
      <w:marTop w:val="0"/>
      <w:marBottom w:val="0"/>
      <w:divBdr>
        <w:top w:val="none" w:sz="0" w:space="0" w:color="auto"/>
        <w:left w:val="none" w:sz="0" w:space="0" w:color="auto"/>
        <w:bottom w:val="none" w:sz="0" w:space="0" w:color="auto"/>
        <w:right w:val="none" w:sz="0" w:space="0" w:color="auto"/>
      </w:divBdr>
    </w:div>
    <w:div w:id="1380932222">
      <w:bodyDiv w:val="1"/>
      <w:marLeft w:val="0"/>
      <w:marRight w:val="0"/>
      <w:marTop w:val="0"/>
      <w:marBottom w:val="0"/>
      <w:divBdr>
        <w:top w:val="none" w:sz="0" w:space="0" w:color="auto"/>
        <w:left w:val="none" w:sz="0" w:space="0" w:color="auto"/>
        <w:bottom w:val="none" w:sz="0" w:space="0" w:color="auto"/>
        <w:right w:val="none" w:sz="0" w:space="0" w:color="auto"/>
      </w:divBdr>
    </w:div>
    <w:div w:id="1421608331">
      <w:bodyDiv w:val="1"/>
      <w:marLeft w:val="0"/>
      <w:marRight w:val="0"/>
      <w:marTop w:val="0"/>
      <w:marBottom w:val="0"/>
      <w:divBdr>
        <w:top w:val="none" w:sz="0" w:space="0" w:color="auto"/>
        <w:left w:val="none" w:sz="0" w:space="0" w:color="auto"/>
        <w:bottom w:val="none" w:sz="0" w:space="0" w:color="auto"/>
        <w:right w:val="none" w:sz="0" w:space="0" w:color="auto"/>
      </w:divBdr>
    </w:div>
    <w:div w:id="1455177908">
      <w:bodyDiv w:val="1"/>
      <w:marLeft w:val="0"/>
      <w:marRight w:val="0"/>
      <w:marTop w:val="0"/>
      <w:marBottom w:val="0"/>
      <w:divBdr>
        <w:top w:val="none" w:sz="0" w:space="0" w:color="auto"/>
        <w:left w:val="none" w:sz="0" w:space="0" w:color="auto"/>
        <w:bottom w:val="none" w:sz="0" w:space="0" w:color="auto"/>
        <w:right w:val="none" w:sz="0" w:space="0" w:color="auto"/>
      </w:divBdr>
    </w:div>
    <w:div w:id="1463765087">
      <w:bodyDiv w:val="1"/>
      <w:marLeft w:val="0"/>
      <w:marRight w:val="0"/>
      <w:marTop w:val="0"/>
      <w:marBottom w:val="0"/>
      <w:divBdr>
        <w:top w:val="none" w:sz="0" w:space="0" w:color="auto"/>
        <w:left w:val="none" w:sz="0" w:space="0" w:color="auto"/>
        <w:bottom w:val="none" w:sz="0" w:space="0" w:color="auto"/>
        <w:right w:val="none" w:sz="0" w:space="0" w:color="auto"/>
      </w:divBdr>
      <w:divsChild>
        <w:div w:id="1881356991">
          <w:marLeft w:val="0"/>
          <w:marRight w:val="0"/>
          <w:marTop w:val="0"/>
          <w:marBottom w:val="0"/>
          <w:divBdr>
            <w:top w:val="none" w:sz="0" w:space="0" w:color="auto"/>
            <w:left w:val="none" w:sz="0" w:space="0" w:color="auto"/>
            <w:bottom w:val="none" w:sz="0" w:space="0" w:color="auto"/>
            <w:right w:val="none" w:sz="0" w:space="0" w:color="auto"/>
          </w:divBdr>
          <w:divsChild>
            <w:div w:id="646935586">
              <w:marLeft w:val="0"/>
              <w:marRight w:val="0"/>
              <w:marTop w:val="0"/>
              <w:marBottom w:val="0"/>
              <w:divBdr>
                <w:top w:val="none" w:sz="0" w:space="0" w:color="auto"/>
                <w:left w:val="none" w:sz="0" w:space="0" w:color="auto"/>
                <w:bottom w:val="none" w:sz="0" w:space="0" w:color="auto"/>
                <w:right w:val="none" w:sz="0" w:space="0" w:color="auto"/>
              </w:divBdr>
              <w:divsChild>
                <w:div w:id="1156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7202">
      <w:bodyDiv w:val="1"/>
      <w:marLeft w:val="0"/>
      <w:marRight w:val="0"/>
      <w:marTop w:val="0"/>
      <w:marBottom w:val="0"/>
      <w:divBdr>
        <w:top w:val="none" w:sz="0" w:space="0" w:color="auto"/>
        <w:left w:val="none" w:sz="0" w:space="0" w:color="auto"/>
        <w:bottom w:val="none" w:sz="0" w:space="0" w:color="auto"/>
        <w:right w:val="none" w:sz="0" w:space="0" w:color="auto"/>
      </w:divBdr>
    </w:div>
    <w:div w:id="1520660523">
      <w:bodyDiv w:val="1"/>
      <w:marLeft w:val="0"/>
      <w:marRight w:val="0"/>
      <w:marTop w:val="0"/>
      <w:marBottom w:val="0"/>
      <w:divBdr>
        <w:top w:val="none" w:sz="0" w:space="0" w:color="auto"/>
        <w:left w:val="none" w:sz="0" w:space="0" w:color="auto"/>
        <w:bottom w:val="none" w:sz="0" w:space="0" w:color="auto"/>
        <w:right w:val="none" w:sz="0" w:space="0" w:color="auto"/>
      </w:divBdr>
    </w:div>
    <w:div w:id="1527714888">
      <w:bodyDiv w:val="1"/>
      <w:marLeft w:val="0"/>
      <w:marRight w:val="0"/>
      <w:marTop w:val="0"/>
      <w:marBottom w:val="0"/>
      <w:divBdr>
        <w:top w:val="none" w:sz="0" w:space="0" w:color="auto"/>
        <w:left w:val="none" w:sz="0" w:space="0" w:color="auto"/>
        <w:bottom w:val="none" w:sz="0" w:space="0" w:color="auto"/>
        <w:right w:val="none" w:sz="0" w:space="0" w:color="auto"/>
      </w:divBdr>
    </w:div>
    <w:div w:id="1583031917">
      <w:bodyDiv w:val="1"/>
      <w:marLeft w:val="0"/>
      <w:marRight w:val="0"/>
      <w:marTop w:val="0"/>
      <w:marBottom w:val="0"/>
      <w:divBdr>
        <w:top w:val="none" w:sz="0" w:space="0" w:color="auto"/>
        <w:left w:val="none" w:sz="0" w:space="0" w:color="auto"/>
        <w:bottom w:val="none" w:sz="0" w:space="0" w:color="auto"/>
        <w:right w:val="none" w:sz="0" w:space="0" w:color="auto"/>
      </w:divBdr>
    </w:div>
    <w:div w:id="1604266876">
      <w:bodyDiv w:val="1"/>
      <w:marLeft w:val="0"/>
      <w:marRight w:val="0"/>
      <w:marTop w:val="0"/>
      <w:marBottom w:val="0"/>
      <w:divBdr>
        <w:top w:val="none" w:sz="0" w:space="0" w:color="auto"/>
        <w:left w:val="none" w:sz="0" w:space="0" w:color="auto"/>
        <w:bottom w:val="none" w:sz="0" w:space="0" w:color="auto"/>
        <w:right w:val="none" w:sz="0" w:space="0" w:color="auto"/>
      </w:divBdr>
    </w:div>
    <w:div w:id="1653831064">
      <w:bodyDiv w:val="1"/>
      <w:marLeft w:val="0"/>
      <w:marRight w:val="0"/>
      <w:marTop w:val="0"/>
      <w:marBottom w:val="0"/>
      <w:divBdr>
        <w:top w:val="none" w:sz="0" w:space="0" w:color="auto"/>
        <w:left w:val="none" w:sz="0" w:space="0" w:color="auto"/>
        <w:bottom w:val="none" w:sz="0" w:space="0" w:color="auto"/>
        <w:right w:val="none" w:sz="0" w:space="0" w:color="auto"/>
      </w:divBdr>
    </w:div>
    <w:div w:id="1706052267">
      <w:bodyDiv w:val="1"/>
      <w:marLeft w:val="0"/>
      <w:marRight w:val="0"/>
      <w:marTop w:val="0"/>
      <w:marBottom w:val="0"/>
      <w:divBdr>
        <w:top w:val="none" w:sz="0" w:space="0" w:color="auto"/>
        <w:left w:val="none" w:sz="0" w:space="0" w:color="auto"/>
        <w:bottom w:val="none" w:sz="0" w:space="0" w:color="auto"/>
        <w:right w:val="none" w:sz="0" w:space="0" w:color="auto"/>
      </w:divBdr>
    </w:div>
    <w:div w:id="1786071569">
      <w:bodyDiv w:val="1"/>
      <w:marLeft w:val="0"/>
      <w:marRight w:val="0"/>
      <w:marTop w:val="0"/>
      <w:marBottom w:val="0"/>
      <w:divBdr>
        <w:top w:val="none" w:sz="0" w:space="0" w:color="auto"/>
        <w:left w:val="none" w:sz="0" w:space="0" w:color="auto"/>
        <w:bottom w:val="none" w:sz="0" w:space="0" w:color="auto"/>
        <w:right w:val="none" w:sz="0" w:space="0" w:color="auto"/>
      </w:divBdr>
    </w:div>
    <w:div w:id="1818567944">
      <w:bodyDiv w:val="1"/>
      <w:marLeft w:val="0"/>
      <w:marRight w:val="0"/>
      <w:marTop w:val="0"/>
      <w:marBottom w:val="0"/>
      <w:divBdr>
        <w:top w:val="none" w:sz="0" w:space="0" w:color="auto"/>
        <w:left w:val="none" w:sz="0" w:space="0" w:color="auto"/>
        <w:bottom w:val="none" w:sz="0" w:space="0" w:color="auto"/>
        <w:right w:val="none" w:sz="0" w:space="0" w:color="auto"/>
      </w:divBdr>
    </w:div>
    <w:div w:id="1828471247">
      <w:bodyDiv w:val="1"/>
      <w:marLeft w:val="0"/>
      <w:marRight w:val="0"/>
      <w:marTop w:val="0"/>
      <w:marBottom w:val="0"/>
      <w:divBdr>
        <w:top w:val="none" w:sz="0" w:space="0" w:color="auto"/>
        <w:left w:val="none" w:sz="0" w:space="0" w:color="auto"/>
        <w:bottom w:val="none" w:sz="0" w:space="0" w:color="auto"/>
        <w:right w:val="none" w:sz="0" w:space="0" w:color="auto"/>
      </w:divBdr>
    </w:div>
    <w:div w:id="1831600500">
      <w:bodyDiv w:val="1"/>
      <w:marLeft w:val="0"/>
      <w:marRight w:val="0"/>
      <w:marTop w:val="0"/>
      <w:marBottom w:val="0"/>
      <w:divBdr>
        <w:top w:val="none" w:sz="0" w:space="0" w:color="auto"/>
        <w:left w:val="none" w:sz="0" w:space="0" w:color="auto"/>
        <w:bottom w:val="none" w:sz="0" w:space="0" w:color="auto"/>
        <w:right w:val="none" w:sz="0" w:space="0" w:color="auto"/>
      </w:divBdr>
    </w:div>
    <w:div w:id="1891191873">
      <w:bodyDiv w:val="1"/>
      <w:marLeft w:val="0"/>
      <w:marRight w:val="0"/>
      <w:marTop w:val="0"/>
      <w:marBottom w:val="0"/>
      <w:divBdr>
        <w:top w:val="none" w:sz="0" w:space="0" w:color="auto"/>
        <w:left w:val="none" w:sz="0" w:space="0" w:color="auto"/>
        <w:bottom w:val="none" w:sz="0" w:space="0" w:color="auto"/>
        <w:right w:val="none" w:sz="0" w:space="0" w:color="auto"/>
      </w:divBdr>
      <w:divsChild>
        <w:div w:id="1221020490">
          <w:marLeft w:val="0"/>
          <w:marRight w:val="0"/>
          <w:marTop w:val="0"/>
          <w:marBottom w:val="0"/>
          <w:divBdr>
            <w:top w:val="none" w:sz="0" w:space="0" w:color="auto"/>
            <w:left w:val="none" w:sz="0" w:space="0" w:color="auto"/>
            <w:bottom w:val="none" w:sz="0" w:space="0" w:color="auto"/>
            <w:right w:val="none" w:sz="0" w:space="0" w:color="auto"/>
          </w:divBdr>
          <w:divsChild>
            <w:div w:id="164706633">
              <w:marLeft w:val="0"/>
              <w:marRight w:val="0"/>
              <w:marTop w:val="0"/>
              <w:marBottom w:val="0"/>
              <w:divBdr>
                <w:top w:val="none" w:sz="0" w:space="0" w:color="auto"/>
                <w:left w:val="none" w:sz="0" w:space="0" w:color="auto"/>
                <w:bottom w:val="none" w:sz="0" w:space="0" w:color="auto"/>
                <w:right w:val="none" w:sz="0" w:space="0" w:color="auto"/>
              </w:divBdr>
              <w:divsChild>
                <w:div w:id="1179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5654">
      <w:bodyDiv w:val="1"/>
      <w:marLeft w:val="0"/>
      <w:marRight w:val="0"/>
      <w:marTop w:val="0"/>
      <w:marBottom w:val="0"/>
      <w:divBdr>
        <w:top w:val="none" w:sz="0" w:space="0" w:color="auto"/>
        <w:left w:val="none" w:sz="0" w:space="0" w:color="auto"/>
        <w:bottom w:val="none" w:sz="0" w:space="0" w:color="auto"/>
        <w:right w:val="none" w:sz="0" w:space="0" w:color="auto"/>
      </w:divBdr>
      <w:divsChild>
        <w:div w:id="1052582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547041">
              <w:marLeft w:val="0"/>
              <w:marRight w:val="0"/>
              <w:marTop w:val="0"/>
              <w:marBottom w:val="0"/>
              <w:divBdr>
                <w:top w:val="none" w:sz="0" w:space="0" w:color="auto"/>
                <w:left w:val="none" w:sz="0" w:space="0" w:color="auto"/>
                <w:bottom w:val="none" w:sz="0" w:space="0" w:color="auto"/>
                <w:right w:val="none" w:sz="0" w:space="0" w:color="auto"/>
              </w:divBdr>
              <w:divsChild>
                <w:div w:id="11997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99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334999">
              <w:marLeft w:val="0"/>
              <w:marRight w:val="0"/>
              <w:marTop w:val="0"/>
              <w:marBottom w:val="0"/>
              <w:divBdr>
                <w:top w:val="none" w:sz="0" w:space="0" w:color="auto"/>
                <w:left w:val="none" w:sz="0" w:space="0" w:color="auto"/>
                <w:bottom w:val="none" w:sz="0" w:space="0" w:color="auto"/>
                <w:right w:val="none" w:sz="0" w:space="0" w:color="auto"/>
              </w:divBdr>
              <w:divsChild>
                <w:div w:id="12137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37324">
      <w:bodyDiv w:val="1"/>
      <w:marLeft w:val="0"/>
      <w:marRight w:val="0"/>
      <w:marTop w:val="0"/>
      <w:marBottom w:val="0"/>
      <w:divBdr>
        <w:top w:val="none" w:sz="0" w:space="0" w:color="auto"/>
        <w:left w:val="none" w:sz="0" w:space="0" w:color="auto"/>
        <w:bottom w:val="none" w:sz="0" w:space="0" w:color="auto"/>
        <w:right w:val="none" w:sz="0" w:space="0" w:color="auto"/>
      </w:divBdr>
    </w:div>
    <w:div w:id="1997755810">
      <w:bodyDiv w:val="1"/>
      <w:marLeft w:val="0"/>
      <w:marRight w:val="0"/>
      <w:marTop w:val="0"/>
      <w:marBottom w:val="0"/>
      <w:divBdr>
        <w:top w:val="none" w:sz="0" w:space="0" w:color="auto"/>
        <w:left w:val="none" w:sz="0" w:space="0" w:color="auto"/>
        <w:bottom w:val="none" w:sz="0" w:space="0" w:color="auto"/>
        <w:right w:val="none" w:sz="0" w:space="0" w:color="auto"/>
      </w:divBdr>
    </w:div>
    <w:div w:id="2000574407">
      <w:bodyDiv w:val="1"/>
      <w:marLeft w:val="0"/>
      <w:marRight w:val="0"/>
      <w:marTop w:val="0"/>
      <w:marBottom w:val="0"/>
      <w:divBdr>
        <w:top w:val="none" w:sz="0" w:space="0" w:color="auto"/>
        <w:left w:val="none" w:sz="0" w:space="0" w:color="auto"/>
        <w:bottom w:val="none" w:sz="0" w:space="0" w:color="auto"/>
        <w:right w:val="none" w:sz="0" w:space="0" w:color="auto"/>
      </w:divBdr>
    </w:div>
    <w:div w:id="2002005921">
      <w:bodyDiv w:val="1"/>
      <w:marLeft w:val="0"/>
      <w:marRight w:val="0"/>
      <w:marTop w:val="0"/>
      <w:marBottom w:val="0"/>
      <w:divBdr>
        <w:top w:val="none" w:sz="0" w:space="0" w:color="auto"/>
        <w:left w:val="none" w:sz="0" w:space="0" w:color="auto"/>
        <w:bottom w:val="none" w:sz="0" w:space="0" w:color="auto"/>
        <w:right w:val="none" w:sz="0" w:space="0" w:color="auto"/>
      </w:divBdr>
    </w:div>
    <w:div w:id="2136487990">
      <w:bodyDiv w:val="1"/>
      <w:marLeft w:val="0"/>
      <w:marRight w:val="0"/>
      <w:marTop w:val="0"/>
      <w:marBottom w:val="0"/>
      <w:divBdr>
        <w:top w:val="none" w:sz="0" w:space="0" w:color="auto"/>
        <w:left w:val="none" w:sz="0" w:space="0" w:color="auto"/>
        <w:bottom w:val="none" w:sz="0" w:space="0" w:color="auto"/>
        <w:right w:val="none" w:sz="0" w:space="0" w:color="auto"/>
      </w:divBdr>
    </w:div>
    <w:div w:id="21444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n.se/" TargetMode="External"/><Relationship Id="rId13" Type="http://schemas.openxmlformats.org/officeDocument/2006/relationships/hyperlink" Target="https://doi.org/10.1016/j.clineuro.2011.01.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protcy.2013.12.1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alz.2018.06.165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F7B41-5C56-2642-BDC3-8B284374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9090</Words>
  <Characters>51815</Characters>
  <Application>Microsoft Office Word</Application>
  <DocSecurity>0</DocSecurity>
  <Lines>431</Lines>
  <Paragraphs>121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Charalambos Themistocleous</dc:creator>
  <cp:keywords/>
  <dc:description/>
  <cp:lastModifiedBy>Charalambos Themistocleous</cp:lastModifiedBy>
  <cp:revision>2</cp:revision>
  <cp:lastPrinted>2020-04-24T17:32:00Z</cp:lastPrinted>
  <dcterms:created xsi:type="dcterms:W3CDTF">2020-06-03T08:47:00Z</dcterms:created>
  <dcterms:modified xsi:type="dcterms:W3CDTF">2020-06-03T08:47:00Z</dcterms:modified>
</cp:coreProperties>
</file>