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0" distT="0" distL="0" distR="0">
            <wp:extent cx="2857500" cy="10763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5a1b38"/>
          <w:sz w:val="40"/>
          <w:szCs w:val="40"/>
          <w:rtl w:val="0"/>
        </w:rPr>
        <w:t xml:space="preserve">What’s Cooking?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d2130"/>
          <w:sz w:val="26"/>
          <w:szCs w:val="26"/>
          <w:rtl w:val="0"/>
        </w:rPr>
        <w:t xml:space="preserve">From Farm to Fork . 2026 Datathon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7a2e4a"/>
          <w:sz w:val="24"/>
          <w:szCs w:val="24"/>
          <w:rtl w:val="0"/>
        </w:rPr>
        <w:t xml:space="preserve">Final Presentation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9afb8" w:space="8" w:sz="6" w:val="single"/>
        </w:pBdr>
        <w:spacing w:after="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d2130"/>
          <w:sz w:val="22"/>
          <w:szCs w:val="22"/>
          <w:rtl w:val="0"/>
        </w:rPr>
        <w:t xml:space="preserve">Use this outline to structure your team’s video presentation. Your entire presentation must not exceed 7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a1b38"/>
          <w:sz w:val="26"/>
          <w:szCs w:val="26"/>
          <w:rtl w:val="0"/>
        </w:rPr>
        <w:t xml:space="preserve">Team Introduction</w:t>
      </w:r>
      <w:r w:rsidDel="00000000" w:rsidR="00000000" w:rsidRPr="00000000">
        <w:rPr>
          <w:rFonts w:ascii="Montserrat" w:cs="Montserrat" w:eastAsia="Montserrat" w:hAnsi="Montserrat"/>
          <w:color w:val="7a2e4a"/>
          <w:sz w:val="22"/>
          <w:szCs w:val="22"/>
          <w:rtl w:val="0"/>
        </w:rPr>
        <w:t xml:space="preserve">   (45 seconds)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a2e4a"/>
          <w:sz w:val="28"/>
          <w:szCs w:val="28"/>
          <w:rtl w:val="0"/>
        </w:rPr>
        <w:t xml:space="preserve">Sharon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Introduce all team members (2–5 people).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Briefly share your backgrounds and any relevant experience (e.g., data science, agriculture, nutrition, economics, sustainability, visualization).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Name the track your project focuses on: Grow, Trade, Eat, or Sustain.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7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a1b38"/>
          <w:sz w:val="26"/>
          <w:szCs w:val="26"/>
          <w:rtl w:val="0"/>
        </w:rPr>
        <w:t xml:space="preserve">Problem Statement and Objectives</w:t>
      </w:r>
      <w:r w:rsidDel="00000000" w:rsidR="00000000" w:rsidRPr="00000000">
        <w:rPr>
          <w:rFonts w:ascii="Montserrat" w:cs="Montserrat" w:eastAsia="Montserrat" w:hAnsi="Montserrat"/>
          <w:color w:val="7a2e4a"/>
          <w:sz w:val="22"/>
          <w:szCs w:val="22"/>
          <w:rtl w:val="0"/>
        </w:rPr>
        <w:t xml:space="preserve">   (45 seconds)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a2e4a"/>
          <w:sz w:val="26"/>
          <w:szCs w:val="26"/>
          <w:rtl w:val="0"/>
        </w:rPr>
        <w:t xml:space="preserve">Sharon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Restate the Datathon’s main challenge: exploring the world’s food systems through data</w:t>
      </w:r>
      <w:r w:rsidDel="00000000" w:rsidR="00000000" w:rsidRPr="00000000">
        <w:rPr>
          <w:rFonts w:ascii="Montserrat" w:cs="Montserrat" w:eastAsia="Montserrat" w:hAnsi="Montserrat"/>
          <w:color w:val="3d2130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 from farm to fork.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Define your team’s specific focus and the question you set out to answer (e.g., forecasting crop yields, mapping trade dependencies, closing a nutrition gap, reducing agrifood emissions).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Identify the stakeholder(s) your project is intended to benefit (e.g., farmers, policymakers, supply-chain planners, public-health organizations, researchers).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0" w:before="24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a1b38"/>
          <w:sz w:val="26"/>
          <w:szCs w:val="26"/>
          <w:rtl w:val="0"/>
        </w:rPr>
        <w:t xml:space="preserve">Methodology and Approach</w:t>
      </w:r>
      <w:r w:rsidDel="00000000" w:rsidR="00000000" w:rsidRPr="00000000">
        <w:rPr>
          <w:rFonts w:ascii="Montserrat" w:cs="Montserrat" w:eastAsia="Montserrat" w:hAnsi="Montserrat"/>
          <w:color w:val="7a2e4a"/>
          <w:sz w:val="22"/>
          <w:szCs w:val="22"/>
          <w:rtl w:val="0"/>
        </w:rPr>
        <w:t xml:space="preserve">   (1.5 minute)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a2e4a"/>
          <w:sz w:val="28"/>
          <w:szCs w:val="28"/>
          <w:rtl w:val="0"/>
        </w:rPr>
        <w:t xml:space="preserve">April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Provide a high-level overview of your data sources (e.g., FAOSTAT datasets from the UN Food &amp; Agriculture Organization).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Explain how you accessed and analyzed the data (mention tools like the FAOSTAT API, Python, R, Jupyter, or visualization libraries).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Describe your workflow: from data acquisition to cleaning, processing,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Briefly mention any obstacles you encountered and how your team addressed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a1b38"/>
          <w:sz w:val="26"/>
          <w:szCs w:val="26"/>
          <w:rtl w:val="0"/>
        </w:rPr>
        <w:t xml:space="preserve">Key Findings and Insights</w:t>
      </w:r>
      <w:r w:rsidDel="00000000" w:rsidR="00000000" w:rsidRPr="00000000">
        <w:rPr>
          <w:rFonts w:ascii="Montserrat" w:cs="Montserrat" w:eastAsia="Montserrat" w:hAnsi="Montserrat"/>
          <w:color w:val="7a2e4a"/>
          <w:sz w:val="22"/>
          <w:szCs w:val="22"/>
          <w:rtl w:val="0"/>
        </w:rPr>
        <w:t xml:space="preserve">   (2  minutes)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a2e4a"/>
          <w:sz w:val="26"/>
          <w:szCs w:val="26"/>
          <w:rtl w:val="0"/>
        </w:rPr>
        <w:t xml:space="preserve">Sandra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Share the most important findings from your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Use visualizations to showcase: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118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Trends and patterns across regions or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118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Comparisons, correlations, risk assessments, or forecasts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118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Insights that could improve food security, nutrition, trade resilience, or sustainability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Highlight any unexpected or significant discoveries that emerged from your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70" w:before="24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a1b38"/>
          <w:sz w:val="26"/>
          <w:szCs w:val="26"/>
          <w:rtl w:val="0"/>
        </w:rPr>
        <w:t xml:space="preserve">Solution or Tool Highlights</w:t>
      </w:r>
      <w:r w:rsidDel="00000000" w:rsidR="00000000" w:rsidRPr="00000000">
        <w:rPr>
          <w:rFonts w:ascii="Montserrat" w:cs="Montserrat" w:eastAsia="Montserrat" w:hAnsi="Montserrat"/>
          <w:color w:val="7a2e4a"/>
          <w:sz w:val="22"/>
          <w:szCs w:val="22"/>
          <w:rtl w:val="0"/>
        </w:rPr>
        <w:t xml:space="preserve">   (1 minute) </w:t>
      </w:r>
      <w:r w:rsidDel="00000000" w:rsidR="00000000" w:rsidRPr="00000000">
        <w:rPr>
          <w:rFonts w:ascii="Montserrat" w:cs="Montserrat" w:eastAsia="Montserrat" w:hAnsi="Montserrat"/>
          <w:color w:val="7a2e4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a2e4a"/>
          <w:sz w:val="26"/>
          <w:szCs w:val="26"/>
          <w:rtl w:val="0"/>
        </w:rPr>
        <w:t xml:space="preserve">Toni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Summarize your project deliverable (e.g., prototype dashboard, predictive model, report, or data story).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Emphasize how your solution contributes to a healthier, more equitable, or more sustainable food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Discuss its potential applications, scalability, or ethical considerations.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If applicable, describe how your work improves accessibility or understanding of complex food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a1b38"/>
          <w:sz w:val="26"/>
          <w:szCs w:val="26"/>
          <w:rtl w:val="0"/>
        </w:rPr>
        <w:t xml:space="preserve">Recommendations and Next Steps</w:t>
      </w:r>
      <w:r w:rsidDel="00000000" w:rsidR="00000000" w:rsidRPr="00000000">
        <w:rPr>
          <w:rFonts w:ascii="Montserrat" w:cs="Montserrat" w:eastAsia="Montserrat" w:hAnsi="Montserrat"/>
          <w:color w:val="7a2e4a"/>
          <w:sz w:val="22"/>
          <w:szCs w:val="22"/>
          <w:rtl w:val="0"/>
        </w:rPr>
        <w:t xml:space="preserve">   (45 seconds)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a2e4a"/>
          <w:sz w:val="26"/>
          <w:szCs w:val="26"/>
          <w:rtl w:val="0"/>
        </w:rPr>
        <w:t xml:space="preserve">Toni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Offer actionable recommendations based on your project. These may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118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Strategies for strengthening food security or nutrition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118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Making food and agriculture data more usable for decision-makers or the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1180" w:right="0" w:hanging="26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Enhancing collaboration among global food-system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Suggest future enhancements, research directions, or data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7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a1b38"/>
          <w:sz w:val="26"/>
          <w:szCs w:val="26"/>
          <w:rtl w:val="0"/>
        </w:rPr>
        <w:t xml:space="preserve">Conclusion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a2e4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7a2e4a"/>
          <w:sz w:val="22"/>
          <w:szCs w:val="22"/>
          <w:rtl w:val="0"/>
        </w:rPr>
        <w:t xml:space="preserve">  (15 seconds)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a2e4a"/>
          <w:sz w:val="26"/>
          <w:szCs w:val="26"/>
          <w:rtl w:val="0"/>
        </w:rPr>
        <w:t xml:space="preserve">Toni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Recap your core takeaways in one or two powerful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620" w:right="0" w:hanging="30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3d2130"/>
          <w:sz w:val="22"/>
          <w:szCs w:val="22"/>
          <w:u w:val="none"/>
          <w:shd w:fill="auto" w:val="clear"/>
          <w:vertAlign w:val="baseline"/>
          <w:rtl w:val="0"/>
        </w:rPr>
        <w:t xml:space="preserve">Re-emphasize the potential impact of your work on the future of food systems and our planet.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c9afb8" w:space="8" w:sz="6" w:val="single"/>
        </w:pBdr>
        <w:spacing w:after="0" w:before="26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2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5a1b38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Montserrat" w:cs="Montserrat" w:eastAsia="Montserrat" w:hAnsi="Montserrat"/>
          <w:color w:val="3d2130"/>
          <w:sz w:val="22"/>
          <w:szCs w:val="22"/>
          <w:rtl w:val="0"/>
        </w:rPr>
        <w:t xml:space="preserve">Your entire presentation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2130"/>
          <w:sz w:val="22"/>
          <w:szCs w:val="22"/>
          <w:rtl w:val="0"/>
        </w:rPr>
        <w:t xml:space="preserve">must not exceed 7 minutes</w:t>
      </w:r>
      <w:r w:rsidDel="00000000" w:rsidR="00000000" w:rsidRPr="00000000">
        <w:rPr>
          <w:rFonts w:ascii="Montserrat" w:cs="Montserrat" w:eastAsia="Montserrat" w:hAnsi="Montserrat"/>
          <w:color w:val="3d2130"/>
          <w:sz w:val="22"/>
          <w:szCs w:val="22"/>
          <w:rtl w:val="0"/>
        </w:rPr>
        <w:t xml:space="preserve">. Practice delivering your content clearly and confidently within the time limit.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◦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SzFCFwfi6eCAl5uepojR/cKmag==">CgMxLjA4AHIhMWtQNHNsX3FnTG14ZVZSVDN3SEZXNF8tR1Zkd1I2TTIy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2026-08-13T20:14:46.650Z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