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5C5FB2F6"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33111301" w:history="1"/>
        </w:p>
        <w:p w14:paraId="07727B56" w14:textId="4B9ED92C" w:rsidR="00FF5CF5" w:rsidRPr="00FF5CF5" w:rsidRDefault="00000000">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4DF24F4F" w14:textId="695D05DA" w:rsidR="00FF5CF5" w:rsidRPr="00FF5CF5" w:rsidRDefault="00000000">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63D964F6" w14:textId="7C50C813" w:rsidR="00FF5CF5" w:rsidRPr="00FF5CF5" w:rsidRDefault="00000000">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26031459" w14:textId="0D6978B0" w:rsidR="00FF5CF5" w:rsidRPr="00FF5CF5" w:rsidRDefault="00000000">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F307225" w14:textId="7C163B76" w:rsidR="00FF5CF5" w:rsidRPr="00FF5CF5" w:rsidRDefault="00000000">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6097F125" w14:textId="70D76260" w:rsidR="00FF5CF5" w:rsidRPr="00FF5CF5" w:rsidRDefault="00000000">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400B1460" w14:textId="7F67424E" w:rsidR="00FF5CF5" w:rsidRPr="00FF5CF5" w:rsidRDefault="00000000">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_Toc33111308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04196AFD" w14:textId="35A774AB" w:rsidR="00FF5CF5" w:rsidRPr="00FF5CF5" w:rsidRDefault="00000000">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_Toc33111309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E2A23A8" w14:textId="5C62A9AE" w:rsidR="00FF5CF5" w:rsidRPr="00FF5CF5" w:rsidRDefault="00000000">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_Toc33111310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11A6C345" w14:textId="49C88219" w:rsidR="00FF5CF5" w:rsidRPr="00FF5CF5" w:rsidRDefault="00000000">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_Toc33111311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459DDC5F" w14:textId="23BF71C6" w:rsidR="00FF5CF5" w:rsidRPr="00FF5CF5" w:rsidRDefault="00000000">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33111302"/>
      <w:r w:rsidRPr="00B7788F">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6AD3516C" w:rsidR="00531FBF" w:rsidRPr="00B7788F" w:rsidRDefault="00591B78" w:rsidP="00B7788F">
            <w:pPr>
              <w:contextualSpacing/>
              <w:jc w:val="center"/>
              <w:rPr>
                <w:rFonts w:eastAsia="Times New Roman" w:cstheme="minorHAnsi"/>
                <w:b/>
                <w:bCs/>
                <w:sz w:val="22"/>
                <w:szCs w:val="22"/>
              </w:rPr>
            </w:pPr>
            <w:r>
              <w:rPr>
                <w:rFonts w:eastAsia="Times New Roman" w:cstheme="minorHAnsi"/>
                <w:b/>
                <w:bCs/>
                <w:sz w:val="22"/>
                <w:szCs w:val="22"/>
              </w:rPr>
              <w:t>10/</w:t>
            </w:r>
            <w:r w:rsidR="00FA2043">
              <w:rPr>
                <w:rFonts w:eastAsia="Times New Roman" w:cstheme="minorHAnsi"/>
                <w:b/>
                <w:bCs/>
                <w:sz w:val="22"/>
                <w:szCs w:val="22"/>
              </w:rPr>
              <w:t>7</w:t>
            </w:r>
            <w:r>
              <w:rPr>
                <w:rFonts w:eastAsia="Times New Roman" w:cstheme="minorHAnsi"/>
                <w:b/>
                <w:bCs/>
                <w:sz w:val="22"/>
                <w:szCs w:val="22"/>
              </w:rPr>
              <w:t>/202</w:t>
            </w:r>
            <w:r w:rsidR="00FA2043">
              <w:rPr>
                <w:rFonts w:eastAsia="Times New Roman" w:cstheme="minorHAnsi"/>
                <w:b/>
                <w:bCs/>
                <w:sz w:val="22"/>
                <w:szCs w:val="22"/>
              </w:rPr>
              <w:t>3</w:t>
            </w:r>
          </w:p>
        </w:tc>
        <w:tc>
          <w:tcPr>
            <w:tcW w:w="2338" w:type="dxa"/>
            <w:tcMar>
              <w:left w:w="115" w:type="dxa"/>
              <w:right w:w="115" w:type="dxa"/>
            </w:tcMar>
          </w:tcPr>
          <w:p w14:paraId="07699096" w14:textId="2580BA3C" w:rsidR="00531FBF" w:rsidRPr="00B7788F" w:rsidRDefault="00FA2043" w:rsidP="00B7788F">
            <w:pPr>
              <w:contextualSpacing/>
              <w:jc w:val="center"/>
              <w:rPr>
                <w:rFonts w:eastAsia="Times New Roman" w:cstheme="minorHAnsi"/>
                <w:b/>
                <w:bCs/>
                <w:sz w:val="22"/>
                <w:szCs w:val="22"/>
              </w:rPr>
            </w:pPr>
            <w:r>
              <w:rPr>
                <w:rFonts w:eastAsia="Times New Roman" w:cstheme="minorHAnsi"/>
                <w:b/>
                <w:bCs/>
                <w:sz w:val="22"/>
                <w:szCs w:val="22"/>
              </w:rPr>
              <w:t>April Nixon</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B7788F">
      <w:pPr>
        <w:pStyle w:val="Heading2"/>
        <w:suppressAutoHyphens w:val="0"/>
        <w:spacing w:before="0" w:line="240" w:lineRule="auto"/>
      </w:pPr>
      <w:bookmarkStart w:id="4" w:name="_Toc33111304"/>
      <w:r w:rsidRPr="00B7788F">
        <w:t>Instructions</w:t>
      </w:r>
      <w:bookmarkEnd w:id="4"/>
    </w:p>
    <w:p w14:paraId="196D9538" w14:textId="77777777" w:rsidR="00B7788F" w:rsidRPr="00B7788F" w:rsidRDefault="00B7788F" w:rsidP="00B7788F">
      <w:pPr>
        <w:contextualSpacing/>
      </w:pPr>
    </w:p>
    <w:p w14:paraId="516CA6BB" w14:textId="0D2C1AAE"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00277B38" w:rsidRPr="00B7788F">
        <w:rPr>
          <w:rFonts w:eastAsia="Times New Roman" w:cstheme="minorHAnsi"/>
          <w:sz w:val="22"/>
          <w:szCs w:val="22"/>
        </w:rPr>
        <w:t xml:space="preserve">ractices for </w:t>
      </w:r>
      <w:r w:rsidR="0076659B">
        <w:rPr>
          <w:rFonts w:eastAsia="Times New Roman" w:cstheme="minorHAnsi"/>
          <w:sz w:val="22"/>
          <w:szCs w:val="22"/>
        </w:rPr>
        <w:t>S</w:t>
      </w:r>
      <w:r w:rsidR="00277B38" w:rsidRPr="00B7788F">
        <w:rPr>
          <w:rFonts w:eastAsia="Times New Roman" w:cstheme="minorHAnsi"/>
          <w:sz w:val="22"/>
          <w:szCs w:val="22"/>
        </w:rPr>
        <w:t xml:space="preserve">ecure </w:t>
      </w:r>
      <w:r w:rsidR="0076659B">
        <w:rPr>
          <w:rFonts w:eastAsia="Times New Roman" w:cstheme="minorHAnsi"/>
          <w:sz w:val="22"/>
          <w:szCs w:val="22"/>
        </w:rPr>
        <w:t>S</w:t>
      </w:r>
      <w:r w:rsidR="00277B38" w:rsidRPr="00B7788F">
        <w:rPr>
          <w:rFonts w:eastAsia="Times New Roman" w:cstheme="minorHAnsi"/>
          <w:sz w:val="22"/>
          <w:szCs w:val="22"/>
        </w:rPr>
        <w:t xml:space="preserve">oftware </w:t>
      </w:r>
      <w:r w:rsidR="0076659B">
        <w:rPr>
          <w:rFonts w:eastAsia="Times New Roman" w:cstheme="minorHAnsi"/>
          <w:sz w:val="22"/>
          <w:szCs w:val="22"/>
        </w:rPr>
        <w:t>R</w:t>
      </w:r>
      <w:r w:rsidR="00277B38" w:rsidRPr="00B7788F">
        <w:rPr>
          <w:rFonts w:eastAsia="Times New Roman" w:cstheme="minorHAnsi"/>
          <w:sz w:val="22"/>
          <w:szCs w:val="22"/>
        </w:rPr>
        <w:t>eport documenting your process for writing secure communications and refactoring code that complies with software security testing protocols.</w:t>
      </w:r>
    </w:p>
    <w:p w14:paraId="50453C02" w14:textId="04EAEEF7"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B7788F">
      <w:pPr>
        <w:pStyle w:val="Heading2"/>
        <w:suppressAutoHyphens w:val="0"/>
        <w:spacing w:before="0" w:line="240" w:lineRule="auto"/>
      </w:pPr>
      <w:bookmarkStart w:id="5" w:name="_Toc33111305"/>
      <w:r w:rsidRPr="00B7788F">
        <w:t>Developer</w:t>
      </w:r>
      <w:bookmarkEnd w:id="5"/>
    </w:p>
    <w:p w14:paraId="1A894830" w14:textId="54A3CF9D" w:rsidR="00485402" w:rsidRPr="00B7788F" w:rsidRDefault="00703859" w:rsidP="00B7788F">
      <w:pPr>
        <w:contextualSpacing/>
        <w:rPr>
          <w:rFonts w:cstheme="minorHAnsi"/>
          <w:sz w:val="22"/>
          <w:szCs w:val="22"/>
        </w:rPr>
      </w:pPr>
      <w:r>
        <w:rPr>
          <w:rFonts w:cstheme="minorHAnsi"/>
          <w:sz w:val="22"/>
          <w:szCs w:val="22"/>
        </w:rPr>
        <w:t>April Nixon</w:t>
      </w:r>
    </w:p>
    <w:p w14:paraId="3A4DB0F5" w14:textId="518A6D83" w:rsidR="0058064D" w:rsidRPr="00B7788F" w:rsidRDefault="0058064D" w:rsidP="00B7788F">
      <w:pPr>
        <w:contextualSpacing/>
        <w:rPr>
          <w:rFonts w:cstheme="minorHAnsi"/>
          <w:sz w:val="22"/>
          <w:szCs w:val="22"/>
        </w:rPr>
      </w:pPr>
    </w:p>
    <w:p w14:paraId="7A425AC3" w14:textId="11D4C2D9" w:rsidR="00010B8A" w:rsidRPr="00B7788F" w:rsidRDefault="005A1B32" w:rsidP="00B7788F">
      <w:pPr>
        <w:pStyle w:val="Heading2"/>
        <w:suppressAutoHyphens w:val="0"/>
        <w:spacing w:before="0" w:line="240" w:lineRule="auto"/>
      </w:pPr>
      <w:bookmarkStart w:id="6" w:name="_Toc33111306"/>
      <w:r w:rsidRPr="00B7788F">
        <w:t xml:space="preserve">1. </w:t>
      </w:r>
      <w:r w:rsidR="00C32F3D" w:rsidRPr="00B7788F">
        <w:t>Algorithm Cipher</w:t>
      </w:r>
      <w:bookmarkEnd w:id="6"/>
    </w:p>
    <w:p w14:paraId="49CA3B13" w14:textId="13CCC4A1" w:rsidR="00277B38" w:rsidRDefault="00277B38" w:rsidP="00B7788F">
      <w:pPr>
        <w:contextualSpacing/>
        <w:rPr>
          <w:rFonts w:eastAsia="Times New Roman" w:cstheme="minorHAnsi"/>
          <w:sz w:val="22"/>
          <w:szCs w:val="22"/>
        </w:rPr>
      </w:pPr>
      <w:r w:rsidRPr="00B7788F">
        <w:rPr>
          <w:rFonts w:eastAsia="Times New Roman" w:cstheme="minorHAnsi"/>
          <w:sz w:val="22"/>
          <w:szCs w:val="22"/>
        </w:rPr>
        <w:t xml:space="preserve">Determine </w:t>
      </w:r>
      <w:r w:rsidR="00EB4E90">
        <w:rPr>
          <w:rFonts w:eastAsia="Times New Roman" w:cstheme="minorHAnsi"/>
          <w:sz w:val="22"/>
          <w:szCs w:val="22"/>
        </w:rPr>
        <w:t xml:space="preserve">an </w:t>
      </w:r>
      <w:r w:rsidRPr="00B7788F">
        <w:rPr>
          <w:rFonts w:eastAsia="Times New Roman" w:cstheme="minorHAnsi"/>
          <w:sz w:val="22"/>
          <w:szCs w:val="22"/>
        </w:rPr>
        <w:t>appropriate encryption algorithm cipher to deploy given the security vulnerabilities</w:t>
      </w:r>
      <w:r w:rsidR="00EB4E90">
        <w:rPr>
          <w:rFonts w:eastAsia="Times New Roman" w:cstheme="minorHAnsi"/>
          <w:sz w:val="22"/>
          <w:szCs w:val="22"/>
        </w:rPr>
        <w:t>,</w:t>
      </w:r>
      <w:r w:rsidRPr="00B7788F">
        <w:rPr>
          <w:rFonts w:eastAsia="Times New Roman" w:cstheme="minorHAnsi"/>
          <w:sz w:val="22"/>
          <w:szCs w:val="22"/>
        </w:rPr>
        <w:t xml:space="preserve"> justifying your reasoning. Be sure to address the following:</w:t>
      </w:r>
    </w:p>
    <w:p w14:paraId="561B9BAD" w14:textId="77777777" w:rsidR="00DB5652" w:rsidRPr="00B7788F" w:rsidRDefault="00DB5652" w:rsidP="00B7788F">
      <w:pPr>
        <w:contextualSpacing/>
        <w:rPr>
          <w:rFonts w:eastAsia="Times New Roman" w:cstheme="minorHAnsi"/>
          <w:sz w:val="22"/>
          <w:szCs w:val="22"/>
        </w:rPr>
      </w:pPr>
    </w:p>
    <w:p w14:paraId="4699CEAF"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Provide a brief, high-level overview of the encryption algorithm cipher. </w:t>
      </w:r>
    </w:p>
    <w:p w14:paraId="51513C76"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Discuss the hash functions and bit levels of the cipher.</w:t>
      </w:r>
    </w:p>
    <w:p w14:paraId="593D5933" w14:textId="69E1E80B"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Explain the use of random numbers, symmetric vs non-symmetric keys, </w:t>
      </w:r>
      <w:r w:rsidR="00EB4E90">
        <w:rPr>
          <w:rFonts w:eastAsia="Times New Roman" w:cstheme="minorHAnsi"/>
          <w:sz w:val="22"/>
          <w:szCs w:val="22"/>
        </w:rPr>
        <w:t>and so on</w:t>
      </w:r>
      <w:r w:rsidRPr="00B7788F">
        <w:rPr>
          <w:rFonts w:eastAsia="Times New Roman" w:cstheme="minorHAnsi"/>
          <w:sz w:val="22"/>
          <w:szCs w:val="22"/>
        </w:rPr>
        <w:t>.</w:t>
      </w:r>
    </w:p>
    <w:p w14:paraId="19319185" w14:textId="59EC4C70" w:rsidR="00C32F3D"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Describe the history and current state of encryption algorithms.</w:t>
      </w:r>
    </w:p>
    <w:p w14:paraId="5CAB2AA8" w14:textId="4E0F9A27" w:rsidR="00010B8A" w:rsidRDefault="00010B8A" w:rsidP="00B7788F">
      <w:pPr>
        <w:contextualSpacing/>
        <w:rPr>
          <w:rFonts w:eastAsia="Times New Roman" w:cstheme="minorHAnsi"/>
          <w:sz w:val="22"/>
          <w:szCs w:val="22"/>
        </w:rPr>
      </w:pPr>
    </w:p>
    <w:p w14:paraId="3A946532" w14:textId="77777777" w:rsidR="00703859" w:rsidRPr="00703859" w:rsidRDefault="00703859" w:rsidP="00703859">
      <w:pPr>
        <w:contextualSpacing/>
        <w:rPr>
          <w:rFonts w:eastAsia="Times New Roman" w:cstheme="minorHAnsi"/>
          <w:sz w:val="22"/>
          <w:szCs w:val="22"/>
        </w:rPr>
      </w:pPr>
      <w:r w:rsidRPr="00703859">
        <w:rPr>
          <w:rFonts w:eastAsia="Times New Roman" w:cstheme="minorHAnsi"/>
          <w:sz w:val="22"/>
          <w:szCs w:val="22"/>
        </w:rPr>
        <w:t>Artemis Financial is concerned about the security of their web application, particularly in safeguarding sensitive information from potential attackers seeking financial gain. To enhance the security of their communications, it is advisable to implement encryption as a primary security measure. Encryption ensures that any unauthorized access to the stored information would render the data unreadable without the corresponding decryption key.</w:t>
      </w:r>
    </w:p>
    <w:p w14:paraId="69FB093A" w14:textId="77777777" w:rsidR="00703859" w:rsidRPr="00703859" w:rsidRDefault="00703859" w:rsidP="00703859">
      <w:pPr>
        <w:contextualSpacing/>
        <w:rPr>
          <w:rFonts w:eastAsia="Times New Roman" w:cstheme="minorHAnsi"/>
          <w:sz w:val="22"/>
          <w:szCs w:val="22"/>
        </w:rPr>
      </w:pPr>
      <w:r w:rsidRPr="00703859">
        <w:rPr>
          <w:rFonts w:eastAsia="Times New Roman" w:cstheme="minorHAnsi"/>
          <w:sz w:val="22"/>
          <w:szCs w:val="22"/>
        </w:rPr>
        <w:t>For securing communication, it is recommended to use asymmetric encryption, where there are two distinct keys involved: a public key for encryption and a private key for decryption. This approach provides a high level of security, especially when information needs to be transmitted externally.</w:t>
      </w:r>
    </w:p>
    <w:p w14:paraId="5E9DDCA5" w14:textId="77777777" w:rsidR="00703859" w:rsidRPr="00703859" w:rsidRDefault="00703859" w:rsidP="00703859">
      <w:pPr>
        <w:contextualSpacing/>
        <w:rPr>
          <w:rFonts w:eastAsia="Times New Roman" w:cstheme="minorHAnsi"/>
          <w:sz w:val="22"/>
          <w:szCs w:val="22"/>
        </w:rPr>
      </w:pPr>
      <w:r w:rsidRPr="00703859">
        <w:rPr>
          <w:rFonts w:eastAsia="Times New Roman" w:cstheme="minorHAnsi"/>
          <w:sz w:val="22"/>
          <w:szCs w:val="22"/>
        </w:rPr>
        <w:t>To further bolster security, the SHA-256 cipher algorithm with 256-bit keys is suggested for encryption. SHA-256 offers robust protection due to its use of a 256-bit encryption key, resulting in an exceptionally large number of possible key combinations. Moreover, the SHA-256 algorithm incorporates Java's random number generator, which enhances security by creating a checksum that cannot be reversed, thus verifying the integrity of the files.</w:t>
      </w:r>
    </w:p>
    <w:p w14:paraId="7A972BD9" w14:textId="00A7CF4F" w:rsidR="00F865B3" w:rsidRDefault="00703859" w:rsidP="00B7788F">
      <w:pPr>
        <w:contextualSpacing/>
        <w:rPr>
          <w:rFonts w:eastAsia="Times New Roman" w:cstheme="minorHAnsi"/>
          <w:sz w:val="22"/>
          <w:szCs w:val="22"/>
        </w:rPr>
      </w:pPr>
      <w:r w:rsidRPr="00703859">
        <w:rPr>
          <w:rFonts w:eastAsia="Times New Roman" w:cstheme="minorHAnsi"/>
          <w:sz w:val="22"/>
          <w:szCs w:val="22"/>
        </w:rPr>
        <w:t>In summary, implementing asymmetric encryption with the SHA-256 cipher algorithm and 256-bit keys would provide Artemis Financial with a robust and secure solution for their web application, safeguarding their communications and data from potential threats.</w:t>
      </w:r>
    </w:p>
    <w:p w14:paraId="6F19ED05" w14:textId="77777777" w:rsidR="00F865B3" w:rsidRPr="00B7788F" w:rsidRDefault="00F865B3" w:rsidP="00B7788F">
      <w:pPr>
        <w:contextualSpacing/>
        <w:rPr>
          <w:rFonts w:cstheme="minorHAnsi"/>
          <w:sz w:val="22"/>
          <w:szCs w:val="22"/>
        </w:rPr>
      </w:pPr>
    </w:p>
    <w:p w14:paraId="2375E08D" w14:textId="46F7C3D0" w:rsidR="0058064D" w:rsidRPr="00B7788F" w:rsidRDefault="005A1B32" w:rsidP="00B7788F">
      <w:pPr>
        <w:pStyle w:val="Heading2"/>
        <w:suppressAutoHyphens w:val="0"/>
        <w:spacing w:before="0" w:line="240" w:lineRule="auto"/>
      </w:pPr>
      <w:bookmarkStart w:id="7" w:name="_Toc33111307"/>
      <w:r w:rsidRPr="00B7788F">
        <w:t xml:space="preserve">2. </w:t>
      </w:r>
      <w:r w:rsidR="00C32F3D" w:rsidRPr="00B7788F">
        <w:t>Certificate Generation</w:t>
      </w:r>
      <w:bookmarkEnd w:id="7"/>
    </w:p>
    <w:p w14:paraId="1CF35A4A" w14:textId="77777777" w:rsidR="00DB5652" w:rsidRDefault="00120ACD" w:rsidP="00B7788F">
      <w:pPr>
        <w:contextualSpacing/>
        <w:rPr>
          <w:rFonts w:eastAsia="Times New Roman" w:cstheme="minorHAnsi"/>
          <w:sz w:val="22"/>
          <w:szCs w:val="22"/>
        </w:rPr>
      </w:pPr>
      <w:r w:rsidRPr="00B7788F">
        <w:rPr>
          <w:rFonts w:eastAsia="Times New Roman" w:cstheme="minorHAnsi"/>
          <w:sz w:val="22"/>
          <w:szCs w:val="22"/>
        </w:rPr>
        <w:t xml:space="preserve">Generate appropriate self-signed certificates using the Java </w:t>
      </w:r>
      <w:proofErr w:type="spellStart"/>
      <w:r w:rsidRPr="00B7788F">
        <w:rPr>
          <w:rFonts w:eastAsia="Times New Roman" w:cstheme="minorHAnsi"/>
          <w:sz w:val="22"/>
          <w:szCs w:val="22"/>
        </w:rPr>
        <w:t>Keytool</w:t>
      </w:r>
      <w:proofErr w:type="spellEnd"/>
      <w:r w:rsidRPr="00B7788F">
        <w:rPr>
          <w:rFonts w:eastAsia="Times New Roman" w:cstheme="minorHAnsi"/>
          <w:sz w:val="22"/>
          <w:szCs w:val="22"/>
        </w:rPr>
        <w:t>, which is used through the command line.</w:t>
      </w:r>
    </w:p>
    <w:p w14:paraId="7682FD9C" w14:textId="3AA9BE39" w:rsidR="00120ACD" w:rsidRPr="00B7788F" w:rsidRDefault="00120ACD" w:rsidP="00B7788F">
      <w:pPr>
        <w:contextualSpacing/>
        <w:rPr>
          <w:rFonts w:eastAsia="Times New Roman" w:cstheme="minorHAnsi"/>
          <w:sz w:val="22"/>
          <w:szCs w:val="22"/>
        </w:rPr>
      </w:pPr>
      <w:r w:rsidRPr="00B7788F">
        <w:rPr>
          <w:rFonts w:eastAsia="Times New Roman" w:cstheme="minorHAnsi"/>
          <w:sz w:val="22"/>
          <w:szCs w:val="22"/>
        </w:rPr>
        <w:t xml:space="preserve"> </w:t>
      </w:r>
    </w:p>
    <w:p w14:paraId="07CAC947" w14:textId="1E84F004" w:rsidR="00120ACD" w:rsidRPr="00B7788F" w:rsidRDefault="00120ACD" w:rsidP="00B7788F">
      <w:pPr>
        <w:pStyle w:val="ListParagraph"/>
        <w:numPr>
          <w:ilvl w:val="0"/>
          <w:numId w:val="11"/>
        </w:numPr>
        <w:rPr>
          <w:rFonts w:eastAsia="Times New Roman" w:cstheme="minorHAnsi"/>
          <w:sz w:val="22"/>
          <w:szCs w:val="22"/>
        </w:rPr>
      </w:pPr>
      <w:r w:rsidRPr="00B7788F">
        <w:rPr>
          <w:rFonts w:eastAsia="Times New Roman" w:cstheme="minorHAnsi"/>
          <w:sz w:val="22"/>
          <w:szCs w:val="22"/>
        </w:rPr>
        <w:t>To demonstrate that the keys were effectively generated, export your certificates (</w:t>
      </w:r>
      <w:r w:rsidR="00EB4E90">
        <w:rPr>
          <w:rFonts w:eastAsia="Times New Roman" w:cstheme="minorHAnsi"/>
          <w:sz w:val="22"/>
          <w:szCs w:val="22"/>
        </w:rPr>
        <w:t xml:space="preserve">CER </w:t>
      </w:r>
      <w:r w:rsidRPr="00B7788F">
        <w:rPr>
          <w:rFonts w:eastAsia="Times New Roman" w:cstheme="minorHAnsi"/>
          <w:sz w:val="22"/>
          <w:szCs w:val="22"/>
        </w:rPr>
        <w:t>file</w:t>
      </w:r>
      <w:proofErr w:type="gramStart"/>
      <w:r w:rsidRPr="00B7788F">
        <w:rPr>
          <w:rFonts w:eastAsia="Times New Roman" w:cstheme="minorHAnsi"/>
          <w:sz w:val="22"/>
          <w:szCs w:val="22"/>
        </w:rPr>
        <w:t>)</w:t>
      </w:r>
      <w:proofErr w:type="gramEnd"/>
      <w:r w:rsidRPr="00B7788F">
        <w:rPr>
          <w:rFonts w:eastAsia="Times New Roman" w:cstheme="minorHAnsi"/>
          <w:sz w:val="22"/>
          <w:szCs w:val="22"/>
        </w:rPr>
        <w:t xml:space="preserve"> and submit a screenshot of the </w:t>
      </w:r>
      <w:r w:rsidR="00EB4E90">
        <w:rPr>
          <w:rFonts w:eastAsia="Times New Roman" w:cstheme="minorHAnsi"/>
          <w:sz w:val="22"/>
          <w:szCs w:val="22"/>
        </w:rPr>
        <w:t>CER</w:t>
      </w:r>
      <w:r w:rsidRPr="00B7788F">
        <w:rPr>
          <w:rFonts w:eastAsia="Times New Roman" w:cstheme="minorHAnsi"/>
          <w:sz w:val="22"/>
          <w:szCs w:val="22"/>
        </w:rPr>
        <w:t xml:space="preserve"> file below.</w:t>
      </w:r>
    </w:p>
    <w:p w14:paraId="7CBD82F1" w14:textId="2B0BA2B5" w:rsidR="00E4044A" w:rsidRPr="00B7788F" w:rsidRDefault="00E4044A" w:rsidP="00B7788F">
      <w:pPr>
        <w:contextualSpacing/>
        <w:rPr>
          <w:rFonts w:eastAsia="Times New Roman" w:cstheme="minorHAnsi"/>
          <w:sz w:val="22"/>
          <w:szCs w:val="22"/>
        </w:rPr>
      </w:pPr>
    </w:p>
    <w:p w14:paraId="77A5BBC5" w14:textId="3DBFFACA" w:rsidR="00DB5652" w:rsidRDefault="00096275" w:rsidP="00B7788F">
      <w:pPr>
        <w:contextualSpacing/>
        <w:rPr>
          <w:rFonts w:cstheme="minorHAnsi"/>
          <w:sz w:val="22"/>
          <w:szCs w:val="22"/>
        </w:rPr>
      </w:pPr>
      <w:r>
        <w:rPr>
          <w:noProof/>
        </w:rPr>
        <w:drawing>
          <wp:inline distT="0" distB="0" distL="0" distR="0" wp14:anchorId="0904F8B8" wp14:editId="6C95B480">
            <wp:extent cx="5943600" cy="3148330"/>
            <wp:effectExtent l="0" t="0" r="0" b="0"/>
            <wp:docPr id="997371202" name="Picture 2"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71202" name="Picture 2" descr="A computer screen with text on it&#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inline>
        </w:drawing>
      </w:r>
    </w:p>
    <w:p w14:paraId="62148334" w14:textId="5D9BCCC4" w:rsidR="00096275" w:rsidRDefault="002519C2" w:rsidP="00B7788F">
      <w:pPr>
        <w:contextualSpacing/>
        <w:rPr>
          <w:rFonts w:cstheme="minorHAnsi"/>
          <w:sz w:val="22"/>
          <w:szCs w:val="22"/>
        </w:rPr>
      </w:pPr>
      <w:r>
        <w:rPr>
          <w:rFonts w:cstheme="minorHAnsi"/>
          <w:noProof/>
          <w:sz w:val="22"/>
          <w:szCs w:val="22"/>
        </w:rPr>
        <w:drawing>
          <wp:inline distT="0" distB="0" distL="0" distR="0" wp14:anchorId="2B45B4DC" wp14:editId="318F32C7">
            <wp:extent cx="5944235" cy="3169920"/>
            <wp:effectExtent l="0" t="0" r="0" b="0"/>
            <wp:docPr id="961866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4235" cy="3169920"/>
                    </a:xfrm>
                    <a:prstGeom prst="rect">
                      <a:avLst/>
                    </a:prstGeom>
                    <a:noFill/>
                  </pic:spPr>
                </pic:pic>
              </a:graphicData>
            </a:graphic>
          </wp:inline>
        </w:drawing>
      </w:r>
    </w:p>
    <w:p w14:paraId="41921FEB" w14:textId="47CF7BB4" w:rsidR="003A207F" w:rsidRDefault="003A207F" w:rsidP="00B7788F">
      <w:pPr>
        <w:contextualSpacing/>
        <w:rPr>
          <w:rFonts w:cstheme="minorHAnsi"/>
          <w:sz w:val="22"/>
          <w:szCs w:val="22"/>
        </w:rPr>
      </w:pPr>
    </w:p>
    <w:p w14:paraId="32116C54" w14:textId="19D16958" w:rsidR="003A207F" w:rsidRPr="00B7788F" w:rsidRDefault="003A207F" w:rsidP="00B7788F">
      <w:pPr>
        <w:contextualSpacing/>
        <w:rPr>
          <w:rFonts w:cstheme="minorHAnsi"/>
          <w:sz w:val="22"/>
          <w:szCs w:val="22"/>
        </w:rPr>
      </w:pPr>
    </w:p>
    <w:p w14:paraId="4BA218AD" w14:textId="0CD6BD69" w:rsidR="00C56FC2" w:rsidRPr="00B7788F" w:rsidRDefault="005A1B32" w:rsidP="00B7788F">
      <w:pPr>
        <w:pStyle w:val="Heading2"/>
        <w:suppressAutoHyphens w:val="0"/>
        <w:spacing w:before="0" w:line="240" w:lineRule="auto"/>
      </w:pPr>
      <w:bookmarkStart w:id="8" w:name="_Toc33111308"/>
      <w:r w:rsidRPr="00B7788F">
        <w:t xml:space="preserve">3. </w:t>
      </w:r>
      <w:r w:rsidR="00E33862" w:rsidRPr="00B7788F">
        <w:t>Deploy Cipher</w:t>
      </w:r>
      <w:bookmarkEnd w:id="8"/>
    </w:p>
    <w:p w14:paraId="50283F68" w14:textId="3EDB8A98"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Refactor the code and use security libraries to deploy and implement the encryption algorithm cipher to the software application. Verify this additional functionality with a checksum. </w:t>
      </w:r>
    </w:p>
    <w:p w14:paraId="0760CE87" w14:textId="77777777" w:rsidR="00DB5652" w:rsidRPr="00B7788F" w:rsidRDefault="00DB5652" w:rsidP="00B7788F">
      <w:pPr>
        <w:contextualSpacing/>
        <w:rPr>
          <w:rFonts w:eastAsia="Times New Roman" w:cstheme="minorHAnsi"/>
          <w:sz w:val="22"/>
          <w:szCs w:val="22"/>
        </w:rPr>
      </w:pPr>
    </w:p>
    <w:p w14:paraId="06DB605C" w14:textId="28743CE0" w:rsidR="00E33862"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Insert a screenshot below of the checksum verification. The screenshot must show your name and a unique data string that has been created.</w:t>
      </w:r>
    </w:p>
    <w:p w14:paraId="126E4B35" w14:textId="77777777" w:rsidR="00E4044A" w:rsidRPr="00B7788F" w:rsidRDefault="00E4044A" w:rsidP="00B7788F">
      <w:pPr>
        <w:contextualSpacing/>
        <w:rPr>
          <w:rFonts w:eastAsia="Times New Roman" w:cstheme="minorHAnsi"/>
          <w:sz w:val="22"/>
          <w:szCs w:val="22"/>
        </w:rPr>
      </w:pPr>
    </w:p>
    <w:p w14:paraId="320DBB8C" w14:textId="77B2E758" w:rsidR="00C56FC2" w:rsidRDefault="008B1DFA" w:rsidP="00DB5652">
      <w:pPr>
        <w:contextualSpacing/>
        <w:rPr>
          <w:rFonts w:eastAsia="Times New Roman" w:cstheme="minorHAnsi"/>
          <w:sz w:val="22"/>
          <w:szCs w:val="22"/>
        </w:rPr>
      </w:pPr>
      <w:r>
        <w:rPr>
          <w:rFonts w:eastAsia="Times New Roman" w:cstheme="minorHAnsi"/>
          <w:noProof/>
          <w:sz w:val="22"/>
          <w:szCs w:val="22"/>
        </w:rPr>
        <w:drawing>
          <wp:inline distT="0" distB="0" distL="0" distR="0" wp14:anchorId="256214A7" wp14:editId="45D161EF">
            <wp:extent cx="14616427" cy="7430144"/>
            <wp:effectExtent l="0" t="0" r="0" b="0"/>
            <wp:docPr id="77854910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49109" name="Picture 5"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4616427" cy="7430144"/>
                    </a:xfrm>
                    <a:prstGeom prst="rect">
                      <a:avLst/>
                    </a:prstGeom>
                  </pic:spPr>
                </pic:pic>
              </a:graphicData>
            </a:graphic>
          </wp:inline>
        </w:drawing>
      </w:r>
    </w:p>
    <w:p w14:paraId="5ACA80D6" w14:textId="6DE38FA9" w:rsidR="00367B06" w:rsidRDefault="00367B06" w:rsidP="00DB5652">
      <w:pPr>
        <w:contextualSpacing/>
        <w:rPr>
          <w:rFonts w:eastAsia="Times New Roman" w:cstheme="minorHAnsi"/>
          <w:sz w:val="22"/>
          <w:szCs w:val="22"/>
        </w:rPr>
      </w:pPr>
      <w:r>
        <w:rPr>
          <w:rFonts w:eastAsia="Times New Roman" w:cstheme="minorHAnsi"/>
          <w:noProof/>
          <w:sz w:val="22"/>
          <w:szCs w:val="22"/>
        </w:rPr>
        <w:drawing>
          <wp:inline distT="0" distB="0" distL="0" distR="0" wp14:anchorId="4E0B470C" wp14:editId="2E9E4B38">
            <wp:extent cx="14563082" cy="7491109"/>
            <wp:effectExtent l="0" t="0" r="0" b="0"/>
            <wp:docPr id="157231203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12031" name="Picture 6"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4563082" cy="7491109"/>
                    </a:xfrm>
                    <a:prstGeom prst="rect">
                      <a:avLst/>
                    </a:prstGeom>
                  </pic:spPr>
                </pic:pic>
              </a:graphicData>
            </a:graphic>
          </wp:inline>
        </w:drawing>
      </w:r>
    </w:p>
    <w:p w14:paraId="79320084" w14:textId="77777777" w:rsidR="008B1DFA" w:rsidRDefault="008B1DFA" w:rsidP="00DB5652">
      <w:pPr>
        <w:contextualSpacing/>
        <w:rPr>
          <w:rFonts w:eastAsia="Times New Roman" w:cstheme="minorHAnsi"/>
          <w:sz w:val="22"/>
          <w:szCs w:val="22"/>
        </w:rPr>
      </w:pPr>
    </w:p>
    <w:p w14:paraId="6BA341E9" w14:textId="77777777" w:rsidR="00DB5652" w:rsidRPr="00B7788F" w:rsidRDefault="00DB5652" w:rsidP="00B7788F">
      <w:pPr>
        <w:ind w:left="360"/>
        <w:contextualSpacing/>
        <w:rPr>
          <w:rFonts w:cstheme="minorHAnsi"/>
          <w:sz w:val="22"/>
          <w:szCs w:val="22"/>
        </w:rPr>
      </w:pPr>
    </w:p>
    <w:p w14:paraId="1E7FBDDF" w14:textId="7F0523BB" w:rsidR="00B03C25" w:rsidRPr="00B7788F" w:rsidRDefault="000202DE" w:rsidP="00B7788F">
      <w:pPr>
        <w:pStyle w:val="Heading2"/>
        <w:suppressAutoHyphens w:val="0"/>
        <w:spacing w:before="0" w:line="240" w:lineRule="auto"/>
      </w:pPr>
      <w:bookmarkStart w:id="9" w:name="_Toc33111309"/>
      <w:r w:rsidRPr="00B7788F">
        <w:t xml:space="preserve">4. </w:t>
      </w:r>
      <w:r w:rsidR="00E4044A" w:rsidRPr="00B7788F">
        <w:t>Secure Communications</w:t>
      </w:r>
      <w:bookmarkEnd w:id="9"/>
      <w:r w:rsidR="00E4044A" w:rsidRPr="00B7788F">
        <w:t xml:space="preserve"> </w:t>
      </w:r>
    </w:p>
    <w:p w14:paraId="1417443E" w14:textId="27DFB456" w:rsidR="00E4044A" w:rsidRDefault="00E4044A" w:rsidP="00B7788F">
      <w:pPr>
        <w:contextualSpacing/>
        <w:rPr>
          <w:rFonts w:cstheme="minorHAnsi"/>
          <w:sz w:val="22"/>
          <w:szCs w:val="22"/>
        </w:rPr>
      </w:pPr>
      <w:r w:rsidRPr="00B7788F">
        <w:rPr>
          <w:rFonts w:cstheme="minorHAnsi"/>
          <w:sz w:val="22"/>
          <w:szCs w:val="22"/>
        </w:rPr>
        <w:t xml:space="preserve">Refactor the code to convert HTTP to the HTTPS protocol. Compile and run the refactored code to verify secure communication by typing </w:t>
      </w:r>
      <w:r w:rsidRPr="00EB4E90">
        <w:rPr>
          <w:rFonts w:cstheme="minorHAnsi"/>
          <w:b/>
          <w:bCs/>
          <w:sz w:val="22"/>
          <w:szCs w:val="22"/>
        </w:rPr>
        <w:t>https://localhost:8443/hash</w:t>
      </w:r>
      <w:r w:rsidRPr="00B7788F">
        <w:rPr>
          <w:rFonts w:cstheme="minorHAnsi"/>
          <w:sz w:val="22"/>
          <w:szCs w:val="22"/>
        </w:rPr>
        <w:t xml:space="preserve"> in a new browser window to demonstrate that the secure communication works successfully. </w:t>
      </w:r>
    </w:p>
    <w:p w14:paraId="4C160FEC" w14:textId="77777777" w:rsidR="00DB5652" w:rsidRPr="00B7788F" w:rsidRDefault="00DB5652" w:rsidP="00B7788F">
      <w:pPr>
        <w:contextualSpacing/>
        <w:rPr>
          <w:rFonts w:cstheme="minorHAnsi"/>
          <w:sz w:val="22"/>
          <w:szCs w:val="22"/>
        </w:rPr>
      </w:pPr>
    </w:p>
    <w:p w14:paraId="3BC8230F" w14:textId="60FF3C46" w:rsidR="000202DE" w:rsidRPr="00B7788F" w:rsidRDefault="007563A0" w:rsidP="00B7788F">
      <w:pPr>
        <w:pStyle w:val="ListParagraph"/>
        <w:numPr>
          <w:ilvl w:val="0"/>
          <w:numId w:val="10"/>
        </w:numPr>
        <w:rPr>
          <w:rFonts w:cstheme="minorHAnsi"/>
          <w:sz w:val="22"/>
          <w:szCs w:val="22"/>
        </w:rPr>
      </w:pPr>
      <w:r>
        <w:rPr>
          <w:rFonts w:cstheme="minorHAnsi"/>
          <w:sz w:val="22"/>
          <w:szCs w:val="22"/>
        </w:rPr>
        <w:t xml:space="preserve">Showing the HTTPS is working but that my Cert isn’t official because it’s </w:t>
      </w:r>
      <w:proofErr w:type="spellStart"/>
      <w:r>
        <w:rPr>
          <w:rFonts w:cstheme="minorHAnsi"/>
          <w:sz w:val="22"/>
          <w:szCs w:val="22"/>
        </w:rPr>
        <w:t>self signed</w:t>
      </w:r>
      <w:proofErr w:type="spellEnd"/>
      <w:r>
        <w:rPr>
          <w:rFonts w:cstheme="minorHAnsi"/>
          <w:sz w:val="22"/>
          <w:szCs w:val="22"/>
        </w:rPr>
        <w:t xml:space="preserve">. </w:t>
      </w:r>
    </w:p>
    <w:p w14:paraId="6F681708" w14:textId="4A72BD97" w:rsidR="00DB5652" w:rsidRPr="00B7788F" w:rsidRDefault="00C930FE" w:rsidP="00B7788F">
      <w:pPr>
        <w:rPr>
          <w:rFonts w:cstheme="minorHAnsi"/>
          <w:sz w:val="22"/>
          <w:szCs w:val="22"/>
        </w:rPr>
      </w:pPr>
      <w:r>
        <w:rPr>
          <w:rFonts w:cstheme="minorHAnsi"/>
          <w:noProof/>
          <w:sz w:val="22"/>
          <w:szCs w:val="22"/>
        </w:rPr>
        <w:drawing>
          <wp:inline distT="0" distB="0" distL="0" distR="0" wp14:anchorId="2EE024D2" wp14:editId="519FB11E">
            <wp:extent cx="14631668" cy="7254869"/>
            <wp:effectExtent l="0" t="0" r="0" b="3810"/>
            <wp:docPr id="116484938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49381" name="Picture 7"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4631668" cy="7254869"/>
                    </a:xfrm>
                    <a:prstGeom prst="rect">
                      <a:avLst/>
                    </a:prstGeom>
                  </pic:spPr>
                </pic:pic>
              </a:graphicData>
            </a:graphic>
          </wp:inline>
        </w:drawing>
      </w:r>
    </w:p>
    <w:p w14:paraId="24144543" w14:textId="28B861C6" w:rsidR="00E33862" w:rsidRPr="00B7788F" w:rsidRDefault="00E4044A" w:rsidP="00B7788F">
      <w:pPr>
        <w:pStyle w:val="Heading2"/>
        <w:suppressAutoHyphens w:val="0"/>
        <w:spacing w:before="0" w:line="240" w:lineRule="auto"/>
      </w:pPr>
      <w:bookmarkStart w:id="10" w:name="_Toc33111310"/>
      <w:r w:rsidRPr="00B7788F">
        <w:t>5</w:t>
      </w:r>
      <w:r w:rsidR="000202DE" w:rsidRPr="00B7788F">
        <w:t>. Secondary Testing</w:t>
      </w:r>
      <w:bookmarkEnd w:id="10"/>
    </w:p>
    <w:p w14:paraId="5E2E4D6F" w14:textId="6CF880AC"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14:paraId="5C4F4E66" w14:textId="77777777" w:rsidR="00DB5652" w:rsidRPr="00B7788F" w:rsidRDefault="00DB5652" w:rsidP="00B7788F">
      <w:pPr>
        <w:contextualSpacing/>
        <w:rPr>
          <w:rFonts w:eastAsia="Times New Roman" w:cstheme="minorHAnsi"/>
          <w:sz w:val="22"/>
          <w:szCs w:val="22"/>
        </w:rPr>
      </w:pPr>
    </w:p>
    <w:p w14:paraId="13D31531"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 xml:space="preserve">Include the following below: </w:t>
      </w:r>
    </w:p>
    <w:p w14:paraId="6414EEA1" w14:textId="51D179DE"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refactored code executed without errors</w:t>
      </w:r>
    </w:p>
    <w:p w14:paraId="612DB478" w14:textId="7DCE17D4"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dependency check report</w:t>
      </w:r>
    </w:p>
    <w:p w14:paraId="3496F240" w14:textId="77777777" w:rsidR="00E4044A" w:rsidRPr="00B7788F" w:rsidRDefault="00E4044A" w:rsidP="00B7788F">
      <w:pPr>
        <w:contextualSpacing/>
        <w:rPr>
          <w:rFonts w:eastAsia="Times New Roman" w:cstheme="minorHAnsi"/>
          <w:sz w:val="22"/>
          <w:szCs w:val="22"/>
        </w:rPr>
      </w:pPr>
    </w:p>
    <w:p w14:paraId="7F9143A1" w14:textId="1A0CF739" w:rsidR="00E33862" w:rsidRDefault="00586BB1" w:rsidP="00B7788F">
      <w:pPr>
        <w:contextualSpacing/>
        <w:rPr>
          <w:rFonts w:eastAsia="Times New Roman" w:cstheme="minorHAnsi"/>
          <w:sz w:val="22"/>
          <w:szCs w:val="22"/>
        </w:rPr>
      </w:pPr>
      <w:r>
        <w:rPr>
          <w:rFonts w:eastAsia="Times New Roman" w:cstheme="minorHAnsi"/>
          <w:noProof/>
          <w:sz w:val="22"/>
          <w:szCs w:val="22"/>
        </w:rPr>
        <w:drawing>
          <wp:inline distT="0" distB="0" distL="0" distR="0" wp14:anchorId="7E75150D" wp14:editId="0F06C542">
            <wp:extent cx="14631668" cy="5204911"/>
            <wp:effectExtent l="0" t="0" r="0" b="0"/>
            <wp:docPr id="147660889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08890" name="Picture 8"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4631668" cy="5204911"/>
                    </a:xfrm>
                    <a:prstGeom prst="rect">
                      <a:avLst/>
                    </a:prstGeom>
                  </pic:spPr>
                </pic:pic>
              </a:graphicData>
            </a:graphic>
          </wp:inline>
        </w:drawing>
      </w:r>
    </w:p>
    <w:p w14:paraId="12C4C9CF" w14:textId="4A40B537" w:rsidR="004A66B8" w:rsidRDefault="004A66B8" w:rsidP="00B7788F">
      <w:pPr>
        <w:contextualSpacing/>
        <w:rPr>
          <w:rFonts w:eastAsia="Times New Roman" w:cstheme="minorHAnsi"/>
          <w:sz w:val="22"/>
          <w:szCs w:val="22"/>
        </w:rPr>
      </w:pPr>
      <w:r>
        <w:rPr>
          <w:rFonts w:eastAsia="Times New Roman" w:cstheme="minorHAnsi"/>
          <w:noProof/>
          <w:sz w:val="22"/>
          <w:szCs w:val="22"/>
        </w:rPr>
        <w:drawing>
          <wp:inline distT="0" distB="0" distL="0" distR="0" wp14:anchorId="2F74DCA4" wp14:editId="4223820B">
            <wp:extent cx="14631668" cy="7597798"/>
            <wp:effectExtent l="0" t="0" r="0" b="3175"/>
            <wp:docPr id="99577066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70660" name="Picture 10"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4631668" cy="7597798"/>
                    </a:xfrm>
                    <a:prstGeom prst="rect">
                      <a:avLst/>
                    </a:prstGeom>
                  </pic:spPr>
                </pic:pic>
              </a:graphicData>
            </a:graphic>
          </wp:inline>
        </w:drawing>
      </w:r>
    </w:p>
    <w:p w14:paraId="668F9705" w14:textId="77777777" w:rsidR="004A66B8" w:rsidRDefault="004A66B8" w:rsidP="00B7788F">
      <w:pPr>
        <w:contextualSpacing/>
        <w:rPr>
          <w:rFonts w:eastAsia="Times New Roman" w:cstheme="minorHAnsi"/>
          <w:sz w:val="22"/>
          <w:szCs w:val="22"/>
        </w:rPr>
      </w:pPr>
      <w:r>
        <w:rPr>
          <w:rFonts w:eastAsia="Times New Roman" w:cstheme="minorHAnsi"/>
          <w:noProof/>
          <w:sz w:val="22"/>
          <w:szCs w:val="22"/>
        </w:rPr>
        <w:drawing>
          <wp:anchor distT="0" distB="0" distL="114300" distR="114300" simplePos="0" relativeHeight="251658240" behindDoc="0" locked="0" layoutInCell="1" allowOverlap="1" wp14:anchorId="06FC1830" wp14:editId="0E1639FD">
            <wp:simplePos x="0" y="0"/>
            <wp:positionH relativeFrom="column">
              <wp:align>left</wp:align>
            </wp:positionH>
            <wp:positionV relativeFrom="paragraph">
              <wp:align>top</wp:align>
            </wp:positionV>
            <wp:extent cx="14631668" cy="7734970"/>
            <wp:effectExtent l="0" t="0" r="0" b="0"/>
            <wp:wrapSquare wrapText="bothSides"/>
            <wp:docPr id="86246602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66020" name="Picture 1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4631668" cy="7734970"/>
                    </a:xfrm>
                    <a:prstGeom prst="rect">
                      <a:avLst/>
                    </a:prstGeom>
                  </pic:spPr>
                </pic:pic>
              </a:graphicData>
            </a:graphic>
          </wp:anchor>
        </w:drawing>
      </w:r>
    </w:p>
    <w:p w14:paraId="2983317D" w14:textId="77777777" w:rsidR="004A66B8" w:rsidRPr="004A66B8" w:rsidRDefault="004A66B8" w:rsidP="004A66B8">
      <w:pPr>
        <w:rPr>
          <w:rFonts w:eastAsia="Times New Roman" w:cstheme="minorHAnsi"/>
          <w:sz w:val="22"/>
          <w:szCs w:val="22"/>
        </w:rPr>
      </w:pPr>
    </w:p>
    <w:p w14:paraId="24162E61" w14:textId="77777777" w:rsidR="004A66B8" w:rsidRPr="004A66B8" w:rsidRDefault="004A66B8" w:rsidP="004A66B8">
      <w:pPr>
        <w:rPr>
          <w:rFonts w:eastAsia="Times New Roman" w:cstheme="minorHAnsi"/>
          <w:sz w:val="22"/>
          <w:szCs w:val="22"/>
        </w:rPr>
      </w:pPr>
    </w:p>
    <w:p w14:paraId="06CDE2B9" w14:textId="77777777" w:rsidR="004A66B8" w:rsidRPr="004A66B8" w:rsidRDefault="004A66B8" w:rsidP="004A66B8">
      <w:pPr>
        <w:rPr>
          <w:rFonts w:eastAsia="Times New Roman" w:cstheme="minorHAnsi"/>
          <w:sz w:val="22"/>
          <w:szCs w:val="22"/>
        </w:rPr>
      </w:pPr>
    </w:p>
    <w:p w14:paraId="711C30AE" w14:textId="77777777" w:rsidR="004A66B8" w:rsidRPr="004A66B8" w:rsidRDefault="004A66B8" w:rsidP="004A66B8">
      <w:pPr>
        <w:rPr>
          <w:rFonts w:eastAsia="Times New Roman" w:cstheme="minorHAnsi"/>
          <w:sz w:val="22"/>
          <w:szCs w:val="22"/>
        </w:rPr>
      </w:pPr>
    </w:p>
    <w:p w14:paraId="348591CA" w14:textId="77777777" w:rsidR="004A66B8" w:rsidRPr="004A66B8" w:rsidRDefault="004A66B8" w:rsidP="004A66B8">
      <w:pPr>
        <w:rPr>
          <w:rFonts w:eastAsia="Times New Roman" w:cstheme="minorHAnsi"/>
          <w:sz w:val="22"/>
          <w:szCs w:val="22"/>
        </w:rPr>
      </w:pPr>
    </w:p>
    <w:p w14:paraId="649F4268" w14:textId="77777777" w:rsidR="004A66B8" w:rsidRPr="004A66B8" w:rsidRDefault="004A66B8" w:rsidP="004A66B8">
      <w:pPr>
        <w:rPr>
          <w:rFonts w:eastAsia="Times New Roman" w:cstheme="minorHAnsi"/>
          <w:sz w:val="22"/>
          <w:szCs w:val="22"/>
        </w:rPr>
      </w:pPr>
    </w:p>
    <w:p w14:paraId="04E505D2" w14:textId="77777777" w:rsidR="004A66B8" w:rsidRPr="004A66B8" w:rsidRDefault="004A66B8" w:rsidP="004A66B8">
      <w:pPr>
        <w:rPr>
          <w:rFonts w:eastAsia="Times New Roman" w:cstheme="minorHAnsi"/>
          <w:sz w:val="22"/>
          <w:szCs w:val="22"/>
        </w:rPr>
      </w:pPr>
    </w:p>
    <w:p w14:paraId="316CED9E" w14:textId="77777777" w:rsidR="004A66B8" w:rsidRPr="004A66B8" w:rsidRDefault="004A66B8" w:rsidP="004A66B8">
      <w:pPr>
        <w:rPr>
          <w:rFonts w:eastAsia="Times New Roman" w:cstheme="minorHAnsi"/>
          <w:sz w:val="22"/>
          <w:szCs w:val="22"/>
        </w:rPr>
      </w:pPr>
    </w:p>
    <w:p w14:paraId="6BF0435A" w14:textId="77777777" w:rsidR="004A66B8" w:rsidRPr="004A66B8" w:rsidRDefault="004A66B8" w:rsidP="004A66B8">
      <w:pPr>
        <w:rPr>
          <w:rFonts w:eastAsia="Times New Roman" w:cstheme="minorHAnsi"/>
          <w:sz w:val="22"/>
          <w:szCs w:val="22"/>
        </w:rPr>
      </w:pPr>
    </w:p>
    <w:p w14:paraId="7F2CBD7D" w14:textId="77777777" w:rsidR="004A66B8" w:rsidRPr="004A66B8" w:rsidRDefault="004A66B8" w:rsidP="004A66B8">
      <w:pPr>
        <w:rPr>
          <w:rFonts w:eastAsia="Times New Roman" w:cstheme="minorHAnsi"/>
          <w:sz w:val="22"/>
          <w:szCs w:val="22"/>
        </w:rPr>
      </w:pPr>
    </w:p>
    <w:p w14:paraId="10D46440" w14:textId="77777777" w:rsidR="004A66B8" w:rsidRPr="004A66B8" w:rsidRDefault="004A66B8" w:rsidP="004A66B8">
      <w:pPr>
        <w:rPr>
          <w:rFonts w:eastAsia="Times New Roman" w:cstheme="minorHAnsi"/>
          <w:sz w:val="22"/>
          <w:szCs w:val="22"/>
        </w:rPr>
      </w:pPr>
    </w:p>
    <w:p w14:paraId="624CD1CF" w14:textId="77777777" w:rsidR="004A66B8" w:rsidRPr="004A66B8" w:rsidRDefault="004A66B8" w:rsidP="004A66B8">
      <w:pPr>
        <w:rPr>
          <w:rFonts w:eastAsia="Times New Roman" w:cstheme="minorHAnsi"/>
          <w:sz w:val="22"/>
          <w:szCs w:val="22"/>
        </w:rPr>
      </w:pPr>
    </w:p>
    <w:p w14:paraId="5372CDC0" w14:textId="77777777" w:rsidR="004A66B8" w:rsidRPr="004A66B8" w:rsidRDefault="004A66B8" w:rsidP="004A66B8">
      <w:pPr>
        <w:rPr>
          <w:rFonts w:eastAsia="Times New Roman" w:cstheme="minorHAnsi"/>
          <w:sz w:val="22"/>
          <w:szCs w:val="22"/>
        </w:rPr>
      </w:pPr>
    </w:p>
    <w:p w14:paraId="5F107945" w14:textId="77777777" w:rsidR="004A66B8" w:rsidRPr="004A66B8" w:rsidRDefault="004A66B8" w:rsidP="004A66B8">
      <w:pPr>
        <w:rPr>
          <w:rFonts w:eastAsia="Times New Roman" w:cstheme="minorHAnsi"/>
          <w:sz w:val="22"/>
          <w:szCs w:val="22"/>
        </w:rPr>
      </w:pPr>
    </w:p>
    <w:p w14:paraId="7958F76E" w14:textId="77777777" w:rsidR="004A66B8" w:rsidRPr="004A66B8" w:rsidRDefault="004A66B8" w:rsidP="004A66B8">
      <w:pPr>
        <w:rPr>
          <w:rFonts w:eastAsia="Times New Roman" w:cstheme="minorHAnsi"/>
          <w:sz w:val="22"/>
          <w:szCs w:val="22"/>
        </w:rPr>
      </w:pPr>
    </w:p>
    <w:p w14:paraId="13F5D18B" w14:textId="77777777" w:rsidR="004A66B8" w:rsidRPr="004A66B8" w:rsidRDefault="004A66B8" w:rsidP="004A66B8">
      <w:pPr>
        <w:rPr>
          <w:rFonts w:eastAsia="Times New Roman" w:cstheme="minorHAnsi"/>
          <w:sz w:val="22"/>
          <w:szCs w:val="22"/>
        </w:rPr>
      </w:pPr>
    </w:p>
    <w:p w14:paraId="05903374" w14:textId="77777777" w:rsidR="004A66B8" w:rsidRPr="004A66B8" w:rsidRDefault="004A66B8" w:rsidP="004A66B8">
      <w:pPr>
        <w:rPr>
          <w:rFonts w:eastAsia="Times New Roman" w:cstheme="minorHAnsi"/>
          <w:sz w:val="22"/>
          <w:szCs w:val="22"/>
        </w:rPr>
      </w:pPr>
    </w:p>
    <w:p w14:paraId="4D5CC794" w14:textId="77777777" w:rsidR="004A66B8" w:rsidRPr="004A66B8" w:rsidRDefault="004A66B8" w:rsidP="004A66B8">
      <w:pPr>
        <w:rPr>
          <w:rFonts w:eastAsia="Times New Roman" w:cstheme="minorHAnsi"/>
          <w:sz w:val="22"/>
          <w:szCs w:val="22"/>
        </w:rPr>
      </w:pPr>
    </w:p>
    <w:p w14:paraId="602C3029" w14:textId="77777777" w:rsidR="004A66B8" w:rsidRPr="004A66B8" w:rsidRDefault="004A66B8" w:rsidP="004A66B8">
      <w:pPr>
        <w:rPr>
          <w:rFonts w:eastAsia="Times New Roman" w:cstheme="minorHAnsi"/>
          <w:sz w:val="22"/>
          <w:szCs w:val="22"/>
        </w:rPr>
      </w:pPr>
    </w:p>
    <w:p w14:paraId="35CAE9A0" w14:textId="77777777" w:rsidR="004A66B8" w:rsidRPr="004A66B8" w:rsidRDefault="004A66B8" w:rsidP="004A66B8">
      <w:pPr>
        <w:rPr>
          <w:rFonts w:eastAsia="Times New Roman" w:cstheme="minorHAnsi"/>
          <w:sz w:val="22"/>
          <w:szCs w:val="22"/>
        </w:rPr>
      </w:pPr>
    </w:p>
    <w:p w14:paraId="4CBF557E" w14:textId="77777777" w:rsidR="004A66B8" w:rsidRPr="004A66B8" w:rsidRDefault="004A66B8" w:rsidP="004A66B8">
      <w:pPr>
        <w:rPr>
          <w:rFonts w:eastAsia="Times New Roman" w:cstheme="minorHAnsi"/>
          <w:sz w:val="22"/>
          <w:szCs w:val="22"/>
        </w:rPr>
      </w:pPr>
    </w:p>
    <w:p w14:paraId="1C117192" w14:textId="77777777" w:rsidR="004A66B8" w:rsidRPr="004A66B8" w:rsidRDefault="004A66B8" w:rsidP="004A66B8">
      <w:pPr>
        <w:rPr>
          <w:rFonts w:eastAsia="Times New Roman" w:cstheme="minorHAnsi"/>
          <w:sz w:val="22"/>
          <w:szCs w:val="22"/>
        </w:rPr>
      </w:pPr>
    </w:p>
    <w:p w14:paraId="524B50AD" w14:textId="77777777" w:rsidR="004A66B8" w:rsidRPr="004A66B8" w:rsidRDefault="004A66B8" w:rsidP="004A66B8">
      <w:pPr>
        <w:rPr>
          <w:rFonts w:eastAsia="Times New Roman" w:cstheme="minorHAnsi"/>
          <w:sz w:val="22"/>
          <w:szCs w:val="22"/>
        </w:rPr>
      </w:pPr>
    </w:p>
    <w:p w14:paraId="2117EC82" w14:textId="77777777" w:rsidR="004A66B8" w:rsidRPr="004A66B8" w:rsidRDefault="004A66B8" w:rsidP="004A66B8">
      <w:pPr>
        <w:rPr>
          <w:rFonts w:eastAsia="Times New Roman" w:cstheme="minorHAnsi"/>
          <w:sz w:val="22"/>
          <w:szCs w:val="22"/>
        </w:rPr>
      </w:pPr>
    </w:p>
    <w:p w14:paraId="780C71E7" w14:textId="77777777" w:rsidR="004A66B8" w:rsidRPr="004A66B8" w:rsidRDefault="004A66B8" w:rsidP="004A66B8">
      <w:pPr>
        <w:rPr>
          <w:rFonts w:eastAsia="Times New Roman" w:cstheme="minorHAnsi"/>
          <w:sz w:val="22"/>
          <w:szCs w:val="22"/>
        </w:rPr>
      </w:pPr>
    </w:p>
    <w:p w14:paraId="49BC3BC5" w14:textId="77777777" w:rsidR="004A66B8" w:rsidRPr="004A66B8" w:rsidRDefault="004A66B8" w:rsidP="004A66B8">
      <w:pPr>
        <w:rPr>
          <w:rFonts w:eastAsia="Times New Roman" w:cstheme="minorHAnsi"/>
          <w:sz w:val="22"/>
          <w:szCs w:val="22"/>
        </w:rPr>
      </w:pPr>
    </w:p>
    <w:p w14:paraId="280AB9E4" w14:textId="77777777" w:rsidR="004A66B8" w:rsidRPr="004A66B8" w:rsidRDefault="004A66B8" w:rsidP="004A66B8">
      <w:pPr>
        <w:jc w:val="center"/>
        <w:rPr>
          <w:rFonts w:eastAsia="Times New Roman" w:cstheme="minorHAnsi"/>
          <w:sz w:val="22"/>
          <w:szCs w:val="22"/>
        </w:rPr>
      </w:pPr>
    </w:p>
    <w:p w14:paraId="38DE3BA6" w14:textId="554DE302" w:rsidR="004A66B8" w:rsidRDefault="004A66B8" w:rsidP="00B7788F">
      <w:pPr>
        <w:contextualSpacing/>
        <w:rPr>
          <w:rFonts w:eastAsia="Times New Roman" w:cstheme="minorHAnsi"/>
          <w:sz w:val="22"/>
          <w:szCs w:val="22"/>
        </w:rPr>
      </w:pPr>
      <w:r>
        <w:rPr>
          <w:rFonts w:eastAsia="Times New Roman" w:cstheme="minorHAnsi"/>
          <w:sz w:val="22"/>
          <w:szCs w:val="22"/>
        </w:rPr>
        <w:br w:type="textWrapping" w:clear="all"/>
      </w:r>
    </w:p>
    <w:p w14:paraId="5ACC4D7A" w14:textId="41CC1BF4" w:rsidR="00283E5A" w:rsidRDefault="00CE5CF7" w:rsidP="00B7788F">
      <w:pPr>
        <w:contextualSpacing/>
        <w:rPr>
          <w:rFonts w:eastAsia="Times New Roman" w:cstheme="minorHAnsi"/>
          <w:sz w:val="22"/>
          <w:szCs w:val="22"/>
        </w:rPr>
      </w:pPr>
      <w:r>
        <w:rPr>
          <w:rFonts w:eastAsia="Times New Roman" w:cstheme="minorHAnsi"/>
          <w:noProof/>
          <w:sz w:val="22"/>
          <w:szCs w:val="22"/>
        </w:rPr>
        <w:drawing>
          <wp:inline distT="0" distB="0" distL="0" distR="0" wp14:anchorId="4E594505" wp14:editId="331CB23B">
            <wp:extent cx="14631668" cy="7331075"/>
            <wp:effectExtent l="0" t="0" r="0" b="3175"/>
            <wp:docPr id="118606187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61876" name="Picture 9"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4631668" cy="7331075"/>
                    </a:xfrm>
                    <a:prstGeom prst="rect">
                      <a:avLst/>
                    </a:prstGeom>
                  </pic:spPr>
                </pic:pic>
              </a:graphicData>
            </a:graphic>
          </wp:inline>
        </w:drawing>
      </w:r>
    </w:p>
    <w:p w14:paraId="75B70F3E" w14:textId="67CAB031" w:rsidR="00DB5652" w:rsidRPr="00B7788F" w:rsidRDefault="00DB5652" w:rsidP="00B7788F">
      <w:pPr>
        <w:contextualSpacing/>
        <w:rPr>
          <w:rFonts w:cstheme="minorHAnsi"/>
          <w:sz w:val="22"/>
          <w:szCs w:val="22"/>
        </w:rPr>
      </w:pPr>
    </w:p>
    <w:p w14:paraId="31762174" w14:textId="4C92D146" w:rsidR="00E33862" w:rsidRPr="00B7788F" w:rsidRDefault="00E4044A" w:rsidP="00B7788F">
      <w:pPr>
        <w:pStyle w:val="Heading2"/>
        <w:suppressAutoHyphens w:val="0"/>
        <w:spacing w:before="0" w:line="240" w:lineRule="auto"/>
      </w:pPr>
      <w:bookmarkStart w:id="11" w:name="_Toc33111311"/>
      <w:r w:rsidRPr="00B7788F">
        <w:t>6</w:t>
      </w:r>
      <w:r w:rsidR="000202DE" w:rsidRPr="00B7788F">
        <w:t>. Functional Testing</w:t>
      </w:r>
      <w:bookmarkEnd w:id="11"/>
    </w:p>
    <w:p w14:paraId="26E7C7C7" w14:textId="2629F189" w:rsidR="00E4044A" w:rsidRDefault="00E4044A" w:rsidP="00B7788F">
      <w:pPr>
        <w:contextualSpacing/>
        <w:rPr>
          <w:rFonts w:eastAsia="Times New Roman" w:cstheme="minorHAnsi"/>
          <w:sz w:val="22"/>
          <w:szCs w:val="22"/>
        </w:rPr>
      </w:pPr>
      <w:r w:rsidRPr="00B7788F">
        <w:rPr>
          <w:rFonts w:eastAsia="Times New Roman" w:cstheme="minorHAnsi"/>
          <w:sz w:val="22"/>
          <w:szCs w:val="22"/>
        </w:rPr>
        <w:t>Identify syntactical, logical</w:t>
      </w:r>
      <w:r w:rsidR="00EB4E90">
        <w:rPr>
          <w:rFonts w:eastAsia="Times New Roman" w:cstheme="minorHAnsi"/>
          <w:sz w:val="22"/>
          <w:szCs w:val="22"/>
        </w:rPr>
        <w:t>,</w:t>
      </w:r>
      <w:r w:rsidRPr="00B7788F">
        <w:rPr>
          <w:rFonts w:eastAsia="Times New Roman" w:cstheme="minorHAnsi"/>
          <w:sz w:val="22"/>
          <w:szCs w:val="22"/>
        </w:rPr>
        <w:t xml:space="preserve"> and security vulnerabilities for </w:t>
      </w:r>
      <w:r w:rsidR="00F72352">
        <w:rPr>
          <w:rFonts w:eastAsia="Times New Roman" w:cstheme="minorHAnsi"/>
          <w:sz w:val="22"/>
          <w:szCs w:val="22"/>
        </w:rPr>
        <w:t>the</w:t>
      </w:r>
      <w:r w:rsidRPr="00B7788F">
        <w:rPr>
          <w:rFonts w:eastAsia="Times New Roman" w:cstheme="minorHAnsi"/>
          <w:sz w:val="22"/>
          <w:szCs w:val="22"/>
        </w:rPr>
        <w:t xml:space="preserve"> software application by manually reviewing code. </w:t>
      </w:r>
    </w:p>
    <w:p w14:paraId="5CF41C57" w14:textId="77777777" w:rsidR="00DB5652" w:rsidRPr="00B7788F" w:rsidRDefault="00DB5652" w:rsidP="00B7788F">
      <w:pPr>
        <w:contextualSpacing/>
        <w:rPr>
          <w:rFonts w:eastAsia="Times New Roman" w:cstheme="minorHAnsi"/>
          <w:sz w:val="22"/>
          <w:szCs w:val="22"/>
        </w:rPr>
      </w:pPr>
    </w:p>
    <w:p w14:paraId="48D5662F" w14:textId="03F6F888"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Complete this functional testing and include a screenshot below of the refactored code executed without errors.</w:t>
      </w:r>
    </w:p>
    <w:p w14:paraId="6D135EC2" w14:textId="77777777" w:rsidR="00E4044A" w:rsidRPr="00B7788F" w:rsidRDefault="00E4044A" w:rsidP="00B7788F">
      <w:pPr>
        <w:contextualSpacing/>
        <w:rPr>
          <w:rFonts w:eastAsia="Times New Roman" w:cstheme="minorHAnsi"/>
          <w:sz w:val="22"/>
          <w:szCs w:val="22"/>
        </w:rPr>
      </w:pPr>
    </w:p>
    <w:p w14:paraId="7B9F371C" w14:textId="3866DEBE" w:rsidR="00E33862" w:rsidRDefault="00983A95" w:rsidP="00B7788F">
      <w:pPr>
        <w:contextualSpacing/>
        <w:rPr>
          <w:rFonts w:eastAsia="Times New Roman" w:cstheme="minorHAnsi"/>
          <w:sz w:val="22"/>
          <w:szCs w:val="22"/>
        </w:rPr>
      </w:pPr>
      <w:r>
        <w:rPr>
          <w:rFonts w:eastAsia="Times New Roman" w:cstheme="minorHAnsi"/>
          <w:noProof/>
          <w:sz w:val="22"/>
          <w:szCs w:val="22"/>
        </w:rPr>
        <w:drawing>
          <wp:inline distT="0" distB="0" distL="0" distR="0" wp14:anchorId="5D7BE0F5" wp14:editId="6214CF62">
            <wp:extent cx="14608806" cy="7544454"/>
            <wp:effectExtent l="0" t="0" r="3175" b="0"/>
            <wp:docPr id="3366420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4207" name="Picture 12"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4608806" cy="7544454"/>
                    </a:xfrm>
                    <a:prstGeom prst="rect">
                      <a:avLst/>
                    </a:prstGeom>
                  </pic:spPr>
                </pic:pic>
              </a:graphicData>
            </a:graphic>
          </wp:inline>
        </w:drawing>
      </w:r>
    </w:p>
    <w:p w14:paraId="2D91FC95" w14:textId="3F9A9010" w:rsidR="00983A95" w:rsidRPr="00525D6C" w:rsidRDefault="00983A95" w:rsidP="00B7788F">
      <w:pPr>
        <w:contextualSpacing/>
        <w:rPr>
          <w:rFonts w:eastAsia="Times New Roman" w:cstheme="minorHAnsi"/>
          <w:sz w:val="22"/>
          <w:szCs w:val="22"/>
        </w:rPr>
      </w:pPr>
      <w:r>
        <w:rPr>
          <w:rFonts w:eastAsia="Times New Roman" w:cstheme="minorHAnsi"/>
          <w:noProof/>
          <w:sz w:val="22"/>
          <w:szCs w:val="22"/>
        </w:rPr>
        <w:drawing>
          <wp:inline distT="0" distB="0" distL="0" distR="0" wp14:anchorId="27958F0E" wp14:editId="1496003E">
            <wp:extent cx="14631668" cy="7712108"/>
            <wp:effectExtent l="0" t="0" r="0" b="3175"/>
            <wp:docPr id="102105246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52468" name="Picture 13"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4631668" cy="7712108"/>
                    </a:xfrm>
                    <a:prstGeom prst="rect">
                      <a:avLst/>
                    </a:prstGeom>
                  </pic:spPr>
                </pic:pic>
              </a:graphicData>
            </a:graphic>
          </wp:inline>
        </w:drawing>
      </w:r>
    </w:p>
    <w:p w14:paraId="5C391A3A" w14:textId="5D11955E" w:rsidR="00983A95" w:rsidRPr="00B7788F" w:rsidRDefault="00E4044A" w:rsidP="00B7788F">
      <w:pPr>
        <w:pStyle w:val="Heading2"/>
        <w:suppressAutoHyphens w:val="0"/>
        <w:spacing w:before="0" w:line="240" w:lineRule="auto"/>
      </w:pPr>
      <w:bookmarkStart w:id="12" w:name="_Toc33111312"/>
      <w:r w:rsidRPr="00B7788F">
        <w:t>7</w:t>
      </w:r>
      <w:r w:rsidR="000202DE" w:rsidRPr="00B7788F">
        <w:t xml:space="preserve">. </w:t>
      </w:r>
      <w:r w:rsidR="00E33862" w:rsidRPr="00B7788F">
        <w:t>Summary</w:t>
      </w:r>
      <w:bookmarkEnd w:id="12"/>
    </w:p>
    <w:p w14:paraId="65454B89" w14:textId="1BF027E0" w:rsidR="00E4044A" w:rsidRDefault="00E4044A" w:rsidP="00B7788F">
      <w:pPr>
        <w:contextualSpacing/>
        <w:rPr>
          <w:rFonts w:eastAsia="Times New Roman" w:cstheme="minorHAnsi"/>
          <w:sz w:val="22"/>
          <w:szCs w:val="22"/>
        </w:rPr>
      </w:pPr>
      <w:r w:rsidRPr="00B7788F">
        <w:rPr>
          <w:rFonts w:eastAsia="Times New Roman" w:cstheme="minorHAnsi"/>
          <w:sz w:val="22"/>
          <w:szCs w:val="22"/>
        </w:rPr>
        <w:t>Discuss how the code has been refactored and how it complies with security testing protocols. Be sure to address the following:</w:t>
      </w:r>
    </w:p>
    <w:p w14:paraId="67366FEC" w14:textId="77777777" w:rsidR="00DB5652" w:rsidRPr="00B7788F" w:rsidRDefault="00DB5652" w:rsidP="00B7788F">
      <w:pPr>
        <w:contextualSpacing/>
        <w:rPr>
          <w:rFonts w:eastAsia="Times New Roman" w:cstheme="minorHAnsi"/>
          <w:sz w:val="22"/>
          <w:szCs w:val="22"/>
        </w:rPr>
      </w:pPr>
    </w:p>
    <w:p w14:paraId="2E6FAC4C"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Refer to the Vulnerability Assessment Process Flow Diagram and highlight the areas of security that you addressed by refactoring the code.</w:t>
      </w:r>
    </w:p>
    <w:p w14:paraId="1DDA83DF" w14:textId="2081305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Discuss your process for adding layers of security to the software application and the value that security adds to the company’s overall we</w:t>
      </w:r>
      <w:r w:rsidR="0045610F">
        <w:rPr>
          <w:rFonts w:eastAsia="Times New Roman" w:cstheme="minorHAnsi"/>
          <w:sz w:val="22"/>
          <w:szCs w:val="22"/>
        </w:rPr>
        <w:t>l</w:t>
      </w:r>
      <w:r w:rsidRPr="00B7788F">
        <w:rPr>
          <w:rFonts w:eastAsia="Times New Roman" w:cstheme="minorHAnsi"/>
          <w:sz w:val="22"/>
          <w:szCs w:val="22"/>
        </w:rPr>
        <w:t>lbeing.</w:t>
      </w:r>
    </w:p>
    <w:p w14:paraId="035E6413" w14:textId="2BB019CC"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Point out best practices for maintaining the current security of the software application to your customer.</w:t>
      </w:r>
    </w:p>
    <w:p w14:paraId="09582ED5" w14:textId="77777777" w:rsidR="00E4044A" w:rsidRPr="00B7788F" w:rsidRDefault="00E4044A" w:rsidP="00B7788F">
      <w:pPr>
        <w:contextualSpacing/>
        <w:rPr>
          <w:rFonts w:eastAsia="Times New Roman" w:cstheme="minorHAnsi"/>
          <w:sz w:val="22"/>
          <w:szCs w:val="22"/>
        </w:rPr>
      </w:pPr>
    </w:p>
    <w:p w14:paraId="5A4C2E39" w14:textId="4EE6B9C1" w:rsidR="00417A8B" w:rsidRPr="00417A8B" w:rsidRDefault="00417A8B" w:rsidP="00417A8B">
      <w:pPr>
        <w:contextualSpacing/>
        <w:rPr>
          <w:rFonts w:eastAsia="Times New Roman" w:cstheme="minorHAnsi"/>
          <w:sz w:val="22"/>
          <w:szCs w:val="22"/>
        </w:rPr>
      </w:pPr>
      <w:r>
        <w:rPr>
          <w:rFonts w:eastAsia="Times New Roman" w:cstheme="minorHAnsi"/>
          <w:sz w:val="22"/>
          <w:szCs w:val="22"/>
        </w:rPr>
        <w:t xml:space="preserve">A: </w:t>
      </w:r>
      <w:proofErr w:type="gramStart"/>
      <w:r w:rsidRPr="00417A8B">
        <w:rPr>
          <w:rFonts w:eastAsia="Times New Roman" w:cstheme="minorHAnsi"/>
          <w:sz w:val="22"/>
          <w:szCs w:val="22"/>
        </w:rPr>
        <w:t>In order to</w:t>
      </w:r>
      <w:proofErr w:type="gramEnd"/>
      <w:r w:rsidRPr="00417A8B">
        <w:rPr>
          <w:rFonts w:eastAsia="Times New Roman" w:cstheme="minorHAnsi"/>
          <w:sz w:val="22"/>
          <w:szCs w:val="22"/>
        </w:rPr>
        <w:t xml:space="preserve"> enhance the security of my code, I've introduced a secure </w:t>
      </w:r>
      <w:proofErr w:type="spellStart"/>
      <w:r w:rsidRPr="00417A8B">
        <w:rPr>
          <w:rFonts w:eastAsia="Times New Roman" w:cstheme="minorHAnsi"/>
          <w:sz w:val="22"/>
          <w:szCs w:val="22"/>
        </w:rPr>
        <w:t>RestController</w:t>
      </w:r>
      <w:proofErr w:type="spellEnd"/>
      <w:r w:rsidRPr="00417A8B">
        <w:rPr>
          <w:rFonts w:eastAsia="Times New Roman" w:cstheme="minorHAnsi"/>
          <w:sz w:val="22"/>
          <w:szCs w:val="22"/>
        </w:rPr>
        <w:t xml:space="preserve"> to manage the essential functionalities of my RESTful application. This new </w:t>
      </w:r>
      <w:proofErr w:type="spellStart"/>
      <w:r w:rsidRPr="00417A8B">
        <w:rPr>
          <w:rFonts w:eastAsia="Times New Roman" w:cstheme="minorHAnsi"/>
          <w:sz w:val="22"/>
          <w:szCs w:val="22"/>
        </w:rPr>
        <w:t>ServerController</w:t>
      </w:r>
      <w:proofErr w:type="spellEnd"/>
      <w:r w:rsidRPr="00417A8B">
        <w:rPr>
          <w:rFonts w:eastAsia="Times New Roman" w:cstheme="minorHAnsi"/>
          <w:sz w:val="22"/>
          <w:szCs w:val="22"/>
        </w:rPr>
        <w:t xml:space="preserve"> class addresses the issues outlined in the vulnerability assessment diagram. To maximize security, I've opted to utilize the SHA-256 hashing algorithm, known for its robust security and minimal risk of hash collisions.</w:t>
      </w:r>
    </w:p>
    <w:p w14:paraId="58F2A1DE" w14:textId="67B6D852" w:rsidR="00E958CD" w:rsidRPr="00417A8B" w:rsidRDefault="00417A8B" w:rsidP="00417A8B">
      <w:pPr>
        <w:contextualSpacing/>
        <w:rPr>
          <w:rFonts w:eastAsia="Times New Roman" w:cstheme="minorHAnsi"/>
          <w:sz w:val="22"/>
          <w:szCs w:val="22"/>
        </w:rPr>
      </w:pPr>
      <w:r w:rsidRPr="00417A8B">
        <w:rPr>
          <w:rFonts w:eastAsia="Times New Roman" w:cstheme="minorHAnsi"/>
          <w:sz w:val="22"/>
          <w:szCs w:val="22"/>
        </w:rPr>
        <w:t xml:space="preserve">To maintain the ongoing security of the application, I recommend conducting dependency checks on a monthly or bi-monthly basis. This proactive approach helps us stay informed about potential vulnerabilities, ultimately safeguarding the company's sensitive data. It's also crucial to keep the plugins in the pom.xml file </w:t>
      </w:r>
      <w:proofErr w:type="gramStart"/>
      <w:r w:rsidRPr="00417A8B">
        <w:rPr>
          <w:rFonts w:eastAsia="Times New Roman" w:cstheme="minorHAnsi"/>
          <w:sz w:val="22"/>
          <w:szCs w:val="22"/>
        </w:rPr>
        <w:t>up-to-date</w:t>
      </w:r>
      <w:proofErr w:type="gramEnd"/>
      <w:r w:rsidRPr="00417A8B">
        <w:rPr>
          <w:rFonts w:eastAsia="Times New Roman" w:cstheme="minorHAnsi"/>
          <w:sz w:val="22"/>
          <w:szCs w:val="22"/>
        </w:rPr>
        <w:t xml:space="preserve"> to ensure that we're using the latest versions and benefiting from the highest level of security.</w:t>
      </w:r>
    </w:p>
    <w:p w14:paraId="397570E0" w14:textId="6B76D611" w:rsidR="00974AE3" w:rsidRPr="00B7788F" w:rsidRDefault="00974AE3" w:rsidP="00DB5652">
      <w:pPr>
        <w:contextualSpacing/>
        <w:rPr>
          <w:rFonts w:eastAsia="Times New Roman" w:cstheme="minorHAnsi"/>
          <w:sz w:val="22"/>
          <w:szCs w:val="22"/>
        </w:rPr>
      </w:pPr>
    </w:p>
    <w:sectPr w:rsidR="00974AE3" w:rsidRPr="00B7788F" w:rsidSect="00C41B36">
      <w:footerReference w:type="even"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CCF93A" w14:textId="77777777" w:rsidR="001F7C55" w:rsidRDefault="001F7C55" w:rsidP="002F3F84">
      <w:r>
        <w:separator/>
      </w:r>
    </w:p>
  </w:endnote>
  <w:endnote w:type="continuationSeparator" w:id="0">
    <w:p w14:paraId="1CD51F40" w14:textId="77777777" w:rsidR="001F7C55" w:rsidRDefault="001F7C55"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16125"/>
      <w:docPartObj>
        <w:docPartGallery w:val="Page Numbers (Bottom of Page)"/>
        <w:docPartUnique/>
      </w:docPartObj>
    </w:sdt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9532B" w14:textId="77777777" w:rsidR="001F7C55" w:rsidRDefault="001F7C55" w:rsidP="002F3F84">
      <w:r>
        <w:separator/>
      </w:r>
    </w:p>
  </w:footnote>
  <w:footnote w:type="continuationSeparator" w:id="0">
    <w:p w14:paraId="12EB6E2A" w14:textId="77777777" w:rsidR="001F7C55" w:rsidRDefault="001F7C55"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3779984">
    <w:abstractNumId w:val="6"/>
  </w:num>
  <w:num w:numId="2" w16cid:durableId="227961828">
    <w:abstractNumId w:val="4"/>
  </w:num>
  <w:num w:numId="3" w16cid:durableId="1810899176">
    <w:abstractNumId w:val="9"/>
  </w:num>
  <w:num w:numId="4" w16cid:durableId="1062868477">
    <w:abstractNumId w:val="7"/>
    <w:lvlOverride w:ilvl="0">
      <w:lvl w:ilvl="0">
        <w:numFmt w:val="lowerLetter"/>
        <w:lvlText w:val="%1."/>
        <w:lvlJc w:val="left"/>
      </w:lvl>
    </w:lvlOverride>
  </w:num>
  <w:num w:numId="5" w16cid:durableId="2020548009">
    <w:abstractNumId w:val="5"/>
  </w:num>
  <w:num w:numId="6" w16cid:durableId="469327765">
    <w:abstractNumId w:val="1"/>
    <w:lvlOverride w:ilvl="0">
      <w:lvl w:ilvl="0">
        <w:numFmt w:val="lowerLetter"/>
        <w:lvlText w:val="%1."/>
        <w:lvlJc w:val="left"/>
      </w:lvl>
    </w:lvlOverride>
  </w:num>
  <w:num w:numId="7" w16cid:durableId="603074530">
    <w:abstractNumId w:val="0"/>
  </w:num>
  <w:num w:numId="8" w16cid:durableId="730810791">
    <w:abstractNumId w:val="3"/>
  </w:num>
  <w:num w:numId="9" w16cid:durableId="1208372343">
    <w:abstractNumId w:val="10"/>
  </w:num>
  <w:num w:numId="10" w16cid:durableId="954484258">
    <w:abstractNumId w:val="8"/>
  </w:num>
  <w:num w:numId="11" w16cid:durableId="5615281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B8A"/>
    <w:rsid w:val="000202DE"/>
    <w:rsid w:val="000214C5"/>
    <w:rsid w:val="00025C05"/>
    <w:rsid w:val="00052476"/>
    <w:rsid w:val="00092E5B"/>
    <w:rsid w:val="00096275"/>
    <w:rsid w:val="000D06F0"/>
    <w:rsid w:val="00114D54"/>
    <w:rsid w:val="00120ACD"/>
    <w:rsid w:val="001427E4"/>
    <w:rsid w:val="00187548"/>
    <w:rsid w:val="001A381D"/>
    <w:rsid w:val="001A3DE2"/>
    <w:rsid w:val="001B509A"/>
    <w:rsid w:val="001D6CAF"/>
    <w:rsid w:val="001F7C55"/>
    <w:rsid w:val="00234FC3"/>
    <w:rsid w:val="002519C2"/>
    <w:rsid w:val="00271E26"/>
    <w:rsid w:val="002778D5"/>
    <w:rsid w:val="00277B38"/>
    <w:rsid w:val="00281DF1"/>
    <w:rsid w:val="00283E5A"/>
    <w:rsid w:val="002F27DB"/>
    <w:rsid w:val="002F3F84"/>
    <w:rsid w:val="00321D27"/>
    <w:rsid w:val="0033381F"/>
    <w:rsid w:val="003456F8"/>
    <w:rsid w:val="00352FD0"/>
    <w:rsid w:val="00367B06"/>
    <w:rsid w:val="003726AD"/>
    <w:rsid w:val="003A1621"/>
    <w:rsid w:val="003A207F"/>
    <w:rsid w:val="003E2462"/>
    <w:rsid w:val="003E399D"/>
    <w:rsid w:val="00413DE0"/>
    <w:rsid w:val="00417A8B"/>
    <w:rsid w:val="0045610F"/>
    <w:rsid w:val="004567CA"/>
    <w:rsid w:val="0046151B"/>
    <w:rsid w:val="00485402"/>
    <w:rsid w:val="004A66B8"/>
    <w:rsid w:val="00523478"/>
    <w:rsid w:val="00525D6C"/>
    <w:rsid w:val="00531FBF"/>
    <w:rsid w:val="0058064D"/>
    <w:rsid w:val="00586BB1"/>
    <w:rsid w:val="00591B78"/>
    <w:rsid w:val="00594C81"/>
    <w:rsid w:val="005A1B32"/>
    <w:rsid w:val="005A6070"/>
    <w:rsid w:val="005A7C7F"/>
    <w:rsid w:val="005C593C"/>
    <w:rsid w:val="005E49D9"/>
    <w:rsid w:val="005F574E"/>
    <w:rsid w:val="005F750F"/>
    <w:rsid w:val="006141F8"/>
    <w:rsid w:val="00633225"/>
    <w:rsid w:val="00645356"/>
    <w:rsid w:val="006B66FE"/>
    <w:rsid w:val="00701A84"/>
    <w:rsid w:val="00703859"/>
    <w:rsid w:val="0071273D"/>
    <w:rsid w:val="007359DD"/>
    <w:rsid w:val="007563A0"/>
    <w:rsid w:val="0076659B"/>
    <w:rsid w:val="00787488"/>
    <w:rsid w:val="007B6E7D"/>
    <w:rsid w:val="00824ABB"/>
    <w:rsid w:val="00835C89"/>
    <w:rsid w:val="00861EC1"/>
    <w:rsid w:val="008A7514"/>
    <w:rsid w:val="008B068E"/>
    <w:rsid w:val="008B1DFA"/>
    <w:rsid w:val="008F51FF"/>
    <w:rsid w:val="00940B1A"/>
    <w:rsid w:val="00947236"/>
    <w:rsid w:val="009714E8"/>
    <w:rsid w:val="00974AE3"/>
    <w:rsid w:val="00983A95"/>
    <w:rsid w:val="009C6202"/>
    <w:rsid w:val="009D3129"/>
    <w:rsid w:val="009F285B"/>
    <w:rsid w:val="00A30FCE"/>
    <w:rsid w:val="00A41DF6"/>
    <w:rsid w:val="00AA7FC9"/>
    <w:rsid w:val="00AC7281"/>
    <w:rsid w:val="00AD43C0"/>
    <w:rsid w:val="00AE5B33"/>
    <w:rsid w:val="00AF4C03"/>
    <w:rsid w:val="00B03C25"/>
    <w:rsid w:val="00B20C54"/>
    <w:rsid w:val="00B20F52"/>
    <w:rsid w:val="00B35185"/>
    <w:rsid w:val="00B406E8"/>
    <w:rsid w:val="00B50C83"/>
    <w:rsid w:val="00B7788F"/>
    <w:rsid w:val="00B97109"/>
    <w:rsid w:val="00C32F3D"/>
    <w:rsid w:val="00C41B36"/>
    <w:rsid w:val="00C56FC2"/>
    <w:rsid w:val="00C930FE"/>
    <w:rsid w:val="00CE44E9"/>
    <w:rsid w:val="00CE5CF7"/>
    <w:rsid w:val="00CF618A"/>
    <w:rsid w:val="00D0558B"/>
    <w:rsid w:val="00DB5652"/>
    <w:rsid w:val="00DC657F"/>
    <w:rsid w:val="00DF1503"/>
    <w:rsid w:val="00E02BD0"/>
    <w:rsid w:val="00E33862"/>
    <w:rsid w:val="00E4044A"/>
    <w:rsid w:val="00E66FC0"/>
    <w:rsid w:val="00E93682"/>
    <w:rsid w:val="00E958CD"/>
    <w:rsid w:val="00EB4E90"/>
    <w:rsid w:val="00EE3EAE"/>
    <w:rsid w:val="00F1762A"/>
    <w:rsid w:val="00F215BD"/>
    <w:rsid w:val="00F72352"/>
    <w:rsid w:val="00F865B3"/>
    <w:rsid w:val="00FA2043"/>
    <w:rsid w:val="00FF5CF5"/>
    <w:rsid w:val="00FF75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879587">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64435698">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customXml/itemProps4.xml><?xml version="1.0" encoding="utf-8"?>
<ds:datastoreItem xmlns:ds="http://schemas.openxmlformats.org/officeDocument/2006/customXml" ds:itemID="{B9D55841-B7C5-4C89-9342-D8B0794F416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558</TotalTime>
  <Pages>1</Pages>
  <Words>1055</Words>
  <Characters>6017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7058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april nixon</cp:lastModifiedBy>
  <cp:revision>37</cp:revision>
  <dcterms:created xsi:type="dcterms:W3CDTF">2023-10-10T18:58:00Z</dcterms:created>
  <dcterms:modified xsi:type="dcterms:W3CDTF">2023-10-11T04:35:00Z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