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30D0" w14:textId="0BD3448E" w:rsidR="00F34725" w:rsidRPr="00F34725" w:rsidRDefault="00F34725" w:rsidP="00F347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4725">
        <w:rPr>
          <w:rFonts w:ascii="Times New Roman" w:hAnsi="Times New Roman" w:cs="Times New Roman"/>
          <w:b/>
          <w:bCs/>
          <w:sz w:val="40"/>
          <w:szCs w:val="40"/>
        </w:rPr>
        <w:t>Front end report function</w:t>
      </w:r>
    </w:p>
    <w:p w14:paraId="7E031E66" w14:textId="5678DF52" w:rsidR="00F34725" w:rsidRDefault="00F34725">
      <w:pPr>
        <w:rPr>
          <w:rFonts w:ascii="Times New Roman" w:hAnsi="Times New Roman" w:cs="Times New Roman"/>
          <w:i/>
          <w:iCs/>
        </w:rPr>
      </w:pPr>
      <w:r w:rsidRPr="00F34725">
        <w:rPr>
          <w:rFonts w:ascii="Times New Roman" w:hAnsi="Times New Roman" w:cs="Times New Roman"/>
          <w:i/>
          <w:iCs/>
        </w:rPr>
        <w:t xml:space="preserve">Function: </w:t>
      </w:r>
      <w:proofErr w:type="spellStart"/>
      <w:r w:rsidRPr="00F34725">
        <w:rPr>
          <w:rFonts w:ascii="Times New Roman" w:hAnsi="Times New Roman" w:cs="Times New Roman"/>
          <w:i/>
          <w:iCs/>
        </w:rPr>
        <w:t>Lịch</w:t>
      </w:r>
      <w:proofErr w:type="spellEnd"/>
      <w:r w:rsidRPr="00F3472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4725">
        <w:rPr>
          <w:rFonts w:ascii="Times New Roman" w:hAnsi="Times New Roman" w:cs="Times New Roman"/>
          <w:i/>
          <w:iCs/>
        </w:rPr>
        <w:t>chuyến</w:t>
      </w:r>
      <w:proofErr w:type="spellEnd"/>
      <w:r w:rsidRPr="00F34725">
        <w:rPr>
          <w:rFonts w:ascii="Times New Roman" w:hAnsi="Times New Roman" w:cs="Times New Roman"/>
          <w:i/>
          <w:iCs/>
        </w:rPr>
        <w:t xml:space="preserve"> bay</w:t>
      </w:r>
    </w:p>
    <w:p w14:paraId="34EB1328" w14:textId="73A5604B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chuyến</w:t>
      </w:r>
      <w:proofErr w:type="spellEnd"/>
      <w:r>
        <w:rPr>
          <w:rFonts w:ascii="Times New Roman" w:hAnsi="Times New Roman" w:cs="Times New Roman"/>
        </w:rPr>
        <w:t xml:space="preserve"> bay: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chuyến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RuaAỉline</w:t>
      </w:r>
      <w:proofErr w:type="spellEnd"/>
      <w:r>
        <w:rPr>
          <w:rFonts w:ascii="Times New Roman" w:hAnsi="Times New Roman" w:cs="Times New Roman"/>
        </w:rPr>
        <w:t>-xxx (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xxx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tang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000 -&gt; 999).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chuyến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auto fill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frontend</w:t>
      </w:r>
    </w:p>
    <w:p w14:paraId="13ABA3FE" w14:textId="11D0D47B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bay: return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</w:t>
      </w:r>
    </w:p>
    <w:p w14:paraId="22F8515B" w14:textId="77F4134E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bay: return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>)</w:t>
      </w:r>
    </w:p>
    <w:p w14:paraId="26EF8867" w14:textId="716DC824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: return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20)</w:t>
      </w:r>
    </w:p>
    <w:p w14:paraId="7EA72006" w14:textId="64FC25A6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: return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2)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</w:t>
      </w:r>
    </w:p>
    <w:p w14:paraId="2164714F" w14:textId="175B9900" w:rsidR="00F34725" w:rsidRDefault="00F34725" w:rsidP="00F34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form data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ngày-</w:t>
      </w:r>
      <w:proofErr w:type="gram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bay,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sân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)</w:t>
      </w:r>
    </w:p>
    <w:p w14:paraId="6FA9DC6E" w14:textId="5572317F" w:rsidR="00F34725" w:rsidRPr="00F34725" w:rsidRDefault="00F34725" w:rsidP="00F34725">
      <w:pPr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26/03/2024 – Trung Lê (Front End)</w:t>
      </w:r>
    </w:p>
    <w:sectPr w:rsidR="00F34725" w:rsidRPr="00F3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04E1F"/>
    <w:multiLevelType w:val="hybridMultilevel"/>
    <w:tmpl w:val="5C06EC92"/>
    <w:lvl w:ilvl="0" w:tplc="4DFAE6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25"/>
    <w:rsid w:val="009718FE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6A85"/>
  <w15:chartTrackingRefBased/>
  <w15:docId w15:val="{E87A7C7A-70CA-4A6F-9E7D-84998E0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</dc:creator>
  <cp:keywords/>
  <dc:description/>
  <cp:lastModifiedBy>Minh Trung</cp:lastModifiedBy>
  <cp:revision>1</cp:revision>
  <dcterms:created xsi:type="dcterms:W3CDTF">2025-03-26T04:48:00Z</dcterms:created>
  <dcterms:modified xsi:type="dcterms:W3CDTF">2025-03-26T04:54:00Z</dcterms:modified>
</cp:coreProperties>
</file>