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2377440" cy="792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rilsAnalog_Logo_Horizontal_Ligh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792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Demo pack setup: I didn't know Copilot could do that</w:t>
      </w:r>
    </w:p>
    <w:p>
      <w:r>
        <w:rPr>
          <w:i/>
          <w:color w:val="1F7A74"/>
        </w:rPr>
        <w:t>Vibe 2.0 · April's Analog demo world</w:t>
      </w:r>
    </w:p>
    <w:p>
      <w:r>
        <w:rPr>
          <w:i w:val="0"/>
        </w:rPr>
        <w:t>Every demo runs inside one fictional business, April's Analog, a record shop with a listening bar and a tiny stage getting ready for Analog Fest (October 16-18). Build all of this in the demo tenant at least a week before the session so email, meetings and files are indexed. The demo plan doc has the step-by-step demo scripts. This guide covers what goes where.</w:t>
      </w:r>
    </w:p>
    <w:p>
      <w:pPr>
        <w:pStyle w:val="Heading1"/>
      </w:pPr>
      <w:r>
        <w:t>What's in this pack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744"/>
            <w:shd w:val="clear" w:color="auto" w:fill="1B1B1B"/>
          </w:tcPr>
          <w:p>
            <w:r/>
            <w:r>
              <w:rPr>
                <w:b/>
                <w:color w:val="FFFFFF"/>
                <w:sz w:val="19"/>
              </w:rPr>
              <w:t>File or folder</w:t>
            </w:r>
          </w:p>
        </w:tc>
        <w:tc>
          <w:tcPr>
            <w:tcW w:type="dxa" w:w="3744"/>
            <w:shd w:val="clear" w:color="auto" w:fill="1B1B1B"/>
          </w:tcPr>
          <w:p>
            <w:r/>
            <w:r>
              <w:rPr>
                <w:b/>
                <w:color w:val="FFFFFF"/>
                <w:sz w:val="19"/>
              </w:rPr>
              <w:t>Put it here</w:t>
            </w:r>
          </w:p>
        </w:tc>
        <w:tc>
          <w:tcPr>
            <w:tcW w:type="dxa" w:w="1872"/>
            <w:shd w:val="clear" w:color="auto" w:fill="1B1B1B"/>
          </w:tcPr>
          <w:p>
            <w:r/>
            <w:r>
              <w:rPr>
                <w:b/>
                <w:color w:val="FFFFFF"/>
                <w:sz w:val="19"/>
              </w:rPr>
              <w:t>Demo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02_OneDrive/Inventory.xlsx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OneDrive (root)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No. 10, No. 7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02_OneDrive/Weekend_Sales.xlsx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OneDrive (root)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No. 8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02_OneDrive/Weekend_By_Genre_Chart.xlsx (+ .png)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OneDrive (root). Open it on screen for Vision.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No. 7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02_OneDrive/Skills/analog-event-recap and weekly-sales-review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OneDrive Skills folder, one folder per skill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No. 8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02_OneDrive/MyVoice/ (4 emails)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OneDrive/MyVoice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No. 3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02_OneDrive/sound-like-april.zip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Keep on the desktop to upload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No. 1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02_OneDrive/Needle_Drop_Tech_Rider.docx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Desktop, for the No. 1 bonus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No. 1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03_SharePoint_Analog_Fest/Fest_Plan.docx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SharePoint site 'Analog Fest', Documents library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No. 9, No. 6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03_SharePoint_Analog_Fest/Last_Fest_Recap.pptx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Same library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No. 6, No. 9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03_SharePoint_Analog_Fest/Last_Fest_Notes.docx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Same library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No. 8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04_Outlook/ (emails.json, Seed-Mailbox.ps1, eml/)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Run the script to seed the demo mailbox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No. 6, 4, 3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05_Teams/Fest_Planning_Sync_Meeting_Script.docx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Read aloud in a real Teams meeting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No. 6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06_Confluence_Stage_Ops/ (3 pages)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Confluence space 'Stage Ops'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No. 5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07_Jira_SHOP/SHOP_issues.csv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Import into Jira project SHOP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No. 5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08_Brand_Kit/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Set up the April's Analog brand kit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No. 9, No. 8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09_Stage_Props/LP_Back_Cover_Needle_Drop_PRINT.pdf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Print it and bring it on stage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No. 7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9"/>
              </w:rPr>
              <w:t>01_Prompts_Copy_Paste.txt</w:t>
            </w:r>
          </w:p>
        </w:tc>
        <w:tc>
          <w:tcPr>
            <w:tcW w:type="dxa" w:w="3744"/>
          </w:tcPr>
          <w:p>
            <w:r/>
            <w:r>
              <w:rPr>
                <w:sz w:val="19"/>
              </w:rPr>
              <w:t>Keep open on the demo machine</w:t>
            </w:r>
          </w:p>
        </w:tc>
        <w:tc>
          <w:tcPr>
            <w:tcW w:type="dxa" w:w="1872"/>
          </w:tcPr>
          <w:p>
            <w:r/>
            <w:r>
              <w:rPr>
                <w:sz w:val="19"/>
              </w:rPr>
              <w:t>All</w:t>
            </w:r>
          </w:p>
        </w:tc>
      </w:tr>
    </w:tbl>
    <w:p/>
    <w:p>
      <w:pPr>
        <w:pStyle w:val="Heading1"/>
      </w:pPr>
      <w:r>
        <w:t>One week before</w:t>
      </w:r>
    </w:p>
    <w:p>
      <w:pPr>
        <w:pStyle w:val="Heading2"/>
      </w:pPr>
      <w:r>
        <w:t>1. Files</w:t>
      </w:r>
    </w:p>
    <w:p>
      <w:pPr>
        <w:pStyle w:val="ListNumber"/>
      </w:pPr>
      <w:r>
        <w:t>Create a SharePoint team site called Analog Fest and upload the three files from 03_SharePoint_Analog_Fest. Keep the three reviewer comments in Fest_Plan.docx open (don't resolve them).</w:t>
      </w:r>
    </w:p>
    <w:p>
      <w:pPr>
        <w:pStyle w:val="ListNumber"/>
      </w:pPr>
      <w:r>
        <w:t>Upload Inventory.xlsx, Weekend_Sales.xlsx and Weekend_By_Genre_Chart.xlsx to OneDrive. They're already formatted as Excel tables.</w:t>
      </w:r>
    </w:p>
    <w:p>
      <w:pPr>
        <w:pStyle w:val="ListNumber"/>
      </w:pPr>
      <w:r>
        <w:t>Create OneDrive/MyVoice and upload the four emails. For the best result, swap in 3-5 emails you actually wrote.</w:t>
      </w:r>
    </w:p>
    <w:p>
      <w:pPr>
        <w:pStyle w:val="ListNumber"/>
      </w:pPr>
      <w:r>
        <w:t>Copy the two skill folders into your OneDrive Skills folder (check the exact folder PowerPoint reads under Copilot &gt; Settings &gt; Manage skills). Each folder name must match the name in its SKILL.md.</w:t>
      </w:r>
    </w:p>
    <w:p>
      <w:pPr>
        <w:pStyle w:val="Heading2"/>
      </w:pPr>
      <w:r>
        <w:t>2. Mail</w:t>
      </w:r>
    </w:p>
    <w:p>
      <w:pPr>
        <w:pStyle w:val="ListNumber"/>
      </w:pPr>
      <w:r>
        <w:t>Sign in as the demo user and run 04_Outlook/Seed-Mailbox.ps1 in PowerShell. It creates the Sound + permits thread, the Crate &amp; Needle thread (ending with the pop-up request), and The Velvet Static emails, dated relative to today.</w:t>
      </w:r>
    </w:p>
    <w:p>
      <w:pPr>
        <w:pStyle w:val="ListNumber"/>
      </w:pPr>
      <w:r>
        <w:t>If you'd rather not run a script, send the emails in eml/ from a second account, or drag the .eml files into Outlook classic.</w:t>
      </w:r>
    </w:p>
    <w:p>
      <w:pPr>
        <w:pStyle w:val="ListNumber"/>
      </w:pPr>
      <w:r>
        <w:t>If you also seed the Cowork pack in the same mailbox, seed the Crate &amp; Needle thread only once: .\Seed-Mailbox.ps1 -Sets SoundPermits,VelvetStatic</w:t>
      </w:r>
    </w:p>
    <w:p>
      <w:pPr>
        <w:pStyle w:val="Heading2"/>
      </w:pPr>
      <w:r>
        <w:t>3. Teams, Confluence, Jira</w:t>
      </w:r>
    </w:p>
    <w:p>
      <w:pPr>
        <w:pStyle w:val="ListNumber"/>
      </w:pPr>
      <w:r>
        <w:t>Schedule a Teams meeting called Fest planning sync, turn on transcription, and read the script with two colleagues (about 5 minutes).</w:t>
      </w:r>
    </w:p>
    <w:p>
      <w:pPr>
        <w:pStyle w:val="ListNumber"/>
      </w:pPr>
      <w:r>
        <w:t>Create a Confluence space called Stage Ops and paste the three pages from 06_Confluence_Stage_Ops (the editor accepts pasted markdown).</w:t>
      </w:r>
    </w:p>
    <w:p>
      <w:pPr>
        <w:pStyle w:val="ListNumber"/>
      </w:pPr>
      <w:r>
        <w:t>Create a Jira project with key SHOP and import SHOP_issues.csv (System &gt; External system import &gt; CSV).</w:t>
      </w:r>
    </w:p>
    <w:p>
      <w:pPr>
        <w:pStyle w:val="ListNumber"/>
      </w:pPr>
      <w:r>
        <w:t>Connect Jira and Confluence as Copilot connectors, and make sure they've finished their first crawl.</w:t>
      </w:r>
    </w:p>
    <w:p>
      <w:pPr>
        <w:pStyle w:val="Heading2"/>
      </w:pPr>
      <w:r>
        <w:t>4. Copilot features</w:t>
      </w:r>
    </w:p>
    <w:p>
      <w:pPr>
        <w:pStyle w:val="ListBullet"/>
      </w:pPr>
      <w:r>
        <w:t>Frontier on for the demo user (Critique, Model Council, skills in Agent Builder)</w:t>
      </w:r>
    </w:p>
    <w:p>
      <w:pPr>
        <w:pStyle w:val="ListBullet"/>
      </w:pPr>
      <w:r>
        <w:t>Anthropic models enabled in the admin center</w:t>
      </w:r>
    </w:p>
    <w:p>
      <w:pPr>
        <w:pStyle w:val="ListBullet"/>
      </w:pPr>
      <w:r>
        <w:t>Memory and personalization on</w:t>
      </w:r>
    </w:p>
    <w:p>
      <w:pPr>
        <w:pStyle w:val="ListBullet"/>
      </w:pPr>
      <w:r>
        <w:t>Copilot Vision allowed; Copilot app installed on your phone</w:t>
      </w:r>
    </w:p>
    <w:p>
      <w:pPr>
        <w:pStyle w:val="ListBullet"/>
      </w:pPr>
      <w:r>
        <w:t>Pages creation on</w:t>
      </w:r>
    </w:p>
    <w:p>
      <w:pPr>
        <w:pStyle w:val="ListBullet"/>
      </w:pPr>
      <w:r>
        <w:t>The April's Analog brand kit set up (see Brand_Kit_Guide.docx)</w:t>
      </w:r>
    </w:p>
    <w:p>
      <w:pPr>
        <w:pStyle w:val="ListBullet"/>
      </w:pPr>
      <w:r>
        <w:t>A Teams team called Analog Staff for the Prompt Gallery, with the three prompts at the bottom of the prompts file saved to it</w:t>
      </w:r>
    </w:p>
    <w:p>
      <w:pPr>
        <w:pStyle w:val="Heading2"/>
      </w:pPr>
      <w:r>
        <w:t>5. The notebook</w:t>
      </w:r>
    </w:p>
    <w:p>
      <w:r>
        <w:rPr>
          <w:i w:val="0"/>
        </w:rPr>
        <w:t>Create a Copilot Notebook called Analog Fest and add Fest_Plan.docx, Last_Fest_Recap.pptx, the Sound + permits email thread, and the Fest planning sync meeting.</w:t>
      </w:r>
    </w:p>
    <w:p>
      <w:pPr>
        <w:pStyle w:val="Heading1"/>
      </w:pPr>
      <w:r>
        <w:t>Night before</w:t>
      </w:r>
    </w:p>
    <w:p>
      <w:pPr>
        <w:pStyle w:val="ListBullet"/>
      </w:pPr>
      <w:r>
        <w:t>Clear saved memories and custom instructions (Settings &gt; Personalization)</w:t>
      </w:r>
    </w:p>
    <w:p>
      <w:pPr>
        <w:pStyle w:val="ListBullet"/>
      </w:pPr>
      <w:r>
        <w:t>Add an Inventory.xlsx row for any real LP you'd rather use than the printed cover. The printed cover matches row AA-10042 (Needle Drop, Side B Forever, CNR-042).</w:t>
      </w:r>
    </w:p>
    <w:p>
      <w:pPr>
        <w:pStyle w:val="ListBullet"/>
      </w:pPr>
      <w:r>
        <w:t>Delete leftover recap decks, Summary sheets and PivotTables from rehearsals</w:t>
      </w:r>
    </w:p>
    <w:p>
      <w:pPr>
        <w:pStyle w:val="ListBullet"/>
      </w:pPr>
      <w:r>
        <w:t>Record fallback clips for Nos. 9, 8, 6, 2 and 1</w:t>
      </w:r>
    </w:p>
    <w:p>
      <w:pPr>
        <w:pStyle w:val="Heading1"/>
      </w:pPr>
      <w:r>
        <w:t>Morning of</w:t>
      </w:r>
    </w:p>
    <w:p>
      <w:pPr>
        <w:pStyle w:val="ListBullet"/>
      </w:pPr>
      <w:r>
        <w:t>Generate the Analog Fest audio overview</w:t>
      </w:r>
    </w:p>
    <w:p>
      <w:pPr>
        <w:pStyle w:val="ListBullet"/>
      </w:pPr>
      <w:r>
        <w:t>Pre-run the two Researcher tabs (Critique and Model Council) on the subscription-box prompt</w:t>
      </w:r>
    </w:p>
    <w:p>
      <w:pPr>
        <w:pStyle w:val="ListBullet"/>
      </w:pPr>
      <w:r>
        <w:t>Pre-open Inventory.xlsx, Fest_Plan.docx, PowerPoint on the web, Weekend_Sales.xlsx, the Copilot app, and Outlook on the Crate &amp; Needle pop-up email</w:t>
      </w:r>
    </w:p>
    <w:p>
      <w:pPr>
        <w:pStyle w:val="ListBullet"/>
      </w:pPr>
      <w:r>
        <w:t>Mirror your phone to the stage screen and test on the venue Wi-Fi</w:t>
      </w:r>
    </w:p>
    <w:p>
      <w:pPr>
        <w:pStyle w:val="ListBullet"/>
      </w:pPr>
      <w:r>
        <w:t>Browser zoom 150%, notifications off</w:t>
      </w:r>
    </w:p>
    <w:p>
      <w:pPr>
        <w:pStyle w:val="Heading1"/>
      </w:pPr>
      <w:r>
        <w:t>What's in the data (so you know what Copilot should find)</w:t>
      </w:r>
    </w:p>
    <w:p>
      <w:pPr>
        <w:pStyle w:val="ListBullet"/>
      </w:pPr>
      <w:r>
        <w:rPr>
          <w:b/>
        </w:rPr>
        <w:t xml:space="preserve">Inventory.xlsx: </w:t>
      </w:r>
      <w:r>
        <w:t>2,000 records. Row AA-10042 is the Needle Drop green pressing (3 in stock). About two-thirds of stock has been on the shelf over 90 days, so the flag lights up plenty.</w:t>
      </w:r>
    </w:p>
    <w:p>
      <w:pPr>
        <w:pStyle w:val="ListBullet"/>
      </w:pPr>
      <w:r>
        <w:rPr>
          <w:b/>
        </w:rPr>
        <w:t xml:space="preserve">Weekend_Sales.xlsx: </w:t>
      </w:r>
      <w:r>
        <w:t>Sept 7-20. Jazz is down about 33% week over week, and Blues is down about 15%. Soul spikes on Saturday Sept 19 (a DJ night).</w:t>
      </w:r>
    </w:p>
    <w:p>
      <w:pPr>
        <w:pStyle w:val="ListBullet"/>
      </w:pPr>
      <w:r>
        <w:rPr>
          <w:b/>
        </w:rPr>
        <w:t xml:space="preserve">Fest_Plan.docx: </w:t>
      </w:r>
      <w:r>
        <w:t>The swap is on Sunday, Needle Drop headlines Saturday, the permit deadline is missing, and the budget table runs long. The three comments ask to fix exactly those.</w:t>
      </w:r>
    </w:p>
    <w:p>
      <w:pPr>
        <w:pStyle w:val="ListBullet"/>
      </w:pPr>
      <w:r>
        <w:rPr>
          <w:b/>
        </w:rPr>
        <w:t xml:space="preserve">Fest planning sync: </w:t>
      </w:r>
      <w:r>
        <w:t>Decides to move the swap to Saturday, add a bartender, and have Needle Drop headline Sunday.</w:t>
      </w:r>
    </w:p>
    <w:p>
      <w:pPr>
        <w:pStyle w:val="ListBullet"/>
      </w:pPr>
      <w:r>
        <w:rPr>
          <w:b/>
        </w:rPr>
        <w:t xml:space="preserve">Jira SHOP: </w:t>
      </w:r>
      <w:r>
        <w:t>The high-priority checkout bug blocks weekend pass sales.</w:t>
      </w:r>
    </w:p>
    <w:p>
      <w:pPr>
        <w:pStyle w:val="ListBullet"/>
      </w:pPr>
      <w:r>
        <w:rPr>
          <w:b/>
        </w:rPr>
        <w:t xml:space="preserve">Confluence: </w:t>
      </w:r>
      <w:r>
        <w:t>The sound check checklist, load-in rules (5 pm, $200 + 20% of the door) and a four-piece stage plot.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 w:eastAsia="Georgia" w:cs="Georgia"/>
      <w:b/>
      <w:bCs/>
      <w:color w:val="1B1B1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 w:eastAsia="Georgia" w:cs="Georgia"/>
      <w:b/>
      <w:bCs/>
      <w:color w:val="B44A1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 w:eastAsia="Georgia" w:cs="Georgia"/>
      <w:b/>
      <w:bCs/>
      <w:color w:val="1F7A74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color w:val="1B1B1B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