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D4A5" w14:textId="77777777" w:rsidR="001A4D77" w:rsidRPr="001A4D77" w:rsidRDefault="001A4D77" w:rsidP="001F09DB">
      <w:pPr>
        <w:rPr>
          <w:b/>
          <w:sz w:val="24"/>
        </w:rPr>
      </w:pPr>
      <w:r w:rsidRPr="001A4D77">
        <w:rPr>
          <w:b/>
          <w:sz w:val="24"/>
        </w:rPr>
        <w:t>Master of Biomedical Informatics Capstone Project Progress Report</w:t>
      </w:r>
    </w:p>
    <w:p w14:paraId="3E9090D0" w14:textId="18A85D88" w:rsidR="001A4D77" w:rsidRDefault="001A4D77" w:rsidP="001A4D77">
      <w:pPr>
        <w:rPr>
          <w:b/>
        </w:rPr>
      </w:pPr>
      <w:r>
        <w:rPr>
          <w:b/>
          <w:u w:val="single"/>
        </w:rPr>
        <w:t>Student Name:</w:t>
      </w:r>
      <w:r>
        <w:rPr>
          <w:b/>
        </w:rPr>
        <w:tab/>
      </w:r>
      <w:r w:rsidR="00F86A25">
        <w:rPr>
          <w:b/>
        </w:rPr>
        <w:t>April Yan</w:t>
      </w:r>
      <w:r>
        <w:rPr>
          <w:b/>
        </w:rPr>
        <w:tab/>
      </w:r>
      <w:r>
        <w:rPr>
          <w:b/>
        </w:rPr>
        <w:tab/>
      </w:r>
      <w:r>
        <w:rPr>
          <w:b/>
        </w:rPr>
        <w:tab/>
      </w:r>
      <w:r>
        <w:rPr>
          <w:b/>
        </w:rPr>
        <w:tab/>
      </w:r>
      <w:r>
        <w:rPr>
          <w:b/>
        </w:rPr>
        <w:tab/>
      </w:r>
    </w:p>
    <w:p w14:paraId="4B10515B" w14:textId="6F004662" w:rsidR="001A4D77" w:rsidRDefault="001A4D77" w:rsidP="001A4D77">
      <w:pPr>
        <w:rPr>
          <w:b/>
          <w:u w:val="single"/>
        </w:rPr>
      </w:pPr>
      <w:r>
        <w:rPr>
          <w:b/>
          <w:u w:val="single"/>
        </w:rPr>
        <w:t>Student Email:</w:t>
      </w:r>
      <w:r>
        <w:rPr>
          <w:b/>
        </w:rPr>
        <w:tab/>
      </w:r>
      <w:r w:rsidR="00F86A25">
        <w:rPr>
          <w:b/>
        </w:rPr>
        <w:t>yyan@hms.harvard.edu</w:t>
      </w:r>
    </w:p>
    <w:p w14:paraId="4C0DE913" w14:textId="77777777" w:rsidR="001A4D77" w:rsidRDefault="001A4D77" w:rsidP="001A4D77">
      <w:pPr>
        <w:rPr>
          <w:b/>
          <w:u w:val="single"/>
        </w:rPr>
      </w:pPr>
    </w:p>
    <w:p w14:paraId="160373AA" w14:textId="5CDA791E" w:rsidR="001A4D77" w:rsidRDefault="001A4D77" w:rsidP="00A353C0">
      <w:pPr>
        <w:rPr>
          <w:b/>
          <w:u w:val="single"/>
        </w:rPr>
      </w:pPr>
      <w:r>
        <w:rPr>
          <w:b/>
          <w:u w:val="single"/>
        </w:rPr>
        <w:t>Title of Project:</w:t>
      </w:r>
      <w:r w:rsidR="00F86A25">
        <w:rPr>
          <w:b/>
          <w:u w:val="single"/>
        </w:rPr>
        <w:t xml:space="preserve"> </w:t>
      </w:r>
      <w:r w:rsidR="00F86A25" w:rsidRPr="000C1A2B">
        <w:rPr>
          <w:b/>
        </w:rPr>
        <w:t>Automatic Segmentation for Biomedical Images: A Deep Learning-Based, Generalizable Semantic Segmenting Tool for MRI and CT</w:t>
      </w:r>
    </w:p>
    <w:p w14:paraId="446554DB" w14:textId="77777777" w:rsidR="00F86A25" w:rsidRDefault="00F86A25" w:rsidP="00A353C0">
      <w:pPr>
        <w:rPr>
          <w:b/>
          <w:u w:val="single"/>
        </w:rPr>
      </w:pPr>
    </w:p>
    <w:p w14:paraId="1D790ADD" w14:textId="7D1FBD20" w:rsidR="001A4D77" w:rsidRDefault="00A353C0" w:rsidP="00A353C0">
      <w:pPr>
        <w:rPr>
          <w:b/>
        </w:rPr>
      </w:pPr>
      <w:r>
        <w:rPr>
          <w:b/>
          <w:u w:val="single"/>
        </w:rPr>
        <w:t>Progress Report #:</w:t>
      </w:r>
      <w:r w:rsidR="00F86A25">
        <w:rPr>
          <w:b/>
          <w:u w:val="single"/>
        </w:rPr>
        <w:t xml:space="preserve"> 2</w:t>
      </w:r>
      <w:r>
        <w:rPr>
          <w:b/>
        </w:rPr>
        <w:tab/>
      </w:r>
      <w:r>
        <w:rPr>
          <w:b/>
        </w:rPr>
        <w:tab/>
      </w:r>
      <w:r>
        <w:rPr>
          <w:b/>
        </w:rPr>
        <w:tab/>
      </w:r>
      <w:r>
        <w:rPr>
          <w:b/>
        </w:rPr>
        <w:tab/>
      </w:r>
      <w:r>
        <w:rPr>
          <w:b/>
        </w:rPr>
        <w:tab/>
      </w:r>
    </w:p>
    <w:p w14:paraId="47A28C6A" w14:textId="715D7F84" w:rsidR="00A353C0" w:rsidRPr="00A353C0" w:rsidRDefault="00A353C0" w:rsidP="00A353C0">
      <w:pPr>
        <w:rPr>
          <w:b/>
          <w:u w:val="single"/>
        </w:rPr>
      </w:pPr>
      <w:r>
        <w:rPr>
          <w:b/>
          <w:u w:val="single"/>
        </w:rPr>
        <w:t>Date Submitted:</w:t>
      </w:r>
      <w:r w:rsidR="00F86A25">
        <w:rPr>
          <w:b/>
          <w:u w:val="single"/>
        </w:rPr>
        <w:t xml:space="preserve"> 09/30/2022</w:t>
      </w:r>
    </w:p>
    <w:p w14:paraId="41F186F7" w14:textId="77777777" w:rsidR="001A4D77" w:rsidRDefault="001A4D77">
      <w:pPr>
        <w:rPr>
          <w:b/>
          <w:u w:val="single"/>
        </w:rPr>
      </w:pPr>
    </w:p>
    <w:p w14:paraId="69D37E01" w14:textId="1D670D8F" w:rsidR="001A4D77" w:rsidRDefault="001A4D77">
      <w:pPr>
        <w:rPr>
          <w:b/>
        </w:rPr>
      </w:pPr>
      <w:r>
        <w:rPr>
          <w:b/>
          <w:u w:val="single"/>
        </w:rPr>
        <w:t>Mentor Name</w:t>
      </w:r>
      <w:r w:rsidR="00B470FA">
        <w:rPr>
          <w:b/>
          <w:u w:val="single"/>
        </w:rPr>
        <w:t>:</w:t>
      </w:r>
      <w:r w:rsidR="00B470FA">
        <w:rPr>
          <w:b/>
        </w:rPr>
        <w:tab/>
      </w:r>
      <w:r w:rsidR="00F86A25">
        <w:rPr>
          <w:b/>
        </w:rPr>
        <w:t>Jayashree Kalpathy-Cramer</w:t>
      </w:r>
      <w:r w:rsidR="00B470FA">
        <w:rPr>
          <w:b/>
        </w:rPr>
        <w:tab/>
      </w:r>
      <w:r w:rsidR="00B470FA">
        <w:rPr>
          <w:b/>
        </w:rPr>
        <w:tab/>
      </w:r>
      <w:r w:rsidR="00B470FA">
        <w:rPr>
          <w:b/>
        </w:rPr>
        <w:tab/>
      </w:r>
      <w:r w:rsidR="00B470FA">
        <w:rPr>
          <w:b/>
        </w:rPr>
        <w:tab/>
      </w:r>
      <w:r>
        <w:rPr>
          <w:b/>
        </w:rPr>
        <w:t xml:space="preserve">  </w:t>
      </w:r>
      <w:r>
        <w:rPr>
          <w:b/>
        </w:rPr>
        <w:tab/>
      </w:r>
    </w:p>
    <w:p w14:paraId="7195E91E" w14:textId="1A9C7CCD" w:rsidR="00B470FA" w:rsidRDefault="001A4D77">
      <w:pPr>
        <w:rPr>
          <w:b/>
          <w:u w:val="single"/>
        </w:rPr>
      </w:pPr>
      <w:r>
        <w:rPr>
          <w:b/>
          <w:u w:val="single"/>
        </w:rPr>
        <w:t>Mentor Email</w:t>
      </w:r>
      <w:r w:rsidR="00B470FA">
        <w:rPr>
          <w:b/>
          <w:u w:val="single"/>
        </w:rPr>
        <w:t>:</w:t>
      </w:r>
      <w:r w:rsidR="00F86A25">
        <w:rPr>
          <w:b/>
          <w:u w:val="single"/>
        </w:rPr>
        <w:t xml:space="preserve"> </w:t>
      </w:r>
      <w:r w:rsidR="00F86A25" w:rsidRPr="000C1A2B">
        <w:rPr>
          <w:b/>
          <w:u w:val="single"/>
        </w:rPr>
        <w:t>JKALPATHY-CRAMER@mgh.harvard.edu</w:t>
      </w:r>
    </w:p>
    <w:p w14:paraId="1F1D0E4D" w14:textId="3A9932F7" w:rsidR="001A4D77" w:rsidRDefault="001A4D77">
      <w:pPr>
        <w:rPr>
          <w:b/>
          <w:u w:val="single"/>
        </w:rPr>
      </w:pPr>
      <w:r>
        <w:rPr>
          <w:b/>
          <w:u w:val="single"/>
        </w:rPr>
        <w:t xml:space="preserve">Co-Mentor: </w:t>
      </w:r>
      <w:r w:rsidR="00F86A25">
        <w:rPr>
          <w:b/>
          <w:u w:val="single"/>
        </w:rPr>
        <w:t>Jay Patel</w:t>
      </w:r>
    </w:p>
    <w:p w14:paraId="38BA50C0" w14:textId="22947830" w:rsidR="001A4D77" w:rsidRPr="001A4D77" w:rsidRDefault="001A4D77">
      <w:r>
        <w:rPr>
          <w:b/>
          <w:u w:val="single"/>
        </w:rPr>
        <w:t xml:space="preserve">Co-Mentor Email: </w:t>
      </w:r>
      <w:r w:rsidR="00F86A25" w:rsidRPr="000C1A2B">
        <w:rPr>
          <w:b/>
          <w:u w:val="single"/>
        </w:rPr>
        <w:t>jpatel38@mgh.harvard.edu</w:t>
      </w:r>
      <w:r>
        <w:tab/>
      </w:r>
      <w:r>
        <w:tab/>
      </w:r>
      <w:r>
        <w:tab/>
      </w:r>
      <w:r>
        <w:tab/>
      </w:r>
      <w:r>
        <w:tab/>
      </w:r>
      <w:r>
        <w:tab/>
      </w:r>
      <w:r>
        <w:tab/>
      </w:r>
      <w:r>
        <w:tab/>
      </w:r>
    </w:p>
    <w:p w14:paraId="5EB8B91A" w14:textId="77777777" w:rsidR="001A4D77" w:rsidRDefault="001A4D77">
      <w:pPr>
        <w:rPr>
          <w:b/>
          <w:u w:val="single"/>
        </w:rPr>
      </w:pPr>
    </w:p>
    <w:p w14:paraId="6FA2151A" w14:textId="3049703C" w:rsidR="001A4D77" w:rsidRDefault="00A353C0">
      <w:r>
        <w:rPr>
          <w:b/>
          <w:u w:val="single"/>
        </w:rPr>
        <w:t>Is IRB Approval Required:</w:t>
      </w:r>
      <w:r>
        <w:t xml:space="preserve"> </w:t>
      </w:r>
      <w:sdt>
        <w:sdtPr>
          <w:id w:val="2032534831"/>
          <w14:checkbox>
            <w14:checked w14:val="0"/>
            <w14:checkedState w14:val="2612" w14:font="MS Gothic"/>
            <w14:uncheckedState w14:val="2610" w14:font="MS Gothic"/>
          </w14:checkbox>
        </w:sdtPr>
        <w:sdtContent>
          <w:r>
            <w:rPr>
              <w:rFonts w:ascii="MS Gothic" w:eastAsia="MS Gothic" w:hint="eastAsia"/>
            </w:rPr>
            <w:t>☐</w:t>
          </w:r>
        </w:sdtContent>
      </w:sdt>
      <w:r>
        <w:t xml:space="preserve"> Yes </w:t>
      </w:r>
      <w:sdt>
        <w:sdtPr>
          <w:id w:val="768583495"/>
          <w14:checkbox>
            <w14:checked w14:val="1"/>
            <w14:checkedState w14:val="2612" w14:font="MS Gothic"/>
            <w14:uncheckedState w14:val="2610" w14:font="MS Gothic"/>
          </w14:checkbox>
        </w:sdtPr>
        <w:sdtContent>
          <w:r w:rsidR="00F86A25">
            <w:rPr>
              <w:rFonts w:ascii="MS Gothic" w:eastAsia="MS Gothic" w:hAnsi="MS Gothic" w:hint="eastAsia"/>
            </w:rPr>
            <w:t>☒</w:t>
          </w:r>
        </w:sdtContent>
      </w:sdt>
      <w:r>
        <w:t xml:space="preserve"> No</w:t>
      </w:r>
      <w:r w:rsidR="00B470FA">
        <w:tab/>
      </w:r>
      <w:r w:rsidR="00B470FA">
        <w:tab/>
      </w:r>
      <w:r>
        <w:tab/>
      </w:r>
    </w:p>
    <w:p w14:paraId="38106D8C" w14:textId="3771097B" w:rsidR="00B470FA" w:rsidRPr="00A353C0" w:rsidRDefault="00B470FA">
      <w:r>
        <w:rPr>
          <w:b/>
          <w:u w:val="single"/>
        </w:rPr>
        <w:t>Date of IRB Application:</w:t>
      </w:r>
      <w:r w:rsidR="00A353C0">
        <w:rPr>
          <w:b/>
          <w:u w:val="single"/>
        </w:rPr>
        <w:t xml:space="preserve"> </w:t>
      </w:r>
      <w:r w:rsidR="00F86A25">
        <w:rPr>
          <w:b/>
          <w:u w:val="single"/>
        </w:rPr>
        <w:t>N/A</w:t>
      </w:r>
    </w:p>
    <w:p w14:paraId="69476B4C" w14:textId="46E7B8E0" w:rsidR="00B470FA" w:rsidRDefault="00B470FA">
      <w:pPr>
        <w:rPr>
          <w:b/>
          <w:u w:val="single"/>
        </w:rPr>
      </w:pPr>
      <w:r>
        <w:rPr>
          <w:b/>
          <w:u w:val="single"/>
        </w:rPr>
        <w:t>IRB Number:</w:t>
      </w:r>
      <w:r w:rsidR="00F86A25">
        <w:rPr>
          <w:b/>
          <w:u w:val="single"/>
        </w:rPr>
        <w:t xml:space="preserve"> N/A</w:t>
      </w:r>
    </w:p>
    <w:p w14:paraId="73EC41D6" w14:textId="77777777" w:rsidR="001A4D77" w:rsidRDefault="001A4D77">
      <w:pPr>
        <w:rPr>
          <w:b/>
          <w:u w:val="single"/>
        </w:rPr>
      </w:pPr>
    </w:p>
    <w:p w14:paraId="49A698EA" w14:textId="77777777" w:rsidR="00A42E59" w:rsidRDefault="00F17B13">
      <w:pPr>
        <w:rPr>
          <w:b/>
          <w:u w:val="single"/>
        </w:rPr>
      </w:pPr>
      <w:r>
        <w:rPr>
          <w:b/>
          <w:u w:val="single"/>
        </w:rPr>
        <w:t>Work accomplished</w:t>
      </w:r>
      <w:r w:rsidR="00A353C0">
        <w:rPr>
          <w:b/>
          <w:u w:val="single"/>
        </w:rPr>
        <w:t xml:space="preserve"> to-date (200-300 words):</w:t>
      </w:r>
    </w:p>
    <w:p w14:paraId="174531AF" w14:textId="77777777" w:rsidR="00AD7266" w:rsidRPr="00D90B29" w:rsidRDefault="0058199D">
      <w:pPr>
        <w:rPr>
          <w:i/>
        </w:rPr>
      </w:pPr>
      <w:r>
        <w:rPr>
          <w:i/>
        </w:rPr>
        <w:t>O</w:t>
      </w:r>
      <w:r w:rsidR="00D90B29">
        <w:rPr>
          <w:i/>
        </w:rPr>
        <w:t xml:space="preserve">utline all progress completed to-date, detailing any issues that have been encountered with data collection, analysis, writing and IRB approval. </w:t>
      </w:r>
      <w:r w:rsidR="00A42E59" w:rsidRPr="00AD7266">
        <w:rPr>
          <w:i/>
        </w:rPr>
        <w:t>Please differentiate clearly between work completed yourself versus work performed by your project mentor and</w:t>
      </w:r>
      <w:r>
        <w:rPr>
          <w:i/>
        </w:rPr>
        <w:t>/or your</w:t>
      </w:r>
      <w:r w:rsidR="00A42E59" w:rsidRPr="00AD7266">
        <w:rPr>
          <w:i/>
        </w:rPr>
        <w:t xml:space="preserve"> project mentor’s lab members. </w:t>
      </w:r>
    </w:p>
    <w:p w14:paraId="548FD6E5" w14:textId="1A96BD82" w:rsidR="00D90B29" w:rsidRDefault="00BB4EDC" w:rsidP="00B470FA">
      <w:pPr>
        <w:rPr>
          <w:bCs/>
        </w:rPr>
      </w:pPr>
      <w:r>
        <w:rPr>
          <w:bCs/>
        </w:rPr>
        <w:t>I have</w:t>
      </w:r>
      <w:r w:rsidR="00676741">
        <w:rPr>
          <w:bCs/>
        </w:rPr>
        <w:t xml:space="preserve"> finished</w:t>
      </w:r>
      <w:r>
        <w:rPr>
          <w:bCs/>
        </w:rPr>
        <w:t xml:space="preserve"> buil</w:t>
      </w:r>
      <w:r w:rsidR="00676741">
        <w:rPr>
          <w:bCs/>
        </w:rPr>
        <w:t>ding</w:t>
      </w:r>
      <w:r>
        <w:rPr>
          <w:bCs/>
        </w:rPr>
        <w:t xml:space="preserve"> the pipeline by modifying code provided by my co-mentor. This pipeline contains </w:t>
      </w:r>
      <w:r w:rsidR="00B70B5B">
        <w:rPr>
          <w:bCs/>
        </w:rPr>
        <w:t xml:space="preserve">numerous </w:t>
      </w:r>
      <w:r>
        <w:rPr>
          <w:bCs/>
        </w:rPr>
        <w:t xml:space="preserve">preprocessing </w:t>
      </w:r>
      <w:r w:rsidR="00B70B5B">
        <w:rPr>
          <w:bCs/>
        </w:rPr>
        <w:t xml:space="preserve">steps for MRI (e.g., resampling, </w:t>
      </w:r>
      <w:r w:rsidR="00676741">
        <w:rPr>
          <w:bCs/>
        </w:rPr>
        <w:t>bias correction, normalization</w:t>
      </w:r>
      <w:r w:rsidR="00B70B5B">
        <w:rPr>
          <w:bCs/>
        </w:rPr>
        <w:t>) and CT</w:t>
      </w:r>
      <w:r w:rsidR="00676741">
        <w:rPr>
          <w:bCs/>
        </w:rPr>
        <w:t xml:space="preserve"> (e.g., resampling, windowing, normalization)</w:t>
      </w:r>
      <w:r w:rsidR="00B70B5B">
        <w:rPr>
          <w:bCs/>
        </w:rPr>
        <w:t xml:space="preserve">, which are slightly different. </w:t>
      </w:r>
      <w:r w:rsidR="005B5F0F">
        <w:rPr>
          <w:bCs/>
        </w:rPr>
        <w:t xml:space="preserve">Resampling function was written based on a package of image processing, called Simple ITK. Bias correction was done through implementing Advanced Normalization Tool (ANTs) in python environment. Other steps were done based on built-in python functions and </w:t>
      </w:r>
      <w:r w:rsidR="00EC1770">
        <w:rPr>
          <w:bCs/>
        </w:rPr>
        <w:t>the</w:t>
      </w:r>
      <w:r w:rsidR="005B5F0F">
        <w:rPr>
          <w:bCs/>
        </w:rPr>
        <w:t xml:space="preserve"> package</w:t>
      </w:r>
      <w:r w:rsidR="00EC1770">
        <w:rPr>
          <w:bCs/>
        </w:rPr>
        <w:t xml:space="preserve">, </w:t>
      </w:r>
      <w:proofErr w:type="spellStart"/>
      <w:r w:rsidR="00B34097">
        <w:rPr>
          <w:bCs/>
        </w:rPr>
        <w:t>N</w:t>
      </w:r>
      <w:r w:rsidR="005B5F0F">
        <w:rPr>
          <w:bCs/>
        </w:rPr>
        <w:t>i</w:t>
      </w:r>
      <w:r w:rsidR="00B34097">
        <w:rPr>
          <w:bCs/>
        </w:rPr>
        <w:t>B</w:t>
      </w:r>
      <w:r w:rsidR="005B5F0F">
        <w:rPr>
          <w:bCs/>
        </w:rPr>
        <w:t>abel</w:t>
      </w:r>
      <w:proofErr w:type="spellEnd"/>
      <w:r w:rsidR="005B5F0F">
        <w:rPr>
          <w:bCs/>
        </w:rPr>
        <w:t xml:space="preserve">, which is used to process </w:t>
      </w:r>
      <w:proofErr w:type="spellStart"/>
      <w:r w:rsidR="005B5F0F">
        <w:rPr>
          <w:bCs/>
        </w:rPr>
        <w:t>Nifti</w:t>
      </w:r>
      <w:proofErr w:type="spellEnd"/>
      <w:r w:rsidR="005B5F0F">
        <w:rPr>
          <w:bCs/>
        </w:rPr>
        <w:t xml:space="preserve"> </w:t>
      </w:r>
      <w:r w:rsidR="00EC1770">
        <w:rPr>
          <w:bCs/>
        </w:rPr>
        <w:t>images.</w:t>
      </w:r>
      <w:r w:rsidR="005B5F0F">
        <w:rPr>
          <w:bCs/>
        </w:rPr>
        <w:t xml:space="preserve"> </w:t>
      </w:r>
      <w:r w:rsidR="00676741">
        <w:rPr>
          <w:bCs/>
        </w:rPr>
        <w:t xml:space="preserve">Then </w:t>
      </w:r>
      <w:r w:rsidR="00EC1770">
        <w:rPr>
          <w:bCs/>
        </w:rPr>
        <w:t xml:space="preserve">I made </w:t>
      </w:r>
      <w:r w:rsidR="00676741">
        <w:rPr>
          <w:bCs/>
        </w:rPr>
        <w:t xml:space="preserve">the algorithm </w:t>
      </w:r>
      <w:r w:rsidR="00EC1770">
        <w:rPr>
          <w:bCs/>
        </w:rPr>
        <w:t xml:space="preserve">to </w:t>
      </w:r>
      <w:r w:rsidR="00676741">
        <w:rPr>
          <w:bCs/>
        </w:rPr>
        <w:t xml:space="preserve">generate smaller images patches (i.e., cropped regions of interest) based on its labels so that we can localize and eliminate huge amount of non-labeled regions. </w:t>
      </w:r>
      <w:r w:rsidR="005B5F0F">
        <w:rPr>
          <w:bCs/>
        </w:rPr>
        <w:t xml:space="preserve">These are positive </w:t>
      </w:r>
      <w:r w:rsidR="00F6393A">
        <w:rPr>
          <w:bCs/>
        </w:rPr>
        <w:t>samples</w:t>
      </w:r>
      <w:r w:rsidR="005B5F0F">
        <w:rPr>
          <w:bCs/>
        </w:rPr>
        <w:t xml:space="preserve">. I also included patches cropped from background regions as negative </w:t>
      </w:r>
      <w:r w:rsidR="00F6393A">
        <w:rPr>
          <w:bCs/>
        </w:rPr>
        <w:t>samples</w:t>
      </w:r>
      <w:r w:rsidR="005B5F0F">
        <w:rPr>
          <w:bCs/>
        </w:rPr>
        <w:t xml:space="preserve"> since we believe the model could be robust if trained in this way. </w:t>
      </w:r>
      <w:r w:rsidR="00EC1770">
        <w:rPr>
          <w:bCs/>
        </w:rPr>
        <w:t xml:space="preserve">All the patches were fed into a more complicated version of U-Net, with more encoding and decoding blocks. The optimization was accomplished by minimizing dice coefficient loss for MRI images and joint dice cross entropy loss for CT.   </w:t>
      </w:r>
    </w:p>
    <w:p w14:paraId="153BD6B8" w14:textId="3AD39D1C" w:rsidR="00EC1770" w:rsidRPr="00BB4EDC" w:rsidRDefault="00EC1770" w:rsidP="00B470FA">
      <w:pPr>
        <w:rPr>
          <w:bCs/>
        </w:rPr>
      </w:pPr>
      <w:r>
        <w:rPr>
          <w:bCs/>
        </w:rPr>
        <w:lastRenderedPageBreak/>
        <w:t xml:space="preserve">I first trained a brain MRI model using the </w:t>
      </w:r>
      <w:r w:rsidR="00196E51">
        <w:rPr>
          <w:bCs/>
        </w:rPr>
        <w:t>brain tumor</w:t>
      </w:r>
      <w:r>
        <w:rPr>
          <w:bCs/>
        </w:rPr>
        <w:t xml:space="preserve"> </w:t>
      </w:r>
      <w:r w:rsidR="00196E51">
        <w:rPr>
          <w:bCs/>
        </w:rPr>
        <w:t>images</w:t>
      </w:r>
      <w:r>
        <w:rPr>
          <w:bCs/>
        </w:rPr>
        <w:t xml:space="preserve"> provided among the 10 medical segmentation decathlon data sets. This training went well </w:t>
      </w:r>
      <w:r w:rsidR="00627339">
        <w:rPr>
          <w:bCs/>
        </w:rPr>
        <w:t>because MR images are usually small (e.g., a few Mb) compared to CT images (e.g., hundreds of Gb). However, since there were about 500 brain images, each of which contains four channels, technically there were more than 2000 images, and each training takes around a week on a</w:t>
      </w:r>
      <w:r w:rsidR="00E74741">
        <w:rPr>
          <w:bCs/>
        </w:rPr>
        <w:t>n</w:t>
      </w:r>
      <w:r w:rsidR="00627339">
        <w:rPr>
          <w:bCs/>
        </w:rPr>
        <w:t xml:space="preserve"> 8GB GPU. </w:t>
      </w:r>
      <w:r w:rsidR="00E74741">
        <w:rPr>
          <w:bCs/>
        </w:rPr>
        <w:t xml:space="preserve">After this, I tried to train a pancreas </w:t>
      </w:r>
      <w:r w:rsidR="00196E51">
        <w:rPr>
          <w:bCs/>
        </w:rPr>
        <w:t>model,</w:t>
      </w:r>
      <w:r w:rsidR="00E74741">
        <w:rPr>
          <w:bCs/>
        </w:rPr>
        <w:t xml:space="preserve"> but it always failed to output a prediction on pancreas and did poorly on predicting tumor. </w:t>
      </w:r>
      <w:r w:rsidR="00196E51">
        <w:rPr>
          <w:bCs/>
        </w:rPr>
        <w:t>I have attempted tons of combinations of hyperparameters, such as patch size, learning rate, augmentation methods, pooling layers, weight factor of loss, etc. After six weeks, I still haven’t solved the problem</w:t>
      </w:r>
      <w:r w:rsidR="00F6393A">
        <w:rPr>
          <w:bCs/>
        </w:rPr>
        <w:t>. It took so long mainly because one training takes about a week</w:t>
      </w:r>
      <w:r w:rsidR="00196E51">
        <w:rPr>
          <w:bCs/>
        </w:rPr>
        <w:t xml:space="preserve">. Then </w:t>
      </w:r>
      <w:r w:rsidR="00F6393A">
        <w:rPr>
          <w:bCs/>
        </w:rPr>
        <w:t xml:space="preserve">I went back the images themselves and found that resampling images using </w:t>
      </w:r>
      <w:proofErr w:type="spellStart"/>
      <w:r w:rsidR="00B34097">
        <w:rPr>
          <w:bCs/>
        </w:rPr>
        <w:t>N</w:t>
      </w:r>
      <w:r w:rsidR="00F6393A">
        <w:rPr>
          <w:bCs/>
        </w:rPr>
        <w:t>i</w:t>
      </w:r>
      <w:r w:rsidR="00B34097">
        <w:rPr>
          <w:bCs/>
        </w:rPr>
        <w:t>B</w:t>
      </w:r>
      <w:r w:rsidR="00F6393A">
        <w:rPr>
          <w:bCs/>
        </w:rPr>
        <w:t>abel</w:t>
      </w:r>
      <w:proofErr w:type="spellEnd"/>
      <w:r w:rsidR="00F6393A">
        <w:rPr>
          <w:bCs/>
        </w:rPr>
        <w:t xml:space="preserve"> didn’t save labels as integers, float instead, which caused trouble in our data loader. That’s why the data loader can’t generate patches localized as regions of interest, meaning that the positive sample were likely to be negative as well. </w:t>
      </w:r>
      <w:r w:rsidR="007B282A">
        <w:rPr>
          <w:bCs/>
        </w:rPr>
        <w:t xml:space="preserve">I used Simple ITK for resampling and solved the problem. </w:t>
      </w:r>
    </w:p>
    <w:p w14:paraId="6CDD2985" w14:textId="77777777" w:rsidR="00BB4EDC" w:rsidRDefault="00BB4EDC" w:rsidP="00B470FA">
      <w:pPr>
        <w:rPr>
          <w:b/>
          <w:u w:val="single"/>
        </w:rPr>
      </w:pPr>
    </w:p>
    <w:p w14:paraId="2D34049B" w14:textId="5FD0EB3B" w:rsidR="00B470FA" w:rsidRDefault="00B470FA" w:rsidP="00B470FA">
      <w:pPr>
        <w:rPr>
          <w:b/>
          <w:u w:val="single"/>
        </w:rPr>
      </w:pPr>
      <w:r>
        <w:rPr>
          <w:b/>
          <w:u w:val="single"/>
        </w:rPr>
        <w:t>Modifications to original project plan</w:t>
      </w:r>
      <w:r w:rsidR="001A4D77">
        <w:rPr>
          <w:b/>
          <w:u w:val="single"/>
        </w:rPr>
        <w:t xml:space="preserve"> (Bulleted List)</w:t>
      </w:r>
      <w:r>
        <w:rPr>
          <w:b/>
          <w:u w:val="single"/>
        </w:rPr>
        <w:t>:</w:t>
      </w:r>
    </w:p>
    <w:p w14:paraId="3FA179FD" w14:textId="77777777" w:rsidR="00E03BA3" w:rsidRDefault="001A4D77" w:rsidP="005434D4">
      <w:pPr>
        <w:rPr>
          <w:i/>
        </w:rPr>
      </w:pPr>
      <w:r>
        <w:rPr>
          <w:i/>
        </w:rPr>
        <w:t>I</w:t>
      </w:r>
      <w:r w:rsidR="00D90B29">
        <w:rPr>
          <w:i/>
        </w:rPr>
        <w:t xml:space="preserve">f changes have been made/need to be made to your project plan since the time of your project proposal based on </w:t>
      </w:r>
      <w:r w:rsidR="00B74D5B">
        <w:rPr>
          <w:i/>
        </w:rPr>
        <w:t xml:space="preserve">oversight </w:t>
      </w:r>
      <w:r w:rsidR="00D90B29">
        <w:rPr>
          <w:i/>
        </w:rPr>
        <w:t>feedback</w:t>
      </w:r>
      <w:r w:rsidR="00B74D5B">
        <w:rPr>
          <w:i/>
        </w:rPr>
        <w:t>, consultation with your project mentor</w:t>
      </w:r>
      <w:r w:rsidR="00D90B29">
        <w:rPr>
          <w:i/>
        </w:rPr>
        <w:t xml:space="preserve"> and/or </w:t>
      </w:r>
      <w:r w:rsidR="00B74D5B">
        <w:rPr>
          <w:i/>
        </w:rPr>
        <w:t xml:space="preserve">any </w:t>
      </w:r>
      <w:r w:rsidR="00D90B29">
        <w:rPr>
          <w:i/>
        </w:rPr>
        <w:t>difficulties mentioned above, please de</w:t>
      </w:r>
      <w:r w:rsidR="00B74D5B">
        <w:rPr>
          <w:i/>
        </w:rPr>
        <w:t xml:space="preserve">tail these changes. </w:t>
      </w:r>
      <w:r w:rsidR="00D90B29">
        <w:rPr>
          <w:i/>
        </w:rPr>
        <w:t xml:space="preserve"> </w:t>
      </w:r>
    </w:p>
    <w:p w14:paraId="30D1A3EC" w14:textId="6E47E47E" w:rsidR="00B74D5B" w:rsidRDefault="00627339" w:rsidP="00627339">
      <w:pPr>
        <w:pStyle w:val="ListParagraph"/>
        <w:numPr>
          <w:ilvl w:val="0"/>
          <w:numId w:val="3"/>
        </w:numPr>
        <w:rPr>
          <w:i/>
        </w:rPr>
      </w:pPr>
      <w:r>
        <w:rPr>
          <w:i/>
        </w:rPr>
        <w:t xml:space="preserve">Training takes </w:t>
      </w:r>
      <w:r w:rsidR="00196E51">
        <w:rPr>
          <w:i/>
        </w:rPr>
        <w:t>very</w:t>
      </w:r>
      <w:r>
        <w:rPr>
          <w:i/>
        </w:rPr>
        <w:t xml:space="preserve"> long</w:t>
      </w:r>
      <w:r w:rsidR="00196E51">
        <w:rPr>
          <w:i/>
        </w:rPr>
        <w:t xml:space="preserve"> time</w:t>
      </w:r>
      <w:r>
        <w:rPr>
          <w:i/>
        </w:rPr>
        <w:t xml:space="preserve"> and </w:t>
      </w:r>
      <w:r w:rsidR="00196E51">
        <w:rPr>
          <w:i/>
        </w:rPr>
        <w:t>a lot of</w:t>
      </w:r>
      <w:r>
        <w:rPr>
          <w:i/>
        </w:rPr>
        <w:t xml:space="preserve"> computation so there is no way to do automatic model tuning, like grid search. I am just going to tune hyperparameters myself and see if my co-mentor and I both are satisfied with the </w:t>
      </w:r>
      <w:r w:rsidR="00E74741">
        <w:rPr>
          <w:i/>
        </w:rPr>
        <w:t xml:space="preserve">prediction. </w:t>
      </w:r>
    </w:p>
    <w:p w14:paraId="31556710" w14:textId="65848365" w:rsidR="00BB4EDC" w:rsidRPr="006429F6" w:rsidRDefault="00E74741" w:rsidP="005434D4">
      <w:pPr>
        <w:pStyle w:val="ListParagraph"/>
        <w:numPr>
          <w:ilvl w:val="0"/>
          <w:numId w:val="3"/>
        </w:numPr>
        <w:rPr>
          <w:i/>
        </w:rPr>
      </w:pPr>
      <w:r>
        <w:rPr>
          <w:i/>
        </w:rPr>
        <w:t xml:space="preserve">I probably won’t have enough time to train all 10 datasets, so we decide to pick two CT (e.g., </w:t>
      </w:r>
      <w:proofErr w:type="spellStart"/>
      <w:r>
        <w:rPr>
          <w:i/>
        </w:rPr>
        <w:t>pancreas+tumor</w:t>
      </w:r>
      <w:proofErr w:type="spellEnd"/>
      <w:r>
        <w:rPr>
          <w:i/>
        </w:rPr>
        <w:t xml:space="preserve">, </w:t>
      </w:r>
      <w:proofErr w:type="spellStart"/>
      <w:r>
        <w:rPr>
          <w:i/>
        </w:rPr>
        <w:t>liver+tumor</w:t>
      </w:r>
      <w:proofErr w:type="spellEnd"/>
      <w:r>
        <w:rPr>
          <w:i/>
        </w:rPr>
        <w:t xml:space="preserve">) and two MRI (e.g., </w:t>
      </w:r>
      <w:proofErr w:type="spellStart"/>
      <w:r>
        <w:rPr>
          <w:i/>
        </w:rPr>
        <w:t>brain+tumor</w:t>
      </w:r>
      <w:proofErr w:type="spellEnd"/>
      <w:r>
        <w:rPr>
          <w:i/>
        </w:rPr>
        <w:t xml:space="preserve">, hippocampus) data sets. </w:t>
      </w:r>
    </w:p>
    <w:p w14:paraId="758A535F" w14:textId="7B8ED384" w:rsidR="005434D4" w:rsidRDefault="005434D4" w:rsidP="005434D4">
      <w:pPr>
        <w:rPr>
          <w:b/>
          <w:u w:val="single"/>
        </w:rPr>
      </w:pPr>
      <w:r>
        <w:rPr>
          <w:b/>
          <w:u w:val="single"/>
        </w:rPr>
        <w:t>Does the work accomplished so far align with</w:t>
      </w:r>
      <w:r w:rsidR="00B74D5B">
        <w:rPr>
          <w:b/>
          <w:u w:val="single"/>
        </w:rPr>
        <w:t xml:space="preserve"> your project proposal </w:t>
      </w:r>
      <w:r w:rsidR="001F09DB">
        <w:rPr>
          <w:b/>
          <w:u w:val="single"/>
        </w:rPr>
        <w:t>timeline?</w:t>
      </w:r>
      <w:r>
        <w:rPr>
          <w:b/>
          <w:u w:val="single"/>
        </w:rPr>
        <w:t xml:space="preserve"> </w:t>
      </w:r>
    </w:p>
    <w:p w14:paraId="53FCBF0E" w14:textId="2990FE12" w:rsidR="00AF21FC" w:rsidRDefault="00000000" w:rsidP="00B74D5B">
      <w:pPr>
        <w:tabs>
          <w:tab w:val="left" w:pos="720"/>
        </w:tabs>
      </w:pPr>
      <w:sdt>
        <w:sdtPr>
          <w:id w:val="-807005845"/>
          <w14:checkbox>
            <w14:checked w14:val="1"/>
            <w14:checkedState w14:val="2612" w14:font="MS Gothic"/>
            <w14:uncheckedState w14:val="2610" w14:font="MS Gothic"/>
          </w14:checkbox>
        </w:sdtPr>
        <w:sdtContent>
          <w:r w:rsidR="00F86A25">
            <w:rPr>
              <w:rFonts w:ascii="MS Gothic" w:eastAsia="MS Gothic" w:hAnsi="MS Gothic" w:hint="eastAsia"/>
            </w:rPr>
            <w:t>☒</w:t>
          </w:r>
        </w:sdtContent>
      </w:sdt>
      <w:r w:rsidR="00B74D5B">
        <w:t xml:space="preserve"> Yes </w:t>
      </w:r>
      <w:sdt>
        <w:sdtPr>
          <w:id w:val="1893467880"/>
          <w14:checkbox>
            <w14:checked w14:val="0"/>
            <w14:checkedState w14:val="2612" w14:font="MS Gothic"/>
            <w14:uncheckedState w14:val="2610" w14:font="MS Gothic"/>
          </w14:checkbox>
        </w:sdtPr>
        <w:sdtContent>
          <w:r w:rsidR="00B74D5B">
            <w:rPr>
              <w:rFonts w:ascii="MS Gothic" w:eastAsia="MS Gothic" w:hAnsi="MS Gothic" w:hint="eastAsia"/>
            </w:rPr>
            <w:t>☐</w:t>
          </w:r>
        </w:sdtContent>
      </w:sdt>
      <w:r w:rsidR="00B74D5B">
        <w:t xml:space="preserve"> No</w:t>
      </w:r>
      <w:r w:rsidR="00B74D5B">
        <w:tab/>
      </w:r>
    </w:p>
    <w:p w14:paraId="223A62BD" w14:textId="2E83EFB2" w:rsidR="00AF21FC" w:rsidRDefault="00AF21FC" w:rsidP="00B74D5B">
      <w:pPr>
        <w:tabs>
          <w:tab w:val="left" w:pos="720"/>
        </w:tabs>
      </w:pPr>
      <w:r>
        <w:rPr>
          <w:b/>
          <w:u w:val="single"/>
        </w:rPr>
        <w:t>Results</w:t>
      </w:r>
      <w:r w:rsidR="00F86A25">
        <w:rPr>
          <w:b/>
          <w:u w:val="single"/>
        </w:rPr>
        <w:t xml:space="preserve"> </w:t>
      </w:r>
    </w:p>
    <w:p w14:paraId="56E2C78A" w14:textId="15E94868" w:rsidR="007B282A" w:rsidRDefault="00AF21FC" w:rsidP="00B74D5B">
      <w:pPr>
        <w:tabs>
          <w:tab w:val="left" w:pos="720"/>
        </w:tabs>
      </w:pPr>
      <w:r>
        <w:t xml:space="preserve">Either below or attached, include </w:t>
      </w:r>
      <w:proofErr w:type="gramStart"/>
      <w:r>
        <w:t>any and all</w:t>
      </w:r>
      <w:proofErr w:type="gramEnd"/>
      <w:r>
        <w:t xml:space="preserve"> results obtained so far in the course of your capstone project. </w:t>
      </w:r>
    </w:p>
    <w:p w14:paraId="318B6AE4" w14:textId="23DC7F19" w:rsidR="006429F6" w:rsidRDefault="006429F6" w:rsidP="00B74D5B">
      <w:pPr>
        <w:tabs>
          <w:tab w:val="left" w:pos="720"/>
        </w:tabs>
      </w:pPr>
      <w:r>
        <w:t>Pancreas model results before debugging: (couldn’t predict anything about pancreas but very limited areas of tumors)</w:t>
      </w:r>
    </w:p>
    <w:p w14:paraId="5D04AD29" w14:textId="539C8549" w:rsidR="006429F6" w:rsidRDefault="006429F6" w:rsidP="00B74D5B">
      <w:pPr>
        <w:tabs>
          <w:tab w:val="left" w:pos="720"/>
        </w:tabs>
      </w:pPr>
      <w:r>
        <w:rPr>
          <w:noProof/>
        </w:rPr>
        <w:drawing>
          <wp:inline distT="0" distB="0" distL="0" distR="0" wp14:anchorId="522DD8B6" wp14:editId="575E3177">
            <wp:extent cx="3121891" cy="2017808"/>
            <wp:effectExtent l="0" t="0" r="2540" b="1905"/>
            <wp:docPr id="39" name="Picture 3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5780" cy="2026785"/>
                    </a:xfrm>
                    <a:prstGeom prst="rect">
                      <a:avLst/>
                    </a:prstGeom>
                    <a:noFill/>
                    <a:ln>
                      <a:noFill/>
                    </a:ln>
                  </pic:spPr>
                </pic:pic>
              </a:graphicData>
            </a:graphic>
          </wp:inline>
        </w:drawing>
      </w:r>
    </w:p>
    <w:p w14:paraId="36B2204E" w14:textId="40391A25" w:rsidR="006429F6" w:rsidRDefault="006429F6" w:rsidP="00B74D5B">
      <w:pPr>
        <w:tabs>
          <w:tab w:val="left" w:pos="720"/>
        </w:tabs>
      </w:pPr>
      <w:r>
        <w:lastRenderedPageBreak/>
        <w:t xml:space="preserve">Current results after debugging: </w:t>
      </w:r>
    </w:p>
    <w:p w14:paraId="413DD3FA" w14:textId="54F3BE8B" w:rsidR="00627339" w:rsidRDefault="00E74741" w:rsidP="00B74D5B">
      <w:pPr>
        <w:tabs>
          <w:tab w:val="left" w:pos="720"/>
        </w:tabs>
      </w:pPr>
      <w:r w:rsidRPr="00793DB8">
        <w:rPr>
          <w:noProof/>
        </w:rPr>
        <w:drawing>
          <wp:inline distT="0" distB="0" distL="0" distR="0" wp14:anchorId="6C8CCBD0" wp14:editId="64B112E5">
            <wp:extent cx="3134374" cy="2027555"/>
            <wp:effectExtent l="0" t="0" r="2540" b="4445"/>
            <wp:docPr id="33" name="Picture 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7509" cy="2100739"/>
                    </a:xfrm>
                    <a:prstGeom prst="rect">
                      <a:avLst/>
                    </a:prstGeom>
                    <a:noFill/>
                    <a:ln>
                      <a:noFill/>
                    </a:ln>
                  </pic:spPr>
                </pic:pic>
              </a:graphicData>
            </a:graphic>
          </wp:inline>
        </w:drawing>
      </w:r>
      <w:r>
        <w:rPr>
          <w:noProof/>
        </w:rPr>
        <w:drawing>
          <wp:inline distT="0" distB="0" distL="0" distR="0" wp14:anchorId="25E1C858" wp14:editId="61CF9662">
            <wp:extent cx="2596491" cy="2028093"/>
            <wp:effectExtent l="0" t="0" r="0" b="4445"/>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561" cy="2039864"/>
                    </a:xfrm>
                    <a:prstGeom prst="rect">
                      <a:avLst/>
                    </a:prstGeom>
                  </pic:spPr>
                </pic:pic>
              </a:graphicData>
            </a:graphic>
          </wp:inline>
        </w:drawing>
      </w:r>
    </w:p>
    <w:p w14:paraId="30841CD0" w14:textId="0D49B8CE" w:rsidR="00E74741" w:rsidRDefault="00E74741" w:rsidP="00B74D5B">
      <w:pPr>
        <w:tabs>
          <w:tab w:val="left" w:pos="720"/>
        </w:tabs>
      </w:pPr>
      <w:r>
        <w:rPr>
          <w:noProof/>
        </w:rPr>
        <w:drawing>
          <wp:inline distT="0" distB="0" distL="0" distR="0" wp14:anchorId="4EF6B33A" wp14:editId="07041759">
            <wp:extent cx="3150342" cy="2042619"/>
            <wp:effectExtent l="0" t="0" r="0" b="2540"/>
            <wp:docPr id="40" name="Picture 4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6684" cy="2085634"/>
                    </a:xfrm>
                    <a:prstGeom prst="rect">
                      <a:avLst/>
                    </a:prstGeom>
                    <a:noFill/>
                    <a:ln>
                      <a:noFill/>
                    </a:ln>
                  </pic:spPr>
                </pic:pic>
              </a:graphicData>
            </a:graphic>
          </wp:inline>
        </w:drawing>
      </w:r>
      <w:r>
        <w:rPr>
          <w:noProof/>
        </w:rPr>
        <w:drawing>
          <wp:inline distT="0" distB="0" distL="0" distR="0" wp14:anchorId="3ECC82B7" wp14:editId="4ADF7E61">
            <wp:extent cx="2583013" cy="2056199"/>
            <wp:effectExtent l="0" t="0" r="0" b="127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386" cy="2070029"/>
                    </a:xfrm>
                    <a:prstGeom prst="rect">
                      <a:avLst/>
                    </a:prstGeom>
                  </pic:spPr>
                </pic:pic>
              </a:graphicData>
            </a:graphic>
          </wp:inline>
        </w:drawing>
      </w:r>
    </w:p>
    <w:p w14:paraId="60437E17" w14:textId="53AC6AF2" w:rsidR="007B282A" w:rsidRDefault="007B282A" w:rsidP="001876AC">
      <w:pPr>
        <w:tabs>
          <w:tab w:val="left" w:pos="720"/>
        </w:tabs>
        <w:jc w:val="center"/>
        <w:rPr>
          <w:color w:val="4472C4" w:themeColor="accent5"/>
        </w:rPr>
      </w:pPr>
      <w:r w:rsidRPr="001876AC">
        <w:rPr>
          <w:b/>
          <w:bCs/>
          <w:color w:val="4472C4" w:themeColor="accent5"/>
        </w:rPr>
        <w:t>Figure 1</w:t>
      </w:r>
      <w:r w:rsidRPr="001876AC">
        <w:rPr>
          <w:color w:val="4472C4" w:themeColor="accent5"/>
        </w:rPr>
        <w:t xml:space="preserve">. </w:t>
      </w:r>
      <w:r w:rsidR="001876AC" w:rsidRPr="001876AC">
        <w:rPr>
          <w:color w:val="4472C4" w:themeColor="accent5"/>
        </w:rPr>
        <w:t>Prediction results of MRI (brain tumor) and CT (pancreas + tumor) models trained using auto-segmentation pipeline. Left panels show the distribution of volumetric dice coefficients for each class. Right panels show examples of predicted labels of different classes in different colors.</w:t>
      </w:r>
      <w:r w:rsidR="001876AC">
        <w:rPr>
          <w:color w:val="4472C4" w:themeColor="accent5"/>
        </w:rPr>
        <w:t xml:space="preserve"> </w:t>
      </w:r>
    </w:p>
    <w:p w14:paraId="188FA7A0" w14:textId="0A1B6383" w:rsidR="00595C8E" w:rsidRDefault="00595C8E" w:rsidP="001876AC">
      <w:pPr>
        <w:tabs>
          <w:tab w:val="left" w:pos="720"/>
        </w:tabs>
        <w:jc w:val="center"/>
        <w:rPr>
          <w:color w:val="4472C4" w:themeColor="accent5"/>
        </w:rPr>
      </w:pPr>
      <w:r>
        <w:rPr>
          <w:color w:val="4472C4" w:themeColor="accent5"/>
        </w:rPr>
        <w:t xml:space="preserve">Brain: red </w:t>
      </w:r>
      <w:r w:rsidRPr="00595C8E">
        <w:rPr>
          <w:color w:val="4472C4" w:themeColor="accent5"/>
        </w:rPr>
        <w:sym w:font="Wingdings" w:char="F0E0"/>
      </w:r>
      <w:r>
        <w:rPr>
          <w:color w:val="4472C4" w:themeColor="accent5"/>
        </w:rPr>
        <w:t xml:space="preserve"> </w:t>
      </w:r>
      <w:r w:rsidR="00D92343">
        <w:rPr>
          <w:color w:val="4472C4" w:themeColor="accent5"/>
        </w:rPr>
        <w:t>non-enhancing tumor</w:t>
      </w:r>
      <w:r>
        <w:rPr>
          <w:color w:val="4472C4" w:themeColor="accent5"/>
        </w:rPr>
        <w:t xml:space="preserve">, yellow </w:t>
      </w:r>
      <w:r w:rsidRPr="00595C8E">
        <w:rPr>
          <w:color w:val="4472C4" w:themeColor="accent5"/>
        </w:rPr>
        <w:sym w:font="Wingdings" w:char="F0E0"/>
      </w:r>
      <w:r>
        <w:rPr>
          <w:color w:val="4472C4" w:themeColor="accent5"/>
        </w:rPr>
        <w:t xml:space="preserve"> </w:t>
      </w:r>
      <w:r w:rsidR="00D92343">
        <w:rPr>
          <w:color w:val="4472C4" w:themeColor="accent5"/>
        </w:rPr>
        <w:t>enhancing tumor</w:t>
      </w:r>
      <w:r>
        <w:rPr>
          <w:color w:val="4472C4" w:themeColor="accent5"/>
        </w:rPr>
        <w:t xml:space="preserve">, green </w:t>
      </w:r>
      <w:r w:rsidRPr="00595C8E">
        <w:rPr>
          <w:color w:val="4472C4" w:themeColor="accent5"/>
        </w:rPr>
        <w:sym w:font="Wingdings" w:char="F0E0"/>
      </w:r>
      <w:r>
        <w:rPr>
          <w:color w:val="4472C4" w:themeColor="accent5"/>
        </w:rPr>
        <w:t xml:space="preserve"> </w:t>
      </w:r>
      <w:r w:rsidR="00D92343">
        <w:rPr>
          <w:color w:val="4472C4" w:themeColor="accent5"/>
        </w:rPr>
        <w:t>edema</w:t>
      </w:r>
    </w:p>
    <w:p w14:paraId="7C8BEC31" w14:textId="3D576CF7" w:rsidR="00595C8E" w:rsidRPr="001876AC" w:rsidRDefault="00595C8E" w:rsidP="001876AC">
      <w:pPr>
        <w:tabs>
          <w:tab w:val="left" w:pos="720"/>
        </w:tabs>
        <w:jc w:val="center"/>
        <w:rPr>
          <w:color w:val="4472C4" w:themeColor="accent5"/>
        </w:rPr>
      </w:pPr>
      <w:r>
        <w:rPr>
          <w:color w:val="4472C4" w:themeColor="accent5"/>
        </w:rPr>
        <w:t xml:space="preserve">Pancreas + tumor: green </w:t>
      </w:r>
      <w:r w:rsidRPr="00595C8E">
        <w:rPr>
          <w:color w:val="4472C4" w:themeColor="accent5"/>
        </w:rPr>
        <w:sym w:font="Wingdings" w:char="F0E0"/>
      </w:r>
      <w:r>
        <w:rPr>
          <w:color w:val="4472C4" w:themeColor="accent5"/>
        </w:rPr>
        <w:t xml:space="preserve"> pancreas, yellow </w:t>
      </w:r>
      <w:r w:rsidRPr="00595C8E">
        <w:rPr>
          <w:color w:val="4472C4" w:themeColor="accent5"/>
        </w:rPr>
        <w:sym w:font="Wingdings" w:char="F0E0"/>
      </w:r>
      <w:r>
        <w:rPr>
          <w:color w:val="4472C4" w:themeColor="accent5"/>
        </w:rPr>
        <w:t xml:space="preserve"> pancreatic tumor</w:t>
      </w:r>
    </w:p>
    <w:p w14:paraId="64B992F5" w14:textId="29E79E2E" w:rsidR="00C00BFC" w:rsidRDefault="005330D5" w:rsidP="00B74D5B">
      <w:pPr>
        <w:tabs>
          <w:tab w:val="left" w:pos="720"/>
        </w:tabs>
      </w:pPr>
      <w:r>
        <w:t xml:space="preserve">As expected, non-enhancing tumor would be </w:t>
      </w:r>
      <w:r w:rsidR="00D4193A">
        <w:t>slightly</w:t>
      </w:r>
      <w:r>
        <w:t xml:space="preserve"> </w:t>
      </w:r>
      <w:r w:rsidR="00D4193A">
        <w:t>more difficult</w:t>
      </w:r>
      <w:r>
        <w:t xml:space="preserve"> to quantify than </w:t>
      </w:r>
      <w:r w:rsidR="00D4193A">
        <w:t xml:space="preserve">the </w:t>
      </w:r>
      <w:r>
        <w:t>other two, where there is more contrast</w:t>
      </w:r>
      <w:r w:rsidR="00D4193A">
        <w:t xml:space="preserve"> around edema and enhancing tumor</w:t>
      </w:r>
      <w:r w:rsidR="004163C4">
        <w:t xml:space="preserve"> (Norden et al., 2012)</w:t>
      </w:r>
      <w:r>
        <w:t>. Also, the pancreas model did much worse on tumor prediction in validation set</w:t>
      </w:r>
      <w:r w:rsidR="00D4193A">
        <w:t xml:space="preserve">. The pancreas + tumor is not so hard to predict but the contrast between pancreas and tumor may be not enough to robustly distinguish between pancreas and tumor and separate them. However, it is not convincing either to be so determined since I am still tuning this pancreas model by modifying hyperparameters, which perhaps will have a more robust model for tumor prediction.  </w:t>
      </w:r>
    </w:p>
    <w:p w14:paraId="2C3CBE67" w14:textId="77777777" w:rsidR="00595C8E" w:rsidRPr="00AF21FC" w:rsidRDefault="00595C8E" w:rsidP="00B74D5B">
      <w:pPr>
        <w:tabs>
          <w:tab w:val="left" w:pos="720"/>
        </w:tabs>
      </w:pPr>
    </w:p>
    <w:p w14:paraId="25EB80EB" w14:textId="77777777" w:rsidR="006429F6" w:rsidRDefault="006429F6">
      <w:pPr>
        <w:rPr>
          <w:b/>
          <w:u w:val="single"/>
        </w:rPr>
      </w:pPr>
    </w:p>
    <w:p w14:paraId="3DD54031" w14:textId="77777777" w:rsidR="006429F6" w:rsidRDefault="006429F6">
      <w:pPr>
        <w:rPr>
          <w:b/>
          <w:u w:val="single"/>
        </w:rPr>
      </w:pPr>
    </w:p>
    <w:p w14:paraId="2C3FBFF6" w14:textId="77777777" w:rsidR="006429F6" w:rsidRDefault="006429F6">
      <w:pPr>
        <w:rPr>
          <w:b/>
          <w:u w:val="single"/>
        </w:rPr>
      </w:pPr>
    </w:p>
    <w:p w14:paraId="2CEDB843" w14:textId="390C69B3" w:rsidR="00AD7266" w:rsidRDefault="00F17B13">
      <w:pPr>
        <w:rPr>
          <w:i/>
        </w:rPr>
      </w:pPr>
      <w:r>
        <w:rPr>
          <w:b/>
          <w:u w:val="single"/>
        </w:rPr>
        <w:lastRenderedPageBreak/>
        <w:t xml:space="preserve">Next Steps </w:t>
      </w:r>
      <w:r w:rsidR="00B74D5B">
        <w:rPr>
          <w:b/>
          <w:u w:val="single"/>
        </w:rPr>
        <w:t>(Bulleted List)</w:t>
      </w:r>
      <w:r>
        <w:rPr>
          <w:b/>
          <w:u w:val="single"/>
        </w:rPr>
        <w:t>:</w:t>
      </w:r>
      <w:r w:rsidR="00B74D5B">
        <w:rPr>
          <w:b/>
          <w:u w:val="single"/>
        </w:rPr>
        <w:t xml:space="preserve"> </w:t>
      </w:r>
      <w:r w:rsidR="001A4D77">
        <w:t xml:space="preserve"> </w:t>
      </w:r>
      <w:r w:rsidR="00B74D5B">
        <w:rPr>
          <w:i/>
        </w:rPr>
        <w:t xml:space="preserve">List out the steps you plan to complete before your next submission. </w:t>
      </w:r>
    </w:p>
    <w:p w14:paraId="41E03F7F" w14:textId="6DA7A4D0" w:rsidR="007B282A" w:rsidRDefault="007B282A" w:rsidP="00C15EC7">
      <w:pPr>
        <w:pStyle w:val="ListParagraph"/>
        <w:numPr>
          <w:ilvl w:val="0"/>
          <w:numId w:val="1"/>
        </w:numPr>
        <w:rPr>
          <w:i/>
        </w:rPr>
      </w:pPr>
      <w:r>
        <w:rPr>
          <w:i/>
        </w:rPr>
        <w:t>Keep tuning the pancreas model for tumor prediction</w:t>
      </w:r>
    </w:p>
    <w:p w14:paraId="53D79CE1" w14:textId="18F3BA57" w:rsidR="00C15EC7" w:rsidRDefault="007B282A" w:rsidP="00C15EC7">
      <w:pPr>
        <w:pStyle w:val="ListParagraph"/>
        <w:numPr>
          <w:ilvl w:val="0"/>
          <w:numId w:val="1"/>
        </w:numPr>
        <w:rPr>
          <w:i/>
        </w:rPr>
      </w:pPr>
      <w:r>
        <w:rPr>
          <w:i/>
        </w:rPr>
        <w:t xml:space="preserve">If </w:t>
      </w:r>
      <w:r w:rsidR="00E14F17">
        <w:rPr>
          <w:i/>
        </w:rPr>
        <w:t>have more time, u</w:t>
      </w:r>
      <w:r w:rsidR="00C15EC7">
        <w:rPr>
          <w:i/>
        </w:rPr>
        <w:t xml:space="preserve">se the pipeline to train another two tasks, one for liver + tumor CT segmentation and another for hippocampus MRI segmentation </w:t>
      </w:r>
      <w:r w:rsidR="00743275">
        <w:rPr>
          <w:i/>
        </w:rPr>
        <w:t>(</w:t>
      </w:r>
      <w:r w:rsidR="009C2485">
        <w:rPr>
          <w:b/>
          <w:bCs/>
          <w:i/>
        </w:rPr>
        <w:t>A</w:t>
      </w:r>
      <w:r w:rsidR="00743275" w:rsidRPr="00743275">
        <w:rPr>
          <w:b/>
          <w:bCs/>
          <w:i/>
        </w:rPr>
        <w:t>ctually no</w:t>
      </w:r>
      <w:r w:rsidR="009C2485">
        <w:rPr>
          <w:b/>
          <w:bCs/>
          <w:i/>
        </w:rPr>
        <w:t>.</w:t>
      </w:r>
      <w:r w:rsidR="00743275" w:rsidRPr="00743275">
        <w:rPr>
          <w:b/>
          <w:bCs/>
          <w:i/>
        </w:rPr>
        <w:t xml:space="preserve"> </w:t>
      </w:r>
      <w:r w:rsidR="009C2485">
        <w:rPr>
          <w:b/>
          <w:bCs/>
          <w:i/>
        </w:rPr>
        <w:t>M</w:t>
      </w:r>
      <w:r w:rsidR="00743275" w:rsidRPr="00743275">
        <w:rPr>
          <w:b/>
          <w:bCs/>
          <w:i/>
        </w:rPr>
        <w:t>y mentors want to do something more challenging, so they give a visceral data set with 20</w:t>
      </w:r>
      <w:r w:rsidR="00E04281">
        <w:rPr>
          <w:b/>
          <w:bCs/>
          <w:i/>
        </w:rPr>
        <w:t xml:space="preserve"> organ</w:t>
      </w:r>
      <w:r w:rsidR="00743275" w:rsidRPr="00743275">
        <w:rPr>
          <w:b/>
          <w:bCs/>
          <w:i/>
        </w:rPr>
        <w:t xml:space="preserve"> notations to see if this pipeline works</w:t>
      </w:r>
      <w:r w:rsidR="0064325B">
        <w:rPr>
          <w:b/>
          <w:bCs/>
          <w:i/>
        </w:rPr>
        <w:t>. We’ll see how that goes.</w:t>
      </w:r>
      <w:r w:rsidR="00743275">
        <w:rPr>
          <w:i/>
        </w:rPr>
        <w:t>)</w:t>
      </w:r>
      <w:r w:rsidR="003C4E4C">
        <w:rPr>
          <w:i/>
        </w:rPr>
        <w:t xml:space="preserve"> </w:t>
      </w:r>
    </w:p>
    <w:p w14:paraId="1F53BF22" w14:textId="035F5433" w:rsidR="00C15EC7" w:rsidRPr="00C15EC7" w:rsidRDefault="00C15EC7" w:rsidP="00C15EC7">
      <w:pPr>
        <w:pStyle w:val="ListParagraph"/>
        <w:numPr>
          <w:ilvl w:val="0"/>
          <w:numId w:val="1"/>
        </w:numPr>
        <w:rPr>
          <w:i/>
        </w:rPr>
      </w:pPr>
      <w:r>
        <w:rPr>
          <w:i/>
        </w:rPr>
        <w:t>Compile code, model weights, and results</w:t>
      </w:r>
      <w:r w:rsidR="001876AC">
        <w:rPr>
          <w:i/>
        </w:rPr>
        <w:t xml:space="preserve"> </w:t>
      </w:r>
      <w:r w:rsidRPr="00C15EC7">
        <w:rPr>
          <w:i/>
        </w:rPr>
        <w:sym w:font="Wingdings" w:char="F0E0"/>
      </w:r>
      <w:r>
        <w:rPr>
          <w:i/>
        </w:rPr>
        <w:t xml:space="preserve"> upload them to a public GitHub repository </w:t>
      </w:r>
    </w:p>
    <w:p w14:paraId="36C2A3E7" w14:textId="3775B330" w:rsidR="007C304D" w:rsidRDefault="007C304D">
      <w:pPr>
        <w:rPr>
          <w:b/>
          <w:u w:val="single"/>
        </w:rPr>
      </w:pPr>
      <w:r>
        <w:rPr>
          <w:b/>
          <w:u w:val="single"/>
        </w:rPr>
        <w:t>Journal Selected for Submission:</w:t>
      </w:r>
      <w:r w:rsidR="00C15EC7">
        <w:rPr>
          <w:b/>
          <w:u w:val="single"/>
        </w:rPr>
        <w:t xml:space="preserve"> nature method </w:t>
      </w:r>
    </w:p>
    <w:p w14:paraId="6416AC48" w14:textId="11B010AF" w:rsidR="007C304D" w:rsidRDefault="007C304D">
      <w:pPr>
        <w:rPr>
          <w:b/>
          <w:u w:val="single"/>
        </w:rPr>
      </w:pPr>
      <w:r>
        <w:rPr>
          <w:b/>
          <w:u w:val="single"/>
        </w:rPr>
        <w:t xml:space="preserve">Journal Instructions for Authors Link: </w:t>
      </w:r>
    </w:p>
    <w:p w14:paraId="10DD3156" w14:textId="77777777" w:rsidR="00C15EC7" w:rsidRDefault="00000000" w:rsidP="00C15EC7">
      <w:pPr>
        <w:pStyle w:val="ListParagraph"/>
        <w:numPr>
          <w:ilvl w:val="0"/>
          <w:numId w:val="2"/>
        </w:numPr>
        <w:rPr>
          <w:b/>
          <w:u w:val="single"/>
        </w:rPr>
      </w:pPr>
      <w:hyperlink r:id="rId10" w:history="1">
        <w:r w:rsidR="00C15EC7" w:rsidRPr="00257C7B">
          <w:rPr>
            <w:rStyle w:val="Hyperlink"/>
            <w:b/>
          </w:rPr>
          <w:t>https://www.nature.com/nature/for-authors/formatting-guide</w:t>
        </w:r>
      </w:hyperlink>
      <w:r w:rsidR="00C15EC7">
        <w:rPr>
          <w:b/>
          <w:u w:val="single"/>
        </w:rPr>
        <w:t xml:space="preserve"> </w:t>
      </w:r>
    </w:p>
    <w:p w14:paraId="2A7CCD50" w14:textId="01F4B7EC" w:rsidR="00C15EC7" w:rsidRPr="00C15EC7" w:rsidRDefault="00000000" w:rsidP="00C15EC7">
      <w:pPr>
        <w:pStyle w:val="ListParagraph"/>
        <w:numPr>
          <w:ilvl w:val="0"/>
          <w:numId w:val="2"/>
        </w:numPr>
        <w:rPr>
          <w:b/>
          <w:u w:val="single"/>
        </w:rPr>
      </w:pPr>
      <w:hyperlink r:id="rId11" w:history="1">
        <w:r w:rsidR="00C15EC7" w:rsidRPr="00257C7B">
          <w:rPr>
            <w:rStyle w:val="Hyperlink"/>
            <w:b/>
          </w:rPr>
          <w:t>https://www.nature.com/nmeth/submission-guidelines</w:t>
        </w:r>
      </w:hyperlink>
      <w:r w:rsidR="00C15EC7">
        <w:rPr>
          <w:b/>
          <w:u w:val="single"/>
        </w:rPr>
        <w:t xml:space="preserve"> </w:t>
      </w:r>
    </w:p>
    <w:p w14:paraId="4491BDA1" w14:textId="77777777" w:rsidR="000565B0" w:rsidRDefault="000565B0">
      <w:pPr>
        <w:rPr>
          <w:b/>
          <w:u w:val="single"/>
        </w:rPr>
      </w:pPr>
    </w:p>
    <w:p w14:paraId="54DC3E6A" w14:textId="4BF9ADEA" w:rsidR="007C304D" w:rsidRDefault="007C304D">
      <w:pPr>
        <w:rPr>
          <w:b/>
          <w:u w:val="single"/>
        </w:rPr>
      </w:pPr>
      <w:r>
        <w:rPr>
          <w:b/>
          <w:u w:val="single"/>
        </w:rPr>
        <w:t xml:space="preserve">References: </w:t>
      </w:r>
    </w:p>
    <w:p w14:paraId="5B97A20F" w14:textId="71DDA426" w:rsidR="00C15EC7" w:rsidRDefault="004163C4" w:rsidP="004163C4">
      <w:pPr>
        <w:pStyle w:val="NormalWeb"/>
        <w:ind w:left="567" w:hanging="567"/>
        <w:rPr>
          <w:rStyle w:val="apple-converted-space"/>
          <w:color w:val="000000"/>
        </w:rPr>
      </w:pPr>
      <w:r>
        <w:rPr>
          <w:color w:val="000000"/>
        </w:rPr>
        <w:t>Norden, A. D., Pope, W. B., &amp; Chang, S. M. (2012). Current concepts in Brain tumor imaging.</w:t>
      </w:r>
      <w:r>
        <w:rPr>
          <w:rStyle w:val="apple-converted-space"/>
          <w:color w:val="000000"/>
        </w:rPr>
        <w:t> </w:t>
      </w:r>
      <w:r>
        <w:rPr>
          <w:i/>
          <w:iCs/>
          <w:color w:val="000000"/>
        </w:rPr>
        <w:t>American Society of Clinical Oncology Educational Book</w:t>
      </w:r>
      <w:r>
        <w:rPr>
          <w:color w:val="000000"/>
        </w:rPr>
        <w:t xml:space="preserve">, (32), 119–124. </w:t>
      </w:r>
      <w:hyperlink r:id="rId12" w:history="1">
        <w:r w:rsidRPr="002D285B">
          <w:rPr>
            <w:rStyle w:val="Hyperlink"/>
          </w:rPr>
          <w:t>https://doi.org/10.14694/edbook_am.2012.32.119</w:t>
        </w:r>
      </w:hyperlink>
    </w:p>
    <w:p w14:paraId="5CD4C1D1" w14:textId="3ACE5C0E" w:rsidR="004163C4" w:rsidRDefault="004163C4" w:rsidP="004163C4">
      <w:pPr>
        <w:pStyle w:val="NormalWeb"/>
        <w:ind w:left="567" w:hanging="567"/>
        <w:rPr>
          <w:rStyle w:val="apple-converted-space"/>
          <w:color w:val="000000"/>
        </w:rPr>
      </w:pPr>
      <w:r>
        <w:rPr>
          <w:rStyle w:val="apple-converted-space"/>
          <w:color w:val="000000"/>
        </w:rPr>
        <w:t xml:space="preserve">Package documentation &amp; code references: </w:t>
      </w:r>
    </w:p>
    <w:p w14:paraId="1E81FF60" w14:textId="623AC1E9" w:rsidR="004163C4" w:rsidRDefault="004163C4" w:rsidP="004163C4">
      <w:pPr>
        <w:pStyle w:val="NormalWeb"/>
        <w:numPr>
          <w:ilvl w:val="0"/>
          <w:numId w:val="4"/>
        </w:numPr>
        <w:rPr>
          <w:rStyle w:val="apple-converted-space"/>
          <w:color w:val="000000"/>
        </w:rPr>
      </w:pPr>
      <w:r>
        <w:rPr>
          <w:rStyle w:val="apple-converted-space"/>
          <w:color w:val="000000"/>
        </w:rPr>
        <w:t xml:space="preserve">Simple ITK: </w:t>
      </w:r>
      <w:hyperlink r:id="rId13" w:history="1">
        <w:r w:rsidRPr="002D285B">
          <w:rPr>
            <w:rStyle w:val="Hyperlink"/>
          </w:rPr>
          <w:t>https://simpleitk.org</w:t>
        </w:r>
      </w:hyperlink>
      <w:r>
        <w:rPr>
          <w:rStyle w:val="apple-converted-space"/>
          <w:color w:val="000000"/>
        </w:rPr>
        <w:t xml:space="preserve"> </w:t>
      </w:r>
    </w:p>
    <w:p w14:paraId="032DF592" w14:textId="217B67E4" w:rsidR="004163C4" w:rsidRDefault="004163C4" w:rsidP="004163C4">
      <w:pPr>
        <w:pStyle w:val="NormalWeb"/>
        <w:numPr>
          <w:ilvl w:val="0"/>
          <w:numId w:val="4"/>
        </w:numPr>
        <w:rPr>
          <w:rStyle w:val="apple-converted-space"/>
          <w:color w:val="000000"/>
        </w:rPr>
      </w:pPr>
      <w:proofErr w:type="spellStart"/>
      <w:r>
        <w:rPr>
          <w:rStyle w:val="apple-converted-space"/>
          <w:color w:val="000000"/>
        </w:rPr>
        <w:t>NiBabel</w:t>
      </w:r>
      <w:proofErr w:type="spellEnd"/>
      <w:r>
        <w:rPr>
          <w:rStyle w:val="apple-converted-space"/>
          <w:color w:val="000000"/>
        </w:rPr>
        <w:t xml:space="preserve">: </w:t>
      </w:r>
      <w:hyperlink r:id="rId14" w:history="1">
        <w:r w:rsidRPr="002D285B">
          <w:rPr>
            <w:rStyle w:val="Hyperlink"/>
          </w:rPr>
          <w:t>https://nipy.org/nibabel/</w:t>
        </w:r>
      </w:hyperlink>
      <w:r>
        <w:rPr>
          <w:rStyle w:val="apple-converted-space"/>
          <w:color w:val="000000"/>
        </w:rPr>
        <w:t xml:space="preserve"> </w:t>
      </w:r>
    </w:p>
    <w:p w14:paraId="164D699A" w14:textId="1ADB70D7" w:rsidR="004163C4" w:rsidRDefault="00B34097" w:rsidP="004163C4">
      <w:pPr>
        <w:pStyle w:val="NormalWeb"/>
        <w:numPr>
          <w:ilvl w:val="0"/>
          <w:numId w:val="4"/>
        </w:numPr>
        <w:rPr>
          <w:rStyle w:val="apple-converted-space"/>
          <w:color w:val="000000"/>
        </w:rPr>
      </w:pPr>
      <w:r>
        <w:rPr>
          <w:rStyle w:val="apple-converted-space"/>
          <w:color w:val="000000"/>
        </w:rPr>
        <w:t xml:space="preserve">ANTs: </w:t>
      </w:r>
      <w:hyperlink r:id="rId15" w:history="1">
        <w:r w:rsidRPr="002D285B">
          <w:rPr>
            <w:rStyle w:val="Hyperlink"/>
          </w:rPr>
          <w:t>http://stnava.github.io/ANTs/</w:t>
        </w:r>
      </w:hyperlink>
      <w:r>
        <w:rPr>
          <w:rStyle w:val="apple-converted-space"/>
          <w:color w:val="000000"/>
        </w:rPr>
        <w:t xml:space="preserve"> </w:t>
      </w:r>
    </w:p>
    <w:p w14:paraId="5443103F" w14:textId="77777777" w:rsidR="004163C4" w:rsidRPr="004163C4" w:rsidRDefault="004163C4" w:rsidP="004163C4">
      <w:pPr>
        <w:pStyle w:val="NormalWeb"/>
        <w:ind w:left="567" w:hanging="567"/>
        <w:rPr>
          <w:color w:val="000000"/>
        </w:rPr>
      </w:pPr>
    </w:p>
    <w:p w14:paraId="4D2C4FDE" w14:textId="77777777" w:rsidR="00C15EC7" w:rsidRDefault="00C15EC7">
      <w:pPr>
        <w:rPr>
          <w:b/>
          <w:u w:val="single"/>
        </w:rPr>
      </w:pPr>
    </w:p>
    <w:p w14:paraId="205356CE" w14:textId="77777777" w:rsidR="00584413" w:rsidRPr="00584413" w:rsidRDefault="00584413"/>
    <w:sectPr w:rsidR="00584413" w:rsidRPr="0058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0FC"/>
    <w:multiLevelType w:val="hybridMultilevel"/>
    <w:tmpl w:val="8736ADB6"/>
    <w:lvl w:ilvl="0" w:tplc="2D2E9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295D"/>
    <w:multiLevelType w:val="hybridMultilevel"/>
    <w:tmpl w:val="20A2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267A4"/>
    <w:multiLevelType w:val="hybridMultilevel"/>
    <w:tmpl w:val="37AC260A"/>
    <w:lvl w:ilvl="0" w:tplc="CD1077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41956"/>
    <w:multiLevelType w:val="hybridMultilevel"/>
    <w:tmpl w:val="72BC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707046">
    <w:abstractNumId w:val="3"/>
  </w:num>
  <w:num w:numId="2" w16cid:durableId="1100636767">
    <w:abstractNumId w:val="2"/>
  </w:num>
  <w:num w:numId="3" w16cid:durableId="1624917710">
    <w:abstractNumId w:val="1"/>
  </w:num>
  <w:num w:numId="4" w16cid:durableId="47286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B13"/>
    <w:rsid w:val="000565B0"/>
    <w:rsid w:val="001876AC"/>
    <w:rsid w:val="00196E51"/>
    <w:rsid w:val="001A4D77"/>
    <w:rsid w:val="001F09DB"/>
    <w:rsid w:val="003C4E4C"/>
    <w:rsid w:val="003E7A9D"/>
    <w:rsid w:val="004163C4"/>
    <w:rsid w:val="005330D5"/>
    <w:rsid w:val="005434D4"/>
    <w:rsid w:val="0058199D"/>
    <w:rsid w:val="00584413"/>
    <w:rsid w:val="00595C8E"/>
    <w:rsid w:val="005B5F0F"/>
    <w:rsid w:val="00627339"/>
    <w:rsid w:val="006429F6"/>
    <w:rsid w:val="0064325B"/>
    <w:rsid w:val="00676741"/>
    <w:rsid w:val="006D4F9B"/>
    <w:rsid w:val="007053B2"/>
    <w:rsid w:val="00731409"/>
    <w:rsid w:val="00743275"/>
    <w:rsid w:val="007B282A"/>
    <w:rsid w:val="007C304D"/>
    <w:rsid w:val="009C2485"/>
    <w:rsid w:val="009D37D4"/>
    <w:rsid w:val="00A353C0"/>
    <w:rsid w:val="00A42E59"/>
    <w:rsid w:val="00A5046F"/>
    <w:rsid w:val="00AA6DF7"/>
    <w:rsid w:val="00AD7266"/>
    <w:rsid w:val="00AF21FC"/>
    <w:rsid w:val="00B34097"/>
    <w:rsid w:val="00B470FA"/>
    <w:rsid w:val="00B70B5B"/>
    <w:rsid w:val="00B74D5B"/>
    <w:rsid w:val="00BB4EDC"/>
    <w:rsid w:val="00BF0BF9"/>
    <w:rsid w:val="00C00BFC"/>
    <w:rsid w:val="00C15EC7"/>
    <w:rsid w:val="00D4193A"/>
    <w:rsid w:val="00D90B29"/>
    <w:rsid w:val="00D92343"/>
    <w:rsid w:val="00E03BA3"/>
    <w:rsid w:val="00E04281"/>
    <w:rsid w:val="00E14F17"/>
    <w:rsid w:val="00E74741"/>
    <w:rsid w:val="00EC1770"/>
    <w:rsid w:val="00F17B13"/>
    <w:rsid w:val="00F6393A"/>
    <w:rsid w:val="00F82507"/>
    <w:rsid w:val="00F8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45E8"/>
  <w15:chartTrackingRefBased/>
  <w15:docId w15:val="{6691601C-1D23-491C-8482-2EBDAAA8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3C0"/>
    <w:rPr>
      <w:color w:val="808080"/>
    </w:rPr>
  </w:style>
  <w:style w:type="paragraph" w:styleId="ListParagraph">
    <w:name w:val="List Paragraph"/>
    <w:basedOn w:val="Normal"/>
    <w:uiPriority w:val="34"/>
    <w:qFormat/>
    <w:rsid w:val="00C15EC7"/>
    <w:pPr>
      <w:ind w:left="720"/>
      <w:contextualSpacing/>
    </w:pPr>
  </w:style>
  <w:style w:type="character" w:styleId="Hyperlink">
    <w:name w:val="Hyperlink"/>
    <w:basedOn w:val="DefaultParagraphFont"/>
    <w:uiPriority w:val="99"/>
    <w:unhideWhenUsed/>
    <w:rsid w:val="00C15EC7"/>
    <w:rPr>
      <w:color w:val="0563C1" w:themeColor="hyperlink"/>
      <w:u w:val="single"/>
    </w:rPr>
  </w:style>
  <w:style w:type="paragraph" w:styleId="NormalWeb">
    <w:name w:val="Normal (Web)"/>
    <w:basedOn w:val="Normal"/>
    <w:uiPriority w:val="99"/>
    <w:unhideWhenUsed/>
    <w:rsid w:val="004163C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4163C4"/>
  </w:style>
  <w:style w:type="character" w:styleId="UnresolvedMention">
    <w:name w:val="Unresolved Mention"/>
    <w:basedOn w:val="DefaultParagraphFont"/>
    <w:uiPriority w:val="99"/>
    <w:semiHidden/>
    <w:unhideWhenUsed/>
    <w:rsid w:val="00416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impleitk.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4694/edbook_am.2012.32.1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ature.com/nmeth/submission-guidelines" TargetMode="External"/><Relationship Id="rId5" Type="http://schemas.openxmlformats.org/officeDocument/2006/relationships/image" Target="media/image1.png"/><Relationship Id="rId15" Type="http://schemas.openxmlformats.org/officeDocument/2006/relationships/hyperlink" Target="http://stnava.github.io/ANTs/" TargetMode="External"/><Relationship Id="rId10" Type="http://schemas.openxmlformats.org/officeDocument/2006/relationships/hyperlink" Target="https://www.nature.com/nature/for-authors/formatting-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ipy.org/nib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Fitzhugh, Rebecca</dc:creator>
  <cp:keywords/>
  <dc:description/>
  <cp:lastModifiedBy>Yan, April</cp:lastModifiedBy>
  <cp:revision>30</cp:revision>
  <dcterms:created xsi:type="dcterms:W3CDTF">2018-04-30T19:50:00Z</dcterms:created>
  <dcterms:modified xsi:type="dcterms:W3CDTF">2022-09-30T15:19:00Z</dcterms:modified>
</cp:coreProperties>
</file>