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210" w:rsidRPr="00EE4210" w:rsidRDefault="00EE4210" w:rsidP="00EE4210">
      <w:pPr>
        <w:rPr>
          <w:b/>
          <w:u w:val="single"/>
        </w:rPr>
      </w:pPr>
      <w:r w:rsidRPr="00EE4210">
        <w:rPr>
          <w:b/>
          <w:u w:val="single"/>
        </w:rPr>
        <w:t>Tema 3. Estática del modelo relacional</w:t>
      </w:r>
    </w:p>
    <w:p w:rsidR="00EE4210" w:rsidRDefault="00EE4210" w:rsidP="00EE4210">
      <w:pPr>
        <w:pStyle w:val="Prrafodelista"/>
        <w:numPr>
          <w:ilvl w:val="0"/>
          <w:numId w:val="2"/>
        </w:numPr>
      </w:pPr>
      <w:r>
        <w:t>Introducción</w:t>
      </w:r>
    </w:p>
    <w:p w:rsidR="00EE4210" w:rsidRDefault="00EE4210" w:rsidP="00EE4210">
      <w:pPr>
        <w:pStyle w:val="Prrafodelista"/>
        <w:numPr>
          <w:ilvl w:val="0"/>
          <w:numId w:val="2"/>
        </w:numPr>
      </w:pPr>
      <w:r>
        <w:t>Terminología</w:t>
      </w:r>
    </w:p>
    <w:p w:rsidR="00EE4210" w:rsidRDefault="00EE4210" w:rsidP="00EE4210">
      <w:pPr>
        <w:pStyle w:val="Prrafodelista"/>
        <w:numPr>
          <w:ilvl w:val="1"/>
          <w:numId w:val="3"/>
        </w:numPr>
      </w:pPr>
      <w:r>
        <w:t>Definiciones</w:t>
      </w:r>
    </w:p>
    <w:p w:rsidR="00EE4210" w:rsidRDefault="00EE4210" w:rsidP="00EE4210">
      <w:pPr>
        <w:pStyle w:val="Prrafodelista"/>
        <w:numPr>
          <w:ilvl w:val="1"/>
          <w:numId w:val="3"/>
        </w:numPr>
      </w:pPr>
      <w:r>
        <w:t>Componentes y propiedades de una relación</w:t>
      </w:r>
    </w:p>
    <w:p w:rsidR="00EE4210" w:rsidRDefault="00EE4210" w:rsidP="00EE4210">
      <w:pPr>
        <w:pStyle w:val="Prrafodelista"/>
        <w:numPr>
          <w:ilvl w:val="1"/>
          <w:numId w:val="3"/>
        </w:numPr>
      </w:pPr>
      <w:r>
        <w:t>Esquema de una relación y esquema relacional</w:t>
      </w:r>
    </w:p>
    <w:p w:rsidR="00EE4210" w:rsidRDefault="00EE4210" w:rsidP="00EE4210">
      <w:pPr>
        <w:pStyle w:val="Prrafodelista"/>
        <w:numPr>
          <w:ilvl w:val="0"/>
          <w:numId w:val="2"/>
        </w:numPr>
      </w:pPr>
      <w:r>
        <w:t>Consistencia de la representación lógica relacional</w:t>
      </w:r>
    </w:p>
    <w:p w:rsidR="00EE4210" w:rsidRDefault="00EE4210" w:rsidP="00EE4210">
      <w:pPr>
        <w:pStyle w:val="Prrafodelista"/>
        <w:numPr>
          <w:ilvl w:val="1"/>
          <w:numId w:val="4"/>
        </w:numPr>
      </w:pPr>
      <w:r>
        <w:t>Claves de las relaciones</w:t>
      </w:r>
    </w:p>
    <w:p w:rsidR="00EE4210" w:rsidRDefault="00EE4210" w:rsidP="00EE4210">
      <w:pPr>
        <w:pStyle w:val="Prrafodelista"/>
        <w:numPr>
          <w:ilvl w:val="1"/>
          <w:numId w:val="4"/>
        </w:numPr>
      </w:pPr>
      <w:r>
        <w:t>Integridad</w:t>
      </w:r>
      <w:r w:rsidR="00DC04F1">
        <w:t xml:space="preserve"> de los esquemas relacionales</w:t>
      </w:r>
    </w:p>
    <w:p w:rsidR="00DC04F1" w:rsidRDefault="00DC04F1" w:rsidP="00EE4210">
      <w:pPr>
        <w:pStyle w:val="Prrafodelista"/>
        <w:numPr>
          <w:ilvl w:val="1"/>
          <w:numId w:val="4"/>
        </w:numPr>
      </w:pPr>
      <w:r>
        <w:t>Notación del esquema relacional</w:t>
      </w:r>
    </w:p>
    <w:p w:rsidR="00DC04F1" w:rsidRDefault="00DC04F1" w:rsidP="00DC04F1">
      <w:pPr>
        <w:pStyle w:val="Prrafodelista"/>
        <w:numPr>
          <w:ilvl w:val="0"/>
          <w:numId w:val="2"/>
        </w:numPr>
      </w:pPr>
      <w:r>
        <w:t>Transformación del modelo E-R al modelo relacional</w:t>
      </w:r>
    </w:p>
    <w:p w:rsidR="00DC04F1" w:rsidRDefault="00DC04F1" w:rsidP="00DC04F1">
      <w:pPr>
        <w:pStyle w:val="Prrafodelista"/>
        <w:numPr>
          <w:ilvl w:val="1"/>
          <w:numId w:val="5"/>
        </w:numPr>
      </w:pPr>
      <w:r>
        <w:t>Transformación de entidades</w:t>
      </w:r>
    </w:p>
    <w:p w:rsidR="00DC04F1" w:rsidRDefault="00DC04F1" w:rsidP="00DC04F1">
      <w:pPr>
        <w:pStyle w:val="Prrafodelista"/>
        <w:numPr>
          <w:ilvl w:val="2"/>
          <w:numId w:val="5"/>
        </w:numPr>
      </w:pPr>
      <w:r>
        <w:t>Entidades fuertes y débiles</w:t>
      </w:r>
    </w:p>
    <w:p w:rsidR="00DC04F1" w:rsidRDefault="00DC04F1" w:rsidP="00DC04F1">
      <w:pPr>
        <w:pStyle w:val="Prrafodelista"/>
        <w:numPr>
          <w:ilvl w:val="2"/>
          <w:numId w:val="5"/>
        </w:numPr>
      </w:pPr>
      <w:r>
        <w:t>Entidades tipos y subtipos</w:t>
      </w:r>
    </w:p>
    <w:p w:rsidR="008009CC" w:rsidRDefault="008009CC" w:rsidP="008009CC">
      <w:pPr>
        <w:pStyle w:val="Prrafodelista"/>
        <w:numPr>
          <w:ilvl w:val="1"/>
          <w:numId w:val="5"/>
        </w:numPr>
      </w:pPr>
      <w:r>
        <w:t>Transformación de relaciones</w:t>
      </w:r>
    </w:p>
    <w:p w:rsidR="008009CC" w:rsidRDefault="008009CC" w:rsidP="00DC04F1">
      <w:pPr>
        <w:pStyle w:val="Prrafodelista"/>
        <w:numPr>
          <w:ilvl w:val="2"/>
          <w:numId w:val="5"/>
        </w:numPr>
      </w:pPr>
      <w:r>
        <w:t>Relaciones reflexivas</w:t>
      </w:r>
    </w:p>
    <w:p w:rsidR="008009CC" w:rsidRDefault="008009CC" w:rsidP="00DC04F1">
      <w:pPr>
        <w:pStyle w:val="Prrafodelista"/>
        <w:numPr>
          <w:ilvl w:val="2"/>
          <w:numId w:val="5"/>
        </w:numPr>
      </w:pPr>
      <w:r>
        <w:t>Relaciones binarias</w:t>
      </w:r>
    </w:p>
    <w:p w:rsidR="008009CC" w:rsidRDefault="008009CC" w:rsidP="00DC04F1">
      <w:pPr>
        <w:pStyle w:val="Prrafodelista"/>
        <w:numPr>
          <w:ilvl w:val="2"/>
          <w:numId w:val="5"/>
        </w:numPr>
      </w:pPr>
      <w:r>
        <w:t>Relaciones N-arias</w:t>
      </w:r>
    </w:p>
    <w:p w:rsidR="008009CC" w:rsidRDefault="008009CC" w:rsidP="008009CC">
      <w:pPr>
        <w:pStyle w:val="Prrafodelista"/>
        <w:numPr>
          <w:ilvl w:val="0"/>
          <w:numId w:val="2"/>
        </w:numPr>
      </w:pPr>
      <w:r>
        <w:t>Normalización de relaciones</w:t>
      </w:r>
    </w:p>
    <w:p w:rsidR="008009CC" w:rsidRDefault="008009CC" w:rsidP="008009CC">
      <w:pPr>
        <w:pStyle w:val="Prrafodelista"/>
        <w:numPr>
          <w:ilvl w:val="1"/>
          <w:numId w:val="6"/>
        </w:numPr>
      </w:pPr>
      <w:r>
        <w:t>Dependencias funcionales</w:t>
      </w:r>
    </w:p>
    <w:p w:rsidR="008009CC" w:rsidRDefault="008009CC" w:rsidP="008009CC">
      <w:pPr>
        <w:pStyle w:val="Prrafodelista"/>
        <w:numPr>
          <w:ilvl w:val="1"/>
          <w:numId w:val="6"/>
        </w:numPr>
      </w:pPr>
      <w:r>
        <w:t>Reglas de normalización</w:t>
      </w:r>
    </w:p>
    <w:p w:rsidR="008009CC" w:rsidRDefault="008009CC" w:rsidP="008009CC">
      <w:pPr>
        <w:pStyle w:val="Prrafodelista"/>
        <w:numPr>
          <w:ilvl w:val="2"/>
          <w:numId w:val="6"/>
        </w:numPr>
      </w:pPr>
      <w:r>
        <w:t>Primera forma normal (1 fin)</w:t>
      </w:r>
    </w:p>
    <w:p w:rsidR="008009CC" w:rsidRDefault="008009CC" w:rsidP="008009CC">
      <w:pPr>
        <w:pStyle w:val="Prrafodelista"/>
        <w:numPr>
          <w:ilvl w:val="2"/>
          <w:numId w:val="6"/>
        </w:numPr>
      </w:pPr>
      <w:r>
        <w:t>Segunda forma normal (2 fin)</w:t>
      </w:r>
    </w:p>
    <w:p w:rsidR="008009CC" w:rsidRDefault="008009CC" w:rsidP="008009CC">
      <w:pPr>
        <w:pStyle w:val="Prrafodelista"/>
        <w:numPr>
          <w:ilvl w:val="2"/>
          <w:numId w:val="6"/>
        </w:numPr>
      </w:pPr>
      <w:r>
        <w:t>Tercera forma normal (3 fin)</w:t>
      </w:r>
    </w:p>
    <w:p w:rsidR="008009CC" w:rsidRDefault="008009CC" w:rsidP="008009CC">
      <w:pPr>
        <w:pStyle w:val="Prrafodelista"/>
        <w:numPr>
          <w:ilvl w:val="1"/>
          <w:numId w:val="6"/>
        </w:numPr>
        <w:ind w:left="1416"/>
      </w:pPr>
      <w:r>
        <w:t>Ejemplo de normalización</w:t>
      </w:r>
    </w:p>
    <w:p w:rsidR="008009CC" w:rsidRDefault="008009CC" w:rsidP="008009CC">
      <w:r>
        <w:br w:type="page"/>
      </w:r>
    </w:p>
    <w:p w:rsidR="008009CC" w:rsidRPr="008009CC" w:rsidRDefault="008009CC" w:rsidP="00187021">
      <w:pPr>
        <w:spacing w:after="120" w:line="240" w:lineRule="auto"/>
        <w:rPr>
          <w:u w:val="single"/>
        </w:rPr>
      </w:pPr>
      <w:r w:rsidRPr="008009CC">
        <w:rPr>
          <w:u w:val="single"/>
        </w:rPr>
        <w:lastRenderedPageBreak/>
        <w:t>1. Introducción</w:t>
      </w:r>
    </w:p>
    <w:p w:rsidR="008009CC" w:rsidRDefault="008009CC" w:rsidP="00187021">
      <w:pPr>
        <w:spacing w:after="120" w:line="240" w:lineRule="auto"/>
      </w:pPr>
      <w:r>
        <w:tab/>
      </w:r>
      <w:r w:rsidR="00893E25">
        <w:t>El modelo relacional es un modelo lógico de datos que utiliza tablas para la representación lógica de datos y las relaciones entre ellos.</w:t>
      </w:r>
    </w:p>
    <w:p w:rsidR="00DC04F1" w:rsidRDefault="00893E25" w:rsidP="00187021">
      <w:pPr>
        <w:spacing w:after="120" w:line="240" w:lineRule="auto"/>
        <w:ind w:left="708"/>
      </w:pPr>
      <w:r>
        <w:t xml:space="preserve">El modelo relacional esta propuesto por el Sr. </w:t>
      </w:r>
      <w:proofErr w:type="spellStart"/>
      <w:r>
        <w:t>Codd</w:t>
      </w:r>
      <w:proofErr w:type="spellEnd"/>
      <w:r>
        <w:t xml:space="preserve"> en el año 1970.</w:t>
      </w:r>
    </w:p>
    <w:p w:rsidR="00893E25" w:rsidRDefault="00893E25" w:rsidP="00187021">
      <w:pPr>
        <w:spacing w:after="120" w:line="240" w:lineRule="auto"/>
        <w:ind w:left="708"/>
      </w:pPr>
      <w:r>
        <w:t>El modelo relacional es un instrumento relacional en el diseño de base de datos.</w:t>
      </w:r>
    </w:p>
    <w:p w:rsidR="00893E25" w:rsidRDefault="00893E25" w:rsidP="00187021">
      <w:pPr>
        <w:spacing w:after="120" w:line="240" w:lineRule="auto"/>
        <w:rPr>
          <w:u w:val="single"/>
        </w:rPr>
      </w:pPr>
      <w:r w:rsidRPr="00893E25">
        <w:rPr>
          <w:u w:val="single"/>
        </w:rPr>
        <w:t>2. Terminología</w:t>
      </w:r>
    </w:p>
    <w:p w:rsidR="00D97B0F" w:rsidRPr="00893E25" w:rsidRDefault="00D97B0F" w:rsidP="00187021">
      <w:pPr>
        <w:spacing w:after="120" w:line="240" w:lineRule="auto"/>
        <w:rPr>
          <w:u w:val="single"/>
        </w:rPr>
      </w:pPr>
      <w:r>
        <w:rPr>
          <w:u w:val="single"/>
        </w:rPr>
        <w:t>2.1 Definición</w:t>
      </w:r>
    </w:p>
    <w:p w:rsidR="00893E25" w:rsidRDefault="00893E25" w:rsidP="00187021">
      <w:pPr>
        <w:spacing w:after="120" w:line="240" w:lineRule="auto"/>
      </w:pPr>
      <w:r>
        <w:tab/>
      </w:r>
      <w:r w:rsidR="00187021">
        <w:t>Una relación es una tabla.</w:t>
      </w:r>
    </w:p>
    <w:p w:rsidR="00187021" w:rsidRDefault="00187021" w:rsidP="00187021">
      <w:pPr>
        <w:spacing w:after="120" w:line="240" w:lineRule="auto"/>
      </w:pPr>
      <w:r>
        <w:tab/>
        <w:t xml:space="preserve">Una </w:t>
      </w:r>
      <w:proofErr w:type="spellStart"/>
      <w:r>
        <w:t>tupla</w:t>
      </w:r>
      <w:proofErr w:type="spellEnd"/>
      <w:r>
        <w:t xml:space="preserve"> es una fila de una relación.</w:t>
      </w:r>
    </w:p>
    <w:p w:rsidR="00187021" w:rsidRDefault="00187021" w:rsidP="00187021">
      <w:pPr>
        <w:spacing w:after="120" w:line="240" w:lineRule="auto"/>
      </w:pPr>
      <w:r>
        <w:tab/>
        <w:t>Un atributo es una columna de una relación.</w:t>
      </w:r>
    </w:p>
    <w:p w:rsidR="00187021" w:rsidRDefault="00187021" w:rsidP="00187021">
      <w:pPr>
        <w:spacing w:after="120" w:line="240" w:lineRule="auto"/>
      </w:pPr>
      <w:r>
        <w:tab/>
        <w:t>Un dominio es el conjunto de los posibles valores que puede tomar un atributo.</w:t>
      </w:r>
    </w:p>
    <w:p w:rsidR="00187021" w:rsidRDefault="00D97B0F" w:rsidP="00187021">
      <w:pPr>
        <w:spacing w:after="120" w:line="240" w:lineRule="auto"/>
        <w:rPr>
          <w:u w:val="single"/>
        </w:rPr>
      </w:pPr>
      <w:r>
        <w:rPr>
          <w:u w:val="single"/>
        </w:rPr>
        <w:t>2.2</w:t>
      </w:r>
      <w:r w:rsidR="00187021" w:rsidRPr="00187021">
        <w:rPr>
          <w:u w:val="single"/>
        </w:rPr>
        <w:t xml:space="preserve"> Componentes y propiedades de una relación</w:t>
      </w:r>
    </w:p>
    <w:p w:rsidR="00187021" w:rsidRPr="00187021" w:rsidRDefault="00187021" w:rsidP="00187021">
      <w:pPr>
        <w:spacing w:after="120" w:line="240" w:lineRule="auto"/>
      </w:pPr>
      <w:r>
        <w:tab/>
        <w:t>Los componentes de una relación son los siguientes:</w:t>
      </w:r>
    </w:p>
    <w:p w:rsidR="00187021" w:rsidRDefault="00187021" w:rsidP="00187021">
      <w:pPr>
        <w:pStyle w:val="Prrafodelista"/>
        <w:numPr>
          <w:ilvl w:val="0"/>
          <w:numId w:val="11"/>
        </w:numPr>
        <w:spacing w:after="120" w:line="240" w:lineRule="auto"/>
      </w:pPr>
      <w:r>
        <w:t>El nombre es el identificador de la relación.</w:t>
      </w:r>
    </w:p>
    <w:p w:rsidR="00187021" w:rsidRDefault="00187021" w:rsidP="00187021">
      <w:pPr>
        <w:pStyle w:val="Prrafodelista"/>
        <w:numPr>
          <w:ilvl w:val="0"/>
          <w:numId w:val="11"/>
        </w:numPr>
        <w:spacing w:after="120" w:line="240" w:lineRule="auto"/>
      </w:pPr>
      <w:r>
        <w:t>La cabecera (intención de la relación) es el conjunto de atributos que representan propiedades de la relación.</w:t>
      </w:r>
    </w:p>
    <w:p w:rsidR="00EE4210" w:rsidRDefault="00187021" w:rsidP="00187021">
      <w:pPr>
        <w:pStyle w:val="Prrafodelista"/>
        <w:numPr>
          <w:ilvl w:val="0"/>
          <w:numId w:val="11"/>
        </w:numPr>
      </w:pPr>
      <w:r>
        <w:t xml:space="preserve">El cuerpo (extensión de la relación) es el conjunto de </w:t>
      </w:r>
      <w:proofErr w:type="spellStart"/>
      <w:r>
        <w:t>tuplas</w:t>
      </w:r>
      <w:proofErr w:type="spellEnd"/>
      <w:r>
        <w:t xml:space="preserve"> que contienen los valores que toman cada uno de los atributos para cada elemento de la relación.</w:t>
      </w:r>
    </w:p>
    <w:p w:rsidR="00187021" w:rsidRDefault="00187021" w:rsidP="00EE4210">
      <w:r>
        <w:tab/>
        <w:t>Las propiedades de una relación son las siguientes:</w:t>
      </w:r>
    </w:p>
    <w:p w:rsidR="00187021" w:rsidRDefault="003F1E5B" w:rsidP="003F1E5B">
      <w:pPr>
        <w:pStyle w:val="Prrafodelista"/>
        <w:numPr>
          <w:ilvl w:val="0"/>
          <w:numId w:val="11"/>
        </w:numPr>
      </w:pPr>
      <w:r>
        <w:t>Cada intercepción de filas y columnas solo pueden tomar un único valor.</w:t>
      </w:r>
    </w:p>
    <w:p w:rsidR="003F1E5B" w:rsidRDefault="003F1E5B" w:rsidP="003F1E5B">
      <w:pPr>
        <w:pStyle w:val="Prrafodelista"/>
        <w:numPr>
          <w:ilvl w:val="0"/>
          <w:numId w:val="11"/>
        </w:numPr>
      </w:pPr>
      <w:r>
        <w:t>Es homogénea por columnas.</w:t>
      </w:r>
    </w:p>
    <w:p w:rsidR="003F1E5B" w:rsidRDefault="003F1E5B" w:rsidP="003F1E5B">
      <w:pPr>
        <w:pStyle w:val="Prrafodelista"/>
        <w:numPr>
          <w:ilvl w:val="0"/>
          <w:numId w:val="11"/>
        </w:numPr>
      </w:pPr>
      <w:r>
        <w:t>Cada columna debe tener un nombre único.</w:t>
      </w:r>
    </w:p>
    <w:p w:rsidR="003F1E5B" w:rsidRDefault="003F1E5B" w:rsidP="003F1E5B">
      <w:pPr>
        <w:pStyle w:val="Prrafodelista"/>
        <w:numPr>
          <w:ilvl w:val="0"/>
          <w:numId w:val="11"/>
        </w:numPr>
      </w:pPr>
      <w:r>
        <w:t>No se admiten filas duplicadas.</w:t>
      </w:r>
    </w:p>
    <w:p w:rsidR="003F1E5B" w:rsidRDefault="003F1E5B" w:rsidP="003F1E5B">
      <w:pPr>
        <w:pStyle w:val="Prrafodelista"/>
        <w:numPr>
          <w:ilvl w:val="0"/>
          <w:numId w:val="11"/>
        </w:numPr>
      </w:pPr>
      <w:r>
        <w:t>No importa el orden de las filas ni el de las columnas.</w:t>
      </w:r>
    </w:p>
    <w:p w:rsidR="00D97B0F" w:rsidRPr="00D97B0F" w:rsidRDefault="00D97B0F" w:rsidP="00D97B0F">
      <w:pPr>
        <w:rPr>
          <w:u w:val="single"/>
        </w:rPr>
      </w:pPr>
      <w:r w:rsidRPr="00D97B0F">
        <w:rPr>
          <w:u w:val="single"/>
        </w:rPr>
        <w:t>2.3 Esquema de una relación y esquema relacional</w:t>
      </w:r>
    </w:p>
    <w:p w:rsidR="00D97B0F" w:rsidRDefault="00D97B0F" w:rsidP="00D97B0F">
      <w:r>
        <w:tab/>
        <w:t>El esquema de una relación es el conjunto formado por el nombre de la relación, R y una lista de sus atributos (A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A</w:t>
      </w:r>
      <w:r>
        <w:rPr>
          <w:vertAlign w:val="subscript"/>
        </w:rPr>
        <w:t>3</w:t>
      </w:r>
      <w:r>
        <w:t>….A</w:t>
      </w:r>
      <w:r>
        <w:rPr>
          <w:vertAlign w:val="subscript"/>
        </w:rPr>
        <w:t>N</w:t>
      </w:r>
      <w:r>
        <w:t>) (cabecera o intención de la relación).</w:t>
      </w:r>
    </w:p>
    <w:p w:rsidR="00D97B0F" w:rsidRDefault="00D97B0F" w:rsidP="00D97B0F">
      <w:r>
        <w:tab/>
        <w:t>Ejemplo: Alumno (matricula, nombre, apellidos, curso, nota).</w:t>
      </w:r>
    </w:p>
    <w:p w:rsidR="00D97B0F" w:rsidRDefault="00D97B0F" w:rsidP="00D97B0F">
      <w:r>
        <w:tab/>
        <w:t>El esquema relacional es el conjunto formado por los esquemas de las relaciones que componen la base de datos.</w:t>
      </w:r>
    </w:p>
    <w:p w:rsidR="007B477E" w:rsidRDefault="007B477E" w:rsidP="00D97B0F">
      <w:r>
        <w:br w:type="page"/>
      </w:r>
    </w:p>
    <w:p w:rsidR="00D97B0F" w:rsidRPr="007B477E" w:rsidRDefault="00D97B0F" w:rsidP="00D97B0F">
      <w:pPr>
        <w:rPr>
          <w:u w:val="single"/>
        </w:rPr>
      </w:pPr>
      <w:r w:rsidRPr="007B477E">
        <w:rPr>
          <w:u w:val="single"/>
        </w:rPr>
        <w:lastRenderedPageBreak/>
        <w:t>3. Consistencia de la representación lógica relacional</w:t>
      </w:r>
    </w:p>
    <w:p w:rsidR="00EE4210" w:rsidRPr="007B477E" w:rsidRDefault="007B477E">
      <w:pPr>
        <w:rPr>
          <w:u w:val="single"/>
        </w:rPr>
      </w:pPr>
      <w:r w:rsidRPr="007B477E">
        <w:rPr>
          <w:u w:val="single"/>
        </w:rPr>
        <w:t>3.1 Claves de las relaciones</w:t>
      </w:r>
    </w:p>
    <w:p w:rsidR="007B477E" w:rsidRDefault="007B477E">
      <w:r>
        <w:tab/>
        <w:t xml:space="preserve">Es usual que en el conjunto de atributos que forman parte de la intención  de una relación específica, uno o varios de ellos permitan identificar sin ambigüedad y de forma única a una y solo una de las </w:t>
      </w:r>
      <w:proofErr w:type="spellStart"/>
      <w:r>
        <w:t>tuplas</w:t>
      </w:r>
      <w:proofErr w:type="spellEnd"/>
      <w:r>
        <w:t xml:space="preserve"> de esa relación.</w:t>
      </w:r>
    </w:p>
    <w:p w:rsidR="007B477E" w:rsidRDefault="007B477E">
      <w:r>
        <w:tab/>
        <w:t xml:space="preserve">A los atributos que satisfacen la propiedad de identificación única de las </w:t>
      </w:r>
      <w:proofErr w:type="spellStart"/>
      <w:r>
        <w:t>tuplas</w:t>
      </w:r>
      <w:proofErr w:type="spellEnd"/>
      <w:r>
        <w:t xml:space="preserve"> de una relación se les denomina claves candidatas de la relación.</w:t>
      </w:r>
    </w:p>
    <w:p w:rsidR="007B477E" w:rsidRDefault="007B477E">
      <w:r>
        <w:tab/>
        <w:t>Toda relación por definición debe tener alguna clave candidata. En algunos casos ésta estará formada por la agregación de todos los atributos de la relación.</w:t>
      </w:r>
    </w:p>
    <w:p w:rsidR="001069DC" w:rsidRDefault="001069DC">
      <w:r>
        <w:tab/>
        <w:t>De entre todas las claves candidatas de una relación en la definición del esquema se deberá especificar cuál de ellas se considera como clave primaria o principal, considerándose al resto de claves candidatas como claves alternativas.</w:t>
      </w:r>
    </w:p>
    <w:p w:rsidR="003370F4" w:rsidRDefault="003370F4">
      <w:r>
        <w:tab/>
        <w:t xml:space="preserve">El número de atributos de la relación que forman parte de cada clave candidata debe ser el mínimo que satisface la propiedad de identificación única de las </w:t>
      </w:r>
      <w:proofErr w:type="spellStart"/>
      <w:r>
        <w:t>tuplas</w:t>
      </w:r>
      <w:proofErr w:type="spellEnd"/>
      <w:r>
        <w:t xml:space="preserve"> de esta relación.</w:t>
      </w:r>
    </w:p>
    <w:p w:rsidR="003370F4" w:rsidRPr="003370F4" w:rsidRDefault="003370F4">
      <w:pPr>
        <w:rPr>
          <w:u w:val="single"/>
        </w:rPr>
      </w:pPr>
      <w:r w:rsidRPr="003370F4">
        <w:rPr>
          <w:u w:val="single"/>
        </w:rPr>
        <w:t>3.2 Integridad de los esquemas relaciones</w:t>
      </w:r>
    </w:p>
    <w:p w:rsidR="003370F4" w:rsidRDefault="002D380B">
      <w:r>
        <w:tab/>
        <w:t>La intención de un esquema relacional debe satisfacer las siguientes reglas de integridad para garantizar la consistencia de la información que pueda ser manejada en base a ese ejemplo:</w:t>
      </w:r>
    </w:p>
    <w:p w:rsidR="002D380B" w:rsidRDefault="002D380B" w:rsidP="002D380B">
      <w:pPr>
        <w:pStyle w:val="Prrafodelista"/>
        <w:numPr>
          <w:ilvl w:val="0"/>
          <w:numId w:val="12"/>
        </w:numPr>
      </w:pPr>
      <w:r>
        <w:t xml:space="preserve">Integridad de la clave: </w:t>
      </w:r>
    </w:p>
    <w:p w:rsidR="002D380B" w:rsidRDefault="002D380B" w:rsidP="002D380B">
      <w:pPr>
        <w:pStyle w:val="Prrafodelista"/>
        <w:numPr>
          <w:ilvl w:val="1"/>
          <w:numId w:val="11"/>
        </w:numPr>
      </w:pPr>
      <w:r>
        <w:t xml:space="preserve">Regla: ningún atributo que forme parte de la clave candidata de una relación podrá tomar valores nulos para ninguna </w:t>
      </w:r>
      <w:proofErr w:type="spellStart"/>
      <w:r>
        <w:t>tupla</w:t>
      </w:r>
      <w:proofErr w:type="spellEnd"/>
      <w:r>
        <w:t xml:space="preserve"> de esa relación.</w:t>
      </w:r>
    </w:p>
    <w:p w:rsidR="00A44226" w:rsidRDefault="00A44226" w:rsidP="00A44226">
      <w:pPr>
        <w:pStyle w:val="Prrafodelista"/>
        <w:numPr>
          <w:ilvl w:val="0"/>
          <w:numId w:val="12"/>
        </w:numPr>
      </w:pPr>
      <w:r>
        <w:t>Integridad referencial:</w:t>
      </w:r>
    </w:p>
    <w:p w:rsidR="005020E7" w:rsidRDefault="005020E7" w:rsidP="005020E7">
      <w:pPr>
        <w:pStyle w:val="Prrafodelista"/>
        <w:numPr>
          <w:ilvl w:val="1"/>
          <w:numId w:val="12"/>
        </w:numPr>
      </w:pPr>
      <w:r>
        <w:t>Clave ajena.</w:t>
      </w:r>
    </w:p>
    <w:p w:rsidR="005020E7" w:rsidRDefault="005020E7" w:rsidP="005020E7">
      <w:pPr>
        <w:pStyle w:val="Prrafodelista"/>
        <w:numPr>
          <w:ilvl w:val="1"/>
          <w:numId w:val="12"/>
        </w:numPr>
      </w:pPr>
      <w:r>
        <w:t xml:space="preserve">Regla: Si una relación tiene un atributo (simple o compuesto) que es clave ajena, cada valor de ese atributo tiene que ser igual al valor de la clave principal de alguna </w:t>
      </w:r>
      <w:proofErr w:type="spellStart"/>
      <w:r>
        <w:t>tupla</w:t>
      </w:r>
      <w:proofErr w:type="spellEnd"/>
      <w:r>
        <w:t xml:space="preserve"> en la relación padre o bien ser nulo.</w:t>
      </w:r>
    </w:p>
    <w:p w:rsidR="005020E7" w:rsidRDefault="005020E7" w:rsidP="005020E7">
      <w:pPr>
        <w:pStyle w:val="Prrafodelista"/>
        <w:numPr>
          <w:ilvl w:val="0"/>
          <w:numId w:val="12"/>
        </w:numPr>
      </w:pPr>
      <w:r>
        <w:t>Otras restricciones:</w:t>
      </w:r>
    </w:p>
    <w:p w:rsidR="005020E7" w:rsidRDefault="005020E7" w:rsidP="005020E7">
      <w:pPr>
        <w:pStyle w:val="Prrafodelista"/>
        <w:numPr>
          <w:ilvl w:val="1"/>
          <w:numId w:val="12"/>
        </w:numPr>
      </w:pPr>
      <w:r>
        <w:t xml:space="preserve">Restricciones sobre los valores permitidos para los atributos (por ejemplo, valor mínimo y máximo, lista de valores, </w:t>
      </w:r>
      <w:proofErr w:type="spellStart"/>
      <w:r>
        <w:t>etc</w:t>
      </w:r>
      <w:proofErr w:type="spellEnd"/>
      <w:r>
        <w:t xml:space="preserve">)  </w:t>
      </w:r>
    </w:p>
    <w:p w:rsidR="005020E7" w:rsidRPr="00611813" w:rsidRDefault="00611813" w:rsidP="00611813">
      <w:pPr>
        <w:rPr>
          <w:u w:val="single"/>
        </w:rPr>
      </w:pPr>
      <w:r w:rsidRPr="00611813">
        <w:rPr>
          <w:u w:val="single"/>
        </w:rPr>
        <w:t>3.3 Notación del esquema relacional</w:t>
      </w:r>
    </w:p>
    <w:p w:rsidR="00611813" w:rsidRDefault="00611813" w:rsidP="00611813">
      <w:r>
        <w:tab/>
        <w:t xml:space="preserve">Un esquema relacional se representa </w:t>
      </w:r>
      <w:r w:rsidR="00035F96">
        <w:t>mediante un grafo dirigido cuyos nodos son las relaciones de la base de datos y los arcos representan las restricciones de clave ajena (integridad referencial).</w:t>
      </w:r>
    </w:p>
    <w:p w:rsidR="00035F96" w:rsidRDefault="00035F96" w:rsidP="00611813">
      <w:r>
        <w:tab/>
        <w:t>En el grafo relacional también aparecen las restricciones de clave primaria, unicidad (clave alternativa) y obligatoriedad (es decir, si un atributo de una relación debe tomar forzosamente algún valor).</w:t>
      </w:r>
    </w:p>
    <w:p w:rsidR="00035F96" w:rsidRDefault="00035F96" w:rsidP="00611813">
      <w:r>
        <w:br w:type="page"/>
      </w:r>
    </w:p>
    <w:p w:rsidR="00035F96" w:rsidRDefault="00035F96" w:rsidP="00611813">
      <w:r>
        <w:lastRenderedPageBreak/>
        <w:tab/>
        <w:t>Cada relación se representa mediante la notación R (A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A</w:t>
      </w:r>
      <w:r>
        <w:rPr>
          <w:vertAlign w:val="subscript"/>
        </w:rPr>
        <w:t>3</w:t>
      </w:r>
      <w:r>
        <w:t>,…, A</w:t>
      </w:r>
      <w:r>
        <w:rPr>
          <w:vertAlign w:val="subscript"/>
        </w:rPr>
        <w:t>N</w:t>
      </w:r>
      <w:r>
        <w:t>), siendo R el nombre de la relación y (A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,…., A</w:t>
      </w:r>
      <w:r>
        <w:rPr>
          <w:vertAlign w:val="subscript"/>
        </w:rPr>
        <w:t>N</w:t>
      </w:r>
      <w:r>
        <w:t>) los atributos de esa relación.</w:t>
      </w:r>
    </w:p>
    <w:p w:rsidR="00035F96" w:rsidRDefault="00035F96" w:rsidP="00611813">
      <w:r>
        <w:tab/>
        <w:t>Las claves se representan de la siguiente manera:</w:t>
      </w:r>
    </w:p>
    <w:p w:rsidR="00035F96" w:rsidRDefault="00035F96" w:rsidP="00035F96">
      <w:pPr>
        <w:pStyle w:val="Prrafodelista"/>
        <w:numPr>
          <w:ilvl w:val="0"/>
          <w:numId w:val="11"/>
        </w:numPr>
      </w:pPr>
      <w:r>
        <w:t>Las primarias aparecen subrayadas.</w:t>
      </w:r>
    </w:p>
    <w:p w:rsidR="00035F96" w:rsidRDefault="00035F96" w:rsidP="00035F96">
      <w:pPr>
        <w:pStyle w:val="Prrafodelista"/>
        <w:numPr>
          <w:ilvl w:val="0"/>
          <w:numId w:val="11"/>
        </w:numPr>
      </w:pPr>
      <w:r>
        <w:t>Las alternativas aparecen en negritas.</w:t>
      </w:r>
    </w:p>
    <w:p w:rsidR="00035F96" w:rsidRDefault="00035F96" w:rsidP="00035F96">
      <w:pPr>
        <w:pStyle w:val="Prrafodelista"/>
        <w:numPr>
          <w:ilvl w:val="0"/>
          <w:numId w:val="11"/>
        </w:numPr>
      </w:pPr>
      <w:r>
        <w:t>Las ajenas se representan en cursiva y referencian a la relación en la que son clave primaria mediante una flecha.</w:t>
      </w:r>
    </w:p>
    <w:p w:rsidR="00DB40C2" w:rsidRDefault="00766CF1" w:rsidP="00DB40C2">
      <w:pPr>
        <w:pStyle w:val="Prrafodelista"/>
        <w:numPr>
          <w:ilvl w:val="0"/>
          <w:numId w:val="11"/>
        </w:numPr>
      </w:pPr>
      <w:r>
        <w:t>Los atributos que pueden tomar valores nulos aparecen con un asterisco.</w:t>
      </w:r>
    </w:p>
    <w:p w:rsidR="00DB40C2" w:rsidRPr="00DB40C2" w:rsidRDefault="00DB40C2" w:rsidP="00DB40C2">
      <w:pPr>
        <w:spacing w:line="240" w:lineRule="auto"/>
        <w:rPr>
          <w:u w:val="single"/>
        </w:rPr>
      </w:pPr>
      <w:r w:rsidRPr="00DB40C2">
        <w:rPr>
          <w:u w:val="single"/>
        </w:rPr>
        <w:t xml:space="preserve">4. Transformación del </w:t>
      </w:r>
      <w:proofErr w:type="spellStart"/>
      <w:r w:rsidRPr="00DB40C2">
        <w:rPr>
          <w:u w:val="single"/>
        </w:rPr>
        <w:t>mod</w:t>
      </w:r>
      <w:proofErr w:type="spellEnd"/>
      <w:r w:rsidRPr="00DB40C2">
        <w:rPr>
          <w:u w:val="single"/>
        </w:rPr>
        <w:t xml:space="preserve">. E-R al </w:t>
      </w:r>
      <w:proofErr w:type="spellStart"/>
      <w:r w:rsidRPr="00DB40C2">
        <w:rPr>
          <w:u w:val="single"/>
        </w:rPr>
        <w:t>mod</w:t>
      </w:r>
      <w:proofErr w:type="spellEnd"/>
      <w:r w:rsidRPr="00DB40C2">
        <w:rPr>
          <w:u w:val="single"/>
        </w:rPr>
        <w:t>. Relacional</w:t>
      </w:r>
    </w:p>
    <w:p w:rsidR="00DB40C2" w:rsidRPr="00DB40C2" w:rsidRDefault="00DB40C2" w:rsidP="00DB40C2">
      <w:pPr>
        <w:spacing w:line="240" w:lineRule="auto"/>
        <w:rPr>
          <w:u w:val="single"/>
        </w:rPr>
      </w:pPr>
      <w:r w:rsidRPr="00DB40C2">
        <w:rPr>
          <w:u w:val="single"/>
        </w:rPr>
        <w:t>4.1 Transformación de entidades</w:t>
      </w:r>
    </w:p>
    <w:p w:rsidR="00DB40C2" w:rsidRPr="00DB40C2" w:rsidRDefault="00DB40C2" w:rsidP="00DB40C2">
      <w:pPr>
        <w:spacing w:line="240" w:lineRule="auto"/>
        <w:rPr>
          <w:u w:val="single"/>
        </w:rPr>
      </w:pPr>
      <w:r w:rsidRPr="00DB40C2">
        <w:rPr>
          <w:u w:val="single"/>
        </w:rPr>
        <w:t>4.1.1 Entidades fuertes y débiles</w:t>
      </w:r>
    </w:p>
    <w:p w:rsidR="00DB40C2" w:rsidRDefault="00DB40C2" w:rsidP="00DB40C2">
      <w:r>
        <w:tab/>
        <w:t xml:space="preserve">Cada entidad fuerte se transforma en una tabla que tiene: </w:t>
      </w:r>
    </w:p>
    <w:p w:rsidR="00DB40C2" w:rsidRDefault="00DB40C2" w:rsidP="00DB40C2">
      <w:pPr>
        <w:pStyle w:val="Prrafodelista"/>
        <w:numPr>
          <w:ilvl w:val="0"/>
          <w:numId w:val="11"/>
        </w:numPr>
      </w:pPr>
      <w:r>
        <w:t>Como atributos: los atributos de la entidad.</w:t>
      </w:r>
    </w:p>
    <w:p w:rsidR="00DB40C2" w:rsidRDefault="00DB40C2" w:rsidP="00DB40C2">
      <w:pPr>
        <w:pStyle w:val="Prrafodelista"/>
        <w:numPr>
          <w:ilvl w:val="0"/>
          <w:numId w:val="11"/>
        </w:numPr>
      </w:pPr>
      <w:r>
        <w:t>Como clave: tiene el atributo identificador principal (AIP) de la entidad.</w:t>
      </w:r>
    </w:p>
    <w:p w:rsidR="00DB40C2" w:rsidRDefault="00DB40C2" w:rsidP="00DB40C2">
      <w:pPr>
        <w:ind w:left="705"/>
      </w:pPr>
      <w:r>
        <w:t>Cada entidad débil se transforma en una tabla que tiene:</w:t>
      </w:r>
    </w:p>
    <w:p w:rsidR="00DB40C2" w:rsidRDefault="00DB40C2" w:rsidP="00DB40C2">
      <w:pPr>
        <w:pStyle w:val="Prrafodelista"/>
        <w:numPr>
          <w:ilvl w:val="0"/>
          <w:numId w:val="11"/>
        </w:numPr>
      </w:pPr>
      <w:r>
        <w:t>Como atributos: los atributos de la entidad débil y en caso de que la dependencia sea en identificación, el AIP de la entidad fuerte de la que dependen.</w:t>
      </w:r>
    </w:p>
    <w:p w:rsidR="00DB40C2" w:rsidRDefault="00DB40C2" w:rsidP="00DB40C2">
      <w:pPr>
        <w:pStyle w:val="Prrafodelista"/>
        <w:numPr>
          <w:ilvl w:val="0"/>
          <w:numId w:val="11"/>
        </w:numPr>
      </w:pPr>
      <w:r>
        <w:t xml:space="preserve">Como clave: </w:t>
      </w:r>
    </w:p>
    <w:p w:rsidR="00DB40C2" w:rsidRDefault="00DB40C2" w:rsidP="00DB40C2">
      <w:pPr>
        <w:pStyle w:val="Prrafodelista"/>
        <w:numPr>
          <w:ilvl w:val="1"/>
          <w:numId w:val="11"/>
        </w:numPr>
      </w:pPr>
      <w:r>
        <w:t>Si la dependencia es en existencia, entonces la clave será el AIP de la entidad débil.</w:t>
      </w:r>
    </w:p>
    <w:p w:rsidR="00F14264" w:rsidRDefault="00DB40C2" w:rsidP="00F14264">
      <w:pPr>
        <w:pStyle w:val="Prrafodelista"/>
        <w:numPr>
          <w:ilvl w:val="1"/>
          <w:numId w:val="11"/>
        </w:numPr>
      </w:pPr>
      <w:r>
        <w:t>Si la dependencia es en identificación, entonces será la clave será el AIP de la entidad fuerte más algún atributo discriminante de la entidad débil.</w:t>
      </w:r>
    </w:p>
    <w:p w:rsidR="00F14264" w:rsidRPr="00F14264" w:rsidRDefault="00F14264" w:rsidP="00F14264">
      <w:pPr>
        <w:rPr>
          <w:u w:val="single"/>
        </w:rPr>
      </w:pPr>
      <w:r w:rsidRPr="00F14264">
        <w:rPr>
          <w:u w:val="single"/>
        </w:rPr>
        <w:t>4.1.2 Entidades tipos y subtipos</w:t>
      </w:r>
    </w:p>
    <w:p w:rsidR="00F14264" w:rsidRDefault="00F14264" w:rsidP="00F14264">
      <w:r>
        <w:tab/>
        <w:t>El modelo relacional no dispone de mecanismos para la representación de las relaciones jerárquicas; así pues estas relaciones se tienen que eliminar. Para ello tenemos que tener en cuenta lo siguiente:</w:t>
      </w:r>
    </w:p>
    <w:p w:rsidR="00F14264" w:rsidRDefault="00F14264" w:rsidP="00F14264">
      <w:pPr>
        <w:pStyle w:val="Prrafodelista"/>
        <w:numPr>
          <w:ilvl w:val="0"/>
          <w:numId w:val="11"/>
        </w:numPr>
      </w:pPr>
      <w:r>
        <w:t xml:space="preserve">La especialización que los subtipos </w:t>
      </w:r>
      <w:r w:rsidR="00ED2421">
        <w:t xml:space="preserve">tienen respecto a los </w:t>
      </w:r>
      <w:proofErr w:type="spellStart"/>
      <w:r w:rsidR="00ED2421">
        <w:t>supertipos</w:t>
      </w:r>
      <w:proofErr w:type="spellEnd"/>
      <w:r>
        <w:t>, es decir, los atributos diferentes que tengan asociados cada uno de los subtipos, que son los que se diferencian del resto de los atributos de los otros subtipos.</w:t>
      </w:r>
    </w:p>
    <w:p w:rsidR="00F14264" w:rsidRDefault="00F14264" w:rsidP="00F14264">
      <w:pPr>
        <w:pStyle w:val="Prrafodelista"/>
        <w:numPr>
          <w:ilvl w:val="0"/>
          <w:numId w:val="11"/>
        </w:numPr>
      </w:pPr>
      <w:r>
        <w:t>El tipo de especialización que representa el tipo de relación jerárquica: total o parcial sin solapamiento y total o parcial con solapamiento</w:t>
      </w:r>
      <w:r w:rsidR="00ED2421">
        <w:t>.</w:t>
      </w:r>
    </w:p>
    <w:p w:rsidR="00ED2421" w:rsidRDefault="00ED2421" w:rsidP="00F14264">
      <w:pPr>
        <w:pStyle w:val="Prrafodelista"/>
        <w:numPr>
          <w:ilvl w:val="0"/>
          <w:numId w:val="11"/>
        </w:numPr>
      </w:pPr>
      <w:r>
        <w:t xml:space="preserve">Otros tipos de relación que mantengan tanto los subtipos como el </w:t>
      </w:r>
      <w:proofErr w:type="spellStart"/>
      <w:r>
        <w:t>supertipo</w:t>
      </w:r>
      <w:proofErr w:type="spellEnd"/>
      <w:r>
        <w:t>.</w:t>
      </w:r>
    </w:p>
    <w:p w:rsidR="00ED2421" w:rsidRDefault="00ED2421" w:rsidP="00F14264">
      <w:pPr>
        <w:pStyle w:val="Prrafodelista"/>
        <w:numPr>
          <w:ilvl w:val="0"/>
          <w:numId w:val="11"/>
        </w:numPr>
      </w:pPr>
      <w:r>
        <w:t xml:space="preserve">La forma en la que se va a acceder a la información que representan tanto el </w:t>
      </w:r>
      <w:proofErr w:type="spellStart"/>
      <w:r>
        <w:t>supertipo</w:t>
      </w:r>
      <w:proofErr w:type="spellEnd"/>
      <w:r>
        <w:t xml:space="preserve"> como el subtipo.</w:t>
      </w:r>
    </w:p>
    <w:p w:rsidR="00ED2421" w:rsidRDefault="00ED2421">
      <w:r>
        <w:br w:type="page"/>
      </w:r>
    </w:p>
    <w:p w:rsidR="00ED2421" w:rsidRDefault="00ED2421" w:rsidP="00ED2421">
      <w:pPr>
        <w:ind w:firstLine="705"/>
      </w:pPr>
      <w:r>
        <w:lastRenderedPageBreak/>
        <w:t>Teniendo en cuenta los puntos señalados, para pasar estas relaciones al modelo relacional se aplicará una de las siguientes reglas.</w:t>
      </w:r>
    </w:p>
    <w:p w:rsidR="000F4B8F" w:rsidRDefault="00ED2421" w:rsidP="00ED2421">
      <w:pPr>
        <w:pStyle w:val="Prrafodelista"/>
        <w:numPr>
          <w:ilvl w:val="0"/>
          <w:numId w:val="14"/>
        </w:numPr>
      </w:pPr>
      <w:r>
        <w:t>Integrar todas las entidades en una única eliminando a los subtipos.</w:t>
      </w:r>
    </w:p>
    <w:p w:rsidR="000F4B8F" w:rsidRDefault="00ED2421" w:rsidP="000F4B8F">
      <w:pPr>
        <w:pStyle w:val="Prrafodelista"/>
        <w:ind w:left="1065" w:firstLine="351"/>
      </w:pPr>
      <w:r>
        <w:t xml:space="preserve">Esta nueva identidad contendrá todos los atributos del </w:t>
      </w:r>
      <w:proofErr w:type="spellStart"/>
      <w:r>
        <w:t>supertipo</w:t>
      </w:r>
      <w:proofErr w:type="spellEnd"/>
      <w:r>
        <w:t xml:space="preserve">, todos los de los subtipos y los atributos discriminativos para distinguir a que </w:t>
      </w:r>
      <w:proofErr w:type="spellStart"/>
      <w:r>
        <w:t>subentidad</w:t>
      </w:r>
      <w:proofErr w:type="spellEnd"/>
      <w:r>
        <w:t xml:space="preserve"> pertenece cada atributo.</w:t>
      </w:r>
    </w:p>
    <w:p w:rsidR="000F4B8F" w:rsidRDefault="00ED2421" w:rsidP="000F4B8F">
      <w:pPr>
        <w:pStyle w:val="Prrafodelista"/>
        <w:ind w:left="1065" w:firstLine="351"/>
      </w:pPr>
      <w:r>
        <w:t>Todas las relaciones se mantienen con la nueva entidad</w:t>
      </w:r>
      <w:r w:rsidR="000F4B8F">
        <w:t>.</w:t>
      </w:r>
    </w:p>
    <w:p w:rsidR="00ED2421" w:rsidRDefault="000F4B8F" w:rsidP="000F4B8F">
      <w:pPr>
        <w:pStyle w:val="Prrafodelista"/>
        <w:ind w:left="1065" w:firstLine="351"/>
      </w:pPr>
      <w:r>
        <w:t>Esta regla puede aplicarse a cualquier tipo de jerarquía. La gran ventaja es la simplicidad, pues todo se reduce a una entidad. El gran inconveniente es que se generan demasiados valores nulos en los atributos opcionales propios de cada entidad.</w:t>
      </w:r>
    </w:p>
    <w:p w:rsidR="00D21BF0" w:rsidRDefault="00D21BF0" w:rsidP="00D21BF0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187890" cy="2169725"/>
            <wp:effectExtent l="0" t="0" r="3175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berto\Desktop\Ejemplo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890" cy="216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D1D" w:rsidRDefault="006F3D1D" w:rsidP="00D21BF0">
      <w:pPr>
        <w:jc w:val="center"/>
      </w:pPr>
    </w:p>
    <w:p w:rsidR="00D21BF0" w:rsidRDefault="0058274A" w:rsidP="0058274A">
      <w:r>
        <w:rPr>
          <w:noProof/>
          <w:lang w:eastAsia="es-ES"/>
        </w:rPr>
        <w:drawing>
          <wp:inline distT="0" distB="0" distL="0" distR="0" wp14:anchorId="6CC90385" wp14:editId="7698F4BB">
            <wp:extent cx="5758787" cy="3236181"/>
            <wp:effectExtent l="0" t="0" r="0" b="2540"/>
            <wp:docPr id="4" name="Imagen 4" descr="C:\Users\Alberto\Desktop\Ejemplo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berto\Desktop\Ejemplo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049" cy="323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74A" w:rsidRDefault="0058274A" w:rsidP="0058274A">
      <w:pPr>
        <w:ind w:firstLine="705"/>
        <w:jc w:val="center"/>
      </w:pPr>
    </w:p>
    <w:p w:rsidR="006F3D1D" w:rsidRDefault="0058274A" w:rsidP="0058274A">
      <w:pPr>
        <w:pStyle w:val="Prrafodelista"/>
        <w:numPr>
          <w:ilvl w:val="0"/>
          <w:numId w:val="14"/>
        </w:numPr>
      </w:pPr>
      <w:r>
        <w:lastRenderedPageBreak/>
        <w:t xml:space="preserve">Se transfiere los atributos del </w:t>
      </w:r>
      <w:proofErr w:type="spellStart"/>
      <w:r>
        <w:t>supertipo</w:t>
      </w:r>
      <w:proofErr w:type="spellEnd"/>
      <w:r>
        <w:t xml:space="preserve"> a cada uno de los subtipos y las relaciones del </w:t>
      </w:r>
      <w:proofErr w:type="spellStart"/>
      <w:r>
        <w:t>supertipo</w:t>
      </w:r>
      <w:proofErr w:type="spellEnd"/>
      <w:r>
        <w:t xml:space="preserve"> se consideran para cada uno de los subtipos. La clave genérica del </w:t>
      </w:r>
      <w:proofErr w:type="spellStart"/>
      <w:r>
        <w:t>supertipo</w:t>
      </w:r>
      <w:proofErr w:type="spellEnd"/>
      <w:r>
        <w:t xml:space="preserve"> pasa a cada uno de los subtipos .Solo puede ser aplicada para jerarquías totales y sin solapamiento. Esta transformación presenta los siguientes inconvenientes:</w:t>
      </w:r>
    </w:p>
    <w:p w:rsidR="0058274A" w:rsidRDefault="0058274A" w:rsidP="0058274A">
      <w:pPr>
        <w:pStyle w:val="Prrafodelista"/>
        <w:numPr>
          <w:ilvl w:val="1"/>
          <w:numId w:val="11"/>
        </w:numPr>
      </w:pPr>
      <w:r>
        <w:t xml:space="preserve">Se introduce redundancia en la información pues los atributos del </w:t>
      </w:r>
      <w:proofErr w:type="spellStart"/>
      <w:r>
        <w:t>supertipo</w:t>
      </w:r>
      <w:proofErr w:type="spellEnd"/>
      <w:r>
        <w:t xml:space="preserve"> se repiten en cada uno de los subtipos.</w:t>
      </w:r>
    </w:p>
    <w:p w:rsidR="0058274A" w:rsidRDefault="0058274A" w:rsidP="0058274A">
      <w:pPr>
        <w:pStyle w:val="Prrafodelista"/>
        <w:numPr>
          <w:ilvl w:val="1"/>
          <w:numId w:val="11"/>
        </w:numPr>
      </w:pPr>
      <w:r>
        <w:t xml:space="preserve">El número de relaciones aumenta, pues el </w:t>
      </w:r>
      <w:proofErr w:type="spellStart"/>
      <w:r>
        <w:t>supertipo</w:t>
      </w:r>
      <w:proofErr w:type="spellEnd"/>
      <w:r>
        <w:t xml:space="preserve"> tiene relaciones estas pasan a cada uno de los subtipos.</w:t>
      </w:r>
    </w:p>
    <w:p w:rsidR="00406957" w:rsidRDefault="00406957" w:rsidP="00406957"/>
    <w:p w:rsidR="00D56910" w:rsidRDefault="00406957" w:rsidP="00406957">
      <w:pPr>
        <w:jc w:val="center"/>
      </w:pPr>
      <w:r>
        <w:rPr>
          <w:noProof/>
          <w:lang w:eastAsia="es-ES"/>
        </w:rPr>
        <w:drawing>
          <wp:inline distT="0" distB="0" distL="0" distR="0" wp14:anchorId="7C9B65EC" wp14:editId="70A1FB27">
            <wp:extent cx="5398770" cy="5255895"/>
            <wp:effectExtent l="0" t="0" r="0" b="1905"/>
            <wp:docPr id="1" name="Imagen 1" descr="C:\Users\Alberto\Desktop\1º DAW\Base de datos\Diagrama tema 2\jerarquia_opcion_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to\Desktop\1º DAW\Base de datos\Diagrama tema 2\jerarquia_opcion_b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6910">
        <w:br w:type="page"/>
      </w:r>
    </w:p>
    <w:p w:rsidR="00F73843" w:rsidRDefault="00F73843" w:rsidP="00F73843">
      <w:pPr>
        <w:pStyle w:val="Prrafodelista"/>
        <w:numPr>
          <w:ilvl w:val="0"/>
          <w:numId w:val="14"/>
        </w:numPr>
        <w:spacing w:line="240" w:lineRule="auto"/>
      </w:pPr>
      <w:r>
        <w:lastRenderedPageBreak/>
        <w:t xml:space="preserve">Insertar una relación 1:1 entre el </w:t>
      </w:r>
      <w:proofErr w:type="spellStart"/>
      <w:r>
        <w:t>supertipo</w:t>
      </w:r>
      <w:proofErr w:type="spellEnd"/>
      <w:r>
        <w:t xml:space="preserve"> y cada uno de los subtipos. Los atributos se mantienen y cada subtipo se identificará con la clave ajena del </w:t>
      </w:r>
      <w:proofErr w:type="spellStart"/>
      <w:r>
        <w:t>supertipo</w:t>
      </w:r>
      <w:proofErr w:type="spellEnd"/>
      <w:r>
        <w:t xml:space="preserve">. El </w:t>
      </w:r>
      <w:proofErr w:type="spellStart"/>
      <w:r>
        <w:t>supertipo</w:t>
      </w:r>
      <w:proofErr w:type="spellEnd"/>
      <w:r>
        <w:t xml:space="preserve"> mantendrá una relación 1:1 con cada subtipo. Si la relación es sin solapamiento entonces  los subtipos mantendrán la </w:t>
      </w:r>
      <w:proofErr w:type="spellStart"/>
      <w:r>
        <w:t>cardinalidad</w:t>
      </w:r>
      <w:proofErr w:type="spellEnd"/>
      <w:r>
        <w:t xml:space="preserve"> mínima a 0 y si es con solapamiento entonces la </w:t>
      </w:r>
      <w:proofErr w:type="spellStart"/>
      <w:r>
        <w:t>cardinalidad</w:t>
      </w:r>
      <w:proofErr w:type="spellEnd"/>
      <w:r>
        <w:t xml:space="preserve"> mínima será 0 o 1.</w:t>
      </w:r>
    </w:p>
    <w:p w:rsidR="00D56910" w:rsidRDefault="008174B3" w:rsidP="00D56910">
      <w:pPr>
        <w:spacing w:line="240" w:lineRule="auto"/>
        <w:jc w:val="center"/>
      </w:pPr>
      <w:r>
        <w:rPr>
          <w:noProof/>
          <w:lang w:eastAsia="es-ES"/>
        </w:rPr>
        <w:drawing>
          <wp:inline distT="0" distB="0" distL="0" distR="0">
            <wp:extent cx="5215610" cy="4632212"/>
            <wp:effectExtent l="0" t="0" r="4445" b="0"/>
            <wp:docPr id="3" name="Imagen 3" descr="C:\Users\Alberto\Desktop\1º DAW\Base de datos\Diagrama tema 2\Ejemplo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berto\Desktop\1º DAW\Base de datos\Diagrama tema 2\Ejemplo3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81" cy="463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949" w:rsidRPr="000D79CC" w:rsidRDefault="00AE0949" w:rsidP="00DC0539">
      <w:pPr>
        <w:spacing w:line="240" w:lineRule="auto"/>
        <w:rPr>
          <w:u w:val="single"/>
        </w:rPr>
      </w:pPr>
      <w:r w:rsidRPr="00AE0949">
        <w:rPr>
          <w:u w:val="single"/>
        </w:rPr>
        <w:t>4.2.1 Relaciones reflexivas</w:t>
      </w:r>
    </w:p>
    <w:tbl>
      <w:tblPr>
        <w:tblStyle w:val="Cuadrculamedia3-nfasis1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AE0949" w:rsidTr="00265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auto"/>
          </w:tcPr>
          <w:p w:rsidR="00AE0949" w:rsidRDefault="00AE0949" w:rsidP="00DC0539"/>
        </w:tc>
        <w:tc>
          <w:tcPr>
            <w:tcW w:w="3458" w:type="dxa"/>
            <w:gridSpan w:val="2"/>
          </w:tcPr>
          <w:p w:rsidR="00AE0949" w:rsidRDefault="00AE0949" w:rsidP="00AE09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E-R</w:t>
            </w:r>
          </w:p>
        </w:tc>
        <w:tc>
          <w:tcPr>
            <w:tcW w:w="3458" w:type="dxa"/>
            <w:gridSpan w:val="2"/>
          </w:tcPr>
          <w:p w:rsidR="00AE0949" w:rsidRDefault="00AE0949" w:rsidP="00AE09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Relacional</w:t>
            </w:r>
          </w:p>
        </w:tc>
      </w:tr>
      <w:tr w:rsidR="00E53306" w:rsidTr="00AE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E53306" w:rsidRDefault="00E53306" w:rsidP="00DC0539">
            <w:r>
              <w:t>1:1</w:t>
            </w:r>
          </w:p>
        </w:tc>
        <w:tc>
          <w:tcPr>
            <w:tcW w:w="1729" w:type="dxa"/>
          </w:tcPr>
          <w:p w:rsidR="00E53306" w:rsidRDefault="00E53306" w:rsidP="00AE09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(-, 1)</w:t>
            </w:r>
          </w:p>
        </w:tc>
        <w:tc>
          <w:tcPr>
            <w:tcW w:w="1729" w:type="dxa"/>
          </w:tcPr>
          <w:p w:rsidR="00E53306" w:rsidRDefault="00E53306" w:rsidP="00AE09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(-, 1)</w:t>
            </w:r>
          </w:p>
        </w:tc>
        <w:tc>
          <w:tcPr>
            <w:tcW w:w="1729" w:type="dxa"/>
            <w:vMerge w:val="restart"/>
          </w:tcPr>
          <w:p w:rsidR="00E53306" w:rsidRPr="00E53306" w:rsidRDefault="00E53306" w:rsidP="00E53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E53306" w:rsidRDefault="00E53306" w:rsidP="00E53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</w:t>
            </w:r>
            <w:r>
              <w:rPr>
                <w:vertAlign w:val="subscript"/>
              </w:rPr>
              <w:t>A</w:t>
            </w:r>
            <w:r>
              <w:t>(</w:t>
            </w:r>
            <w:proofErr w:type="gramEnd"/>
            <w:r w:rsidRPr="00E53306">
              <w:rPr>
                <w:u w:val="single"/>
              </w:rPr>
              <w:t>A</w:t>
            </w:r>
            <w:r>
              <w:t xml:space="preserve">,…, </w:t>
            </w:r>
            <w:r w:rsidRPr="00E53306">
              <w:rPr>
                <w:i/>
              </w:rPr>
              <w:t>A’</w:t>
            </w:r>
            <w:r>
              <w:t>,…)</w:t>
            </w:r>
          </w:p>
        </w:tc>
        <w:tc>
          <w:tcPr>
            <w:tcW w:w="1729" w:type="dxa"/>
          </w:tcPr>
          <w:p w:rsidR="00E53306" w:rsidRDefault="00E53306" w:rsidP="00E53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T</w:t>
            </w:r>
            <w:r>
              <w:rPr>
                <w:vertAlign w:val="subscript"/>
              </w:rPr>
              <w:t>A</w:t>
            </w:r>
            <w:r>
              <w:t>(</w:t>
            </w:r>
            <w:r w:rsidRPr="00E53306">
              <w:rPr>
                <w:u w:val="single"/>
              </w:rPr>
              <w:t>A</w:t>
            </w:r>
            <w:r>
              <w:t>,…)</w:t>
            </w:r>
          </w:p>
        </w:tc>
      </w:tr>
      <w:tr w:rsidR="00E53306" w:rsidTr="00AE0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E53306" w:rsidRDefault="00E53306" w:rsidP="00DC0539">
            <w:r>
              <w:t>1:N</w:t>
            </w:r>
          </w:p>
        </w:tc>
        <w:tc>
          <w:tcPr>
            <w:tcW w:w="1729" w:type="dxa"/>
          </w:tcPr>
          <w:p w:rsidR="00E53306" w:rsidRDefault="00E53306" w:rsidP="00AE09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(-, 1)</w:t>
            </w:r>
          </w:p>
        </w:tc>
        <w:tc>
          <w:tcPr>
            <w:tcW w:w="1729" w:type="dxa"/>
          </w:tcPr>
          <w:p w:rsidR="00E53306" w:rsidRDefault="00E53306" w:rsidP="00AE09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(-, N)</w:t>
            </w:r>
          </w:p>
        </w:tc>
        <w:tc>
          <w:tcPr>
            <w:tcW w:w="1729" w:type="dxa"/>
            <w:vMerge/>
          </w:tcPr>
          <w:p w:rsidR="00E53306" w:rsidRDefault="00E53306" w:rsidP="00AE09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9" w:type="dxa"/>
          </w:tcPr>
          <w:p w:rsidR="00E53306" w:rsidRDefault="00E53306" w:rsidP="00E53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gramStart"/>
            <w:r>
              <w:t>T</w:t>
            </w:r>
            <w:r>
              <w:rPr>
                <w:vertAlign w:val="subscript"/>
              </w:rPr>
              <w:t>R</w:t>
            </w:r>
            <w:r>
              <w:t>(</w:t>
            </w:r>
            <w:proofErr w:type="gramEnd"/>
            <w:r w:rsidRPr="00E53306">
              <w:rPr>
                <w:u w:val="single"/>
              </w:rPr>
              <w:t>A</w:t>
            </w:r>
            <w:r>
              <w:t xml:space="preserve">, </w:t>
            </w:r>
            <w:r w:rsidRPr="00E53306">
              <w:rPr>
                <w:i/>
              </w:rPr>
              <w:t>A’</w:t>
            </w:r>
            <w:r>
              <w:t>,…)</w:t>
            </w:r>
          </w:p>
        </w:tc>
      </w:tr>
      <w:tr w:rsidR="00AE0949" w:rsidTr="00AE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AE0949" w:rsidRDefault="00AE0949" w:rsidP="00DC0539">
            <w:r>
              <w:t>N:M</w:t>
            </w:r>
          </w:p>
        </w:tc>
        <w:tc>
          <w:tcPr>
            <w:tcW w:w="1729" w:type="dxa"/>
          </w:tcPr>
          <w:p w:rsidR="00AE0949" w:rsidRDefault="00AE0949" w:rsidP="00AE09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(-, N)</w:t>
            </w:r>
          </w:p>
        </w:tc>
        <w:tc>
          <w:tcPr>
            <w:tcW w:w="1729" w:type="dxa"/>
          </w:tcPr>
          <w:p w:rsidR="00AE0949" w:rsidRDefault="00AE0949" w:rsidP="00AE09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(-, N)</w:t>
            </w:r>
          </w:p>
        </w:tc>
        <w:tc>
          <w:tcPr>
            <w:tcW w:w="1729" w:type="dxa"/>
          </w:tcPr>
          <w:p w:rsidR="00AE0949" w:rsidRDefault="00AE0949" w:rsidP="00AE09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vertAlign w:val="subscript"/>
              </w:rPr>
              <w:t>A</w:t>
            </w:r>
            <w:r>
              <w:t>(</w:t>
            </w:r>
            <w:r w:rsidRPr="00AE0949">
              <w:rPr>
                <w:u w:val="single"/>
              </w:rPr>
              <w:t>A</w:t>
            </w:r>
            <w:r>
              <w:t>,…)</w:t>
            </w:r>
          </w:p>
        </w:tc>
        <w:tc>
          <w:tcPr>
            <w:tcW w:w="1729" w:type="dxa"/>
          </w:tcPr>
          <w:p w:rsidR="00AE0949" w:rsidRDefault="00AE0949" w:rsidP="00AE09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</w:t>
            </w:r>
            <w:r>
              <w:rPr>
                <w:vertAlign w:val="subscript"/>
              </w:rPr>
              <w:t>R</w:t>
            </w:r>
            <w:r>
              <w:t>(</w:t>
            </w:r>
            <w:proofErr w:type="gramEnd"/>
            <w:r w:rsidRPr="000D79CC">
              <w:rPr>
                <w:i/>
                <w:u w:val="single"/>
              </w:rPr>
              <w:t>A,A’</w:t>
            </w:r>
            <w:r>
              <w:t>,…)</w:t>
            </w:r>
          </w:p>
        </w:tc>
      </w:tr>
    </w:tbl>
    <w:p w:rsidR="00AE0949" w:rsidRDefault="00AE0949" w:rsidP="00DC0539">
      <w:pPr>
        <w:spacing w:line="240" w:lineRule="auto"/>
      </w:pPr>
    </w:p>
    <w:p w:rsidR="00B02545" w:rsidRPr="00B02545" w:rsidRDefault="00B02545" w:rsidP="00DC0539">
      <w:pPr>
        <w:spacing w:line="240" w:lineRule="auto"/>
        <w:rPr>
          <w:u w:val="single"/>
        </w:rPr>
      </w:pPr>
      <w:r w:rsidRPr="00B02545">
        <w:rPr>
          <w:u w:val="single"/>
        </w:rPr>
        <w:t>4.2.2 Relaciones binarias</w:t>
      </w:r>
      <w:bookmarkStart w:id="0" w:name="_GoBack"/>
      <w:bookmarkEnd w:id="0"/>
    </w:p>
    <w:tbl>
      <w:tblPr>
        <w:tblStyle w:val="Cuadrculamedia3-nfasis1"/>
        <w:tblW w:w="0" w:type="auto"/>
        <w:tblLook w:val="04A0" w:firstRow="1" w:lastRow="0" w:firstColumn="1" w:lastColumn="0" w:noHBand="0" w:noVBand="1"/>
      </w:tblPr>
      <w:tblGrid>
        <w:gridCol w:w="1668"/>
        <w:gridCol w:w="1415"/>
        <w:gridCol w:w="1420"/>
        <w:gridCol w:w="1327"/>
        <w:gridCol w:w="1528"/>
        <w:gridCol w:w="1286"/>
      </w:tblGrid>
      <w:tr w:rsidR="00B02545" w:rsidTr="001F0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auto"/>
          </w:tcPr>
          <w:p w:rsidR="00B02545" w:rsidRDefault="00B02545" w:rsidP="00DC0539"/>
        </w:tc>
        <w:tc>
          <w:tcPr>
            <w:tcW w:w="2835" w:type="dxa"/>
            <w:gridSpan w:val="2"/>
          </w:tcPr>
          <w:p w:rsidR="00B02545" w:rsidRDefault="00B02545" w:rsidP="00B025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E-R</w:t>
            </w:r>
          </w:p>
        </w:tc>
        <w:tc>
          <w:tcPr>
            <w:tcW w:w="4141" w:type="dxa"/>
            <w:gridSpan w:val="3"/>
          </w:tcPr>
          <w:p w:rsidR="00B02545" w:rsidRDefault="00B02545" w:rsidP="00B025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Relacional</w:t>
            </w:r>
          </w:p>
        </w:tc>
      </w:tr>
      <w:tr w:rsidR="00B02545" w:rsidTr="00B0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</w:tcPr>
          <w:p w:rsidR="00B02545" w:rsidRDefault="00B02545" w:rsidP="00DC0539"/>
          <w:p w:rsidR="00B02545" w:rsidRDefault="00B02545" w:rsidP="00DC0539">
            <w:r>
              <w:t>1:1</w:t>
            </w:r>
          </w:p>
        </w:tc>
        <w:tc>
          <w:tcPr>
            <w:tcW w:w="1415" w:type="dxa"/>
          </w:tcPr>
          <w:p w:rsidR="00B02545" w:rsidRDefault="006E6088" w:rsidP="00B025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(0, 1)</w:t>
            </w:r>
          </w:p>
        </w:tc>
        <w:tc>
          <w:tcPr>
            <w:tcW w:w="1420" w:type="dxa"/>
          </w:tcPr>
          <w:p w:rsidR="00B02545" w:rsidRDefault="006E6088" w:rsidP="00B025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(0, 1)</w:t>
            </w:r>
          </w:p>
        </w:tc>
        <w:tc>
          <w:tcPr>
            <w:tcW w:w="1327" w:type="dxa"/>
          </w:tcPr>
          <w:p w:rsidR="00B02545" w:rsidRDefault="006E6088" w:rsidP="00B025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vertAlign w:val="subscript"/>
              </w:rPr>
              <w:t>A</w:t>
            </w:r>
            <w:r>
              <w:t>(</w:t>
            </w:r>
            <w:r w:rsidRPr="006E6088">
              <w:rPr>
                <w:u w:val="single"/>
              </w:rPr>
              <w:t>A</w:t>
            </w:r>
            <w:r>
              <w:t>,…)</w:t>
            </w:r>
          </w:p>
        </w:tc>
        <w:tc>
          <w:tcPr>
            <w:tcW w:w="1528" w:type="dxa"/>
          </w:tcPr>
          <w:p w:rsidR="00B02545" w:rsidRDefault="006E6088" w:rsidP="00B025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</w:t>
            </w:r>
            <w:r>
              <w:rPr>
                <w:vertAlign w:val="subscript"/>
              </w:rPr>
              <w:t>B</w:t>
            </w:r>
            <w:r>
              <w:t>(</w:t>
            </w:r>
            <w:proofErr w:type="gramEnd"/>
            <w:r w:rsidRPr="006E6088">
              <w:rPr>
                <w:u w:val="single"/>
              </w:rPr>
              <w:t>B</w:t>
            </w:r>
            <w:r>
              <w:t>,…)</w:t>
            </w:r>
          </w:p>
        </w:tc>
        <w:tc>
          <w:tcPr>
            <w:tcW w:w="1286" w:type="dxa"/>
          </w:tcPr>
          <w:p w:rsidR="00B02545" w:rsidRDefault="006E6088" w:rsidP="00B025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vertAlign w:val="subscript"/>
              </w:rPr>
              <w:t>R</w:t>
            </w:r>
            <w:r>
              <w:t>(</w:t>
            </w:r>
            <w:r w:rsidRPr="006E6088">
              <w:rPr>
                <w:i/>
                <w:u w:val="single"/>
              </w:rPr>
              <w:t>A, B</w:t>
            </w:r>
            <w:r>
              <w:t>,…)</w:t>
            </w:r>
          </w:p>
        </w:tc>
      </w:tr>
      <w:tr w:rsidR="006E6088" w:rsidTr="00722B4C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6E6088" w:rsidRDefault="006E6088" w:rsidP="00DC0539"/>
        </w:tc>
        <w:tc>
          <w:tcPr>
            <w:tcW w:w="1415" w:type="dxa"/>
          </w:tcPr>
          <w:p w:rsidR="006E6088" w:rsidRDefault="006E6088" w:rsidP="00B025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(1, 1)</w:t>
            </w:r>
          </w:p>
        </w:tc>
        <w:tc>
          <w:tcPr>
            <w:tcW w:w="1420" w:type="dxa"/>
          </w:tcPr>
          <w:p w:rsidR="006E6088" w:rsidRDefault="006E6088" w:rsidP="00B025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(0, 1)</w:t>
            </w:r>
          </w:p>
        </w:tc>
        <w:tc>
          <w:tcPr>
            <w:tcW w:w="1327" w:type="dxa"/>
          </w:tcPr>
          <w:p w:rsidR="006E6088" w:rsidRDefault="006E6088" w:rsidP="00B025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vertAlign w:val="subscript"/>
              </w:rPr>
              <w:t>A</w:t>
            </w:r>
            <w:r>
              <w:t>(</w:t>
            </w:r>
            <w:r w:rsidRPr="006E6088">
              <w:rPr>
                <w:u w:val="single"/>
              </w:rPr>
              <w:t>A</w:t>
            </w:r>
            <w:r>
              <w:t>,…)</w:t>
            </w:r>
          </w:p>
        </w:tc>
        <w:tc>
          <w:tcPr>
            <w:tcW w:w="2814" w:type="dxa"/>
            <w:gridSpan w:val="2"/>
          </w:tcPr>
          <w:p w:rsidR="006E6088" w:rsidRDefault="006E6088" w:rsidP="00B025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vertAlign w:val="subscript"/>
              </w:rPr>
              <w:t>A+</w:t>
            </w:r>
            <w:proofErr w:type="gramStart"/>
            <w:r>
              <w:rPr>
                <w:vertAlign w:val="subscript"/>
              </w:rPr>
              <w:t>B</w:t>
            </w:r>
            <w:r>
              <w:t>(</w:t>
            </w:r>
            <w:proofErr w:type="gramEnd"/>
            <w:r w:rsidRPr="006E6088">
              <w:rPr>
                <w:u w:val="single"/>
              </w:rPr>
              <w:t>B</w:t>
            </w:r>
            <w:r>
              <w:t xml:space="preserve">,…, </w:t>
            </w:r>
            <w:r w:rsidRPr="006E6088">
              <w:rPr>
                <w:i/>
              </w:rPr>
              <w:t>A</w:t>
            </w:r>
            <w:r>
              <w:t>,…)</w:t>
            </w:r>
          </w:p>
        </w:tc>
      </w:tr>
      <w:tr w:rsidR="006E6088" w:rsidTr="005D0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6E6088" w:rsidRDefault="006E6088" w:rsidP="00DC0539"/>
        </w:tc>
        <w:tc>
          <w:tcPr>
            <w:tcW w:w="1415" w:type="dxa"/>
          </w:tcPr>
          <w:p w:rsidR="006E6088" w:rsidRDefault="006E6088" w:rsidP="00B025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(1, 1)</w:t>
            </w:r>
          </w:p>
        </w:tc>
        <w:tc>
          <w:tcPr>
            <w:tcW w:w="1420" w:type="dxa"/>
          </w:tcPr>
          <w:p w:rsidR="006E6088" w:rsidRDefault="006E6088" w:rsidP="00B025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(1, 1)</w:t>
            </w:r>
          </w:p>
        </w:tc>
        <w:tc>
          <w:tcPr>
            <w:tcW w:w="4141" w:type="dxa"/>
            <w:gridSpan w:val="3"/>
          </w:tcPr>
          <w:p w:rsidR="006E6088" w:rsidRPr="006E6088" w:rsidRDefault="006E6088" w:rsidP="00B025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vertAlign w:val="subscript"/>
              </w:rPr>
              <w:t>A+B+R</w:t>
            </w:r>
            <w:r>
              <w:t>(</w:t>
            </w:r>
            <w:r w:rsidRPr="006E6088">
              <w:rPr>
                <w:u w:val="single"/>
              </w:rPr>
              <w:t>A</w:t>
            </w:r>
            <w:r>
              <w:t xml:space="preserve">,…, </w:t>
            </w:r>
            <w:r w:rsidRPr="006E6088">
              <w:rPr>
                <w:u w:val="single"/>
              </w:rPr>
              <w:t>B</w:t>
            </w:r>
            <w:r>
              <w:t>,…)</w:t>
            </w:r>
          </w:p>
        </w:tc>
      </w:tr>
      <w:tr w:rsidR="00B02545" w:rsidTr="00B02545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</w:tcPr>
          <w:p w:rsidR="00B02545" w:rsidRPr="00B02545" w:rsidRDefault="00B02545" w:rsidP="00DC0539">
            <w:pPr>
              <w:rPr>
                <w:sz w:val="10"/>
                <w:szCs w:val="10"/>
              </w:rPr>
            </w:pPr>
          </w:p>
          <w:p w:rsidR="00B02545" w:rsidRDefault="00B02545" w:rsidP="00DC0539">
            <w:r>
              <w:t>1:N</w:t>
            </w:r>
          </w:p>
        </w:tc>
        <w:tc>
          <w:tcPr>
            <w:tcW w:w="1415" w:type="dxa"/>
          </w:tcPr>
          <w:p w:rsidR="00B02545" w:rsidRDefault="00B02545" w:rsidP="00B025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(0, 1)</w:t>
            </w:r>
          </w:p>
        </w:tc>
        <w:tc>
          <w:tcPr>
            <w:tcW w:w="1420" w:type="dxa"/>
          </w:tcPr>
          <w:p w:rsidR="00B02545" w:rsidRDefault="00B02545" w:rsidP="00B025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(-, N)</w:t>
            </w:r>
          </w:p>
        </w:tc>
        <w:tc>
          <w:tcPr>
            <w:tcW w:w="1327" w:type="dxa"/>
          </w:tcPr>
          <w:p w:rsidR="00B02545" w:rsidRDefault="006E6088" w:rsidP="00B025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vertAlign w:val="subscript"/>
              </w:rPr>
              <w:t>A</w:t>
            </w:r>
            <w:r>
              <w:t>(</w:t>
            </w:r>
            <w:r w:rsidRPr="006E6088">
              <w:rPr>
                <w:u w:val="single"/>
              </w:rPr>
              <w:t>A</w:t>
            </w:r>
            <w:r>
              <w:t>,…)</w:t>
            </w:r>
          </w:p>
        </w:tc>
        <w:tc>
          <w:tcPr>
            <w:tcW w:w="1528" w:type="dxa"/>
          </w:tcPr>
          <w:p w:rsidR="00B02545" w:rsidRDefault="006E6088" w:rsidP="00B025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</w:t>
            </w:r>
            <w:r>
              <w:rPr>
                <w:vertAlign w:val="subscript"/>
              </w:rPr>
              <w:t>B</w:t>
            </w:r>
            <w:r>
              <w:t>(</w:t>
            </w:r>
            <w:proofErr w:type="gramEnd"/>
            <w:r w:rsidRPr="006E6088">
              <w:rPr>
                <w:u w:val="single"/>
              </w:rPr>
              <w:t>B</w:t>
            </w:r>
            <w:r>
              <w:t>,…)</w:t>
            </w:r>
          </w:p>
        </w:tc>
        <w:tc>
          <w:tcPr>
            <w:tcW w:w="1286" w:type="dxa"/>
          </w:tcPr>
          <w:p w:rsidR="00B02545" w:rsidRDefault="006E6088" w:rsidP="00B025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vertAlign w:val="subscript"/>
              </w:rPr>
              <w:t>R</w:t>
            </w:r>
            <w:r>
              <w:t>(</w:t>
            </w:r>
            <w:r w:rsidRPr="006E6088">
              <w:rPr>
                <w:i/>
                <w:u w:val="single"/>
              </w:rPr>
              <w:t>A, B</w:t>
            </w:r>
            <w:r>
              <w:t>,…)</w:t>
            </w:r>
          </w:p>
        </w:tc>
      </w:tr>
      <w:tr w:rsidR="00B02545" w:rsidTr="007D2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B02545" w:rsidRDefault="00B02545" w:rsidP="00DC0539"/>
        </w:tc>
        <w:tc>
          <w:tcPr>
            <w:tcW w:w="1415" w:type="dxa"/>
          </w:tcPr>
          <w:p w:rsidR="00B02545" w:rsidRDefault="00B02545" w:rsidP="00B025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(1, 1)</w:t>
            </w:r>
          </w:p>
        </w:tc>
        <w:tc>
          <w:tcPr>
            <w:tcW w:w="1420" w:type="dxa"/>
          </w:tcPr>
          <w:p w:rsidR="00B02545" w:rsidRDefault="00B02545" w:rsidP="00B025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(-, N)</w:t>
            </w:r>
          </w:p>
        </w:tc>
        <w:tc>
          <w:tcPr>
            <w:tcW w:w="1327" w:type="dxa"/>
          </w:tcPr>
          <w:p w:rsidR="00B02545" w:rsidRDefault="00B02545" w:rsidP="00B025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6E6088">
              <w:rPr>
                <w:vertAlign w:val="subscript"/>
              </w:rPr>
              <w:t>A</w:t>
            </w:r>
            <w:r>
              <w:t>(</w:t>
            </w:r>
            <w:r w:rsidRPr="006E6088">
              <w:rPr>
                <w:u w:val="single"/>
              </w:rPr>
              <w:t>A</w:t>
            </w:r>
            <w:r>
              <w:t>,…)</w:t>
            </w:r>
          </w:p>
        </w:tc>
        <w:tc>
          <w:tcPr>
            <w:tcW w:w="2814" w:type="dxa"/>
            <w:gridSpan w:val="2"/>
          </w:tcPr>
          <w:p w:rsidR="00B02545" w:rsidRDefault="00B02545" w:rsidP="006E60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6E6088">
              <w:rPr>
                <w:vertAlign w:val="subscript"/>
              </w:rPr>
              <w:t>B+</w:t>
            </w:r>
            <w:proofErr w:type="gramStart"/>
            <w:r w:rsidR="006E6088">
              <w:rPr>
                <w:vertAlign w:val="subscript"/>
              </w:rPr>
              <w:t>R</w:t>
            </w:r>
            <w:r>
              <w:t>(</w:t>
            </w:r>
            <w:proofErr w:type="gramEnd"/>
            <w:r w:rsidRPr="006E6088">
              <w:rPr>
                <w:u w:val="single"/>
              </w:rPr>
              <w:t>B</w:t>
            </w:r>
            <w:r>
              <w:t xml:space="preserve">,…, </w:t>
            </w:r>
            <w:r w:rsidRPr="006E6088">
              <w:rPr>
                <w:i/>
              </w:rPr>
              <w:t>A</w:t>
            </w:r>
            <w:r>
              <w:t>,…)</w:t>
            </w:r>
          </w:p>
        </w:tc>
      </w:tr>
      <w:tr w:rsidR="00B02545" w:rsidTr="00B02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02545" w:rsidRDefault="00B02545" w:rsidP="00DC0539">
            <w:r>
              <w:t>N:M</w:t>
            </w:r>
          </w:p>
        </w:tc>
        <w:tc>
          <w:tcPr>
            <w:tcW w:w="1415" w:type="dxa"/>
          </w:tcPr>
          <w:p w:rsidR="00B02545" w:rsidRDefault="00B02545" w:rsidP="00B025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(-, N)</w:t>
            </w:r>
          </w:p>
        </w:tc>
        <w:tc>
          <w:tcPr>
            <w:tcW w:w="1420" w:type="dxa"/>
          </w:tcPr>
          <w:p w:rsidR="00B02545" w:rsidRDefault="00B02545" w:rsidP="00B025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(-, N)</w:t>
            </w:r>
          </w:p>
        </w:tc>
        <w:tc>
          <w:tcPr>
            <w:tcW w:w="1327" w:type="dxa"/>
          </w:tcPr>
          <w:p w:rsidR="00B02545" w:rsidRDefault="00B02545" w:rsidP="00B025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vertAlign w:val="subscript"/>
              </w:rPr>
              <w:t>A</w:t>
            </w:r>
            <w:r>
              <w:t>(</w:t>
            </w:r>
            <w:r w:rsidRPr="00B02545">
              <w:rPr>
                <w:u w:val="single"/>
              </w:rPr>
              <w:t>A</w:t>
            </w:r>
            <w:r>
              <w:t>,…)</w:t>
            </w:r>
          </w:p>
        </w:tc>
        <w:tc>
          <w:tcPr>
            <w:tcW w:w="1528" w:type="dxa"/>
          </w:tcPr>
          <w:p w:rsidR="00B02545" w:rsidRDefault="00B02545" w:rsidP="00B025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</w:t>
            </w:r>
            <w:r>
              <w:rPr>
                <w:vertAlign w:val="subscript"/>
              </w:rPr>
              <w:t>B</w:t>
            </w:r>
            <w:r>
              <w:t>(</w:t>
            </w:r>
            <w:proofErr w:type="gramEnd"/>
            <w:r w:rsidRPr="00B02545">
              <w:rPr>
                <w:u w:val="single"/>
              </w:rPr>
              <w:t>B</w:t>
            </w:r>
            <w:r>
              <w:t>,…)</w:t>
            </w:r>
          </w:p>
        </w:tc>
        <w:tc>
          <w:tcPr>
            <w:tcW w:w="1286" w:type="dxa"/>
          </w:tcPr>
          <w:p w:rsidR="00B02545" w:rsidRDefault="00B02545" w:rsidP="00B025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vertAlign w:val="subscript"/>
              </w:rPr>
              <w:t>R</w:t>
            </w:r>
            <w:r>
              <w:t>(</w:t>
            </w:r>
            <w:r w:rsidRPr="00B02545">
              <w:rPr>
                <w:i/>
                <w:u w:val="single"/>
              </w:rPr>
              <w:t>A, B</w:t>
            </w:r>
            <w:r>
              <w:t>,…)</w:t>
            </w:r>
          </w:p>
        </w:tc>
      </w:tr>
    </w:tbl>
    <w:p w:rsidR="00B02545" w:rsidRPr="006E6088" w:rsidRDefault="006E6088" w:rsidP="00DC0539">
      <w:pPr>
        <w:spacing w:line="240" w:lineRule="auto"/>
        <w:rPr>
          <w:u w:val="single"/>
        </w:rPr>
      </w:pPr>
      <w:r w:rsidRPr="006E6088">
        <w:rPr>
          <w:u w:val="single"/>
        </w:rPr>
        <w:lastRenderedPageBreak/>
        <w:t>4.2.3 Relaciones N-Arias</w:t>
      </w:r>
    </w:p>
    <w:p w:rsidR="006E6088" w:rsidRPr="0004647E" w:rsidRDefault="0004647E" w:rsidP="00DC0539">
      <w:pPr>
        <w:spacing w:line="240" w:lineRule="auto"/>
        <w:rPr>
          <w:lang w:val="en-US"/>
        </w:rPr>
      </w:pPr>
      <w:proofErr w:type="gramStart"/>
      <w:r w:rsidRPr="0004647E">
        <w:rPr>
          <w:lang w:val="en-US"/>
        </w:rPr>
        <w:t>T</w:t>
      </w:r>
      <w:r w:rsidRPr="0004647E">
        <w:rPr>
          <w:vertAlign w:val="subscript"/>
          <w:lang w:val="en-US"/>
        </w:rPr>
        <w:t>A</w:t>
      </w:r>
      <w:r w:rsidRPr="0004647E">
        <w:rPr>
          <w:lang w:val="en-US"/>
        </w:rPr>
        <w:t>(</w:t>
      </w:r>
      <w:proofErr w:type="gramEnd"/>
      <w:r w:rsidRPr="0004647E">
        <w:rPr>
          <w:u w:val="single"/>
          <w:lang w:val="en-US"/>
        </w:rPr>
        <w:t>A</w:t>
      </w:r>
      <w:r w:rsidRPr="0004647E">
        <w:rPr>
          <w:lang w:val="en-US"/>
        </w:rPr>
        <w:t>,…)</w:t>
      </w:r>
    </w:p>
    <w:p w:rsidR="0004647E" w:rsidRPr="0004647E" w:rsidRDefault="0004647E" w:rsidP="00DC0539">
      <w:pPr>
        <w:spacing w:line="240" w:lineRule="auto"/>
        <w:rPr>
          <w:lang w:val="en-US"/>
        </w:rPr>
      </w:pPr>
      <w:proofErr w:type="gramStart"/>
      <w:r w:rsidRPr="0004647E">
        <w:rPr>
          <w:lang w:val="en-US"/>
        </w:rPr>
        <w:t>T</w:t>
      </w:r>
      <w:r>
        <w:rPr>
          <w:vertAlign w:val="subscript"/>
          <w:lang w:val="en-US"/>
        </w:rPr>
        <w:t>B</w:t>
      </w:r>
      <w:r w:rsidRPr="0004647E">
        <w:rPr>
          <w:lang w:val="en-US"/>
        </w:rPr>
        <w:t>(</w:t>
      </w:r>
      <w:proofErr w:type="gramEnd"/>
      <w:r w:rsidRPr="0004647E">
        <w:rPr>
          <w:u w:val="single"/>
          <w:lang w:val="en-US"/>
        </w:rPr>
        <w:t>B</w:t>
      </w:r>
      <w:r w:rsidRPr="0004647E">
        <w:rPr>
          <w:lang w:val="en-US"/>
        </w:rPr>
        <w:t>,…)</w:t>
      </w:r>
    </w:p>
    <w:p w:rsidR="0004647E" w:rsidRPr="0004647E" w:rsidRDefault="0004647E" w:rsidP="00DC0539">
      <w:pPr>
        <w:spacing w:line="240" w:lineRule="auto"/>
        <w:rPr>
          <w:lang w:val="en-US"/>
        </w:rPr>
      </w:pPr>
      <w:r w:rsidRPr="0004647E">
        <w:rPr>
          <w:lang w:val="en-US"/>
        </w:rPr>
        <w:t>T</w:t>
      </w:r>
      <w:r>
        <w:rPr>
          <w:vertAlign w:val="subscript"/>
          <w:lang w:val="en-US"/>
        </w:rPr>
        <w:t>C</w:t>
      </w:r>
      <w:r w:rsidRPr="0004647E">
        <w:rPr>
          <w:lang w:val="en-US"/>
        </w:rPr>
        <w:t>(</w:t>
      </w:r>
      <w:r w:rsidRPr="0004647E">
        <w:rPr>
          <w:u w:val="single"/>
          <w:lang w:val="en-US"/>
        </w:rPr>
        <w:t>C</w:t>
      </w:r>
      <w:proofErr w:type="gramStart"/>
      <w:r w:rsidRPr="0004647E">
        <w:rPr>
          <w:lang w:val="en-US"/>
        </w:rPr>
        <w:t>,…</w:t>
      </w:r>
      <w:proofErr w:type="gramEnd"/>
      <w:r w:rsidRPr="0004647E">
        <w:rPr>
          <w:lang w:val="en-US"/>
        </w:rPr>
        <w:t>)</w:t>
      </w:r>
    </w:p>
    <w:p w:rsidR="0004647E" w:rsidRPr="0004647E" w:rsidRDefault="0004647E" w:rsidP="00DC0539">
      <w:pPr>
        <w:spacing w:line="240" w:lineRule="auto"/>
        <w:rPr>
          <w:lang w:val="en-US"/>
        </w:rPr>
      </w:pPr>
      <w:proofErr w:type="gramStart"/>
      <w:r w:rsidRPr="0004647E">
        <w:rPr>
          <w:lang w:val="en-US"/>
        </w:rPr>
        <w:t>T</w:t>
      </w:r>
      <w:r>
        <w:rPr>
          <w:vertAlign w:val="subscript"/>
          <w:lang w:val="en-US"/>
        </w:rPr>
        <w:t>R</w:t>
      </w:r>
      <w:r w:rsidRPr="0004647E">
        <w:rPr>
          <w:lang w:val="en-US"/>
        </w:rPr>
        <w:t>(</w:t>
      </w:r>
      <w:proofErr w:type="gramEnd"/>
      <w:r w:rsidRPr="0004647E">
        <w:rPr>
          <w:i/>
          <w:u w:val="single"/>
          <w:lang w:val="en-US"/>
        </w:rPr>
        <w:t>A, B, C</w:t>
      </w:r>
      <w:r w:rsidRPr="0004647E">
        <w:rPr>
          <w:lang w:val="en-US"/>
        </w:rPr>
        <w:t>,…)</w:t>
      </w:r>
    </w:p>
    <w:sectPr w:rsidR="0004647E" w:rsidRPr="000464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026F"/>
    <w:multiLevelType w:val="hybridMultilevel"/>
    <w:tmpl w:val="2320EE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50607"/>
    <w:multiLevelType w:val="hybridMultilevel"/>
    <w:tmpl w:val="DCB48F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C6254"/>
    <w:multiLevelType w:val="hybridMultilevel"/>
    <w:tmpl w:val="2C5A00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E3E6D"/>
    <w:multiLevelType w:val="hybridMultilevel"/>
    <w:tmpl w:val="93DC01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B55AE0"/>
    <w:multiLevelType w:val="multilevel"/>
    <w:tmpl w:val="0F22E6B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5">
    <w:nsid w:val="1B6828B8"/>
    <w:multiLevelType w:val="hybridMultilevel"/>
    <w:tmpl w:val="AF2226CE"/>
    <w:lvl w:ilvl="0" w:tplc="8F3691E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7D66F9B"/>
    <w:multiLevelType w:val="multilevel"/>
    <w:tmpl w:val="94D8A8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7">
    <w:nsid w:val="2850411A"/>
    <w:multiLevelType w:val="multilevel"/>
    <w:tmpl w:val="A8368F4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8">
    <w:nsid w:val="286B5A20"/>
    <w:multiLevelType w:val="hybridMultilevel"/>
    <w:tmpl w:val="15E0B14A"/>
    <w:lvl w:ilvl="0" w:tplc="EB5CB700">
      <w:start w:val="3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515D3121"/>
    <w:multiLevelType w:val="hybridMultilevel"/>
    <w:tmpl w:val="1E1ED6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D85284"/>
    <w:multiLevelType w:val="hybridMultilevel"/>
    <w:tmpl w:val="D6064480"/>
    <w:lvl w:ilvl="0" w:tplc="D00ABE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57D971BB"/>
    <w:multiLevelType w:val="hybridMultilevel"/>
    <w:tmpl w:val="5ACCDB76"/>
    <w:lvl w:ilvl="0" w:tplc="4044D9D4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5CF3104C"/>
    <w:multiLevelType w:val="multilevel"/>
    <w:tmpl w:val="E2B4BB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3">
    <w:nsid w:val="5F185B96"/>
    <w:multiLevelType w:val="hybridMultilevel"/>
    <w:tmpl w:val="C590C9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6"/>
  </w:num>
  <w:num w:numId="4">
    <w:abstractNumId w:val="12"/>
  </w:num>
  <w:num w:numId="5">
    <w:abstractNumId w:val="4"/>
  </w:num>
  <w:num w:numId="6">
    <w:abstractNumId w:val="7"/>
  </w:num>
  <w:num w:numId="7">
    <w:abstractNumId w:val="1"/>
  </w:num>
  <w:num w:numId="8">
    <w:abstractNumId w:val="3"/>
  </w:num>
  <w:num w:numId="9">
    <w:abstractNumId w:val="0"/>
  </w:num>
  <w:num w:numId="10">
    <w:abstractNumId w:val="9"/>
  </w:num>
  <w:num w:numId="11">
    <w:abstractNumId w:val="11"/>
  </w:num>
  <w:num w:numId="12">
    <w:abstractNumId w:val="10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210"/>
    <w:rsid w:val="00035F96"/>
    <w:rsid w:val="0004647E"/>
    <w:rsid w:val="000D79CC"/>
    <w:rsid w:val="000F4B8F"/>
    <w:rsid w:val="001069DC"/>
    <w:rsid w:val="00187021"/>
    <w:rsid w:val="001F06D3"/>
    <w:rsid w:val="00265258"/>
    <w:rsid w:val="002D380B"/>
    <w:rsid w:val="003370F4"/>
    <w:rsid w:val="003D32BD"/>
    <w:rsid w:val="003F1E5B"/>
    <w:rsid w:val="00406957"/>
    <w:rsid w:val="005020E7"/>
    <w:rsid w:val="0058274A"/>
    <w:rsid w:val="00611813"/>
    <w:rsid w:val="0066535A"/>
    <w:rsid w:val="006E6088"/>
    <w:rsid w:val="006F3D1D"/>
    <w:rsid w:val="00766CF1"/>
    <w:rsid w:val="007B477E"/>
    <w:rsid w:val="008009CC"/>
    <w:rsid w:val="008174B3"/>
    <w:rsid w:val="00893E25"/>
    <w:rsid w:val="00A44226"/>
    <w:rsid w:val="00AE0949"/>
    <w:rsid w:val="00B02545"/>
    <w:rsid w:val="00B87BAC"/>
    <w:rsid w:val="00BD2A87"/>
    <w:rsid w:val="00D21BF0"/>
    <w:rsid w:val="00D56910"/>
    <w:rsid w:val="00D97B0F"/>
    <w:rsid w:val="00DB40C2"/>
    <w:rsid w:val="00DC04F1"/>
    <w:rsid w:val="00DC0539"/>
    <w:rsid w:val="00E53306"/>
    <w:rsid w:val="00ED2421"/>
    <w:rsid w:val="00EE4210"/>
    <w:rsid w:val="00F14264"/>
    <w:rsid w:val="00F7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421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21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BF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E09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AE09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medio2-nfasis1">
    <w:name w:val="Medium Shading 2 Accent 1"/>
    <w:basedOn w:val="Tablanormal"/>
    <w:uiPriority w:val="64"/>
    <w:rsid w:val="00AE09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1">
    <w:name w:val="Colorful Shading Accent 1"/>
    <w:basedOn w:val="Tablanormal"/>
    <w:uiPriority w:val="71"/>
    <w:rsid w:val="00AE094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3-nfasis1">
    <w:name w:val="Medium Grid 3 Accent 1"/>
    <w:basedOn w:val="Tablanormal"/>
    <w:uiPriority w:val="69"/>
    <w:rsid w:val="00AE09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421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21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BF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E09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AE09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medio2-nfasis1">
    <w:name w:val="Medium Shading 2 Accent 1"/>
    <w:basedOn w:val="Tablanormal"/>
    <w:uiPriority w:val="64"/>
    <w:rsid w:val="00AE09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1">
    <w:name w:val="Colorful Shading Accent 1"/>
    <w:basedOn w:val="Tablanormal"/>
    <w:uiPriority w:val="71"/>
    <w:rsid w:val="00AE094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3-nfasis1">
    <w:name w:val="Medium Grid 3 Accent 1"/>
    <w:basedOn w:val="Tablanormal"/>
    <w:uiPriority w:val="69"/>
    <w:rsid w:val="00AE09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8</Pages>
  <Words>1358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Alberto</cp:lastModifiedBy>
  <cp:revision>10</cp:revision>
  <dcterms:created xsi:type="dcterms:W3CDTF">2011-11-10T09:07:00Z</dcterms:created>
  <dcterms:modified xsi:type="dcterms:W3CDTF">2011-11-18T07:56:00Z</dcterms:modified>
</cp:coreProperties>
</file>