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BC53" w14:textId="77777777" w:rsidR="00B27247" w:rsidRDefault="00B27247" w:rsidP="00475D16">
      <w:pPr>
        <w:rPr>
          <w:b/>
          <w:sz w:val="32"/>
        </w:rPr>
      </w:pPr>
      <w:r w:rsidRPr="0036687D">
        <w:rPr>
          <w:b/>
          <w:sz w:val="32"/>
        </w:rPr>
        <w:t xml:space="preserve">Применение систем искусственного интеллекта </w:t>
      </w:r>
      <w:r w:rsidR="0036687D">
        <w:rPr>
          <w:b/>
          <w:sz w:val="32"/>
        </w:rPr>
        <w:t>в преподавании английского языка</w:t>
      </w:r>
      <w:r w:rsidRPr="0036687D">
        <w:rPr>
          <w:b/>
          <w:sz w:val="32"/>
        </w:rPr>
        <w:t>.</w:t>
      </w:r>
    </w:p>
    <w:p w14:paraId="018FBB62" w14:textId="77777777" w:rsidR="00CC4437" w:rsidRPr="0036687D" w:rsidRDefault="00CC4437" w:rsidP="00C84D69">
      <w:pPr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 w14:paraId="02146291" w14:textId="77777777" w:rsidR="00231C2B" w:rsidRDefault="00836BBB" w:rsidP="008D0F36">
      <w:pPr>
        <w:spacing w:line="240" w:lineRule="auto"/>
      </w:pPr>
      <w:r>
        <w:t>В настоящее время стремительно развиваются технологии искусственного интеллекта и носимой электроники</w:t>
      </w:r>
      <w:r w:rsidR="00B27247" w:rsidRPr="00B27247">
        <w:t>,</w:t>
      </w:r>
      <w:r w:rsidR="00B27247">
        <w:t xml:space="preserve"> что</w:t>
      </w:r>
      <w:r w:rsidR="0036687D" w:rsidRPr="0036687D">
        <w:t xml:space="preserve"> </w:t>
      </w:r>
      <w:r w:rsidR="0036687D">
        <w:t>позволяет совершенствовать методы и принципы образовательного процесса</w:t>
      </w:r>
      <w:r w:rsidR="0036687D" w:rsidRPr="0036687D">
        <w:t>,</w:t>
      </w:r>
      <w:r w:rsidR="0036687D">
        <w:t xml:space="preserve"> делает возможным частично автоматизировать труд преподавателей.</w:t>
      </w:r>
    </w:p>
    <w:p w14:paraId="6315FE7C" w14:textId="77777777" w:rsidR="00613FC3" w:rsidRDefault="00AE424F" w:rsidP="008D0F36">
      <w:pPr>
        <w:spacing w:line="240" w:lineRule="auto"/>
      </w:pPr>
      <w:r>
        <w:t>В данной</w:t>
      </w:r>
      <w:r w:rsidR="003B36F6">
        <w:t xml:space="preserve"> статье термин ИИ употребляется в узком смысле систем машинного обучения таких как рекуррентные</w:t>
      </w:r>
      <w:r>
        <w:t xml:space="preserve"> нейронные сети</w:t>
      </w:r>
      <w:r w:rsidRPr="00AE424F">
        <w:t>,</w:t>
      </w:r>
      <w:r>
        <w:t xml:space="preserve"> </w:t>
      </w:r>
      <w:proofErr w:type="spellStart"/>
      <w:r>
        <w:t>сверточные</w:t>
      </w:r>
      <w:proofErr w:type="spellEnd"/>
      <w:r>
        <w:t xml:space="preserve"> нейронные сети и производные от них. Использование этих технологий в программных комплексах</w:t>
      </w:r>
      <w:r w:rsidR="00742F33">
        <w:t xml:space="preserve"> (платформах)</w:t>
      </w:r>
      <w:r>
        <w:t xml:space="preserve"> для обучения открывает множество возможностей для улучшения образовательного процесса</w:t>
      </w:r>
      <w:r w:rsidR="00742F33">
        <w:t>.</w:t>
      </w:r>
    </w:p>
    <w:p w14:paraId="5DD0CE05" w14:textId="77777777" w:rsidR="00613FC3" w:rsidRDefault="00613FC3" w:rsidP="008D0F36">
      <w:pPr>
        <w:spacing w:line="240" w:lineRule="auto"/>
      </w:pPr>
      <w:r>
        <w:t>Такие т</w:t>
      </w:r>
      <w:r w:rsidR="00116A5E">
        <w:t>ехнологии построены на принципе</w:t>
      </w:r>
      <w:r>
        <w:t xml:space="preserve"> самообучающихся </w:t>
      </w:r>
      <w:r w:rsidR="00116A5E">
        <w:t>алгоритмов</w:t>
      </w:r>
      <w:r w:rsidR="00116A5E" w:rsidRPr="00116A5E">
        <w:t>,</w:t>
      </w:r>
      <w:r w:rsidR="00116A5E">
        <w:t xml:space="preserve"> то есть на алгоритмах в которых поведение не жестко задано программистом</w:t>
      </w:r>
      <w:r w:rsidR="00116A5E" w:rsidRPr="00116A5E">
        <w:t>,</w:t>
      </w:r>
      <w:r w:rsidR="00116A5E">
        <w:t xml:space="preserve"> а является результатом внутренней структуры и состояния системы. Это дает преимущество в задачах кластеризации</w:t>
      </w:r>
      <w:r w:rsidR="00116A5E" w:rsidRPr="00D6444D">
        <w:t>,</w:t>
      </w:r>
      <w:r w:rsidR="00116A5E">
        <w:t xml:space="preserve"> классификации и </w:t>
      </w:r>
      <w:r w:rsidR="00D6444D">
        <w:t>регрессии</w:t>
      </w:r>
      <w:r w:rsidR="00D6444D" w:rsidRPr="00D6444D">
        <w:t>,</w:t>
      </w:r>
      <w:r w:rsidR="00D6444D">
        <w:t xml:space="preserve"> которые являются основными в обозначенной проблеме</w:t>
      </w:r>
      <w:r w:rsidR="00D6444D" w:rsidRPr="00D6444D">
        <w:t>,</w:t>
      </w:r>
      <w:r w:rsidR="00D6444D">
        <w:t xml:space="preserve"> так как все применения (которые будут рассмотрены в основной части) являют собой вариации этих проблем.</w:t>
      </w:r>
    </w:p>
    <w:p w14:paraId="2E7C87C9" w14:textId="77777777" w:rsidR="000932AA" w:rsidRDefault="00D6444D" w:rsidP="008D0F36">
      <w:pPr>
        <w:spacing w:line="240" w:lineRule="auto"/>
      </w:pPr>
      <w:r>
        <w:t>Основные проблемы</w:t>
      </w:r>
      <w:r w:rsidRPr="00D6444D">
        <w:t>,</w:t>
      </w:r>
      <w:r>
        <w:t xml:space="preserve"> которые требуется решить информационным технологиям заключаются в увеличении вовлеченности обучающихся (путем положительной обратной связи и </w:t>
      </w:r>
      <w:r>
        <w:t>геймификации процесса)</w:t>
      </w:r>
      <w:r w:rsidRPr="00D6444D">
        <w:t>,</w:t>
      </w:r>
      <w:r>
        <w:t xml:space="preserve"> автоматизации рутинных процессов учителя</w:t>
      </w:r>
      <w:r w:rsidRPr="00D6444D">
        <w:t>,</w:t>
      </w:r>
      <w:r>
        <w:t xml:space="preserve"> та</w:t>
      </w:r>
      <w:r w:rsidR="000932AA">
        <w:t>ких как проверка домашних работ и проведение контрольно-оценочных мероприятий. Также возможно создание голосовых систем для индивидуальной работы с аудио-упражнениями</w:t>
      </w:r>
      <w:r w:rsidR="000932AA" w:rsidRPr="000932AA">
        <w:t>,</w:t>
      </w:r>
      <w:r w:rsidR="000932AA">
        <w:t xml:space="preserve"> проверкой семантических навыков учеников.</w:t>
      </w:r>
    </w:p>
    <w:p w14:paraId="7A71E80F" w14:textId="77777777" w:rsidR="00CC4437" w:rsidRDefault="00CC4437" w:rsidP="008D0F36">
      <w:pPr>
        <w:spacing w:line="240" w:lineRule="auto"/>
        <w:rPr>
          <w:b/>
        </w:rPr>
      </w:pPr>
      <w:r w:rsidRPr="00CC4437">
        <w:rPr>
          <w:b/>
        </w:rPr>
        <w:t>Адаптивная система оценок</w:t>
      </w:r>
    </w:p>
    <w:p w14:paraId="7EE07092" w14:textId="2B611D11" w:rsidR="00FC2A52" w:rsidRDefault="00CC4437" w:rsidP="008D0F36">
      <w:pPr>
        <w:spacing w:line="240" w:lineRule="auto"/>
      </w:pPr>
      <w:r>
        <w:t xml:space="preserve">Современная система оценивания </w:t>
      </w:r>
      <w:r w:rsidR="00FC2A52">
        <w:t>имеет несколько возможных путей совершенствования. Например</w:t>
      </w:r>
      <w:r w:rsidR="00FC2A52" w:rsidRPr="00FC2A52">
        <w:t>,</w:t>
      </w:r>
      <w:r w:rsidR="00FC2A52">
        <w:t xml:space="preserve"> при применении обучающих платформ (в формате мобильных приложений или сайтов) становится возможно анализировать поведение каждого пользователя и подстраивать курс (программу обучения) индивидуально</w:t>
      </w:r>
      <w:r w:rsidR="003A322B" w:rsidRPr="00A3197E">
        <w:t>,</w:t>
      </w:r>
      <w:r w:rsidR="00FC2A52">
        <w:t xml:space="preserve"> учитывая на какие типы заданий этому пользователю требуется больше времени</w:t>
      </w:r>
      <w:r w:rsidR="002E2FAA">
        <w:t xml:space="preserve"> или в каких темах допускается больше ошибок</w:t>
      </w:r>
      <w:r w:rsidR="00FC2A52">
        <w:t>.</w:t>
      </w:r>
      <w:r w:rsidR="00FC2A52" w:rsidRPr="00820829">
        <w:t xml:space="preserve"> </w:t>
      </w:r>
      <w:r w:rsidR="00FC2A52">
        <w:t>Также благодаря таким системам является возможным объективная оценка уровня знаний обучающегося</w:t>
      </w:r>
      <w:r w:rsidR="00FC2A52" w:rsidRPr="00820829">
        <w:t>,</w:t>
      </w:r>
      <w:r w:rsidR="00FC2A52">
        <w:t xml:space="preserve"> которая формируется постоянно в ходе взаимодействия с обучающей платформой</w:t>
      </w:r>
      <w:r w:rsidR="00FC2A52" w:rsidRPr="006079BC">
        <w:t>,</w:t>
      </w:r>
      <w:r w:rsidR="00FC2A52">
        <w:t xml:space="preserve"> в отличии от классических </w:t>
      </w:r>
      <w:r w:rsidR="00F026F5">
        <w:t>методов</w:t>
      </w:r>
      <w:r w:rsidR="00FC2A52">
        <w:t xml:space="preserve"> образования</w:t>
      </w:r>
      <w:r w:rsidR="00A3197E" w:rsidRPr="00F026F5">
        <w:t>,</w:t>
      </w:r>
      <w:r w:rsidR="00FC2A52">
        <w:t xml:space="preserve"> где оценка учеников происходит в определенных контрольных точках (самостоятельных</w:t>
      </w:r>
      <w:r w:rsidR="00FC2A52" w:rsidRPr="006079BC">
        <w:t>,</w:t>
      </w:r>
      <w:r w:rsidR="00FC2A52">
        <w:t xml:space="preserve"> контрольных работах). Это позволяет составлять комплексную и непрерывную оценку знаний</w:t>
      </w:r>
      <w:r w:rsidR="00FC2A52" w:rsidRPr="008E408D">
        <w:t>,</w:t>
      </w:r>
      <w:r w:rsidR="00FC2A52">
        <w:t xml:space="preserve"> с разбивкой ее на разные темы и типы заданий</w:t>
      </w:r>
      <w:r w:rsidR="00FC2A52" w:rsidRPr="008E408D">
        <w:t>,</w:t>
      </w:r>
      <w:r w:rsidR="00FC2A52">
        <w:t xml:space="preserve"> то есть превратить оценку из</w:t>
      </w:r>
      <w:r w:rsidR="002E2FAA">
        <w:t xml:space="preserve"> скалярной величины в векторную.</w:t>
      </w:r>
    </w:p>
    <w:p w14:paraId="034B8B40" w14:textId="77777777" w:rsidR="002E2FAA" w:rsidRDefault="002E2FAA" w:rsidP="008D0F36">
      <w:pPr>
        <w:spacing w:line="240" w:lineRule="auto"/>
      </w:pPr>
      <w:r>
        <w:t>В то же время такая система оценивания исключает многие недостатки классических методов</w:t>
      </w:r>
      <w:r w:rsidRPr="002E2FAA">
        <w:t>,</w:t>
      </w:r>
      <w:r>
        <w:t xml:space="preserve"> например</w:t>
      </w:r>
      <w:r w:rsidRPr="002E2FAA">
        <w:t>,</w:t>
      </w:r>
      <w:r>
        <w:t xml:space="preserve"> делает невозможным обман </w:t>
      </w:r>
      <w:r w:rsidR="007025D9">
        <w:t>на оценочных мероприятиях</w:t>
      </w:r>
      <w:r w:rsidR="007025D9" w:rsidRPr="007025D9">
        <w:t>,</w:t>
      </w:r>
      <w:r w:rsidR="007025D9">
        <w:t xml:space="preserve"> так как формирование оценки будет происходить непрерывно</w:t>
      </w:r>
      <w:r w:rsidR="007025D9" w:rsidRPr="007025D9">
        <w:t>,</w:t>
      </w:r>
      <w:r w:rsidR="007025D9">
        <w:t xml:space="preserve"> при каждом взаимодействии с системой. Также</w:t>
      </w:r>
      <w:r w:rsidR="007025D9" w:rsidRPr="007025D9">
        <w:t>,</w:t>
      </w:r>
      <w:r w:rsidR="007025D9">
        <w:t xml:space="preserve"> такая система автоматизирует процесс оценивания</w:t>
      </w:r>
      <w:r w:rsidR="007025D9" w:rsidRPr="007025D9">
        <w:t>,</w:t>
      </w:r>
      <w:r w:rsidR="007025D9">
        <w:t xml:space="preserve"> что снижает нагрузку на </w:t>
      </w:r>
      <w:r w:rsidR="007025D9">
        <w:lastRenderedPageBreak/>
        <w:t>преподавателя и освобождает академические часы.</w:t>
      </w:r>
    </w:p>
    <w:p w14:paraId="0429D39F" w14:textId="77777777" w:rsidR="007025D9" w:rsidRPr="00727815" w:rsidRDefault="006B675D" w:rsidP="008D0F36">
      <w:pPr>
        <w:spacing w:line="240" w:lineRule="auto"/>
      </w:pPr>
      <w:r>
        <w:t>Реализация этой</w:t>
      </w:r>
      <w:r w:rsidR="007025D9">
        <w:t xml:space="preserve"> системы </w:t>
      </w:r>
      <w:r w:rsidR="00AB4D5F">
        <w:t>представляется возможной на основе опыта стремительно развивающихся</w:t>
      </w:r>
      <w:r w:rsidR="00AB4D5F" w:rsidRPr="00AB4D5F">
        <w:t xml:space="preserve"> </w:t>
      </w:r>
      <w:r w:rsidR="00AB4D5F">
        <w:t xml:space="preserve">последнее время сервисов и мобильных приложений по типу </w:t>
      </w:r>
      <w:r w:rsidR="00AB4D5F" w:rsidRPr="00AB4D5F">
        <w:t>“</w:t>
      </w:r>
      <w:r w:rsidR="00AB4D5F">
        <w:rPr>
          <w:lang w:val="en-US"/>
        </w:rPr>
        <w:t>Duolingo</w:t>
      </w:r>
      <w:r w:rsidR="00AB4D5F" w:rsidRPr="00AB4D5F">
        <w:t xml:space="preserve">” </w:t>
      </w:r>
      <w:r w:rsidR="00AB4D5F">
        <w:t xml:space="preserve">и </w:t>
      </w:r>
      <w:r w:rsidR="00AB4D5F" w:rsidRPr="00AB4D5F">
        <w:t>“</w:t>
      </w:r>
      <w:r w:rsidR="00AB4D5F">
        <w:rPr>
          <w:lang w:val="en-US"/>
        </w:rPr>
        <w:t>Tongo</w:t>
      </w:r>
      <w:r>
        <w:t>”. Такие приложения предлагают набор активностей (упражнений) для изучения английского языка</w:t>
      </w:r>
      <w:r w:rsidRPr="006B675D">
        <w:t>,</w:t>
      </w:r>
      <w:r>
        <w:t xml:space="preserve"> и многие уже имеют интегрированные системы оценок успехов обучающихся</w:t>
      </w:r>
      <w:r w:rsidR="00727815">
        <w:t>.</w:t>
      </w:r>
      <w:r w:rsidR="00475D16">
        <w:t xml:space="preserve"> Следует</w:t>
      </w:r>
      <w:r w:rsidR="00727815">
        <w:t xml:space="preserve"> разработать такое приложение с функционалом приведенных выше</w:t>
      </w:r>
      <w:r w:rsidR="00727815" w:rsidRPr="00727815">
        <w:t>,</w:t>
      </w:r>
      <w:r w:rsidR="00727815">
        <w:t xml:space="preserve"> но с набором упражнений и </w:t>
      </w:r>
      <w:proofErr w:type="gramStart"/>
      <w:r w:rsidR="00727815">
        <w:t>программой</w:t>
      </w:r>
      <w:proofErr w:type="gramEnd"/>
      <w:r w:rsidR="00727815">
        <w:t xml:space="preserve"> соответствующей учебному заведению</w:t>
      </w:r>
      <w:r w:rsidR="00727815" w:rsidRPr="00727815">
        <w:t>,</w:t>
      </w:r>
      <w:r w:rsidR="00727815">
        <w:t xml:space="preserve"> а также</w:t>
      </w:r>
      <w:r w:rsidR="00475D16">
        <w:t xml:space="preserve"> углубить и доработать концепции адаптивной системы оценок в сотрудничестве с преподавателями английского языка</w:t>
      </w:r>
      <w:r w:rsidR="00475D16" w:rsidRPr="00475D16">
        <w:t xml:space="preserve"> </w:t>
      </w:r>
      <w:r w:rsidR="00475D16">
        <w:t>для большего соответствия потребностям образова</w:t>
      </w:r>
      <w:r w:rsidR="00727815">
        <w:t>тельного процесса. Создание такой системы на основе существующих технологий не потребует больших трудозатрат</w:t>
      </w:r>
      <w:r w:rsidR="00727815" w:rsidRPr="00727815">
        <w:t>,</w:t>
      </w:r>
      <w:r w:rsidR="00727815">
        <w:t xml:space="preserve"> в то же время позволит значительно повысить эффективность обучения.</w:t>
      </w:r>
    </w:p>
    <w:p w14:paraId="53A8252C" w14:textId="77777777" w:rsidR="00FC2A52" w:rsidRDefault="00381EDF" w:rsidP="008D0F36">
      <w:pPr>
        <w:spacing w:line="240" w:lineRule="auto"/>
        <w:rPr>
          <w:b/>
        </w:rPr>
      </w:pPr>
      <w:r>
        <w:rPr>
          <w:b/>
        </w:rPr>
        <w:t>Повышение вовлеченности обучающихся в образовательный процесс</w:t>
      </w:r>
    </w:p>
    <w:p w14:paraId="74A6F279" w14:textId="77777777" w:rsidR="00381EDF" w:rsidRPr="00381EDF" w:rsidRDefault="00381EDF" w:rsidP="008D0F36">
      <w:pPr>
        <w:spacing w:line="240" w:lineRule="auto"/>
      </w:pPr>
      <w:r>
        <w:t>Значительной проблемой любого обучения является получение и поддержание интереса в учениках</w:t>
      </w:r>
      <w:r w:rsidRPr="00381EDF">
        <w:t>,</w:t>
      </w:r>
      <w:r>
        <w:t xml:space="preserve"> так как от этого напрямую зависит эффективность </w:t>
      </w:r>
      <w:r w:rsidR="003B37BF">
        <w:t xml:space="preserve">любой педагогической деятельности. Вовлеченность в процесс является </w:t>
      </w:r>
      <w:proofErr w:type="spellStart"/>
      <w:r w:rsidR="005317CD">
        <w:t>является</w:t>
      </w:r>
      <w:proofErr w:type="spellEnd"/>
      <w:r w:rsidR="005317CD">
        <w:t xml:space="preserve"> ключевым фактором</w:t>
      </w:r>
    </w:p>
    <w:p w14:paraId="43B0F349" w14:textId="77777777" w:rsidR="00CC4437" w:rsidRPr="00CC4437" w:rsidRDefault="00CC4437" w:rsidP="000932AA"/>
    <w:p w14:paraId="7671FD93" w14:textId="77777777" w:rsidR="00742F33" w:rsidRDefault="00742F33" w:rsidP="00FC2A52">
      <w:pPr>
        <w:ind w:firstLine="0"/>
      </w:pPr>
    </w:p>
    <w:sectPr w:rsidR="00742F33" w:rsidSect="00D73AB5">
      <w:pgSz w:w="11906" w:h="16838"/>
      <w:pgMar w:top="567" w:right="851" w:bottom="567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2BD5"/>
    <w:multiLevelType w:val="hybridMultilevel"/>
    <w:tmpl w:val="21C255BC"/>
    <w:lvl w:ilvl="0" w:tplc="58669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AB5"/>
    <w:rsid w:val="000932AA"/>
    <w:rsid w:val="000E20DF"/>
    <w:rsid w:val="00116A5E"/>
    <w:rsid w:val="0019133B"/>
    <w:rsid w:val="002226CA"/>
    <w:rsid w:val="002E2FAA"/>
    <w:rsid w:val="0036687D"/>
    <w:rsid w:val="00381EDF"/>
    <w:rsid w:val="003879A2"/>
    <w:rsid w:val="003A322B"/>
    <w:rsid w:val="003B36F6"/>
    <w:rsid w:val="003B37BF"/>
    <w:rsid w:val="00475D16"/>
    <w:rsid w:val="005317CD"/>
    <w:rsid w:val="005D54EB"/>
    <w:rsid w:val="006079BC"/>
    <w:rsid w:val="00613FC3"/>
    <w:rsid w:val="006B675D"/>
    <w:rsid w:val="007025D9"/>
    <w:rsid w:val="00727815"/>
    <w:rsid w:val="00742F33"/>
    <w:rsid w:val="00820829"/>
    <w:rsid w:val="00836BBB"/>
    <w:rsid w:val="00875674"/>
    <w:rsid w:val="008D0F36"/>
    <w:rsid w:val="008E408D"/>
    <w:rsid w:val="00A3197E"/>
    <w:rsid w:val="00AB4D5F"/>
    <w:rsid w:val="00AE424F"/>
    <w:rsid w:val="00AE7293"/>
    <w:rsid w:val="00B27247"/>
    <w:rsid w:val="00B74D3C"/>
    <w:rsid w:val="00C84D69"/>
    <w:rsid w:val="00CC4437"/>
    <w:rsid w:val="00D6444D"/>
    <w:rsid w:val="00D73AB5"/>
    <w:rsid w:val="00D961A9"/>
    <w:rsid w:val="00F026F5"/>
    <w:rsid w:val="00FC2A52"/>
    <w:rsid w:val="00FE0284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312C"/>
  <w15:chartTrackingRefBased/>
  <w15:docId w15:val="{729A25CD-3ADC-423A-86E6-A62876A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before="24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284"/>
    <w:pPr>
      <w:keepNext/>
      <w:keepLines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84"/>
    <w:pPr>
      <w:keepNext/>
      <w:keepLines/>
      <w:spacing w:before="40"/>
      <w:outlineLvl w:val="1"/>
    </w:pPr>
    <w:rPr>
      <w:rFonts w:eastAsia="Times New Roman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E7349"/>
    <w:pPr>
      <w:spacing w:before="0" w:after="100"/>
    </w:pPr>
    <w:rPr>
      <w:rFonts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FE0284"/>
    <w:rPr>
      <w:rFonts w:eastAsia="Times New Roman"/>
      <w:b/>
      <w:szCs w:val="26"/>
    </w:rPr>
  </w:style>
  <w:style w:type="character" w:customStyle="1" w:styleId="10">
    <w:name w:val="Заголовок 1 Знак"/>
    <w:link w:val="1"/>
    <w:uiPriority w:val="9"/>
    <w:rsid w:val="00FE0284"/>
    <w:rPr>
      <w:rFonts w:eastAsia="Times New Roman"/>
      <w:b/>
    </w:rPr>
  </w:style>
  <w:style w:type="paragraph" w:styleId="a3">
    <w:name w:val="List Paragraph"/>
    <w:basedOn w:val="a"/>
    <w:uiPriority w:val="34"/>
    <w:qFormat/>
    <w:rsid w:val="00AE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EA13-19D4-4040-9151-1195F2F6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Данила Федоров</cp:lastModifiedBy>
  <cp:revision>12</cp:revision>
  <dcterms:created xsi:type="dcterms:W3CDTF">2022-10-17T16:12:00Z</dcterms:created>
  <dcterms:modified xsi:type="dcterms:W3CDTF">2022-10-25T21:15:00Z</dcterms:modified>
</cp:coreProperties>
</file>