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left"/>
        <w:rPr>
          <w:rFonts w:cs="Arial"/>
          <w:b w:val="false"/>
          <w:b w:val="false"/>
          <w:u w:val="single"/>
        </w:rPr>
      </w:pPr>
      <w:r>
        <w:rPr>
          <w:rFonts w:cs="Arial"/>
          <w:b w:val="false"/>
          <w:u w:val="single"/>
        </w:rPr>
      </w:r>
      <w:bookmarkStart w:id="0" w:name="_GoBack"/>
      <w:bookmarkStart w:id="1" w:name="_GoBack"/>
      <w:bookmarkEnd w:id="1"/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left"/>
        <w:rPr/>
      </w:pPr>
      <w:r>
        <w:rPr>
          <w:rFonts w:cs="Arial"/>
          <w:b w:val="false"/>
          <w:u w:val="single"/>
        </w:rPr>
        <w:t>ZUR</w:t>
      </w:r>
      <w:r>
        <w:rPr>
          <w:rFonts w:cs="Arial"/>
          <w:u w:val="single"/>
        </w:rPr>
        <w:t xml:space="preserve"> ÜBERSENDUNG </w:t>
      </w:r>
      <w:r>
        <w:rPr>
          <w:rFonts w:cs="Arial"/>
          <w:b w:val="false"/>
          <w:u w:val="single"/>
        </w:rPr>
        <w:t>AN DIE</w:t>
      </w:r>
      <w:r>
        <w:rPr>
          <w:rFonts w:cs="Arial"/>
          <w:u w:val="single"/>
        </w:rPr>
        <w:t xml:space="preserve"> ZUSTÄNDIGE KRANKENKASSE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  <w:b w:val="false"/>
        </w:rPr>
        <w:t>Krankenkasse:</w:t>
      </w:r>
    </w:p>
    <w:p>
      <w:pPr>
        <w:pStyle w:val="Normal"/>
        <w:shd w:val="clear" w:color="auto" w:fill="FFFFFF"/>
        <w:tabs>
          <w:tab w:val="clear" w:pos="4678"/>
          <w:tab w:val="clear" w:pos="9356"/>
          <w:tab w:val="right" w:pos="9498" w:leader="none"/>
        </w:tabs>
        <w:spacing w:before="0" w:after="0"/>
        <w:ind w:right="-199" w:hanging="0"/>
        <w:rPr/>
      </w:pPr>
      <w:r>
        <w:rPr>
          <w:rFonts w:cs="Arial"/>
          <w:sz w:val="22"/>
        </w:rPr>
        <w:t>$healthinsurance_address$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</w:rPr>
        <w:t>Nachweis über die geleisteten Sterbebegleitungen im Sinne von § 5 Abs. 7 Satz 7 und 9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  <w:b w:val="false"/>
        </w:rPr>
        <w:t>Hospizdienst: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Arial"/>
          <w:b w:val="false"/>
          <w:bCs w:val="false"/>
          <w:sz w:val="24"/>
          <w:szCs w:val="24"/>
        </w:rPr>
        <w:t>$client_address$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  <w:sz w:val="28"/>
          <w:szCs w:val="28"/>
        </w:rPr>
      </w:pPr>
      <w:r>
        <w:rPr>
          <w:rFonts w:cs="Arial"/>
          <w:b w:val="false"/>
          <w:sz w:val="28"/>
          <w:szCs w:val="28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  <w:sz w:val="28"/>
          <w:szCs w:val="28"/>
        </w:rPr>
      </w:pPr>
      <w:r>
        <w:rPr>
          <w:rFonts w:cs="Arial"/>
          <w:b w:val="false"/>
          <w:sz w:val="28"/>
          <w:szCs w:val="28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  <w:b w:val="false"/>
          <w:sz w:val="20"/>
        </w:rPr>
        <w:t>(ggf. Stempel)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498" w:leader="none"/>
        </w:tabs>
        <w:spacing w:before="0" w:after="0"/>
        <w:ind w:right="-199" w:hanging="0"/>
        <w:jc w:val="both"/>
        <w:rPr/>
      </w:pPr>
      <w:r>
        <w:rPr>
          <w:rFonts w:cs="Arial"/>
          <w:b w:val="false"/>
        </w:rPr>
        <w:t>Im Förderjahr 2020 wurden bei den nachfolgend aufgeführten Versicherten Sterbebegleitungen im Sinne der Rahmenvereinbarung nach § 39a Abs. 2 Satz 8 SGB V zu den Voraussetzungen der Förderung sowie zu Inhalt, Qualität und Umfang der ambulanten Hospizarbeit vom 03.09.2002, i. d. F. vom 14.03.2016, durchgeführt: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498" w:leader="none"/>
        </w:tabs>
        <w:spacing w:before="0" w:after="0"/>
        <w:ind w:right="-199" w:hanging="0"/>
        <w:jc w:val="both"/>
        <w:rPr/>
      </w:pPr>
      <w:r>
        <w:rPr/>
      </w:r>
    </w:p>
    <w:p>
      <w:pPr>
        <w:pStyle w:val="Normal"/>
        <w:shd w:val="clear" w:color="auto" w:fill="FFFFFF"/>
        <w:tabs>
          <w:tab w:val="clear" w:pos="4678"/>
          <w:tab w:val="clear" w:pos="9356"/>
          <w:tab w:val="right" w:pos="9498" w:leader="none"/>
        </w:tabs>
        <w:spacing w:before="0" w:after="0"/>
        <w:ind w:right="-199" w:hanging="0"/>
        <w:rPr/>
      </w:pPr>
      <w:r>
        <w:rPr>
          <w:rFonts w:cs="Arial"/>
          <w:sz w:val="22"/>
        </w:rPr>
        <w:t>$html_anlage2b$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  <w:b w:val="false"/>
        </w:rPr>
        <w:t>Koordinator/in:</w:t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>
          <w:rFonts w:cs="Arial"/>
          <w:b w:val="false"/>
          <w:b w:val="false"/>
        </w:rPr>
      </w:pPr>
      <w:r>
        <w:rPr>
          <w:rFonts w:cs="Arial"/>
          <w:b w:val="false"/>
        </w:rPr>
      </w:r>
    </w:p>
    <w:p>
      <w:pPr>
        <w:pStyle w:val="Kopfzeile"/>
        <w:pBdr>
          <w:top w:val="nil"/>
          <w:left w:val="nil"/>
          <w:bottom w:val="nil"/>
          <w:right w:val="nil"/>
        </w:pBdr>
        <w:shd w:val="clear" w:color="auto" w:fill="FFFFFF"/>
        <w:tabs>
          <w:tab w:val="clear" w:pos="4819"/>
          <w:tab w:val="clear" w:pos="9638"/>
          <w:tab w:val="right" w:pos="9356" w:leader="none"/>
        </w:tabs>
        <w:spacing w:before="0" w:after="0"/>
        <w:jc w:val="both"/>
        <w:rPr/>
      </w:pPr>
      <w:r>
        <w:rPr>
          <w:rFonts w:cs="Arial"/>
          <w:b w:val="false"/>
        </w:rPr>
        <w:t>Datum                          Name, Vorname                                  Unterschrift</w:t>
      </w:r>
    </w:p>
    <w:sectPr>
      <w:headerReference w:type="default" r:id="rId2"/>
      <w:type w:val="nextPage"/>
      <w:pgSz w:w="11906" w:h="16838"/>
      <w:pgMar w:left="1134" w:right="1134" w:header="720" w:top="1134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pBdr>
        <w:top w:val="nil"/>
        <w:left w:val="nil"/>
        <w:bottom w:val="nil"/>
        <w:right w:val="nil"/>
      </w:pBdr>
      <w:shd w:val="clear" w:color="auto" w:fill="FFFFFF"/>
      <w:tabs>
        <w:tab w:val="clear" w:pos="4819"/>
        <w:tab w:val="clear" w:pos="9638"/>
        <w:tab w:val="right" w:pos="9356" w:leader="none"/>
      </w:tabs>
      <w:spacing w:before="0" w:after="0"/>
      <w:jc w:val="both"/>
      <w:rPr/>
    </w:pPr>
    <w:r>
      <w:rPr>
        <w:rFonts w:cs="Arial"/>
        <w:b w:val="false"/>
        <w:sz w:val="20"/>
      </w:rPr>
      <w:t>Anlage 3 der Rahmenvereinbarung</w:t>
    </w:r>
  </w:p>
  <w:p>
    <w:pPr>
      <w:pStyle w:val="Kopfzeile"/>
      <w:pBdr>
        <w:top w:val="nil"/>
        <w:left w:val="nil"/>
        <w:bottom w:val="nil"/>
        <w:right w:val="nil"/>
      </w:pBdr>
      <w:shd w:val="clear" w:color="auto" w:fill="FFFFFF"/>
      <w:tabs>
        <w:tab w:val="clear" w:pos="4819"/>
        <w:tab w:val="clear" w:pos="9638"/>
        <w:tab w:val="right" w:pos="9356" w:leader="none"/>
      </w:tabs>
      <w:spacing w:before="0" w:after="0"/>
      <w:jc w:val="both"/>
      <w:rPr/>
    </w:pPr>
    <w:r>
      <w:rPr>
        <w:rFonts w:cs="Arial"/>
        <w:b w:val="false"/>
        <w:sz w:val="20"/>
      </w:rPr>
      <w:t>Förderung des ambulanten Hospizdienstes im Jahr 2021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pPr>
      <w:widowControl/>
      <w:tabs>
        <w:tab w:val="clear" w:pos="708"/>
        <w:tab w:val="center" w:pos="4678" w:leader="none"/>
        <w:tab w:val="right" w:pos="9356" w:leader="none"/>
      </w:tabs>
      <w:suppressAutoHyphens w:val="true"/>
      <w:bidi w:val="0"/>
      <w:spacing w:before="0" w:after="240"/>
      <w:jc w:val="both"/>
      <w:textAlignment w:val="baseline"/>
    </w:pPr>
    <w:rPr>
      <w:rFonts w:ascii="Arial" w:hAnsi="Arial" w:eastAsia="Times New Roman" w:cs="Times New Roman"/>
      <w:color w:val="auto"/>
      <w:kern w:val="2"/>
      <w:sz w:val="24"/>
      <w:szCs w:val="2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unotenzeichen" w:customStyle="1">
    <w:name w:val="Fußnotenzeichen"/>
    <w:qFormat/>
    <w:rPr/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Normal"/>
    <w:pPr>
      <w:suppressLineNumbers/>
      <w:pBdr>
        <w:top w:val="single" w:sz="6" w:space="1" w:color="00000A"/>
      </w:pBdr>
      <w:tabs>
        <w:tab w:val="clear" w:pos="4678"/>
        <w:tab w:val="clear" w:pos="9356"/>
        <w:tab w:val="center" w:pos="4819" w:leader="none"/>
        <w:tab w:val="right" w:pos="9638" w:leader="none"/>
      </w:tabs>
      <w:spacing w:before="120" w:after="0"/>
    </w:pPr>
    <w:rPr>
      <w:sz w:val="20"/>
    </w:rPr>
  </w:style>
  <w:style w:type="paragraph" w:styleId="Kopfzeile">
    <w:name w:val="Header"/>
    <w:basedOn w:val="Normal"/>
    <w:pPr>
      <w:suppressLineNumbers/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tabs>
        <w:tab w:val="clear" w:pos="4678"/>
        <w:tab w:val="clear" w:pos="9356"/>
        <w:tab w:val="center" w:pos="4819" w:leader="none"/>
        <w:tab w:val="right" w:pos="9638" w:leader="none"/>
      </w:tabs>
      <w:spacing w:before="0" w:after="360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LibreOffice/7.1.1.2$Windows_X86_64 LibreOffice_project/fe0b08f4af1bacafe4c7ecc87ce55bb426164676</Application>
  <AppVersion>15.0000</AppVersion>
  <DocSecurity>4</DocSecurity>
  <Pages>1</Pages>
  <Words>90</Words>
  <Characters>590</Characters>
  <CharactersWithSpaces>725</CharactersWithSpaces>
  <Paragraphs>13</Paragraphs>
  <Company>BKK-LV Ost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2021-03-17T08:55:00Z</dcterms:created>
  <dc:creator>gareis</dc:creator>
  <dc:description/>
  <dc:language>de-DE</dc:language>
  <cp:lastModifiedBy/>
  <dcterms:modified xsi:type="dcterms:W3CDTF">2021-03-17T13:16:38Z</dcterms:modified>
  <cp:revision>4</cp:revision>
  <dc:subject/>
  <dc:title>Anlage 2: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