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P7E: COMMUNITY</w:t>
      </w:r>
    </w:p>
    <w:p>
      <w:pPr>
        <w:spacing w:after="200"/>
        <w:jc w:val="center"/>
      </w:pPr>
      <w:r>
        <w:rPr>
          <w:rFonts w:ascii="Arial" w:cs="Arial" w:eastAsia="Arial" w:hAnsi="Arial"/>
          <w:b/>
          <w:bCs/>
          <w:color w:val="1B3A6B"/>
          <w:sz w:val="44"/>
          <w:szCs w:val="44"/>
        </w:rPr>
        <w:t xml:space="preserve">BUILDING</w:t>
      </w:r>
    </w:p>
    <w:p>
      <w:pPr>
        <w:pBdr>
          <w:bottom w:val="single" w:color="2E5090" w:sz="6" w:space="12"/>
        </w:pBdr>
        <w:spacing w:after="100"/>
        <w:jc w:val="center"/>
      </w:pPr>
      <w:r>
        <w:rPr>
          <w:rFonts w:ascii="Arial" w:cs="Arial" w:eastAsia="Arial" w:hAnsi="Arial"/>
          <w:color w:val="666666"/>
          <w:sz w:val="24"/>
          <w:szCs w:val="24"/>
        </w:rPr>
        <w:t xml:space="preserve">Sub-Project P7E  |  Marketing, PR &amp; Community  |  Weeks 14–Ongoing</w:t>
      </w:r>
    </w:p>
    <w:p>
      <w:pPr>
        <w:spacing w:before="400"/>
        <w:jc w:val="center"/>
      </w:pPr>
      <w:r>
        <w:rPr>
          <w:rFonts w:ascii="Arial" w:cs="Arial" w:eastAsia="Arial" w:hAnsi="Arial"/>
          <w:i/>
          <w:iCs/>
          <w:color w:val="888888"/>
          <w:sz w:val="22"/>
          <w:szCs w:val="22"/>
        </w:rPr>
        <w:t xml:space="preserve">Complete Community Strategy: Reddit Engagement Protocol, Strava Club Growth Plan, Branded Hashtag System, Running Club Partnerships, Start Line Stories Social Series, and Race Sustainability Team Engagement</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Community building is the marketing that doesn’t feel like marketing. </w:t>
      </w:r>
      <w:r>
        <w:rPr>
          <w:rFonts w:ascii="Arial" w:cs="Arial" w:eastAsia="Arial" w:hAnsi="Arial"/>
          <w:b w:val="false"/>
          <w:bCs w:val="false"/>
          <w:i w:val="false"/>
          <w:iCs w:val="false"/>
          <w:color w:val="000000"/>
          <w:sz w:val="22"/>
          <w:szCs w:val="22"/>
        </w:rPr>
        <w:t xml:space="preserve">A Reddit comment that helps a first-time marathoner stay warm at the start line. A Strava club post congratulating a member on their PR. A running club group photo where everyone is wearing compostable ponchos at dawn. An Instagram Story where a runner shares the coldest start line they’ve ever stood at. None of these FEEL like marketing — but each one builds: awareness (people discover the brand), trust (the brand is part of the community, not selling AT the community), and loyalty (community members become customers who become advocates).</w:t>
      </w:r>
    </w:p>
    <w:p>
      <w:pPr>
        <w:spacing w:after="160"/>
      </w:pPr>
      <w:r>
        <w:rPr>
          <w:rFonts w:ascii="Arial" w:cs="Arial" w:eastAsia="Arial" w:hAnsi="Arial"/>
          <w:b/>
          <w:bCs/>
          <w:i w:val="false"/>
          <w:iCs w:val="false"/>
          <w:color w:val="000000"/>
          <w:sz w:val="22"/>
          <w:szCs w:val="22"/>
        </w:rPr>
        <w:t xml:space="preserve">This document builds 6 community channels: </w:t>
      </w:r>
      <w:r>
        <w:rPr>
          <w:rFonts w:ascii="Arial" w:cs="Arial" w:eastAsia="Arial" w:hAnsi="Arial"/>
          <w:b w:val="false"/>
          <w:bCs w:val="false"/>
          <w:i w:val="false"/>
          <w:iCs w:val="false"/>
          <w:color w:val="000000"/>
          <w:sz w:val="22"/>
          <w:szCs w:val="22"/>
        </w:rPr>
        <w:t xml:space="preserve">(1) Reddit engagement with a value-first strategy across 7 running and sustainability subreddits, (2) a branded Strava Club with weekly posts, monthly challenges, and ambassador integration, (3) a #RaceWarmLeaveNoTrace hashtag system with weekly UGC featuring, (4) partnerships with 2–3 local running clubs including sponsored group runs, (5) a “Start Line Stories” social series where runners share their most memorable start-line experiences, and (6) engagement with race sustainability teams to co-create content and position the founder as a sustainability advisor.</w:t>
      </w:r>
    </w:p>
    <w:p>
      <w:r>
        <w:br w:type="page"/>
      </w:r>
    </w:p>
    <w:p>
      <w:pPr>
        <w:pStyle w:val="Heading1"/>
        <w:spacing w:before="360" w:after="200"/>
      </w:pPr>
      <w:r>
        <w:rPr>
          <w:rFonts w:ascii="Arial" w:cs="Arial" w:eastAsia="Arial" w:hAnsi="Arial"/>
        </w:rPr>
        <w:t xml:space="preserve">1. Reddit Engagement: Value-First Protocol</w:t>
      </w:r>
    </w:p>
    <w:p>
      <w:pPr>
        <w:spacing w:after="160"/>
      </w:pPr>
      <w:r>
        <w:rPr>
          <w:rFonts w:ascii="Arial" w:cs="Arial" w:eastAsia="Arial" w:hAnsi="Arial"/>
          <w:b/>
          <w:bCs/>
          <w:i w:val="false"/>
          <w:iCs w:val="false"/>
          <w:color w:val="000000"/>
          <w:sz w:val="22"/>
          <w:szCs w:val="22"/>
        </w:rPr>
        <w:t xml:space="preserve">Reddit is the largest online running community with 2.5M+ members in r/running alone. </w:t>
      </w:r>
      <w:r>
        <w:rPr>
          <w:rFonts w:ascii="Arial" w:cs="Arial" w:eastAsia="Arial" w:hAnsi="Arial"/>
          <w:b w:val="false"/>
          <w:bCs w:val="false"/>
          <w:i w:val="false"/>
          <w:iCs w:val="false"/>
          <w:color w:val="000000"/>
          <w:sz w:val="22"/>
          <w:szCs w:val="22"/>
        </w:rPr>
        <w:t xml:space="preserve">It is also the community MOST hostile to self-promotion. The strategy is simple: contribute genuine value for 4–8 weeks, establish the founder as a real runner who cares about the community, and THEN mention the product only when it is naturally relevant to someone’s question. This slow-burn approach yields: the most authentic brand perception, the most qualified ambassador recruits, and the most credible word-of-mouth — because it IS genuine word-of-mouth.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Strategy</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Target communities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r/running (2.5M+ members), r/marathontraining (100K+), r/ultrarunning (80K+), r/AdvancedRunning (250K+), r/sustainability (500K+), r/ZeroWaste (600K+), r/firstmarathon (50K+)</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Each subreddit has its own culture and rules. Read the sidebar rules and lurk for 1–2 weeks before posting in a new subreddit. r/running is the largest and most diverse; r/AdvancedRunning is more performance-focused.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Contribution strategy: Value First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CONTRIBUTE genuinely for 4–8 weeks before ANY mention of the product. Post: race recaps, training advice, answers to “what should I wear at the start line?” questions, sustainability tips for runners, and gear reviews (of OTHER products, not just the poncho). Build karma and a post history that establishes the founder as a real runner who happens to also be building a brand.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Reddit users can smell marketing from a mile away. An account that joins and immediately posts about its own product will be: downvoted, reported for spam, and potentially banned from the subreddit. The 4–8 week investment in genuine contribution pays dividends forever.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Product mentions: organic only</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After 4–8 weeks of genuine contribution: mention the poncho ONLY when it is naturally relevant. Example: someone asks “What do you guys use to stay warm at the start line?” → “I’ve been using a compostable poncho that composts after the race. It keeps me warm and I don’t feel guilty about the waste. [link to product page if subreddit rules allow links, otherwise describe without linking].” NEVER: create a post solely to promote the product, post fake “look what I found!” discovery posts, or use multiple accounts to upvote or comment.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BEST Reddit marketing doesn’t feel like marketing. It feels like a runner recommending gear that worked for them. The founder’s post history (weeks of genuine running contributions) establishes: “this person is one of us, not a marketer.”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AMA (Ask Me Anything)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After establishing presence (3+ months of contribution, 500+ karma): consider an AMA in r/running or r/sustainability: “I’m the founder of a compostable poncho for marathon start lines. We composted [X] lbs at our first pilot race. AMA about race-day waste, compostable materials, or starting a sustainability brand.” Must be cleared with the subreddit’s moderators in advance.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 AMA is the HIGHEST-VALUE Reddit activity: it positions the founder as an expert, generates 50–200+ comments (massive engagement), stays searchable on Reddit forever (SEO for Reddit searches), and introduces the brand to thousands of runners in a single thread. But it only works if the founder has genuine expertise and is willing to answer tough questions honestly.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Monitoring + engagement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Set up a Google Alert for: “compostable poncho,” “race start line waste,” “marathon garbage bag.” Also monitor: Reddit search for these terms weekly. When a relevant conversation appears: contribute a helpful, non-promotional comment. If someone asks about the product specifically: respond honestly, disclose that you’re the founder, and offer to answer questions.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Transparency is NON-NEGOTIABLE on Reddit. Always disclose: “Disclaimer: I’m the founder of [BRAND], so I’m biased, but here’s my honest take...” Redditors respect transparency and punish deception.</w:t>
            </w:r>
          </w:p>
        </w:tc>
      </w:tr>
    </w:tbl>
    <w:p>
      <w:pPr>
        <w:spacing w:before="200"/>
      </w:pPr>
    </w:p>
    <w:p>
      <w:pPr>
        <w:pStyle w:val="Heading2"/>
        <w:spacing w:before="280" w:after="160"/>
      </w:pPr>
      <w:r>
        <w:rPr>
          <w:rFonts w:ascii="Arial" w:cs="Arial" w:eastAsia="Arial" w:hAnsi="Arial"/>
        </w:rPr>
        <w:t xml:space="preserve">1.1 Reddit Time Investment</w:t>
      </w:r>
    </w:p>
    <w:p>
      <w:pPr>
        <w:spacing w:after="160"/>
      </w:pPr>
      <w:r>
        <w:rPr>
          <w:rFonts w:ascii="Arial" w:cs="Arial" w:eastAsia="Arial" w:hAnsi="Arial"/>
          <w:b w:val="false"/>
          <w:bCs w:val="false"/>
          <w:i w:val="false"/>
          <w:iCs w:val="false"/>
          <w:color w:val="000000"/>
          <w:sz w:val="22"/>
          <w:szCs w:val="22"/>
        </w:rPr>
        <w:t xml:space="preserve">DAILY: 15–20 minutes. Scroll r/running and r/marathontraining for: questions to answer (start-line warmth, race-day prep, sustainability), posts to comment on (race recaps, gear questions), and conversations about race-day waste. WEEKLY: 1 genuine contribution (answer a question, share a training tip, post a race recap). The 15–20 minutes/day is NOT additional work — it’s the time the founder would spend browsing Reddit anyway, but now with INTENTIONAL community engagement instead of passive scrolling. The ROI: over 6 months, this daily habit generates 50–100+ comments from a recognized community member. When the product comes up in conversation, the recommendation carries the weight of 6 months of genuine participation.</w:t>
      </w:r>
    </w:p>
    <w:p>
      <w:r>
        <w:br w:type="page"/>
      </w:r>
    </w:p>
    <w:p>
      <w:pPr>
        <w:pStyle w:val="Heading1"/>
        <w:spacing w:before="360" w:after="200"/>
      </w:pPr>
      <w:r>
        <w:rPr>
          <w:rFonts w:ascii="Arial" w:cs="Arial" w:eastAsia="Arial" w:hAnsi="Arial"/>
        </w:rPr>
        <w:t xml:space="preserve">2. Strava Club: Branded Running Community</w:t>
      </w:r>
    </w:p>
    <w:p>
      <w:pPr>
        <w:spacing w:after="160"/>
      </w:pPr>
      <w:r>
        <w:rPr>
          <w:rFonts w:ascii="Arial" w:cs="Arial" w:eastAsia="Arial" w:hAnsi="Arial"/>
          <w:b/>
          <w:bCs/>
          <w:i w:val="false"/>
          <w:iCs w:val="false"/>
          <w:color w:val="000000"/>
          <w:sz w:val="22"/>
          <w:szCs w:val="22"/>
        </w:rPr>
        <w:t xml:space="preserve">Strava is where runners LIVE between races. </w:t>
      </w:r>
      <w:r>
        <w:rPr>
          <w:rFonts w:ascii="Arial" w:cs="Arial" w:eastAsia="Arial" w:hAnsi="Arial"/>
          <w:b w:val="false"/>
          <w:bCs w:val="false"/>
          <w:i w:val="false"/>
          <w:iCs w:val="false"/>
          <w:color w:val="000000"/>
          <w:sz w:val="22"/>
          <w:szCs w:val="22"/>
        </w:rPr>
        <w:t xml:space="preserve">They log runs, track progress, share routes, join clubs, and participate in challenges. A branded Strava Club puts the brand in the runner’s training environment — not in their social media feed where they’re scrolling passively, but in their RUNNING APP where they’re actively engaged with their sport.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Club name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[BRAND] Runners — Race Warm, Leave No Trace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club name includes: the brand name (discoverability), the audience (“Runners”), and the tagline (mission). Searchable on Strava when runners search for running clubs.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Club description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200–300 word description: “We’re a community of runners who believe you shouldn’t have to choose between staying warm at the start line and taking care of the planet. [BRAND] makes a BPI-certified compostable warmth poncho that replaces garbage bags at race start lines — and composts in 12–24 weeks. Join us for: race-day tips, sustainability insights, training motivation, and early access to new products. Run warm. Leave no trace. brand.com” Include: link to brand.com with UTM parameters (utm_source=strava&amp;utm_medium=club&amp;utm_campaign=community).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club description is the brand’s elevator pitch for Strava’s audience. Include the UTM-tagged link for tracking traffic from Strava to the website.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Club posts (weekly)</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Post 1/week in the club discussion. Content: race-day tips (“5 things to bring to the start line”), sustainability facts (“Did you know [waste stat]?”), composting updates (“We just composted [X] lbs from [Race Name]!”), product updates (“New 3-pack available — link in club description”), and community prompts (“What’s the coldest start line you’ve ever stood at?”).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Weekly club posts keep the community active and the brand visible to members. Strava club posts appear in members’ Strava feeds alongside their training data — high visibility, low competition (most clubs don’t post regularly).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Club challenges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 a monthly Strava challenge: “Run 50 miles this month and tag us in your race-day poncho photo for a chance to win a 3-pack!” Strava’s challenge feature allows: custom distance goals, leaderboards, and participation tracking. Challenges attract: new club members (challenges are discoverable in Strava’s challenge feed) and engagement from existing members.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Challenges are Strava’s built-in growth mechanism. A well-designed challenge can attract 50–200 participants. Each participant sees the brand name in their Strava feed for the duration of the challenge.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Ambassador integration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Invite all Tier 1 and Tier 2 ambassadors (P7A) to join the Strava club. Ambassadors’ activities appear in the club feed: their race results, training runs, and poncho-related posts. This creates: organic content within the club (ambassador activities populate the feed), social proof (members see real runners using the product), and cross-platform community (Instagram ambassador + Strava club member = 2-channel engagement).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Ambassadors who are active on Strava bring their RUNNING CREDIBILITY to the club. A club member who sees an ambassador’s marathon finish time + poncho photo thinks: “this fast runner uses this product — it must be legit.”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Growth targets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 1: 50–100 members (seed from: email list, ambassador invitations, social media promotion). Month 3: 200–500 members. Month 6: 500–1,000 members. Year 2: 1,000–3,000 members. Growth levers: weekly posts (keeps the club active in search results), monthly challenges (discoverable in Strava’s challenge feed), ambassador cross-promotion, and race-day posts tagged to the club.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Strava clubs grow SLOWLY but the members are HIGHLY ENGAGED. A 500-member Strava club is more valuable than 5,000 Instagram followers because: every member is a VERIFIED runner (Strava requires GPS-tracked activities), they see the brand in the context of their training (not while scrolling memes), and they are more likely to purchase race-day gear.</w:t>
            </w:r>
          </w:p>
        </w:tc>
      </w:tr>
    </w:tbl>
    <w:p>
      <w:pPr>
        <w:spacing w:before="200"/>
      </w:pPr>
    </w:p>
    <w:p>
      <w:pPr>
        <w:pStyle w:val="Heading2"/>
        <w:spacing w:before="280" w:after="160"/>
      </w:pPr>
      <w:r>
        <w:rPr>
          <w:rFonts w:ascii="Arial" w:cs="Arial" w:eastAsia="Arial" w:hAnsi="Arial"/>
        </w:rPr>
        <w:t xml:space="preserve">2.1 Strava Club Content Calendar</w:t>
      </w:r>
    </w:p>
    <w:p>
      <w:pPr>
        <w:spacing w:after="160"/>
      </w:pPr>
      <w:r>
        <w:rPr>
          <w:rFonts w:ascii="Arial" w:cs="Arial" w:eastAsia="Arial" w:hAnsi="Arial"/>
          <w:b w:val="false"/>
          <w:bCs w:val="false"/>
          <w:i w:val="false"/>
          <w:iCs w:val="false"/>
          <w:color w:val="000000"/>
          <w:sz w:val="22"/>
          <w:szCs w:val="22"/>
        </w:rPr>
        <w:t xml:space="preserve">WEEKLY POST SCHEDULE: MONDAY: training tip or race-prep advice (“Race week tip: don’t forget to lay out your start-line gear the night before.”). WEDNESDAY (optional): sustainability fact or composting update. FRIDAY: community prompt (“Weekend long run planned? Share your route!”) or shout-out to a club member who hit a milestone. RACE WEEK: “Good luck to all [Race Name] runners in our club! Tag @[BRAND] in your race-day photos!” This light-touch schedule keeps the club active (Strava’s algorithm surfaces active clubs higher in search) without overwhelming members.</w:t>
      </w:r>
    </w:p>
    <w:p>
      <w:r>
        <w:br w:type="page"/>
      </w:r>
    </w:p>
    <w:p>
      <w:pPr>
        <w:pStyle w:val="Heading1"/>
        <w:spacing w:before="360" w:after="200"/>
      </w:pPr>
      <w:r>
        <w:rPr>
          <w:rFonts w:ascii="Arial" w:cs="Arial" w:eastAsia="Arial" w:hAnsi="Arial"/>
        </w:rPr>
        <w:t xml:space="preserve">3. Branded Hashtag: #RaceWarmLeaveNoTrace</w:t>
      </w:r>
    </w:p>
    <w:p>
      <w:pPr>
        <w:spacing w:after="160"/>
      </w:pPr>
      <w:r>
        <w:rPr>
          <w:rFonts w:ascii="Arial" w:cs="Arial" w:eastAsia="Arial" w:hAnsi="Arial"/>
          <w:b/>
          <w:bCs/>
          <w:i w:val="false"/>
          <w:iCs w:val="false"/>
          <w:color w:val="000000"/>
          <w:sz w:val="22"/>
          <w:szCs w:val="22"/>
        </w:rPr>
        <w:t xml:space="preserve">The branded hashtag is the community’s rallying cry. </w:t>
      </w:r>
      <w:r>
        <w:rPr>
          <w:rFonts w:ascii="Arial" w:cs="Arial" w:eastAsia="Arial" w:hAnsi="Arial"/>
          <w:b w:val="false"/>
          <w:bCs w:val="false"/>
          <w:i w:val="false"/>
          <w:iCs w:val="false"/>
          <w:color w:val="000000"/>
          <w:sz w:val="22"/>
          <w:szCs w:val="22"/>
        </w:rPr>
        <w:t xml:space="preserve">It appears on: every brand social post, every ambassador post, the product packaging, expo signage, email signatures, and Strava club descriptions. Over time, it becomes the SEARCH TERM that runners use to find the community: a runner who searches #RaceWarmLeaveNoTrace on Instagram finds: brand posts, ambassador posts, customer posts, race-day photos, and composting updates — a living, visual library of the brand’s impact.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Primary hashtag</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#RaceWarmLeaveNoTrace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Memorable, action-oriented, captures both value propositions (warmth + sustainability). Short enough to type. Unique enough to own (no existing widespread use). Test: search Instagram and TikTok for the hashtag before launching — ensure it’s not already in use by another brand or for unrelated content.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Secondary hashtags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#[BrandName]Runners, #CompostablePoncho, #StartLineReady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Secondary hashtags support the primary. #[BrandName]Runners creates a community identity. #CompostablePoncho is the product-category hashtag. #StartLineReady is the use-case hashtag. Use 1–2 secondary hashtags alongside the primary in every post.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Launch strategy</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Announce the hashtag with a launch post: “Introducing #RaceWarmLeaveNoTrace — tag us in your race-day poncho photos and we’ll feature the best ones on our page every week!” Include the hashtag in: every brand social post, every ambassador content brief, the product packaging insert card (P3D Section 5), the email signature, and the Strava club description.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hashtag gains momentum through: brand posts (3/week × 52 weeks = 156 posts/year), ambassador posts (30 ambassadors × 2 posts/month = 60/month), customer posts (organic UGC from buyers), and expo interactions (QR code linking to Instagram with hashtag prompt).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UGC featuring cadence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Every Friday: feature 1–2 posts from the #RaceWarmLeaveNoTrace feed on the brand’s Instagram Story (“Repost Friday” or “Community Spotlight”). Every month: feature the best #RaceWarmLeaveNoTrace post as a feed post with credit to the creator. Featuring UGC incentivizes: more hashtag use (people want to be featured), community feeling (“the brand noticed ME”), and content production (free marketing from the community).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featuring cadence creates a VIRTUOUS CYCLE: more features → more people use the hashtag to get featured → more content to feature → more features. This cycle is self-sustaining after 3–6 months.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Tracking</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Monitor the hashtag weekly: total posts, new posts this week, top posts by engagement. Tools: Instagram search (manual), TikTok search (manual), or Later/Sprout Social hashtag analytics ($18–$99/month). Track: total #RaceWarmLeaveNoTrace posts over time (growth curve), top contributors (potential ambassador candidates), and sentiment (positive/negative/neutral).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the hashtag reaches 500+ posts: it becomes a discoverable community on Instagram. Runners searching for race-day content may find the hashtag organically and discover the brand. At 1,000+ posts: the hashtag IS the brand’s social proof library.</w:t>
            </w:r>
          </w:p>
        </w:tc>
      </w:tr>
    </w:tbl>
    <w:p>
      <w:r>
        <w:br w:type="page"/>
      </w:r>
    </w:p>
    <w:p>
      <w:pPr>
        <w:pStyle w:val="Heading1"/>
        <w:spacing w:before="360" w:after="200"/>
      </w:pPr>
      <w:r>
        <w:rPr>
          <w:rFonts w:ascii="Arial" w:cs="Arial" w:eastAsia="Arial" w:hAnsi="Arial"/>
        </w:rPr>
        <w:t xml:space="preserve">4. Running Club Partnerships: 2–3 Clubs</w:t>
      </w:r>
    </w:p>
    <w:p>
      <w:pPr>
        <w:spacing w:after="160"/>
      </w:pPr>
      <w:r>
        <w:rPr>
          <w:rFonts w:ascii="Arial" w:cs="Arial" w:eastAsia="Arial" w:hAnsi="Arial"/>
          <w:b/>
          <w:bCs/>
          <w:i w:val="false"/>
          <w:iCs w:val="false"/>
          <w:color w:val="000000"/>
          <w:sz w:val="22"/>
          <w:szCs w:val="22"/>
        </w:rPr>
        <w:t xml:space="preserve">Running clubs are micro-communities with INTENSE trust. </w:t>
      </w:r>
      <w:r>
        <w:rPr>
          <w:rFonts w:ascii="Arial" w:cs="Arial" w:eastAsia="Arial" w:hAnsi="Arial"/>
          <w:b w:val="false"/>
          <w:bCs w:val="false"/>
          <w:i w:val="false"/>
          <w:iCs w:val="false"/>
          <w:color w:val="000000"/>
          <w:sz w:val="22"/>
          <w:szCs w:val="22"/>
        </w:rPr>
        <w:t xml:space="preserve">Club members trust their captain’s gear recommendations more than any influencer, review, or advertisement. A club captain who hands out compostable ponchos at a cold-weather group run and says “try these — they’re amazing and they compost” creates 20–50 instant product trials with the highest credibility of any marketing channel.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Strategy</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Target clubs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Local running clubs in target race cities (NYC, Chicago, Boston, DC, Philadelphia). Find via: RRCA club finder (rrca.org), Meetup.com, Fleet Feet store clubs, November Project chapters (free outdoor workout group, strong community culture, sustainability-aligned). Target: 2–3 clubs in Season 1, expand to 5–10 in Year 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Prioritize clubs that: have 50+ active members, run in cold-weather conditions (fall/winter/spring), have social media presence (Instagram account with regular posts), and have leadership that is receptive to sustainability partnerships.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Partnership offer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Provide: 10–20 free ponchos for the club’s next cold-weather group run or race, a 15% discount code for all club members (unique code: CLUB-[CLUBNAME]-15), co-branded social content (“[Club Name] × [BRAND]: Running warm, leaving no trace”), and a feature on the brand’s website and social channels (“Proud partner of [Club Name]”). In exchange: the club shares the brand with members via their newsletter, social media, and group run announcements.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club partnership is a MUTUAL VALUE exchange: the club gets free ponchos for members and a discount benefit. The brand gets: access to 50–200 runners, social media exposure on the club’s channels, and word-of-mouth within a tight-knit running community.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Co-branded content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Produce 2–3 pieces of co-branded content per partnership per season: (1) Group run photo: club members in ponchos at a cold-weather group run. Post on both accounts. (2) Race-day group photo: club members wearing ponchos at the start line of a race they’re all running. Tag both accounts. (3) Sustainability feature: “[Club Name] is committed to reducing race-day waste. Here’s how they’re doing it with [BRAND].”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Co-branded content creates: dual-audience reach (the brand’s followers + the club’s followers), credibility through association (the club’s endorsement validates the brand), and authentic community imagery (real runners, real clubs, real cold — not models or stock photos).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Group run sponsorship</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Sponsor 1 cold-weather group run per club per season: provide ponchos for ALL attendees (20–50 units, $23–$90 at COGS). The group run becomes a “[BRAND] Warm-Up Run”: runners wear the poncho for the warm-up, tear it off at the start, and compost it after. The event is: a product demo (every attendee tries the poncho), a social content generator (group photo in ponchos), and a community builder (the brand supports the club’s activities).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sponsored group run costs $23–90 in product and generates: 20–50 product trials (each attendee now has firsthand experience), 1–3 social media posts from the club (reaching 500–2,000 followers), and 5–10 potential ambassador candidates (attendees who loved the product and want to share more).</w:t>
            </w:r>
          </w:p>
        </w:tc>
      </w:tr>
    </w:tbl>
    <w:p>
      <w:pPr>
        <w:spacing w:before="200"/>
      </w:pPr>
    </w:p>
    <w:p>
      <w:pPr>
        <w:pStyle w:val="Heading2"/>
        <w:spacing w:before="280" w:after="160"/>
      </w:pPr>
      <w:r>
        <w:rPr>
          <w:rFonts w:ascii="Arial" w:cs="Arial" w:eastAsia="Arial" w:hAnsi="Arial"/>
        </w:rPr>
        <w:t xml:space="preserve">4.1 Club Partnership Tracking</w:t>
      </w:r>
    </w:p>
    <w:p>
      <w:pPr>
        <w:spacing w:after="160"/>
      </w:pPr>
      <w:r>
        <w:rPr>
          <w:rFonts w:ascii="Arial" w:cs="Arial" w:eastAsia="Arial" w:hAnsi="Arial"/>
          <w:b w:val="false"/>
          <w:bCs w:val="false"/>
          <w:i w:val="false"/>
          <w:iCs w:val="false"/>
          <w:color w:val="000000"/>
          <w:sz w:val="22"/>
          <w:szCs w:val="22"/>
        </w:rPr>
        <w:t xml:space="preserve">Track per club: club name, city, member count, captain/leader name, ponchos provided (units), discount code (unique per club: CLUB-[NAME]-15), code redemptions per month, social media mentions (tagged posts), and co-branded content produced. Review quarterly: which clubs are driving the most redemptions and content? Invest more in active clubs (additional ponchos, featured content). Gently disengage from inactive clubs (no follow-up needed — the free ponchos were a gift, not a contract). EXPECTED: 2–3 active partnerships generate 100–300 product trials, 10–30 discount code redemptions, and 5–15 social media posts per season. Cost: $46–$270 in product. ROI: 5–20× on product investment.</w:t>
      </w:r>
    </w:p>
    <w:p>
      <w:r>
        <w:br w:type="page"/>
      </w:r>
    </w:p>
    <w:p>
      <w:pPr>
        <w:pStyle w:val="Heading1"/>
        <w:spacing w:before="360" w:after="200"/>
      </w:pPr>
      <w:r>
        <w:rPr>
          <w:rFonts w:ascii="Arial" w:cs="Arial" w:eastAsia="Arial" w:hAnsi="Arial"/>
        </w:rPr>
        <w:t xml:space="preserve">5. Start Line Stories: Social Content Series</w:t>
      </w:r>
    </w:p>
    <w:p>
      <w:pPr>
        <w:spacing w:after="160"/>
      </w:pPr>
      <w:r>
        <w:rPr>
          <w:rFonts w:ascii="Arial" w:cs="Arial" w:eastAsia="Arial" w:hAnsi="Arial"/>
          <w:b/>
          <w:bCs/>
          <w:i w:val="false"/>
          <w:iCs w:val="false"/>
          <w:color w:val="000000"/>
          <w:sz w:val="22"/>
          <w:szCs w:val="22"/>
        </w:rPr>
        <w:t xml:space="preserve">“Start Line Stories” turns the brand’s social media from a product account into a COMMUNITY PLATFORM. </w:t>
      </w:r>
      <w:r>
        <w:rPr>
          <w:rFonts w:ascii="Arial" w:cs="Arial" w:eastAsia="Arial" w:hAnsi="Arial"/>
          <w:b w:val="false"/>
          <w:bCs w:val="false"/>
          <w:i w:val="false"/>
          <w:iCs w:val="false"/>
          <w:color w:val="000000"/>
          <w:sz w:val="22"/>
          <w:szCs w:val="22"/>
        </w:rPr>
        <w:t xml:space="preserve">The series invites runners to share their most memorable start-line moments — the cold, the nerves, the camaraderie, the sunrise, the garbage bags, the tears. The stories are emotional, relatable, and infinitely shareable. The brand is the PUBLISHER, not the SUBJECT. This distinction is critical: the series succeeds because it’s about RUNNERS, not about ponchos.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Concept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“Start Line Stories” is a social media series where runners share their worst (or best) start-line experiences: freezing in a garbage bag, shivering for 45 minutes in the rain, the camaraderie of strangers sharing body heat, the nervous energy of waiting for the gun. The series is: relatable (every runner has a start-line story), emotional (cold, nervous, excited), and shareable (runners tag friends who shared the same experience).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Submission process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Instagram Story question sticker: “What’s your most memorable start-line moment? Drop your story below!” OR: dedicated email/form: brand.com/stories (“Share your start-line story and we might feature it on our page”). Collect: runner’s name, race name, story (50–150 words), and optional photo. Best stories are featured as: Instagram carousel posts (story text + photo + brand commentary), TikTok narration (founder reads the story over race-day footage), or blog post compilation (“10 Start Line Stories That Will Make You Laugh and Cry”).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Content production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WEEKLY: feature 1 Start Line Story on Instagram (carousel or Reel). MONTHLY: compile 4–5 stories into a TikTok video (“Marathon runners share their coldest start-line moments”) or a blog post. SEASONAL: before major races, repost the most relevant stories (“The coldest NYC Marathon start line ever? Here’s what happened in 2018...” with a CTA: “Don’t let this be you. Get a compostable poncho.”).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Brand integration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poncho is NOT the focus of every story — the runner’s EXPERIENCE is the focus. The brand appears as: the publisher (“Start Line Stories, presented by [BRAND]”), the solution (stories about suffering in garbage bags naturally lead to: “There’s a better way — link in bio”), and the community builder (runners submit stories because the series feels like a COMMUNITY PROJECT, not a marketing campaign). The ratio: 70% of stories are about the experience (no product mention), 30% naturally involve the poncho (runners who wore it at a pilot race, or stories that end with “I wish I had something better than a garbage bag”).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Growth strategy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LAUNCH: seed with 5–10 stories from: the founder’s own race experiences, ambassador stories, and pilot race runner surveys (P5B Section 4). WEEK 2–4: promote the submission prompt on every social channel + email. MONTH 2+: the series generates its own submissions as runners see featured stories and want to contribute their own. TARGET: 20–50 story submissions per month by Month 6.</w:t>
            </w:r>
          </w:p>
        </w:tc>
      </w:tr>
    </w:tbl>
    <w:p>
      <w:pPr>
        <w:spacing w:before="200"/>
      </w:pPr>
    </w:p>
    <w:p>
      <w:pPr>
        <w:pStyle w:val="Heading2"/>
        <w:spacing w:before="280" w:after="160"/>
      </w:pPr>
      <w:r>
        <w:rPr>
          <w:rFonts w:ascii="Arial" w:cs="Arial" w:eastAsia="Arial" w:hAnsi="Arial"/>
        </w:rPr>
        <w:t xml:space="preserve">5.1 Start Line Stories Content Examples</w:t>
      </w:r>
    </w:p>
    <w:p>
      <w:pPr>
        <w:spacing w:after="160"/>
      </w:pPr>
      <w:r>
        <w:rPr>
          <w:rFonts w:ascii="Arial" w:cs="Arial" w:eastAsia="Arial" w:hAnsi="Arial"/>
          <w:b w:val="false"/>
          <w:bCs w:val="false"/>
          <w:i w:val="false"/>
          <w:iCs w:val="false"/>
          <w:color w:val="000000"/>
          <w:sz w:val="22"/>
          <w:szCs w:val="22"/>
        </w:rPr>
        <w:t xml:space="preserve">STORY 1: “My first marathon was the 2019 NYC Marathon. It was 38°F at the start on Staten Island. I wore a garbage bag for 2 hours on the ferry and in the corrals. The bag tore in the wind and I was shivering by the time the gun went off. I ran the first 3 miles just trying to warm up. I swore I’d never be that cold at a start line again.” — Marcus J., Brooklyn, NY. STORY 2: “At the 2022 Boston Marathon, I was in the Athletes’ Village in Hopkinton for 3 hours before my wave. It was 42°F with rain. I watched runners donate their coats and sweatshirts to the clothing drive — mountains of perfectly good clothing that would never be worn again. I thought: there has to be a better way.” — Lena R., Cambridge, MA. These stories SELL the poncho without mentioning it. The reader’s conclusion is obvious: “I need something better than a garbage bag.”</w:t>
      </w:r>
    </w:p>
    <w:p>
      <w:r>
        <w:br w:type="page"/>
      </w:r>
    </w:p>
    <w:p>
      <w:pPr>
        <w:pStyle w:val="Heading1"/>
        <w:spacing w:before="360" w:after="200"/>
      </w:pPr>
      <w:r>
        <w:rPr>
          <w:rFonts w:ascii="Arial" w:cs="Arial" w:eastAsia="Arial" w:hAnsi="Arial"/>
        </w:rPr>
        <w:t xml:space="preserve">6. Race Sustainability Team Engagement</w:t>
      </w:r>
    </w:p>
    <w:p>
      <w:pPr>
        <w:spacing w:after="160"/>
      </w:pPr>
      <w:r>
        <w:rPr>
          <w:rFonts w:ascii="Arial" w:cs="Arial" w:eastAsia="Arial" w:hAnsi="Arial"/>
          <w:b/>
          <w:bCs/>
          <w:i w:val="false"/>
          <w:iCs w:val="false"/>
          <w:color w:val="000000"/>
          <w:sz w:val="22"/>
          <w:szCs w:val="22"/>
        </w:rPr>
        <w:t xml:space="preserve">Engaging with race sustainability teams transforms the brand from a PRODUCT VENDOR into a SUSTAINABILITY PARTNER. </w:t>
      </w:r>
      <w:r>
        <w:rPr>
          <w:rFonts w:ascii="Arial" w:cs="Arial" w:eastAsia="Arial" w:hAnsi="Arial"/>
          <w:b w:val="false"/>
          <w:bCs w:val="false"/>
          <w:i w:val="false"/>
          <w:iCs w:val="false"/>
          <w:color w:val="000000"/>
          <w:sz w:val="22"/>
          <w:szCs w:val="22"/>
        </w:rPr>
        <w:t xml:space="preserve">The difference: a vendor sells ponchos. A partner co-creates sustainability content, shares data for the race’s ESG reporting, co-presents at industry events, and advises on broader waste reduction strategies. Partners get: repeat orders without re-selling, introductions to other races, and invitations to industry events that vendors don’t receive.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Identify sustainability teams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Many large races have: a sustainability committee, a volunteer sustainability coordinator, or a partnership with a local environmental organization. Find them via: the race’s website (look for a “Sustainability” or “Green” page), the race director introduction (ask: “Do you have a sustainability team or volunteer coordinator?”), or the race’s social media (search for sustainability-related posts).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Offer co-created content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Propose: co-creating content about the race’s sustainability efforts, with the poncho as ONE element of a broader waste reduction story. Example: “We’d love to help tell [Race Name]’s sustainability story. We can produce: a blog post about your zero-waste goals (featured on our website + yours), an infographic of your waste diversion data (shareable on social media), and a post-race composting report (for your board and sponsors).”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Shared sustainability data</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Offer to SHARE the brand’s composting data with the race’s sustainability team for their own reporting: weight diverted, collection rates, composting verification. This data helps the race demonstrate progress toward sustainability goals — making the brand a STRATEGIC PARTNER, not just a vendor. The race’s sustainability report that includes poncho composting data becomes: a marketing asset for the brand (cited as a partner contribution) and a sales tool for other races (“[Race Name] reduced start-line waste by [X]% using our ponchos — here’s their sustainability report.”).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Joint presentations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Offer to co-present with the race’s sustainability team at: industry events (Running USA Conference, Green Sports Alliance Summit per P5C Section 4), local sustainability forums, and the race’s own stakeholder meetings. The presentation: “How [Race Name] Eliminated Start-Line Waste: A Partnership Case Study.” The co-presentation format signals: the brand is a PARTNER, not a vendor pitching a product. The race director’s presence validates every claim.</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Sustainability advisory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Position the founder as a sustainability advisor to the race: available for: advice on other waste reduction initiatives (aid station cups, finish-line blankets, course signage), introductions to composting facilities in other cities (per P4D network), and speaking on sustainability panels at the race’s expo or community events. This positions the founder as: an EXPERT on race-day sustainability (beyond just the poncho), a trusted advisor (not just a vendor), and an industry thought leader (which attracts: PR coverage, speaking invitations, and B2B leads from other races seeking sustainability guidance).</w:t>
            </w:r>
          </w:p>
        </w:tc>
      </w:tr>
    </w:tbl>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WEEK 14: Begin Reddit engagement: join 4–5 target subreddits, read rules, start contributing genuine running content. Create the Strava Club: name, description, UTM-tagged link. Invite: email subscribers + ambassadors + personal running network. Define the branded hashtag (#RaceWarmLeaveNoTrace) and begin using on all brand posts.</w:t>
      </w:r>
    </w:p>
    <w:p>
      <w:pPr>
        <w:spacing w:after="160"/>
      </w:pPr>
      <w:r>
        <w:rPr>
          <w:rFonts w:ascii="Arial" w:cs="Arial" w:eastAsia="Arial" w:hAnsi="Arial"/>
          <w:b/>
          <w:bCs/>
          <w:i w:val="false"/>
          <w:iCs w:val="false"/>
          <w:color w:val="000000"/>
          <w:sz w:val="22"/>
          <w:szCs w:val="22"/>
        </w:rPr>
        <w:t xml:space="preserve">WEEK 14–16: Post the first Strava Club discussion. Launch the Start Line Stories series with 3–5 seeded stories (founder’s own + ambassador stories). Identify 2–3 running clubs for partnership outreach. Send partnership proposals to club leaders.</w:t>
      </w:r>
    </w:p>
    <w:p>
      <w:pPr>
        <w:spacing w:after="160"/>
      </w:pPr>
      <w:r>
        <w:rPr>
          <w:rFonts w:ascii="Arial" w:cs="Arial" w:eastAsia="Arial" w:hAnsi="Arial"/>
          <w:b/>
          <w:bCs/>
          <w:i w:val="false"/>
          <w:iCs w:val="false"/>
          <w:color w:val="000000"/>
          <w:sz w:val="22"/>
          <w:szCs w:val="22"/>
        </w:rPr>
        <w:t xml:space="preserve">WEEK 18–24: Activate running club partnerships: ship ponchos, distribute discount codes, schedule sponsored group runs. Continue Reddit engagement (15–20 min/day). Launch first Strava challenge. Grow hashtag through: ambassador posts, expo encounters, and weekly UGC featuring. Begin engaging with race sustainability teams at pilot race cities.</w:t>
      </w:r>
    </w:p>
    <w:p>
      <w:pPr>
        <w:spacing w:after="160"/>
      </w:pPr>
      <w:r>
        <w:rPr>
          <w:rFonts w:ascii="Arial" w:cs="Arial" w:eastAsia="Arial" w:hAnsi="Arial"/>
          <w:b/>
          <w:bCs/>
          <w:i w:val="false"/>
          <w:iCs w:val="false"/>
          <w:color w:val="000000"/>
          <w:sz w:val="22"/>
          <w:szCs w:val="22"/>
        </w:rPr>
        <w:t xml:space="preserve">WEEK 20–ONGOING: Start Line Stories series runs weekly (1 story per week on Instagram). Strava Club posts weekly. Reddit contributions daily. Running club partnerships produce co-branded content. Race sustainability teams receive composting data and co-created content. Monitor: hashtag volume, Strava club membership, Reddit karma, club code redemptions, and Start Line Stories submissions.</w:t>
      </w:r>
    </w:p>
    <w:p>
      <w:pPr>
        <w:spacing w:after="160"/>
      </w:pPr>
      <w:r>
        <w:rPr>
          <w:rFonts w:ascii="Arial" w:cs="Arial" w:eastAsia="Arial" w:hAnsi="Arial"/>
          <w:b w:val="false"/>
          <w:bCs w:val="false"/>
          <w:i w:val="false"/>
          <w:iCs w:val="false"/>
          <w:color w:val="000000"/>
          <w:sz w:val="22"/>
          <w:szCs w:val="22"/>
        </w:rPr>
        <w:t xml:space="preserve">BUDGET: Reddit: $0 (founder’s time, 15–20 min/day). Strava Club: $0 (free to create). Branded hashtag: $0. Running club ponchos (20–50 units × 2–3 clubs): $46–$270 in product. Running club discount (15% off code redemptions): absorbed in margin. Start Line Stories: $0 (UGC). Race sustainability engagement: $0 (founder’s time). TOTAL P7E: $46–$270 in product + founder’s time. The lowest-cost marketing section in the entire GTM plan, with some of the highest long-term value.</w:t>
      </w:r>
    </w:p>
    <w:p>
      <w:r>
        <w:br w:type="page"/>
      </w:r>
    </w:p>
    <w:p>
      <w:pPr>
        <w:pStyle w:val="Heading1"/>
        <w:spacing w:before="360" w:after="200"/>
      </w:pPr>
      <w:r>
        <w:rPr>
          <w:rFonts w:ascii="Arial" w:cs="Arial" w:eastAsia="Arial" w:hAnsi="Arial"/>
        </w:rPr>
        <w:t xml:space="preserve">8. Conclusion: Community Is the Brand’s Home</w:t>
      </w:r>
    </w:p>
    <w:p>
      <w:pPr>
        <w:spacing w:after="160"/>
      </w:pPr>
      <w:r>
        <w:rPr>
          <w:rFonts w:ascii="Arial" w:cs="Arial" w:eastAsia="Arial" w:hAnsi="Arial"/>
          <w:b/>
          <w:bCs/>
          <w:i w:val="false"/>
          <w:iCs w:val="false"/>
          <w:color w:val="000000"/>
          <w:sz w:val="22"/>
          <w:szCs w:val="22"/>
        </w:rPr>
        <w:t xml:space="preserve">Ads rent attention. Community OWNS it. </w:t>
      </w:r>
      <w:r>
        <w:rPr>
          <w:rFonts w:ascii="Arial" w:cs="Arial" w:eastAsia="Arial" w:hAnsi="Arial"/>
          <w:b w:val="false"/>
          <w:bCs w:val="false"/>
          <w:i w:val="false"/>
          <w:iCs w:val="false"/>
          <w:color w:val="000000"/>
          <w:sz w:val="22"/>
          <w:szCs w:val="22"/>
        </w:rPr>
        <w:t xml:space="preserve">A Facebook ad disappears when the budget ends. A Strava Club, a Reddit reputation, a branded hashtag, a running club partnership, and a Start Line Stories archive persist FOREVER. They are not marketing CAMPAIGNS with start and end dates — they are LIVING ECOSYSTEMS that grow, evolve, and compound over years.</w:t>
      </w:r>
    </w:p>
    <w:p>
      <w:pPr>
        <w:spacing w:after="160"/>
      </w:pPr>
      <w:r>
        <w:rPr>
          <w:rFonts w:ascii="Arial" w:cs="Arial" w:eastAsia="Arial" w:hAnsi="Arial"/>
          <w:b/>
          <w:bCs/>
          <w:i w:val="false"/>
          <w:iCs w:val="false"/>
          <w:color w:val="000000"/>
          <w:sz w:val="22"/>
          <w:szCs w:val="22"/>
        </w:rPr>
        <w:t xml:space="preserve">The founder who spends 30 minutes per day on community — 15 minutes on Reddit, 5 on Strava, 10 featuring UGC — builds something no competitor can replicate: </w:t>
      </w:r>
      <w:r>
        <w:rPr>
          <w:rFonts w:ascii="Arial" w:cs="Arial" w:eastAsia="Arial" w:hAnsi="Arial"/>
          <w:b w:val="false"/>
          <w:bCs w:val="false"/>
          <w:i w:val="false"/>
          <w:iCs w:val="false"/>
          <w:color w:val="000000"/>
          <w:sz w:val="22"/>
          <w:szCs w:val="22"/>
        </w:rPr>
        <w:t xml:space="preserve">a network of runners who feel PERSONALLY connected to the brand. They don’t just buy ponchos — they participate in a movement. They submit Start Line Stories. They join the Strava Club challenge. They hand out discount code cards at their running club. They tag #RaceWarmLeaveNoTrace in their corral selfie. They ARE the brand. And no amount of advertising spend can buy that.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2026-03-31T02:45:38.370Z</dcterms:created>
  <dcterms:modified xsi:type="dcterms:W3CDTF">2026-03-31T02:45:38.370Z</dcterms:modified>
</cp:coreProperties>
</file>

<file path=docProps/custom.xml><?xml version="1.0" encoding="utf-8"?>
<Properties xmlns="http://schemas.openxmlformats.org/officeDocument/2006/custom-properties" xmlns:vt="http://schemas.openxmlformats.org/officeDocument/2006/docPropsVTypes"/>
</file>