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2E31" w14:textId="2A3870F4" w:rsidR="00ED062C" w:rsidRPr="0083522C" w:rsidRDefault="00B05EAB" w:rsidP="00ED062C">
      <w:pPr>
        <w:pStyle w:val="Header"/>
        <w:tabs>
          <w:tab w:val="clear" w:pos="4320"/>
          <w:tab w:val="clear" w:pos="8640"/>
        </w:tabs>
        <w:rPr>
          <w:lang w:val="en-ZA"/>
        </w:rPr>
      </w:pPr>
      <w:r w:rsidRPr="00B40027">
        <w:rPr>
          <w:noProof/>
        </w:rPr>
        <w:drawing>
          <wp:anchor distT="0" distB="0" distL="114300" distR="114300" simplePos="0" relativeHeight="251659264" behindDoc="1" locked="0" layoutInCell="1" allowOverlap="1" wp14:anchorId="52520EA4" wp14:editId="07CD8F73">
            <wp:simplePos x="0" y="0"/>
            <wp:positionH relativeFrom="column">
              <wp:posOffset>-660713</wp:posOffset>
            </wp:positionH>
            <wp:positionV relativeFrom="paragraph">
              <wp:posOffset>-791342</wp:posOffset>
            </wp:positionV>
            <wp:extent cx="4536374" cy="1860550"/>
            <wp:effectExtent l="0" t="0" r="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400" r="43682"/>
                    <a:stretch/>
                  </pic:blipFill>
                  <pic:spPr bwMode="auto">
                    <a:xfrm>
                      <a:off x="0" y="0"/>
                      <a:ext cx="4538527" cy="18614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B7AF72" w14:textId="51D1CFD5" w:rsidR="00ED062C" w:rsidRPr="0083522C" w:rsidRDefault="00ED062C" w:rsidP="00ED062C">
      <w:pPr>
        <w:rPr>
          <w:lang w:val="en-ZA"/>
        </w:rPr>
      </w:pPr>
    </w:p>
    <w:p w14:paraId="6CD2713F" w14:textId="791F0D15" w:rsidR="002F1604" w:rsidRPr="0083522C" w:rsidRDefault="00AB41EA" w:rsidP="00ED062C">
      <w:pPr>
        <w:rPr>
          <w:lang w:val="en-ZA"/>
        </w:rPr>
      </w:pPr>
      <w:r w:rsidRPr="00B40027">
        <w:rPr>
          <w:noProof/>
        </w:rPr>
        <mc:AlternateContent>
          <mc:Choice Requires="wps">
            <w:drawing>
              <wp:anchor distT="0" distB="0" distL="114300" distR="114300" simplePos="0" relativeHeight="251661312" behindDoc="0" locked="0" layoutInCell="1" allowOverlap="1" wp14:anchorId="42E913AB" wp14:editId="6423E7C1">
                <wp:simplePos x="0" y="0"/>
                <wp:positionH relativeFrom="margin">
                  <wp:posOffset>3714008</wp:posOffset>
                </wp:positionH>
                <wp:positionV relativeFrom="paragraph">
                  <wp:posOffset>85090</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0A5EA4F2" w14:textId="77777777" w:rsidR="00AB41EA" w:rsidRPr="00575618" w:rsidRDefault="00AB41EA" w:rsidP="00AB41EA">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BEA9594" w14:textId="77777777" w:rsidR="00AB41EA" w:rsidRPr="00575618" w:rsidRDefault="00AB41EA" w:rsidP="00AB41EA">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E913AB" id="_x0000_t202" coordsize="21600,21600" o:spt="202" path="m,l,21600r21600,l21600,xe">
                <v:stroke joinstyle="miter"/>
                <v:path gradientshapeok="t" o:connecttype="rect"/>
              </v:shapetype>
              <v:shape id="Text Box 1373931354" o:spid="_x0000_s1026" type="#_x0000_t202" alt="Title: Rectangle" style="position:absolute;margin-left:292.45pt;margin-top:6.7pt;width:231pt;height:5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" filled="f" stroked="f" strokeweight=".5pt">
                <v:textbox>
                  <w:txbxContent>
                    <w:p w14:paraId="0A5EA4F2" w14:textId="77777777" w:rsidR="00AB41EA" w:rsidRPr="00575618" w:rsidRDefault="00AB41EA" w:rsidP="00AB41EA">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BEA9594" w14:textId="77777777" w:rsidR="00AB41EA" w:rsidRPr="00575618" w:rsidRDefault="00AB41EA" w:rsidP="00AB41EA">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604F5DA5" w14:textId="6330409B" w:rsidR="002F1604" w:rsidRPr="0083522C" w:rsidRDefault="002F1604" w:rsidP="00ED062C">
      <w:pPr>
        <w:rPr>
          <w:lang w:val="en-ZA"/>
        </w:rPr>
      </w:pPr>
    </w:p>
    <w:p w14:paraId="5FC8622C" w14:textId="68FF9A2C" w:rsidR="00ED062C" w:rsidRPr="0083522C" w:rsidRDefault="00ED062C" w:rsidP="00ED062C">
      <w:pPr>
        <w:rPr>
          <w:lang w:val="en-ZA"/>
        </w:rPr>
      </w:pPr>
    </w:p>
    <w:p w14:paraId="1BAAD609" w14:textId="18F76A2E" w:rsidR="00ED062C" w:rsidRPr="0083522C" w:rsidRDefault="00ED062C" w:rsidP="00ED062C">
      <w:pPr>
        <w:pBdr>
          <w:bottom w:val="single" w:sz="6" w:space="7" w:color="auto"/>
        </w:pBdr>
        <w:rPr>
          <w:lang w:val="en-ZA"/>
        </w:rPr>
      </w:pPr>
    </w:p>
    <w:p w14:paraId="03E1DA1C" w14:textId="77777777" w:rsidR="00F50B0D" w:rsidRPr="0083522C" w:rsidRDefault="00F50B0D" w:rsidP="00061A3C">
      <w:pPr>
        <w:jc w:val="center"/>
        <w:rPr>
          <w:rFonts w:ascii="Arial" w:hAnsi="Arial" w:cs="Arial"/>
          <w:b/>
          <w:sz w:val="44"/>
          <w:szCs w:val="36"/>
          <w:lang w:val="en-ZA"/>
        </w:rPr>
      </w:pPr>
    </w:p>
    <w:p w14:paraId="0A79188D" w14:textId="77777777" w:rsidR="00061A3C" w:rsidRPr="0083522C" w:rsidRDefault="00061A3C" w:rsidP="00061A3C">
      <w:pPr>
        <w:jc w:val="center"/>
        <w:rPr>
          <w:rFonts w:ascii="Arial" w:hAnsi="Arial" w:cs="Arial"/>
          <w:b/>
          <w:sz w:val="44"/>
          <w:szCs w:val="36"/>
          <w:lang w:val="en-ZA"/>
        </w:rPr>
      </w:pPr>
      <w:r w:rsidRPr="0083522C">
        <w:rPr>
          <w:rFonts w:ascii="Arial" w:hAnsi="Arial" w:cs="Arial"/>
          <w:b/>
          <w:sz w:val="44"/>
          <w:szCs w:val="36"/>
          <w:lang w:val="en-ZA"/>
        </w:rPr>
        <w:t xml:space="preserve">IAS 16 Property, Plant and Equipment </w:t>
      </w:r>
    </w:p>
    <w:p w14:paraId="62AF8B6C" w14:textId="0358796F" w:rsidR="00061A3C" w:rsidRPr="0083522C" w:rsidRDefault="00061A3C" w:rsidP="00061A3C">
      <w:pPr>
        <w:jc w:val="center"/>
        <w:rPr>
          <w:rFonts w:ascii="Arial" w:hAnsi="Arial" w:cs="Arial"/>
          <w:b/>
          <w:sz w:val="44"/>
          <w:szCs w:val="36"/>
          <w:lang w:val="en-ZA"/>
        </w:rPr>
      </w:pPr>
      <w:r w:rsidRPr="0083522C">
        <w:rPr>
          <w:rFonts w:ascii="Arial" w:hAnsi="Arial" w:cs="Arial"/>
          <w:b/>
          <w:sz w:val="44"/>
          <w:szCs w:val="36"/>
          <w:lang w:val="en-ZA"/>
        </w:rPr>
        <w:t>Question pack</w:t>
      </w:r>
    </w:p>
    <w:p w14:paraId="743742B4" w14:textId="77FC2F24" w:rsidR="005F7089" w:rsidRPr="0083522C" w:rsidRDefault="004A1E1E" w:rsidP="00061A3C">
      <w:pPr>
        <w:jc w:val="center"/>
        <w:rPr>
          <w:rFonts w:ascii="Arial" w:hAnsi="Arial" w:cs="Arial"/>
          <w:b/>
          <w:sz w:val="44"/>
          <w:szCs w:val="36"/>
          <w:lang w:val="en-ZA"/>
        </w:rPr>
      </w:pPr>
      <w:r w:rsidRPr="0083522C">
        <w:rPr>
          <w:rFonts w:ascii="Arial" w:hAnsi="Arial" w:cs="Arial"/>
          <w:b/>
          <w:sz w:val="44"/>
          <w:szCs w:val="36"/>
          <w:lang w:val="en-ZA"/>
        </w:rPr>
        <w:t>Part</w:t>
      </w:r>
      <w:r w:rsidR="005F7089" w:rsidRPr="0083522C">
        <w:rPr>
          <w:rFonts w:ascii="Arial" w:hAnsi="Arial" w:cs="Arial"/>
          <w:b/>
          <w:sz w:val="44"/>
          <w:szCs w:val="36"/>
          <w:lang w:val="en-ZA"/>
        </w:rPr>
        <w:t xml:space="preserve"> II</w:t>
      </w:r>
    </w:p>
    <w:p w14:paraId="2E236696" w14:textId="5174B7ED" w:rsidR="005E5705" w:rsidRDefault="005E5705">
      <w:pPr>
        <w:rPr>
          <w:rFonts w:ascii="Arial" w:hAnsi="Arial" w:cs="Arial"/>
          <w:b/>
          <w:snapToGrid w:val="0"/>
          <w:sz w:val="22"/>
          <w:szCs w:val="22"/>
          <w:lang w:val="en-ZA"/>
        </w:rPr>
      </w:pPr>
    </w:p>
    <w:p w14:paraId="5BB27789" w14:textId="77777777" w:rsidR="00376E2B" w:rsidRDefault="00376E2B">
      <w:pPr>
        <w:rPr>
          <w:rFonts w:ascii="Arial" w:hAnsi="Arial" w:cs="Arial"/>
          <w:b/>
          <w:snapToGrid w:val="0"/>
          <w:sz w:val="22"/>
          <w:szCs w:val="22"/>
          <w:lang w:val="en-ZA"/>
        </w:rPr>
      </w:pPr>
    </w:p>
    <w:tbl>
      <w:tblPr>
        <w:tblW w:w="9629" w:type="dxa"/>
        <w:tblLook w:val="04A0" w:firstRow="1" w:lastRow="0" w:firstColumn="1" w:lastColumn="0" w:noHBand="0" w:noVBand="1"/>
      </w:tblPr>
      <w:tblGrid>
        <w:gridCol w:w="1413"/>
        <w:gridCol w:w="6946"/>
        <w:gridCol w:w="1270"/>
      </w:tblGrid>
      <w:tr w:rsidR="00376E2B" w14:paraId="36DD650E" w14:textId="46691710" w:rsidTr="00376E2B">
        <w:trPr>
          <w:trHeight w:val="300"/>
        </w:trPr>
        <w:tc>
          <w:tcPr>
            <w:tcW w:w="8359" w:type="dxa"/>
            <w:gridSpan w:val="2"/>
            <w:noWrap/>
            <w:vAlign w:val="center"/>
            <w:hideMark/>
          </w:tcPr>
          <w:p w14:paraId="150689B3" w14:textId="1C641B1D" w:rsidR="00376E2B" w:rsidRPr="00376E2B" w:rsidRDefault="00376E2B">
            <w:pPr>
              <w:jc w:val="both"/>
              <w:rPr>
                <w:rFonts w:ascii="Arial" w:hAnsi="Arial" w:cs="Arial"/>
                <w:b/>
                <w:bCs/>
                <w:sz w:val="22"/>
                <w:szCs w:val="22"/>
                <w:u w:val="single"/>
                <w:lang w:val="en-ZA"/>
              </w:rPr>
            </w:pPr>
            <w:r w:rsidRPr="00376E2B">
              <w:rPr>
                <w:rFonts w:ascii="Arial" w:hAnsi="Arial" w:cs="Arial"/>
                <w:b/>
                <w:bCs/>
                <w:sz w:val="22"/>
                <w:szCs w:val="22"/>
                <w:u w:val="single"/>
                <w:lang w:val="en-ZA"/>
              </w:rPr>
              <w:t>Class exercises</w:t>
            </w:r>
          </w:p>
        </w:tc>
        <w:tc>
          <w:tcPr>
            <w:tcW w:w="1270" w:type="dxa"/>
          </w:tcPr>
          <w:p w14:paraId="48A6AA16" w14:textId="77777777" w:rsidR="00376E2B" w:rsidRPr="00376E2B" w:rsidRDefault="00376E2B">
            <w:pPr>
              <w:jc w:val="both"/>
              <w:rPr>
                <w:rFonts w:ascii="Arial" w:hAnsi="Arial" w:cs="Arial"/>
                <w:b/>
                <w:bCs/>
                <w:sz w:val="22"/>
                <w:szCs w:val="22"/>
                <w:u w:val="single"/>
                <w:lang w:val="en-ZA"/>
              </w:rPr>
            </w:pPr>
          </w:p>
        </w:tc>
      </w:tr>
      <w:tr w:rsidR="00376E2B" w14:paraId="77765243" w14:textId="3CD7EFB3" w:rsidTr="00376E2B">
        <w:trPr>
          <w:trHeight w:val="300"/>
        </w:trPr>
        <w:tc>
          <w:tcPr>
            <w:tcW w:w="1413" w:type="dxa"/>
            <w:noWrap/>
            <w:vAlign w:val="center"/>
            <w:hideMark/>
          </w:tcPr>
          <w:p w14:paraId="667A996F" w14:textId="77777777" w:rsidR="00376E2B" w:rsidRPr="00376E2B" w:rsidRDefault="00376E2B">
            <w:pPr>
              <w:rPr>
                <w:sz w:val="20"/>
                <w:szCs w:val="20"/>
                <w:lang w:val="en-ZA"/>
              </w:rPr>
            </w:pPr>
          </w:p>
        </w:tc>
        <w:tc>
          <w:tcPr>
            <w:tcW w:w="6946" w:type="dxa"/>
            <w:noWrap/>
            <w:vAlign w:val="bottom"/>
            <w:hideMark/>
          </w:tcPr>
          <w:p w14:paraId="085D1EE1" w14:textId="77777777" w:rsidR="00376E2B" w:rsidRPr="00376E2B" w:rsidRDefault="00376E2B">
            <w:pPr>
              <w:jc w:val="both"/>
              <w:rPr>
                <w:sz w:val="20"/>
                <w:szCs w:val="20"/>
                <w:lang w:val="en-ZA"/>
              </w:rPr>
            </w:pPr>
          </w:p>
        </w:tc>
        <w:tc>
          <w:tcPr>
            <w:tcW w:w="1270" w:type="dxa"/>
          </w:tcPr>
          <w:p w14:paraId="43137A79" w14:textId="77777777" w:rsidR="00376E2B" w:rsidRPr="00376E2B" w:rsidRDefault="00376E2B">
            <w:pPr>
              <w:jc w:val="both"/>
              <w:rPr>
                <w:sz w:val="20"/>
                <w:szCs w:val="20"/>
                <w:lang w:val="en-ZA"/>
              </w:rPr>
            </w:pPr>
          </w:p>
        </w:tc>
      </w:tr>
      <w:tr w:rsidR="009D3899" w14:paraId="5D3F7255" w14:textId="77777777" w:rsidTr="00751871">
        <w:trPr>
          <w:trHeight w:val="300"/>
        </w:trPr>
        <w:tc>
          <w:tcPr>
            <w:tcW w:w="1413" w:type="dxa"/>
            <w:noWrap/>
            <w:vAlign w:val="center"/>
          </w:tcPr>
          <w:p w14:paraId="6404A12B" w14:textId="23DDF5AF" w:rsidR="009D3899" w:rsidRPr="00B25532" w:rsidRDefault="009D3899" w:rsidP="009D3899">
            <w:pPr>
              <w:rPr>
                <w:sz w:val="20"/>
                <w:szCs w:val="20"/>
                <w:lang w:val="en-ZA"/>
              </w:rPr>
            </w:pPr>
            <w:r w:rsidRPr="00B25532">
              <w:rPr>
                <w:rFonts w:ascii="Arial" w:hAnsi="Arial" w:cs="Arial"/>
                <w:sz w:val="22"/>
                <w:szCs w:val="22"/>
              </w:rPr>
              <w:t xml:space="preserve">Question </w:t>
            </w:r>
            <w:r w:rsidR="00CE200C" w:rsidRPr="00B25532">
              <w:rPr>
                <w:rFonts w:ascii="Arial" w:hAnsi="Arial" w:cs="Arial"/>
                <w:sz w:val="22"/>
                <w:szCs w:val="22"/>
              </w:rPr>
              <w:t>1</w:t>
            </w:r>
          </w:p>
        </w:tc>
        <w:tc>
          <w:tcPr>
            <w:tcW w:w="6946" w:type="dxa"/>
            <w:noWrap/>
            <w:vAlign w:val="center"/>
          </w:tcPr>
          <w:p w14:paraId="20A7E60F" w14:textId="7F660DA2" w:rsidR="009D3899" w:rsidRPr="00B25532" w:rsidRDefault="009D3899" w:rsidP="009D3899">
            <w:pPr>
              <w:jc w:val="both"/>
              <w:rPr>
                <w:sz w:val="20"/>
                <w:szCs w:val="20"/>
                <w:lang w:val="en-ZA"/>
              </w:rPr>
            </w:pPr>
            <w:r w:rsidRPr="00B25532">
              <w:rPr>
                <w:rFonts w:ascii="Arial" w:hAnsi="Arial" w:cs="Arial"/>
                <w:sz w:val="22"/>
                <w:szCs w:val="22"/>
              </w:rPr>
              <w:t>Integrated (2020)</w:t>
            </w:r>
          </w:p>
        </w:tc>
        <w:tc>
          <w:tcPr>
            <w:tcW w:w="1270" w:type="dxa"/>
          </w:tcPr>
          <w:p w14:paraId="64319574" w14:textId="77777777" w:rsidR="009D3899" w:rsidRPr="00376E2B" w:rsidRDefault="009D3899" w:rsidP="009D3899">
            <w:pPr>
              <w:jc w:val="both"/>
              <w:rPr>
                <w:sz w:val="20"/>
                <w:szCs w:val="20"/>
                <w:lang w:val="en-ZA"/>
              </w:rPr>
            </w:pPr>
          </w:p>
        </w:tc>
      </w:tr>
      <w:tr w:rsidR="009D3899" w14:paraId="5619945B" w14:textId="77777777" w:rsidTr="00E91D55">
        <w:trPr>
          <w:trHeight w:val="300"/>
        </w:trPr>
        <w:tc>
          <w:tcPr>
            <w:tcW w:w="1413" w:type="dxa"/>
            <w:noWrap/>
            <w:vAlign w:val="center"/>
          </w:tcPr>
          <w:p w14:paraId="3800CB4A" w14:textId="3201E2D6" w:rsidR="009D3899" w:rsidRPr="00B25532" w:rsidRDefault="009D3899" w:rsidP="009D3899">
            <w:pPr>
              <w:rPr>
                <w:sz w:val="20"/>
                <w:szCs w:val="20"/>
                <w:lang w:val="en-ZA"/>
              </w:rPr>
            </w:pPr>
            <w:r w:rsidRPr="00B25532">
              <w:rPr>
                <w:rFonts w:ascii="Arial" w:hAnsi="Arial" w:cs="Arial"/>
                <w:sz w:val="22"/>
                <w:szCs w:val="22"/>
              </w:rPr>
              <w:t xml:space="preserve">Question </w:t>
            </w:r>
            <w:r w:rsidR="00A458B5" w:rsidRPr="00B25532">
              <w:rPr>
                <w:rFonts w:ascii="Arial" w:hAnsi="Arial" w:cs="Arial"/>
                <w:sz w:val="22"/>
                <w:szCs w:val="22"/>
              </w:rPr>
              <w:t>2</w:t>
            </w:r>
          </w:p>
        </w:tc>
        <w:tc>
          <w:tcPr>
            <w:tcW w:w="6946" w:type="dxa"/>
            <w:noWrap/>
            <w:vAlign w:val="center"/>
          </w:tcPr>
          <w:p w14:paraId="1183A1DD" w14:textId="43C5383E" w:rsidR="009D3899" w:rsidRPr="00B25532" w:rsidRDefault="009D3899" w:rsidP="009D3899">
            <w:pPr>
              <w:jc w:val="both"/>
              <w:rPr>
                <w:sz w:val="20"/>
                <w:szCs w:val="20"/>
                <w:lang w:val="en-ZA"/>
              </w:rPr>
            </w:pPr>
            <w:proofErr w:type="gramStart"/>
            <w:r w:rsidRPr="00B25532">
              <w:rPr>
                <w:rFonts w:ascii="Arial" w:hAnsi="Arial" w:cs="Arial"/>
                <w:sz w:val="22"/>
                <w:szCs w:val="22"/>
              </w:rPr>
              <w:t>Components,</w:t>
            </w:r>
            <w:proofErr w:type="gramEnd"/>
            <w:r w:rsidRPr="00B25532">
              <w:rPr>
                <w:rFonts w:ascii="Arial" w:hAnsi="Arial" w:cs="Arial"/>
                <w:sz w:val="22"/>
                <w:szCs w:val="22"/>
              </w:rPr>
              <w:t xml:space="preserve"> exchange (2018)</w:t>
            </w:r>
          </w:p>
        </w:tc>
        <w:tc>
          <w:tcPr>
            <w:tcW w:w="1270" w:type="dxa"/>
          </w:tcPr>
          <w:p w14:paraId="01E555CF" w14:textId="77777777" w:rsidR="009D3899" w:rsidRPr="00376E2B" w:rsidRDefault="009D3899" w:rsidP="009D3899">
            <w:pPr>
              <w:jc w:val="both"/>
              <w:rPr>
                <w:sz w:val="20"/>
                <w:szCs w:val="20"/>
                <w:lang w:val="en-ZA"/>
              </w:rPr>
            </w:pPr>
          </w:p>
        </w:tc>
      </w:tr>
      <w:tr w:rsidR="009D3899" w14:paraId="28349FE7" w14:textId="77777777" w:rsidTr="004A47EB">
        <w:trPr>
          <w:trHeight w:val="300"/>
        </w:trPr>
        <w:tc>
          <w:tcPr>
            <w:tcW w:w="1413" w:type="dxa"/>
            <w:noWrap/>
            <w:vAlign w:val="center"/>
          </w:tcPr>
          <w:p w14:paraId="58BF6B86" w14:textId="6A493B32" w:rsidR="009D3899" w:rsidRPr="00B25532" w:rsidRDefault="009D3899" w:rsidP="009D3899">
            <w:pPr>
              <w:rPr>
                <w:sz w:val="20"/>
                <w:szCs w:val="20"/>
                <w:lang w:val="en-ZA"/>
              </w:rPr>
            </w:pPr>
            <w:r w:rsidRPr="00B25532">
              <w:rPr>
                <w:rFonts w:ascii="Arial" w:hAnsi="Arial" w:cs="Arial"/>
                <w:sz w:val="22"/>
                <w:szCs w:val="22"/>
              </w:rPr>
              <w:t xml:space="preserve">Question </w:t>
            </w:r>
            <w:r w:rsidR="00A458B5" w:rsidRPr="00B25532">
              <w:rPr>
                <w:rFonts w:ascii="Arial" w:hAnsi="Arial" w:cs="Arial"/>
                <w:sz w:val="22"/>
                <w:szCs w:val="22"/>
              </w:rPr>
              <w:t>3</w:t>
            </w:r>
          </w:p>
        </w:tc>
        <w:tc>
          <w:tcPr>
            <w:tcW w:w="6946" w:type="dxa"/>
            <w:noWrap/>
            <w:vAlign w:val="center"/>
          </w:tcPr>
          <w:p w14:paraId="428CDD8E" w14:textId="5A1A7B5F" w:rsidR="009D3899" w:rsidRPr="00B25532" w:rsidRDefault="009D3899" w:rsidP="009D3899">
            <w:pPr>
              <w:jc w:val="both"/>
              <w:rPr>
                <w:sz w:val="20"/>
                <w:szCs w:val="20"/>
                <w:lang w:val="en-ZA"/>
              </w:rPr>
            </w:pPr>
            <w:r w:rsidRPr="00B25532">
              <w:rPr>
                <w:rFonts w:ascii="Arial" w:hAnsi="Arial" w:cs="Arial"/>
                <w:sz w:val="22"/>
                <w:szCs w:val="22"/>
              </w:rPr>
              <w:t>Cost price, VAT, derecognition, revaluation (2017)</w:t>
            </w:r>
          </w:p>
        </w:tc>
        <w:tc>
          <w:tcPr>
            <w:tcW w:w="1270" w:type="dxa"/>
          </w:tcPr>
          <w:p w14:paraId="311C5D50" w14:textId="77777777" w:rsidR="009D3899" w:rsidRPr="00376E2B" w:rsidRDefault="009D3899" w:rsidP="009D3899">
            <w:pPr>
              <w:jc w:val="both"/>
              <w:rPr>
                <w:sz w:val="20"/>
                <w:szCs w:val="20"/>
                <w:lang w:val="en-ZA"/>
              </w:rPr>
            </w:pPr>
          </w:p>
        </w:tc>
      </w:tr>
      <w:tr w:rsidR="009D3899" w14:paraId="4D712C83" w14:textId="5D4E42A1" w:rsidTr="00376E2B">
        <w:trPr>
          <w:trHeight w:val="285"/>
        </w:trPr>
        <w:tc>
          <w:tcPr>
            <w:tcW w:w="1413" w:type="dxa"/>
            <w:noWrap/>
            <w:vAlign w:val="center"/>
            <w:hideMark/>
          </w:tcPr>
          <w:p w14:paraId="113EBAD8" w14:textId="033E189F"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4</w:t>
            </w:r>
          </w:p>
        </w:tc>
        <w:tc>
          <w:tcPr>
            <w:tcW w:w="6946" w:type="dxa"/>
            <w:noWrap/>
            <w:vAlign w:val="center"/>
            <w:hideMark/>
          </w:tcPr>
          <w:p w14:paraId="2E92B687" w14:textId="77777777"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Components (basic)</w:t>
            </w:r>
          </w:p>
        </w:tc>
        <w:tc>
          <w:tcPr>
            <w:tcW w:w="1270" w:type="dxa"/>
          </w:tcPr>
          <w:p w14:paraId="1E5F100E" w14:textId="77777777" w:rsidR="009D3899" w:rsidRPr="00376E2B" w:rsidRDefault="009D3899" w:rsidP="009D3899">
            <w:pPr>
              <w:jc w:val="both"/>
              <w:rPr>
                <w:rFonts w:ascii="Arial" w:hAnsi="Arial" w:cs="Arial"/>
                <w:sz w:val="22"/>
                <w:szCs w:val="22"/>
                <w:lang w:val="en-ZA"/>
              </w:rPr>
            </w:pPr>
          </w:p>
        </w:tc>
      </w:tr>
      <w:tr w:rsidR="009D3899" w14:paraId="391328C8" w14:textId="3FF79C56" w:rsidTr="00376E2B">
        <w:trPr>
          <w:trHeight w:val="285"/>
        </w:trPr>
        <w:tc>
          <w:tcPr>
            <w:tcW w:w="1413" w:type="dxa"/>
            <w:noWrap/>
            <w:vAlign w:val="center"/>
            <w:hideMark/>
          </w:tcPr>
          <w:p w14:paraId="09C584C5" w14:textId="2D73A921"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5</w:t>
            </w:r>
          </w:p>
        </w:tc>
        <w:tc>
          <w:tcPr>
            <w:tcW w:w="6946" w:type="dxa"/>
            <w:noWrap/>
            <w:vAlign w:val="bottom"/>
            <w:hideMark/>
          </w:tcPr>
          <w:p w14:paraId="7983319C" w14:textId="77777777" w:rsidR="009D3899" w:rsidRPr="00B25532" w:rsidRDefault="009D3899" w:rsidP="009D3899">
            <w:pPr>
              <w:rPr>
                <w:rFonts w:ascii="Arial" w:hAnsi="Arial" w:cs="Arial"/>
                <w:sz w:val="22"/>
                <w:szCs w:val="22"/>
                <w:lang w:val="en-ZA"/>
              </w:rPr>
            </w:pPr>
            <w:r w:rsidRPr="00B25532">
              <w:rPr>
                <w:rFonts w:ascii="Arial" w:hAnsi="Arial" w:cs="Arial"/>
                <w:sz w:val="22"/>
                <w:szCs w:val="22"/>
                <w:lang w:val="en-ZA"/>
              </w:rPr>
              <w:t>Disclosure (2023)</w:t>
            </w:r>
          </w:p>
        </w:tc>
        <w:tc>
          <w:tcPr>
            <w:tcW w:w="1270" w:type="dxa"/>
          </w:tcPr>
          <w:p w14:paraId="19357260" w14:textId="77777777" w:rsidR="009D3899" w:rsidRPr="00376E2B" w:rsidRDefault="009D3899" w:rsidP="009D3899">
            <w:pPr>
              <w:rPr>
                <w:rFonts w:ascii="Arial" w:hAnsi="Arial" w:cs="Arial"/>
                <w:sz w:val="22"/>
                <w:szCs w:val="22"/>
                <w:lang w:val="en-ZA"/>
              </w:rPr>
            </w:pPr>
          </w:p>
        </w:tc>
      </w:tr>
      <w:tr w:rsidR="009D3899" w14:paraId="4D053D14" w14:textId="32718C44" w:rsidTr="00376E2B">
        <w:trPr>
          <w:trHeight w:val="285"/>
        </w:trPr>
        <w:tc>
          <w:tcPr>
            <w:tcW w:w="1413" w:type="dxa"/>
            <w:noWrap/>
            <w:vAlign w:val="center"/>
            <w:hideMark/>
          </w:tcPr>
          <w:p w14:paraId="2F1044EB" w14:textId="400EE7EB"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6</w:t>
            </w:r>
          </w:p>
        </w:tc>
        <w:tc>
          <w:tcPr>
            <w:tcW w:w="6946" w:type="dxa"/>
            <w:noWrap/>
            <w:vAlign w:val="bottom"/>
            <w:hideMark/>
          </w:tcPr>
          <w:p w14:paraId="1E30B10F" w14:textId="77777777" w:rsidR="009D3899" w:rsidRPr="00B25532" w:rsidRDefault="009D3899" w:rsidP="009D3899">
            <w:pPr>
              <w:rPr>
                <w:rFonts w:ascii="Arial" w:hAnsi="Arial" w:cs="Arial"/>
                <w:sz w:val="22"/>
                <w:szCs w:val="22"/>
                <w:lang w:val="en-ZA"/>
              </w:rPr>
            </w:pPr>
            <w:r w:rsidRPr="00B25532">
              <w:rPr>
                <w:rFonts w:ascii="Arial" w:hAnsi="Arial" w:cs="Arial"/>
                <w:sz w:val="22"/>
                <w:szCs w:val="22"/>
                <w:lang w:val="en-ZA"/>
              </w:rPr>
              <w:t>Integrated (2023)</w:t>
            </w:r>
          </w:p>
        </w:tc>
        <w:tc>
          <w:tcPr>
            <w:tcW w:w="1270" w:type="dxa"/>
          </w:tcPr>
          <w:p w14:paraId="491ED9CE" w14:textId="77777777" w:rsidR="009D3899" w:rsidRPr="00376E2B" w:rsidRDefault="009D3899" w:rsidP="009D3899">
            <w:pPr>
              <w:rPr>
                <w:rFonts w:ascii="Arial" w:hAnsi="Arial" w:cs="Arial"/>
                <w:sz w:val="22"/>
                <w:szCs w:val="22"/>
                <w:lang w:val="en-ZA"/>
              </w:rPr>
            </w:pPr>
          </w:p>
        </w:tc>
      </w:tr>
      <w:tr w:rsidR="009D3899" w14:paraId="403BBB86" w14:textId="3F968A27" w:rsidTr="00376E2B">
        <w:trPr>
          <w:trHeight w:val="300"/>
        </w:trPr>
        <w:tc>
          <w:tcPr>
            <w:tcW w:w="1413" w:type="dxa"/>
            <w:noWrap/>
            <w:vAlign w:val="bottom"/>
            <w:hideMark/>
          </w:tcPr>
          <w:p w14:paraId="5D04FDAF" w14:textId="77777777" w:rsidR="009D3899" w:rsidRPr="00B25532" w:rsidRDefault="009D3899" w:rsidP="009D3899">
            <w:pPr>
              <w:rPr>
                <w:rFonts w:ascii="Arial" w:hAnsi="Arial" w:cs="Arial"/>
                <w:sz w:val="22"/>
                <w:szCs w:val="22"/>
                <w:lang w:val="en-ZA"/>
              </w:rPr>
            </w:pPr>
          </w:p>
        </w:tc>
        <w:tc>
          <w:tcPr>
            <w:tcW w:w="6946" w:type="dxa"/>
            <w:noWrap/>
            <w:vAlign w:val="center"/>
            <w:hideMark/>
          </w:tcPr>
          <w:p w14:paraId="2384FF1D" w14:textId="77777777" w:rsidR="009D3899" w:rsidRPr="00B25532" w:rsidRDefault="009D3899" w:rsidP="009D3899">
            <w:pPr>
              <w:rPr>
                <w:sz w:val="20"/>
                <w:szCs w:val="20"/>
                <w:lang w:val="en-ZA"/>
              </w:rPr>
            </w:pPr>
          </w:p>
        </w:tc>
        <w:tc>
          <w:tcPr>
            <w:tcW w:w="1270" w:type="dxa"/>
          </w:tcPr>
          <w:p w14:paraId="0D3EDD9A" w14:textId="77777777" w:rsidR="009D3899" w:rsidRPr="00376E2B" w:rsidRDefault="009D3899" w:rsidP="009D3899">
            <w:pPr>
              <w:rPr>
                <w:sz w:val="20"/>
                <w:szCs w:val="20"/>
                <w:lang w:val="en-ZA"/>
              </w:rPr>
            </w:pPr>
          </w:p>
        </w:tc>
      </w:tr>
      <w:tr w:rsidR="009D3899" w14:paraId="42535085" w14:textId="3FC811D8" w:rsidTr="00376E2B">
        <w:trPr>
          <w:trHeight w:val="300"/>
        </w:trPr>
        <w:tc>
          <w:tcPr>
            <w:tcW w:w="8359" w:type="dxa"/>
            <w:gridSpan w:val="2"/>
            <w:noWrap/>
            <w:vAlign w:val="center"/>
            <w:hideMark/>
          </w:tcPr>
          <w:p w14:paraId="671240F8" w14:textId="4005F1C8" w:rsidR="009D3899" w:rsidRPr="00B25532" w:rsidRDefault="009D3899" w:rsidP="009D3899">
            <w:pPr>
              <w:jc w:val="both"/>
              <w:rPr>
                <w:rFonts w:ascii="Arial" w:hAnsi="Arial" w:cs="Arial"/>
                <w:b/>
                <w:bCs/>
                <w:sz w:val="22"/>
                <w:szCs w:val="22"/>
                <w:u w:val="single"/>
                <w:lang w:val="en-ZA"/>
              </w:rPr>
            </w:pPr>
            <w:r w:rsidRPr="00B25532">
              <w:rPr>
                <w:rFonts w:ascii="Arial" w:hAnsi="Arial" w:cs="Arial"/>
                <w:b/>
                <w:bCs/>
                <w:sz w:val="22"/>
                <w:szCs w:val="22"/>
                <w:u w:val="single"/>
                <w:lang w:val="en-ZA"/>
              </w:rPr>
              <w:t>Old</w:t>
            </w:r>
            <w:r w:rsidRPr="00B25532">
              <w:rPr>
                <w:rFonts w:ascii="Arial" w:hAnsi="Arial" w:cs="Arial"/>
                <w:sz w:val="22"/>
                <w:szCs w:val="22"/>
                <w:u w:val="single"/>
                <w:lang w:val="en-ZA"/>
              </w:rPr>
              <w:t xml:space="preserve"> </w:t>
            </w:r>
            <w:r w:rsidRPr="00B25532">
              <w:rPr>
                <w:rFonts w:ascii="Arial" w:hAnsi="Arial" w:cs="Arial"/>
                <w:b/>
                <w:bCs/>
                <w:sz w:val="22"/>
                <w:szCs w:val="22"/>
                <w:u w:val="single"/>
                <w:lang w:val="en-ZA"/>
              </w:rPr>
              <w:t>questions</w:t>
            </w:r>
          </w:p>
        </w:tc>
        <w:tc>
          <w:tcPr>
            <w:tcW w:w="1270" w:type="dxa"/>
          </w:tcPr>
          <w:p w14:paraId="79616E72" w14:textId="77777777" w:rsidR="009D3899" w:rsidRPr="00376E2B" w:rsidRDefault="009D3899" w:rsidP="009D3899">
            <w:pPr>
              <w:jc w:val="both"/>
              <w:rPr>
                <w:rFonts w:ascii="Arial" w:hAnsi="Arial" w:cs="Arial"/>
                <w:b/>
                <w:bCs/>
                <w:sz w:val="22"/>
                <w:szCs w:val="22"/>
                <w:u w:val="single"/>
                <w:lang w:val="en-ZA"/>
              </w:rPr>
            </w:pPr>
          </w:p>
        </w:tc>
      </w:tr>
      <w:tr w:rsidR="009D3899" w14:paraId="0AF1E956" w14:textId="29D70998" w:rsidTr="00376E2B">
        <w:trPr>
          <w:trHeight w:val="285"/>
        </w:trPr>
        <w:tc>
          <w:tcPr>
            <w:tcW w:w="1413" w:type="dxa"/>
            <w:noWrap/>
            <w:vAlign w:val="bottom"/>
            <w:hideMark/>
          </w:tcPr>
          <w:p w14:paraId="1144E3C6" w14:textId="77777777" w:rsidR="009D3899" w:rsidRPr="00B25532" w:rsidRDefault="009D3899" w:rsidP="009D3899">
            <w:pPr>
              <w:rPr>
                <w:sz w:val="20"/>
                <w:szCs w:val="20"/>
                <w:lang w:val="en-ZA"/>
              </w:rPr>
            </w:pPr>
          </w:p>
        </w:tc>
        <w:tc>
          <w:tcPr>
            <w:tcW w:w="6946" w:type="dxa"/>
            <w:noWrap/>
            <w:vAlign w:val="center"/>
            <w:hideMark/>
          </w:tcPr>
          <w:p w14:paraId="1AE2D429" w14:textId="77777777" w:rsidR="009D3899" w:rsidRPr="00B25532" w:rsidRDefault="009D3899" w:rsidP="009D3899">
            <w:pPr>
              <w:rPr>
                <w:sz w:val="20"/>
                <w:szCs w:val="20"/>
                <w:lang w:val="en-ZA"/>
              </w:rPr>
            </w:pPr>
          </w:p>
        </w:tc>
        <w:tc>
          <w:tcPr>
            <w:tcW w:w="1270" w:type="dxa"/>
          </w:tcPr>
          <w:p w14:paraId="3997E190" w14:textId="77777777" w:rsidR="009D3899" w:rsidRPr="00376E2B" w:rsidRDefault="009D3899" w:rsidP="009D3899">
            <w:pPr>
              <w:rPr>
                <w:sz w:val="20"/>
                <w:szCs w:val="20"/>
                <w:lang w:val="en-ZA"/>
              </w:rPr>
            </w:pPr>
          </w:p>
        </w:tc>
      </w:tr>
      <w:tr w:rsidR="009D3899" w14:paraId="51EFF4AF" w14:textId="12B526E2" w:rsidTr="00376E2B">
        <w:trPr>
          <w:trHeight w:val="293"/>
        </w:trPr>
        <w:tc>
          <w:tcPr>
            <w:tcW w:w="1413" w:type="dxa"/>
            <w:noWrap/>
            <w:vAlign w:val="center"/>
            <w:hideMark/>
          </w:tcPr>
          <w:p w14:paraId="7D9143CF" w14:textId="42300239"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7</w:t>
            </w:r>
          </w:p>
        </w:tc>
        <w:tc>
          <w:tcPr>
            <w:tcW w:w="6946" w:type="dxa"/>
            <w:noWrap/>
            <w:vAlign w:val="center"/>
            <w:hideMark/>
          </w:tcPr>
          <w:p w14:paraId="48E3458C" w14:textId="77777777"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General ledger, trade-in and exchange transaction, component (2019)</w:t>
            </w:r>
          </w:p>
        </w:tc>
        <w:tc>
          <w:tcPr>
            <w:tcW w:w="1270" w:type="dxa"/>
          </w:tcPr>
          <w:p w14:paraId="4AA17036" w14:textId="77777777" w:rsidR="009D3899" w:rsidRPr="00376E2B" w:rsidRDefault="009D3899" w:rsidP="009D3899">
            <w:pPr>
              <w:jc w:val="both"/>
              <w:rPr>
                <w:rFonts w:ascii="Arial" w:hAnsi="Arial" w:cs="Arial"/>
                <w:sz w:val="22"/>
                <w:szCs w:val="22"/>
                <w:lang w:val="en-ZA"/>
              </w:rPr>
            </w:pPr>
          </w:p>
        </w:tc>
      </w:tr>
      <w:tr w:rsidR="009D3899" w14:paraId="257838BA" w14:textId="2E5AA5BB" w:rsidTr="00376E2B">
        <w:trPr>
          <w:trHeight w:val="285"/>
        </w:trPr>
        <w:tc>
          <w:tcPr>
            <w:tcW w:w="1413" w:type="dxa"/>
            <w:noWrap/>
            <w:vAlign w:val="center"/>
            <w:hideMark/>
          </w:tcPr>
          <w:p w14:paraId="7D8ABBD5" w14:textId="045E0462"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8</w:t>
            </w:r>
          </w:p>
        </w:tc>
        <w:tc>
          <w:tcPr>
            <w:tcW w:w="6946" w:type="dxa"/>
            <w:noWrap/>
            <w:vAlign w:val="center"/>
            <w:hideMark/>
          </w:tcPr>
          <w:p w14:paraId="4E54C78D" w14:textId="77777777"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Journals, cost price, components (2016)</w:t>
            </w:r>
          </w:p>
        </w:tc>
        <w:tc>
          <w:tcPr>
            <w:tcW w:w="1270" w:type="dxa"/>
          </w:tcPr>
          <w:p w14:paraId="6694AFCD" w14:textId="77777777" w:rsidR="009D3899" w:rsidRPr="00376E2B" w:rsidRDefault="009D3899" w:rsidP="009D3899">
            <w:pPr>
              <w:jc w:val="both"/>
              <w:rPr>
                <w:rFonts w:ascii="Arial" w:hAnsi="Arial" w:cs="Arial"/>
                <w:sz w:val="22"/>
                <w:szCs w:val="22"/>
                <w:lang w:val="en-ZA"/>
              </w:rPr>
            </w:pPr>
          </w:p>
        </w:tc>
      </w:tr>
      <w:tr w:rsidR="009D3899" w14:paraId="3C6355D2" w14:textId="71294681" w:rsidTr="00376E2B">
        <w:trPr>
          <w:trHeight w:val="285"/>
        </w:trPr>
        <w:tc>
          <w:tcPr>
            <w:tcW w:w="1413" w:type="dxa"/>
            <w:noWrap/>
            <w:vAlign w:val="center"/>
            <w:hideMark/>
          </w:tcPr>
          <w:p w14:paraId="1024FC82" w14:textId="5665F85A"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9</w:t>
            </w:r>
          </w:p>
        </w:tc>
        <w:tc>
          <w:tcPr>
            <w:tcW w:w="6946" w:type="dxa"/>
            <w:noWrap/>
            <w:vAlign w:val="center"/>
            <w:hideMark/>
          </w:tcPr>
          <w:p w14:paraId="75F7BEE5" w14:textId="77777777"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Inspection, corrections, trade-in, exchange (2019)</w:t>
            </w:r>
          </w:p>
        </w:tc>
        <w:tc>
          <w:tcPr>
            <w:tcW w:w="1270" w:type="dxa"/>
          </w:tcPr>
          <w:p w14:paraId="5782A671" w14:textId="77777777" w:rsidR="009D3899" w:rsidRPr="00376E2B" w:rsidRDefault="009D3899" w:rsidP="009D3899">
            <w:pPr>
              <w:jc w:val="both"/>
              <w:rPr>
                <w:rFonts w:ascii="Arial" w:hAnsi="Arial" w:cs="Arial"/>
                <w:sz w:val="22"/>
                <w:szCs w:val="22"/>
                <w:lang w:val="en-ZA"/>
              </w:rPr>
            </w:pPr>
          </w:p>
        </w:tc>
      </w:tr>
      <w:tr w:rsidR="009D3899" w14:paraId="7BEE1818" w14:textId="4A382653" w:rsidTr="00376E2B">
        <w:trPr>
          <w:trHeight w:val="285"/>
        </w:trPr>
        <w:tc>
          <w:tcPr>
            <w:tcW w:w="1413" w:type="dxa"/>
            <w:noWrap/>
            <w:vAlign w:val="center"/>
            <w:hideMark/>
          </w:tcPr>
          <w:p w14:paraId="49E0323B" w14:textId="64B62E9A" w:rsidR="009D3899" w:rsidRPr="00B25532" w:rsidRDefault="009D3899" w:rsidP="009D3899">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10</w:t>
            </w:r>
          </w:p>
        </w:tc>
        <w:tc>
          <w:tcPr>
            <w:tcW w:w="6946" w:type="dxa"/>
            <w:noWrap/>
            <w:vAlign w:val="bottom"/>
            <w:hideMark/>
          </w:tcPr>
          <w:p w14:paraId="38F3CC36" w14:textId="77777777" w:rsidR="009D3899" w:rsidRPr="00B25532" w:rsidRDefault="009D3899" w:rsidP="009D3899">
            <w:pPr>
              <w:rPr>
                <w:rFonts w:ascii="Arial" w:hAnsi="Arial" w:cs="Arial"/>
                <w:sz w:val="22"/>
                <w:szCs w:val="22"/>
                <w:lang w:val="en-ZA"/>
              </w:rPr>
            </w:pPr>
            <w:r w:rsidRPr="00B25532">
              <w:rPr>
                <w:rFonts w:ascii="Arial" w:hAnsi="Arial" w:cs="Arial"/>
                <w:sz w:val="22"/>
                <w:szCs w:val="22"/>
                <w:lang w:val="en-ZA"/>
              </w:rPr>
              <w:t>General ledger, exchange transaction, components (2023)</w:t>
            </w:r>
          </w:p>
        </w:tc>
        <w:tc>
          <w:tcPr>
            <w:tcW w:w="1270" w:type="dxa"/>
          </w:tcPr>
          <w:p w14:paraId="67231FDB" w14:textId="77777777" w:rsidR="009D3899" w:rsidRPr="00376E2B" w:rsidRDefault="009D3899" w:rsidP="009D3899">
            <w:pPr>
              <w:rPr>
                <w:rFonts w:ascii="Arial" w:hAnsi="Arial" w:cs="Arial"/>
                <w:sz w:val="22"/>
                <w:szCs w:val="22"/>
                <w:lang w:val="en-ZA"/>
              </w:rPr>
            </w:pPr>
          </w:p>
        </w:tc>
      </w:tr>
      <w:tr w:rsidR="009D3899" w14:paraId="01AE12B3" w14:textId="77777777" w:rsidTr="007715C8">
        <w:trPr>
          <w:trHeight w:val="285"/>
        </w:trPr>
        <w:tc>
          <w:tcPr>
            <w:tcW w:w="1413" w:type="dxa"/>
            <w:noWrap/>
            <w:vAlign w:val="center"/>
          </w:tcPr>
          <w:p w14:paraId="0A6971AE" w14:textId="1562256E" w:rsidR="009D3899" w:rsidRPr="00B25532" w:rsidRDefault="009D3899" w:rsidP="009D3899">
            <w:pPr>
              <w:jc w:val="both"/>
              <w:rPr>
                <w:rFonts w:ascii="Arial" w:hAnsi="Arial" w:cs="Arial"/>
                <w:sz w:val="22"/>
                <w:szCs w:val="22"/>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11</w:t>
            </w:r>
          </w:p>
        </w:tc>
        <w:tc>
          <w:tcPr>
            <w:tcW w:w="6946" w:type="dxa"/>
            <w:noWrap/>
            <w:vAlign w:val="center"/>
          </w:tcPr>
          <w:p w14:paraId="0A3AC42E" w14:textId="7C8ED780" w:rsidR="009D3899" w:rsidRPr="00B25532" w:rsidRDefault="009D3899" w:rsidP="009D3899">
            <w:pPr>
              <w:rPr>
                <w:rFonts w:ascii="Arial" w:hAnsi="Arial" w:cs="Arial"/>
                <w:sz w:val="22"/>
                <w:szCs w:val="22"/>
              </w:rPr>
            </w:pPr>
            <w:r w:rsidRPr="00B25532">
              <w:rPr>
                <w:rFonts w:ascii="Arial" w:hAnsi="Arial" w:cs="Arial"/>
                <w:sz w:val="22"/>
                <w:szCs w:val="22"/>
                <w:lang w:val="en-ZA"/>
              </w:rPr>
              <w:t>General ledger, exchange transaction, inspection, revaluation (2022)</w:t>
            </w:r>
          </w:p>
        </w:tc>
        <w:tc>
          <w:tcPr>
            <w:tcW w:w="1270" w:type="dxa"/>
          </w:tcPr>
          <w:p w14:paraId="0B84D362" w14:textId="77B1A17A" w:rsidR="009D3899" w:rsidRPr="00376E2B" w:rsidRDefault="009D3899" w:rsidP="009D3899">
            <w:pPr>
              <w:rPr>
                <w:rFonts w:ascii="Arial" w:hAnsi="Arial" w:cs="Arial"/>
                <w:sz w:val="22"/>
                <w:szCs w:val="22"/>
                <w:lang w:val="en-ZA"/>
              </w:rPr>
            </w:pPr>
          </w:p>
        </w:tc>
      </w:tr>
      <w:tr w:rsidR="008A7B9A" w14:paraId="3B28B0C8" w14:textId="77777777" w:rsidTr="007715C8">
        <w:trPr>
          <w:trHeight w:val="285"/>
        </w:trPr>
        <w:tc>
          <w:tcPr>
            <w:tcW w:w="1413" w:type="dxa"/>
            <w:noWrap/>
            <w:vAlign w:val="center"/>
          </w:tcPr>
          <w:p w14:paraId="7F5484EE" w14:textId="4F411B0A" w:rsidR="008A7B9A" w:rsidRPr="00B25532" w:rsidRDefault="008A7B9A" w:rsidP="008A7B9A">
            <w:pPr>
              <w:jc w:val="both"/>
              <w:rPr>
                <w:rFonts w:ascii="Arial" w:hAnsi="Arial" w:cs="Arial"/>
                <w:sz w:val="22"/>
                <w:szCs w:val="22"/>
                <w:lang w:val="en-ZA"/>
              </w:rPr>
            </w:pPr>
            <w:r w:rsidRPr="00B25532">
              <w:rPr>
                <w:rFonts w:ascii="Arial" w:hAnsi="Arial" w:cs="Arial"/>
                <w:sz w:val="22"/>
                <w:szCs w:val="22"/>
              </w:rPr>
              <w:t>Question 1</w:t>
            </w:r>
            <w:r w:rsidR="00A458B5" w:rsidRPr="00B25532">
              <w:rPr>
                <w:rFonts w:ascii="Arial" w:hAnsi="Arial" w:cs="Arial"/>
                <w:sz w:val="22"/>
                <w:szCs w:val="22"/>
              </w:rPr>
              <w:t>2</w:t>
            </w:r>
          </w:p>
        </w:tc>
        <w:tc>
          <w:tcPr>
            <w:tcW w:w="6946" w:type="dxa"/>
            <w:noWrap/>
            <w:vAlign w:val="center"/>
          </w:tcPr>
          <w:p w14:paraId="687C9A2A" w14:textId="41D02502" w:rsidR="008A7B9A" w:rsidRPr="00B25532" w:rsidRDefault="008A7B9A" w:rsidP="008A7B9A">
            <w:pPr>
              <w:rPr>
                <w:rFonts w:ascii="Arial" w:hAnsi="Arial" w:cs="Arial"/>
                <w:sz w:val="22"/>
                <w:szCs w:val="22"/>
                <w:lang w:val="en-ZA"/>
              </w:rPr>
            </w:pPr>
            <w:r w:rsidRPr="00B25532">
              <w:rPr>
                <w:rFonts w:ascii="Arial" w:hAnsi="Arial" w:cs="Arial"/>
                <w:sz w:val="22"/>
                <w:szCs w:val="22"/>
              </w:rPr>
              <w:t>Trade in, depreciation, cost price (2023)</w:t>
            </w:r>
          </w:p>
        </w:tc>
        <w:tc>
          <w:tcPr>
            <w:tcW w:w="1270" w:type="dxa"/>
          </w:tcPr>
          <w:p w14:paraId="0F333944" w14:textId="77777777" w:rsidR="008A7B9A" w:rsidRPr="00376E2B" w:rsidRDefault="008A7B9A" w:rsidP="008A7B9A">
            <w:pPr>
              <w:rPr>
                <w:rFonts w:ascii="Arial" w:hAnsi="Arial" w:cs="Arial"/>
                <w:sz w:val="22"/>
                <w:szCs w:val="22"/>
                <w:lang w:val="en-ZA"/>
              </w:rPr>
            </w:pPr>
          </w:p>
        </w:tc>
      </w:tr>
      <w:tr w:rsidR="008A7B9A" w14:paraId="241A63C1" w14:textId="498A0F5E" w:rsidTr="00376E2B">
        <w:trPr>
          <w:trHeight w:val="300"/>
        </w:trPr>
        <w:tc>
          <w:tcPr>
            <w:tcW w:w="1413" w:type="dxa"/>
            <w:noWrap/>
            <w:vAlign w:val="bottom"/>
            <w:hideMark/>
          </w:tcPr>
          <w:p w14:paraId="781F40CF" w14:textId="77777777" w:rsidR="008A7B9A" w:rsidRPr="00B25532" w:rsidRDefault="008A7B9A" w:rsidP="008A7B9A">
            <w:pPr>
              <w:rPr>
                <w:rFonts w:ascii="Arial" w:hAnsi="Arial" w:cs="Arial"/>
                <w:sz w:val="22"/>
                <w:szCs w:val="22"/>
                <w:lang w:val="en-ZA"/>
              </w:rPr>
            </w:pPr>
          </w:p>
        </w:tc>
        <w:tc>
          <w:tcPr>
            <w:tcW w:w="6946" w:type="dxa"/>
            <w:noWrap/>
            <w:vAlign w:val="center"/>
            <w:hideMark/>
          </w:tcPr>
          <w:p w14:paraId="62063B36" w14:textId="77777777" w:rsidR="008A7B9A" w:rsidRPr="00B25532" w:rsidRDefault="008A7B9A" w:rsidP="008A7B9A">
            <w:pPr>
              <w:rPr>
                <w:sz w:val="20"/>
                <w:szCs w:val="20"/>
                <w:lang w:val="en-ZA"/>
              </w:rPr>
            </w:pPr>
          </w:p>
        </w:tc>
        <w:tc>
          <w:tcPr>
            <w:tcW w:w="1270" w:type="dxa"/>
          </w:tcPr>
          <w:p w14:paraId="507C57D3" w14:textId="77777777" w:rsidR="008A7B9A" w:rsidRPr="00376E2B" w:rsidRDefault="008A7B9A" w:rsidP="008A7B9A">
            <w:pPr>
              <w:rPr>
                <w:sz w:val="20"/>
                <w:szCs w:val="20"/>
                <w:lang w:val="en-ZA"/>
              </w:rPr>
            </w:pPr>
          </w:p>
        </w:tc>
      </w:tr>
      <w:tr w:rsidR="008A7B9A" w14:paraId="461ECBB7" w14:textId="77777777" w:rsidTr="002E78BE">
        <w:trPr>
          <w:trHeight w:val="300"/>
        </w:trPr>
        <w:tc>
          <w:tcPr>
            <w:tcW w:w="8359" w:type="dxa"/>
            <w:gridSpan w:val="2"/>
            <w:noWrap/>
            <w:vAlign w:val="center"/>
          </w:tcPr>
          <w:p w14:paraId="3394660C" w14:textId="5ACC970D" w:rsidR="008A7B9A" w:rsidRPr="00B25532" w:rsidRDefault="008A7B9A" w:rsidP="008A7B9A">
            <w:pPr>
              <w:rPr>
                <w:sz w:val="20"/>
                <w:szCs w:val="20"/>
                <w:lang w:val="en-ZA"/>
              </w:rPr>
            </w:pPr>
            <w:r w:rsidRPr="00B25532">
              <w:rPr>
                <w:rFonts w:ascii="Arial" w:hAnsi="Arial" w:cs="Arial"/>
                <w:b/>
                <w:bCs/>
                <w:sz w:val="22"/>
                <w:szCs w:val="22"/>
                <w:u w:val="single"/>
              </w:rPr>
              <w:t>ILP questions</w:t>
            </w:r>
          </w:p>
        </w:tc>
        <w:tc>
          <w:tcPr>
            <w:tcW w:w="1270" w:type="dxa"/>
          </w:tcPr>
          <w:p w14:paraId="5F1BBC97" w14:textId="77777777" w:rsidR="008A7B9A" w:rsidRPr="00376E2B" w:rsidRDefault="008A7B9A" w:rsidP="008A7B9A">
            <w:pPr>
              <w:rPr>
                <w:sz w:val="20"/>
                <w:szCs w:val="20"/>
                <w:lang w:val="en-ZA"/>
              </w:rPr>
            </w:pPr>
          </w:p>
        </w:tc>
      </w:tr>
      <w:tr w:rsidR="008A7B9A" w14:paraId="0F5E418C" w14:textId="77777777" w:rsidTr="002E78BE">
        <w:trPr>
          <w:trHeight w:val="300"/>
        </w:trPr>
        <w:tc>
          <w:tcPr>
            <w:tcW w:w="8359" w:type="dxa"/>
            <w:gridSpan w:val="2"/>
            <w:noWrap/>
            <w:vAlign w:val="center"/>
          </w:tcPr>
          <w:p w14:paraId="60E4CFD4" w14:textId="77777777" w:rsidR="008A7B9A" w:rsidRPr="00B25532" w:rsidRDefault="008A7B9A" w:rsidP="008A7B9A">
            <w:pPr>
              <w:rPr>
                <w:rFonts w:ascii="Arial" w:hAnsi="Arial" w:cs="Arial"/>
                <w:b/>
                <w:bCs/>
                <w:sz w:val="22"/>
                <w:szCs w:val="22"/>
                <w:u w:val="single"/>
              </w:rPr>
            </w:pPr>
          </w:p>
        </w:tc>
        <w:tc>
          <w:tcPr>
            <w:tcW w:w="1270" w:type="dxa"/>
          </w:tcPr>
          <w:p w14:paraId="4505ECE7" w14:textId="77777777" w:rsidR="008A7B9A" w:rsidRPr="00376E2B" w:rsidRDefault="008A7B9A" w:rsidP="008A7B9A">
            <w:pPr>
              <w:rPr>
                <w:sz w:val="20"/>
                <w:szCs w:val="20"/>
                <w:lang w:val="en-ZA"/>
              </w:rPr>
            </w:pPr>
          </w:p>
        </w:tc>
      </w:tr>
      <w:tr w:rsidR="008A7B9A" w14:paraId="0DC6C6DF" w14:textId="77777777" w:rsidTr="00E4501A">
        <w:trPr>
          <w:trHeight w:val="300"/>
        </w:trPr>
        <w:tc>
          <w:tcPr>
            <w:tcW w:w="1413" w:type="dxa"/>
            <w:noWrap/>
            <w:vAlign w:val="center"/>
          </w:tcPr>
          <w:p w14:paraId="7F5B749A" w14:textId="40C1283D" w:rsidR="008A7B9A" w:rsidRPr="00B25532" w:rsidRDefault="008A7B9A" w:rsidP="008A7B9A">
            <w:pPr>
              <w:rPr>
                <w:rFonts w:ascii="Arial" w:hAnsi="Arial" w:cs="Arial"/>
                <w:sz w:val="22"/>
                <w:szCs w:val="22"/>
                <w:lang w:val="en-ZA"/>
              </w:rPr>
            </w:pPr>
            <w:r w:rsidRPr="00B25532">
              <w:rPr>
                <w:rFonts w:ascii="Arial" w:hAnsi="Arial" w:cs="Arial"/>
                <w:sz w:val="22"/>
                <w:szCs w:val="22"/>
              </w:rPr>
              <w:t>Question 13</w:t>
            </w:r>
          </w:p>
        </w:tc>
        <w:tc>
          <w:tcPr>
            <w:tcW w:w="6946" w:type="dxa"/>
            <w:noWrap/>
            <w:vAlign w:val="center"/>
          </w:tcPr>
          <w:p w14:paraId="72954050" w14:textId="4D318540" w:rsidR="008A7B9A" w:rsidRPr="00B25532" w:rsidRDefault="008A7B9A" w:rsidP="008A7B9A">
            <w:pPr>
              <w:rPr>
                <w:sz w:val="20"/>
                <w:szCs w:val="20"/>
                <w:lang w:val="en-ZA"/>
              </w:rPr>
            </w:pPr>
            <w:r w:rsidRPr="00B25532">
              <w:rPr>
                <w:rFonts w:ascii="Arial" w:hAnsi="Arial" w:cs="Arial"/>
                <w:sz w:val="22"/>
                <w:szCs w:val="22"/>
              </w:rPr>
              <w:t>Depreciation, insurance, cost price, disclosure (2024)</w:t>
            </w:r>
          </w:p>
        </w:tc>
        <w:tc>
          <w:tcPr>
            <w:tcW w:w="1270" w:type="dxa"/>
          </w:tcPr>
          <w:p w14:paraId="62D12D61" w14:textId="2CE49FF8" w:rsidR="008A7B9A" w:rsidRPr="00376E2B" w:rsidRDefault="008A7B9A" w:rsidP="008A7B9A">
            <w:pPr>
              <w:rPr>
                <w:sz w:val="20"/>
                <w:szCs w:val="20"/>
                <w:lang w:val="en-ZA"/>
              </w:rPr>
            </w:pPr>
          </w:p>
        </w:tc>
      </w:tr>
      <w:tr w:rsidR="008A7B9A" w14:paraId="68A99106" w14:textId="77777777" w:rsidTr="00376E2B">
        <w:trPr>
          <w:trHeight w:val="300"/>
        </w:trPr>
        <w:tc>
          <w:tcPr>
            <w:tcW w:w="1413" w:type="dxa"/>
            <w:noWrap/>
            <w:vAlign w:val="bottom"/>
          </w:tcPr>
          <w:p w14:paraId="0EDA7299" w14:textId="70A3C0DA" w:rsidR="008A7B9A" w:rsidRPr="00B25532" w:rsidRDefault="00A458B5" w:rsidP="008A7B9A">
            <w:pPr>
              <w:rPr>
                <w:rFonts w:ascii="Arial" w:hAnsi="Arial" w:cs="Arial"/>
                <w:sz w:val="22"/>
                <w:szCs w:val="22"/>
                <w:lang w:val="en-ZA"/>
              </w:rPr>
            </w:pPr>
            <w:r w:rsidRPr="00B25532">
              <w:rPr>
                <w:rFonts w:ascii="Arial" w:hAnsi="Arial" w:cs="Arial"/>
                <w:sz w:val="22"/>
                <w:szCs w:val="22"/>
              </w:rPr>
              <w:t>Question 14</w:t>
            </w:r>
          </w:p>
        </w:tc>
        <w:tc>
          <w:tcPr>
            <w:tcW w:w="6946" w:type="dxa"/>
            <w:noWrap/>
            <w:vAlign w:val="center"/>
          </w:tcPr>
          <w:p w14:paraId="6D6B1313" w14:textId="4E2DF7FD" w:rsidR="008A7B9A" w:rsidRPr="00B25532" w:rsidRDefault="008A7B9A" w:rsidP="008A7B9A">
            <w:pPr>
              <w:rPr>
                <w:rFonts w:ascii="Arial" w:hAnsi="Arial" w:cs="Arial"/>
                <w:sz w:val="22"/>
                <w:szCs w:val="22"/>
              </w:rPr>
            </w:pPr>
            <w:r w:rsidRPr="00B25532">
              <w:rPr>
                <w:rFonts w:ascii="Arial" w:hAnsi="Arial" w:cs="Arial"/>
                <w:sz w:val="22"/>
                <w:szCs w:val="22"/>
              </w:rPr>
              <w:t>A1S1 2025 (general journal, depreciation, exchange) (2025)</w:t>
            </w:r>
          </w:p>
        </w:tc>
        <w:tc>
          <w:tcPr>
            <w:tcW w:w="1270" w:type="dxa"/>
          </w:tcPr>
          <w:p w14:paraId="3FC7A249" w14:textId="77777777" w:rsidR="008A7B9A" w:rsidRPr="00376E2B" w:rsidRDefault="008A7B9A" w:rsidP="008A7B9A">
            <w:pPr>
              <w:rPr>
                <w:sz w:val="20"/>
                <w:szCs w:val="20"/>
                <w:lang w:val="en-ZA"/>
              </w:rPr>
            </w:pPr>
          </w:p>
        </w:tc>
      </w:tr>
      <w:tr w:rsidR="008A7B9A" w14:paraId="306EF65E" w14:textId="77777777" w:rsidTr="00376E2B">
        <w:trPr>
          <w:trHeight w:val="300"/>
        </w:trPr>
        <w:tc>
          <w:tcPr>
            <w:tcW w:w="1413" w:type="dxa"/>
            <w:noWrap/>
            <w:vAlign w:val="bottom"/>
          </w:tcPr>
          <w:p w14:paraId="38B64643" w14:textId="77777777" w:rsidR="008A7B9A" w:rsidRPr="00B25532" w:rsidRDefault="008A7B9A" w:rsidP="008A7B9A">
            <w:pPr>
              <w:rPr>
                <w:rFonts w:ascii="Arial" w:hAnsi="Arial" w:cs="Arial"/>
                <w:sz w:val="22"/>
                <w:szCs w:val="22"/>
                <w:lang w:val="en-ZA"/>
              </w:rPr>
            </w:pPr>
          </w:p>
        </w:tc>
        <w:tc>
          <w:tcPr>
            <w:tcW w:w="6946" w:type="dxa"/>
            <w:noWrap/>
            <w:vAlign w:val="center"/>
          </w:tcPr>
          <w:p w14:paraId="43B253FA" w14:textId="77777777" w:rsidR="008A7B9A" w:rsidRPr="00B25532" w:rsidRDefault="008A7B9A" w:rsidP="008A7B9A">
            <w:pPr>
              <w:rPr>
                <w:sz w:val="20"/>
                <w:szCs w:val="20"/>
                <w:lang w:val="en-ZA"/>
              </w:rPr>
            </w:pPr>
          </w:p>
        </w:tc>
        <w:tc>
          <w:tcPr>
            <w:tcW w:w="1270" w:type="dxa"/>
          </w:tcPr>
          <w:p w14:paraId="2B4C7D48" w14:textId="77777777" w:rsidR="008A7B9A" w:rsidRPr="00376E2B" w:rsidRDefault="008A7B9A" w:rsidP="008A7B9A">
            <w:pPr>
              <w:rPr>
                <w:sz w:val="20"/>
                <w:szCs w:val="20"/>
                <w:lang w:val="en-ZA"/>
              </w:rPr>
            </w:pPr>
          </w:p>
        </w:tc>
      </w:tr>
      <w:tr w:rsidR="008A7B9A" w14:paraId="33994ECF" w14:textId="4D4208DA" w:rsidTr="00376E2B">
        <w:trPr>
          <w:trHeight w:val="300"/>
        </w:trPr>
        <w:tc>
          <w:tcPr>
            <w:tcW w:w="8359" w:type="dxa"/>
            <w:gridSpan w:val="2"/>
            <w:noWrap/>
            <w:vAlign w:val="center"/>
            <w:hideMark/>
          </w:tcPr>
          <w:p w14:paraId="5C25DCED" w14:textId="0D3A3945" w:rsidR="008A7B9A" w:rsidRPr="00B25532" w:rsidRDefault="008A7B9A" w:rsidP="008A7B9A">
            <w:pPr>
              <w:jc w:val="both"/>
              <w:rPr>
                <w:rFonts w:ascii="Arial" w:hAnsi="Arial" w:cs="Arial"/>
                <w:b/>
                <w:bCs/>
                <w:sz w:val="22"/>
                <w:szCs w:val="22"/>
                <w:u w:val="single"/>
                <w:lang w:val="en-ZA"/>
              </w:rPr>
            </w:pPr>
            <w:r w:rsidRPr="00B25532">
              <w:rPr>
                <w:rFonts w:ascii="Arial" w:hAnsi="Arial" w:cs="Arial"/>
                <w:b/>
                <w:bCs/>
                <w:sz w:val="22"/>
                <w:szCs w:val="22"/>
                <w:u w:val="single"/>
                <w:lang w:val="en-ZA"/>
              </w:rPr>
              <w:t>Progress question</w:t>
            </w:r>
          </w:p>
        </w:tc>
        <w:tc>
          <w:tcPr>
            <w:tcW w:w="1270" w:type="dxa"/>
          </w:tcPr>
          <w:p w14:paraId="795A6CCE" w14:textId="77777777" w:rsidR="008A7B9A" w:rsidRPr="00376E2B" w:rsidRDefault="008A7B9A" w:rsidP="008A7B9A">
            <w:pPr>
              <w:jc w:val="both"/>
              <w:rPr>
                <w:rFonts w:ascii="Arial" w:hAnsi="Arial" w:cs="Arial"/>
                <w:b/>
                <w:bCs/>
                <w:sz w:val="22"/>
                <w:szCs w:val="22"/>
                <w:u w:val="single"/>
                <w:lang w:val="en-ZA"/>
              </w:rPr>
            </w:pPr>
          </w:p>
        </w:tc>
      </w:tr>
      <w:tr w:rsidR="00432AD9" w14:paraId="4C87249C" w14:textId="77777777" w:rsidTr="00376E2B">
        <w:trPr>
          <w:trHeight w:val="300"/>
        </w:trPr>
        <w:tc>
          <w:tcPr>
            <w:tcW w:w="8359" w:type="dxa"/>
            <w:gridSpan w:val="2"/>
            <w:noWrap/>
            <w:vAlign w:val="center"/>
          </w:tcPr>
          <w:p w14:paraId="7062DECC" w14:textId="77777777" w:rsidR="00432AD9" w:rsidRPr="00B25532" w:rsidRDefault="00432AD9" w:rsidP="008A7B9A">
            <w:pPr>
              <w:jc w:val="both"/>
              <w:rPr>
                <w:rFonts w:ascii="Arial" w:hAnsi="Arial" w:cs="Arial"/>
                <w:b/>
                <w:bCs/>
                <w:sz w:val="22"/>
                <w:szCs w:val="22"/>
                <w:u w:val="single"/>
                <w:lang w:val="en-ZA"/>
              </w:rPr>
            </w:pPr>
          </w:p>
        </w:tc>
        <w:tc>
          <w:tcPr>
            <w:tcW w:w="1270" w:type="dxa"/>
          </w:tcPr>
          <w:p w14:paraId="1C0A2701" w14:textId="77777777" w:rsidR="00432AD9" w:rsidRPr="00376E2B" w:rsidRDefault="00432AD9" w:rsidP="008A7B9A">
            <w:pPr>
              <w:jc w:val="both"/>
              <w:rPr>
                <w:rFonts w:ascii="Arial" w:hAnsi="Arial" w:cs="Arial"/>
                <w:b/>
                <w:bCs/>
                <w:sz w:val="22"/>
                <w:szCs w:val="22"/>
                <w:u w:val="single"/>
                <w:lang w:val="en-ZA"/>
              </w:rPr>
            </w:pPr>
          </w:p>
        </w:tc>
      </w:tr>
      <w:tr w:rsidR="008A7B9A" w14:paraId="06677072" w14:textId="77777777" w:rsidTr="00376E2B">
        <w:trPr>
          <w:trHeight w:val="300"/>
        </w:trPr>
        <w:tc>
          <w:tcPr>
            <w:tcW w:w="8359" w:type="dxa"/>
            <w:gridSpan w:val="2"/>
            <w:noWrap/>
            <w:vAlign w:val="center"/>
          </w:tcPr>
          <w:p w14:paraId="7F455F33" w14:textId="46329339" w:rsidR="008A7B9A" w:rsidRPr="00B25532" w:rsidRDefault="000D3720" w:rsidP="008A7B9A">
            <w:pPr>
              <w:jc w:val="both"/>
              <w:rPr>
                <w:rFonts w:ascii="Arial" w:hAnsi="Arial" w:cs="Arial"/>
                <w:sz w:val="22"/>
                <w:szCs w:val="22"/>
                <w:lang w:val="en-ZA"/>
              </w:rPr>
            </w:pPr>
            <w:r w:rsidRPr="00B25532">
              <w:rPr>
                <w:rFonts w:ascii="Arial" w:hAnsi="Arial" w:cs="Arial"/>
                <w:sz w:val="22"/>
                <w:szCs w:val="22"/>
                <w:lang w:val="en-ZA"/>
              </w:rPr>
              <w:t xml:space="preserve">Question </w:t>
            </w:r>
            <w:r w:rsidR="00A458B5" w:rsidRPr="00B25532">
              <w:rPr>
                <w:rFonts w:ascii="Arial" w:hAnsi="Arial" w:cs="Arial"/>
                <w:sz w:val="22"/>
                <w:szCs w:val="22"/>
                <w:lang w:val="en-ZA"/>
              </w:rPr>
              <w:t>15</w:t>
            </w:r>
            <w:r w:rsidRPr="00B25532">
              <w:rPr>
                <w:rFonts w:ascii="Arial" w:hAnsi="Arial" w:cs="Arial"/>
                <w:sz w:val="22"/>
                <w:szCs w:val="22"/>
                <w:lang w:val="en-ZA"/>
              </w:rPr>
              <w:t xml:space="preserve">     Integrated question – revaluations, exchange, components (2024)</w:t>
            </w:r>
          </w:p>
        </w:tc>
        <w:tc>
          <w:tcPr>
            <w:tcW w:w="1270" w:type="dxa"/>
          </w:tcPr>
          <w:p w14:paraId="23621FB7" w14:textId="77777777" w:rsidR="008A7B9A" w:rsidRPr="00376E2B" w:rsidRDefault="008A7B9A" w:rsidP="008A7B9A">
            <w:pPr>
              <w:jc w:val="both"/>
              <w:rPr>
                <w:rFonts w:ascii="Arial" w:hAnsi="Arial" w:cs="Arial"/>
                <w:b/>
                <w:bCs/>
                <w:sz w:val="22"/>
                <w:szCs w:val="22"/>
                <w:u w:val="single"/>
                <w:lang w:val="en-ZA"/>
              </w:rPr>
            </w:pPr>
          </w:p>
        </w:tc>
      </w:tr>
      <w:tr w:rsidR="000D3720" w14:paraId="34FE732D" w14:textId="77777777" w:rsidTr="00376E2B">
        <w:trPr>
          <w:trHeight w:val="300"/>
        </w:trPr>
        <w:tc>
          <w:tcPr>
            <w:tcW w:w="8359" w:type="dxa"/>
            <w:gridSpan w:val="2"/>
            <w:noWrap/>
            <w:vAlign w:val="center"/>
          </w:tcPr>
          <w:p w14:paraId="41E07E55" w14:textId="77777777" w:rsidR="000D3720" w:rsidRPr="00B25532" w:rsidRDefault="000D3720" w:rsidP="008A7B9A">
            <w:pPr>
              <w:jc w:val="both"/>
              <w:rPr>
                <w:rFonts w:ascii="Arial" w:hAnsi="Arial" w:cs="Arial"/>
                <w:b/>
                <w:bCs/>
                <w:sz w:val="22"/>
                <w:szCs w:val="22"/>
                <w:u w:val="single"/>
                <w:lang w:val="en-ZA"/>
              </w:rPr>
            </w:pPr>
          </w:p>
        </w:tc>
        <w:tc>
          <w:tcPr>
            <w:tcW w:w="1270" w:type="dxa"/>
          </w:tcPr>
          <w:p w14:paraId="5C5B48A3" w14:textId="77777777" w:rsidR="000D3720" w:rsidRPr="00376E2B" w:rsidRDefault="000D3720" w:rsidP="008A7B9A">
            <w:pPr>
              <w:jc w:val="both"/>
              <w:rPr>
                <w:rFonts w:ascii="Arial" w:hAnsi="Arial" w:cs="Arial"/>
                <w:b/>
                <w:bCs/>
                <w:sz w:val="22"/>
                <w:szCs w:val="22"/>
                <w:u w:val="single"/>
                <w:lang w:val="en-ZA"/>
              </w:rPr>
            </w:pPr>
          </w:p>
        </w:tc>
      </w:tr>
      <w:tr w:rsidR="000D3720" w14:paraId="48B454FF" w14:textId="77777777" w:rsidTr="00376E2B">
        <w:trPr>
          <w:trHeight w:val="300"/>
        </w:trPr>
        <w:tc>
          <w:tcPr>
            <w:tcW w:w="8359" w:type="dxa"/>
            <w:gridSpan w:val="2"/>
            <w:noWrap/>
            <w:vAlign w:val="center"/>
          </w:tcPr>
          <w:p w14:paraId="169E8DF3" w14:textId="35D61A40" w:rsidR="000D3720" w:rsidRPr="00B25532" w:rsidRDefault="000D3720" w:rsidP="000D3720">
            <w:pPr>
              <w:jc w:val="both"/>
              <w:rPr>
                <w:rFonts w:ascii="Arial" w:hAnsi="Arial" w:cs="Arial"/>
                <w:b/>
                <w:bCs/>
                <w:sz w:val="22"/>
                <w:szCs w:val="22"/>
                <w:u w:val="single"/>
                <w:lang w:val="en-ZA"/>
              </w:rPr>
            </w:pPr>
            <w:r w:rsidRPr="00B25532">
              <w:rPr>
                <w:rFonts w:ascii="Arial" w:hAnsi="Arial" w:cs="Arial"/>
                <w:b/>
                <w:bCs/>
                <w:sz w:val="22"/>
                <w:szCs w:val="22"/>
                <w:u w:val="single"/>
                <w:lang w:val="en-ZA"/>
              </w:rPr>
              <w:t>Assignment</w:t>
            </w:r>
          </w:p>
        </w:tc>
        <w:tc>
          <w:tcPr>
            <w:tcW w:w="1270" w:type="dxa"/>
          </w:tcPr>
          <w:p w14:paraId="5BB84ECF" w14:textId="77777777" w:rsidR="000D3720" w:rsidRPr="00376E2B" w:rsidRDefault="000D3720" w:rsidP="000D3720">
            <w:pPr>
              <w:jc w:val="both"/>
              <w:rPr>
                <w:rFonts w:ascii="Arial" w:hAnsi="Arial" w:cs="Arial"/>
                <w:b/>
                <w:bCs/>
                <w:sz w:val="22"/>
                <w:szCs w:val="22"/>
                <w:u w:val="single"/>
                <w:lang w:val="en-ZA"/>
              </w:rPr>
            </w:pPr>
          </w:p>
        </w:tc>
      </w:tr>
      <w:tr w:rsidR="00B25532" w14:paraId="29B80DF9" w14:textId="77777777" w:rsidTr="00376E2B">
        <w:trPr>
          <w:trHeight w:val="300"/>
        </w:trPr>
        <w:tc>
          <w:tcPr>
            <w:tcW w:w="8359" w:type="dxa"/>
            <w:gridSpan w:val="2"/>
            <w:noWrap/>
            <w:vAlign w:val="center"/>
          </w:tcPr>
          <w:p w14:paraId="61CD9CEE" w14:textId="77777777" w:rsidR="00B25532" w:rsidRPr="00B25532" w:rsidRDefault="00B25532" w:rsidP="000D3720">
            <w:pPr>
              <w:jc w:val="both"/>
              <w:rPr>
                <w:rFonts w:ascii="Arial" w:hAnsi="Arial" w:cs="Arial"/>
                <w:b/>
                <w:bCs/>
                <w:sz w:val="22"/>
                <w:szCs w:val="22"/>
                <w:u w:val="single"/>
                <w:lang w:val="en-ZA"/>
              </w:rPr>
            </w:pPr>
          </w:p>
        </w:tc>
        <w:tc>
          <w:tcPr>
            <w:tcW w:w="1270" w:type="dxa"/>
          </w:tcPr>
          <w:p w14:paraId="280A2EF4" w14:textId="77777777" w:rsidR="00B25532" w:rsidRPr="00376E2B" w:rsidRDefault="00B25532" w:rsidP="000D3720">
            <w:pPr>
              <w:jc w:val="both"/>
              <w:rPr>
                <w:rFonts w:ascii="Arial" w:hAnsi="Arial" w:cs="Arial"/>
                <w:b/>
                <w:bCs/>
                <w:sz w:val="22"/>
                <w:szCs w:val="22"/>
                <w:u w:val="single"/>
                <w:lang w:val="en-ZA"/>
              </w:rPr>
            </w:pPr>
          </w:p>
        </w:tc>
      </w:tr>
      <w:tr w:rsidR="000D3720" w14:paraId="211F8A78" w14:textId="1D0D2455" w:rsidTr="00B25532">
        <w:trPr>
          <w:trHeight w:val="119"/>
        </w:trPr>
        <w:tc>
          <w:tcPr>
            <w:tcW w:w="1413" w:type="dxa"/>
            <w:noWrap/>
            <w:vAlign w:val="bottom"/>
            <w:hideMark/>
          </w:tcPr>
          <w:p w14:paraId="1B712575" w14:textId="4340E3B2" w:rsidR="000D3720" w:rsidRPr="00B25532" w:rsidRDefault="00A458B5" w:rsidP="000D3720">
            <w:pPr>
              <w:rPr>
                <w:sz w:val="20"/>
                <w:szCs w:val="20"/>
                <w:lang w:val="en-ZA"/>
              </w:rPr>
            </w:pPr>
            <w:r w:rsidRPr="00B25532">
              <w:rPr>
                <w:rFonts w:ascii="Arial" w:hAnsi="Arial" w:cs="Arial"/>
                <w:sz w:val="22"/>
                <w:szCs w:val="22"/>
                <w:lang w:val="en-ZA"/>
              </w:rPr>
              <w:t xml:space="preserve">Question 16     </w:t>
            </w:r>
          </w:p>
        </w:tc>
        <w:tc>
          <w:tcPr>
            <w:tcW w:w="6946" w:type="dxa"/>
            <w:noWrap/>
            <w:vAlign w:val="center"/>
            <w:hideMark/>
          </w:tcPr>
          <w:p w14:paraId="5EB6AD34" w14:textId="23AE8D6C" w:rsidR="000D3720" w:rsidRPr="00B25532" w:rsidRDefault="000D3720" w:rsidP="000D3720">
            <w:pPr>
              <w:rPr>
                <w:rFonts w:ascii="Arial" w:hAnsi="Arial" w:cs="Arial"/>
                <w:sz w:val="22"/>
                <w:szCs w:val="22"/>
              </w:rPr>
            </w:pPr>
            <w:r w:rsidRPr="00B25532">
              <w:rPr>
                <w:rFonts w:ascii="Arial" w:hAnsi="Arial" w:cs="Arial"/>
                <w:sz w:val="22"/>
                <w:szCs w:val="22"/>
              </w:rPr>
              <w:t>A2S1 2025 (integrated) (2025)</w:t>
            </w:r>
          </w:p>
        </w:tc>
        <w:tc>
          <w:tcPr>
            <w:tcW w:w="1270" w:type="dxa"/>
          </w:tcPr>
          <w:p w14:paraId="1C379058" w14:textId="77777777" w:rsidR="000D3720" w:rsidRPr="00376E2B" w:rsidRDefault="000D3720" w:rsidP="000D3720">
            <w:pPr>
              <w:rPr>
                <w:sz w:val="20"/>
                <w:szCs w:val="20"/>
                <w:lang w:val="en-ZA"/>
              </w:rPr>
            </w:pPr>
          </w:p>
        </w:tc>
      </w:tr>
      <w:tr w:rsidR="000D3720" w14:paraId="2BD30AB9" w14:textId="1AA9540A" w:rsidTr="009D3899">
        <w:trPr>
          <w:trHeight w:val="296"/>
        </w:trPr>
        <w:tc>
          <w:tcPr>
            <w:tcW w:w="1413" w:type="dxa"/>
            <w:noWrap/>
            <w:vAlign w:val="center"/>
          </w:tcPr>
          <w:p w14:paraId="520FEA9F" w14:textId="065451E8" w:rsidR="000D3720" w:rsidRPr="00376E2B" w:rsidRDefault="000D3720" w:rsidP="000D3720">
            <w:pPr>
              <w:jc w:val="both"/>
              <w:rPr>
                <w:rFonts w:ascii="Arial" w:hAnsi="Arial" w:cs="Arial"/>
                <w:sz w:val="22"/>
                <w:szCs w:val="22"/>
                <w:lang w:val="en-ZA"/>
              </w:rPr>
            </w:pPr>
          </w:p>
        </w:tc>
        <w:tc>
          <w:tcPr>
            <w:tcW w:w="6946" w:type="dxa"/>
            <w:noWrap/>
            <w:vAlign w:val="center"/>
          </w:tcPr>
          <w:p w14:paraId="47A8A51C" w14:textId="1B402190" w:rsidR="000D3720" w:rsidRPr="00801633" w:rsidRDefault="000D3720" w:rsidP="000D3720">
            <w:pPr>
              <w:jc w:val="both"/>
              <w:rPr>
                <w:rFonts w:ascii="Arial" w:hAnsi="Arial" w:cs="Arial"/>
                <w:sz w:val="22"/>
                <w:szCs w:val="22"/>
                <w:highlight w:val="cyan"/>
                <w:lang w:val="en-ZA"/>
              </w:rPr>
            </w:pPr>
          </w:p>
        </w:tc>
        <w:tc>
          <w:tcPr>
            <w:tcW w:w="1270" w:type="dxa"/>
          </w:tcPr>
          <w:p w14:paraId="6D09D5D4" w14:textId="293CC436" w:rsidR="000D3720" w:rsidRPr="00376E2B" w:rsidRDefault="000D3720" w:rsidP="000D3720">
            <w:pPr>
              <w:jc w:val="both"/>
              <w:rPr>
                <w:rFonts w:ascii="Arial" w:hAnsi="Arial" w:cs="Arial"/>
                <w:sz w:val="22"/>
                <w:szCs w:val="22"/>
                <w:lang w:val="en-ZA"/>
              </w:rPr>
            </w:pPr>
          </w:p>
        </w:tc>
      </w:tr>
      <w:tr w:rsidR="000D3720" w14:paraId="0FFCD9C5" w14:textId="2D5D09D2" w:rsidTr="00376E2B">
        <w:trPr>
          <w:trHeight w:val="300"/>
        </w:trPr>
        <w:tc>
          <w:tcPr>
            <w:tcW w:w="1413" w:type="dxa"/>
            <w:noWrap/>
            <w:vAlign w:val="bottom"/>
            <w:hideMark/>
          </w:tcPr>
          <w:p w14:paraId="5A4F3618" w14:textId="77777777" w:rsidR="000D3720" w:rsidRPr="00376E2B" w:rsidRDefault="000D3720" w:rsidP="000D3720">
            <w:pPr>
              <w:jc w:val="both"/>
              <w:rPr>
                <w:rFonts w:ascii="Arial" w:hAnsi="Arial" w:cs="Arial"/>
                <w:sz w:val="22"/>
                <w:szCs w:val="22"/>
                <w:lang w:val="en-ZA"/>
              </w:rPr>
            </w:pPr>
          </w:p>
        </w:tc>
        <w:tc>
          <w:tcPr>
            <w:tcW w:w="6946" w:type="dxa"/>
            <w:noWrap/>
            <w:vAlign w:val="center"/>
            <w:hideMark/>
          </w:tcPr>
          <w:p w14:paraId="2BDB1D39" w14:textId="77777777" w:rsidR="000D3720" w:rsidRPr="00376E2B" w:rsidRDefault="000D3720" w:rsidP="000D3720">
            <w:pPr>
              <w:rPr>
                <w:sz w:val="20"/>
                <w:szCs w:val="20"/>
                <w:lang w:val="en-ZA"/>
              </w:rPr>
            </w:pPr>
          </w:p>
        </w:tc>
        <w:tc>
          <w:tcPr>
            <w:tcW w:w="1270" w:type="dxa"/>
          </w:tcPr>
          <w:p w14:paraId="654E9507" w14:textId="77777777" w:rsidR="000D3720" w:rsidRPr="00376E2B" w:rsidRDefault="000D3720" w:rsidP="000D3720">
            <w:pPr>
              <w:rPr>
                <w:sz w:val="20"/>
                <w:szCs w:val="20"/>
                <w:lang w:val="en-ZA"/>
              </w:rPr>
            </w:pPr>
          </w:p>
        </w:tc>
      </w:tr>
      <w:tr w:rsidR="000D3720" w14:paraId="336489E1" w14:textId="12B82249" w:rsidTr="00376E2B">
        <w:trPr>
          <w:trHeight w:val="300"/>
        </w:trPr>
        <w:tc>
          <w:tcPr>
            <w:tcW w:w="8359" w:type="dxa"/>
            <w:gridSpan w:val="2"/>
            <w:noWrap/>
            <w:vAlign w:val="center"/>
            <w:hideMark/>
          </w:tcPr>
          <w:p w14:paraId="5DA238A9" w14:textId="7A742260" w:rsidR="000D3720" w:rsidRPr="00376E2B" w:rsidRDefault="000D3720" w:rsidP="000D3720">
            <w:pPr>
              <w:jc w:val="both"/>
              <w:rPr>
                <w:rFonts w:ascii="Arial" w:hAnsi="Arial" w:cs="Arial"/>
                <w:b/>
                <w:bCs/>
                <w:sz w:val="22"/>
                <w:szCs w:val="22"/>
                <w:u w:val="single"/>
                <w:lang w:val="en-ZA"/>
              </w:rPr>
            </w:pPr>
          </w:p>
        </w:tc>
        <w:tc>
          <w:tcPr>
            <w:tcW w:w="1270" w:type="dxa"/>
          </w:tcPr>
          <w:p w14:paraId="3D07FDD9" w14:textId="77777777" w:rsidR="000D3720" w:rsidRPr="00376E2B" w:rsidRDefault="000D3720" w:rsidP="000D3720">
            <w:pPr>
              <w:jc w:val="both"/>
              <w:rPr>
                <w:rFonts w:ascii="Arial" w:hAnsi="Arial" w:cs="Arial"/>
                <w:b/>
                <w:bCs/>
                <w:sz w:val="22"/>
                <w:szCs w:val="22"/>
                <w:u w:val="single"/>
                <w:lang w:val="en-ZA"/>
              </w:rPr>
            </w:pPr>
          </w:p>
        </w:tc>
      </w:tr>
      <w:tr w:rsidR="000D3720" w14:paraId="4C2A2258" w14:textId="76A23190" w:rsidTr="00376E2B">
        <w:trPr>
          <w:trHeight w:val="300"/>
        </w:trPr>
        <w:tc>
          <w:tcPr>
            <w:tcW w:w="1413" w:type="dxa"/>
            <w:noWrap/>
            <w:vAlign w:val="bottom"/>
            <w:hideMark/>
          </w:tcPr>
          <w:p w14:paraId="330A5874" w14:textId="77777777" w:rsidR="000D3720" w:rsidRPr="00376E2B" w:rsidRDefault="000D3720" w:rsidP="000D3720">
            <w:pPr>
              <w:rPr>
                <w:sz w:val="20"/>
                <w:szCs w:val="20"/>
                <w:lang w:val="en-ZA"/>
              </w:rPr>
            </w:pPr>
          </w:p>
        </w:tc>
        <w:tc>
          <w:tcPr>
            <w:tcW w:w="6946" w:type="dxa"/>
            <w:noWrap/>
            <w:vAlign w:val="center"/>
            <w:hideMark/>
          </w:tcPr>
          <w:p w14:paraId="2EF01A35" w14:textId="77777777" w:rsidR="000D3720" w:rsidRPr="00376E2B" w:rsidRDefault="000D3720" w:rsidP="000D3720">
            <w:pPr>
              <w:rPr>
                <w:sz w:val="20"/>
                <w:szCs w:val="20"/>
                <w:lang w:val="en-ZA"/>
              </w:rPr>
            </w:pPr>
          </w:p>
        </w:tc>
        <w:tc>
          <w:tcPr>
            <w:tcW w:w="1270" w:type="dxa"/>
          </w:tcPr>
          <w:p w14:paraId="4754694F" w14:textId="77777777" w:rsidR="000D3720" w:rsidRPr="00376E2B" w:rsidRDefault="000D3720" w:rsidP="000D3720">
            <w:pPr>
              <w:rPr>
                <w:sz w:val="20"/>
                <w:szCs w:val="20"/>
                <w:lang w:val="en-ZA"/>
              </w:rPr>
            </w:pPr>
          </w:p>
        </w:tc>
      </w:tr>
      <w:tr w:rsidR="000D3720" w14:paraId="341754AF" w14:textId="0C58C941" w:rsidTr="009D3899">
        <w:trPr>
          <w:trHeight w:val="285"/>
        </w:trPr>
        <w:tc>
          <w:tcPr>
            <w:tcW w:w="1413" w:type="dxa"/>
            <w:noWrap/>
            <w:vAlign w:val="bottom"/>
          </w:tcPr>
          <w:p w14:paraId="07746190" w14:textId="1C90FF8B" w:rsidR="000D3720" w:rsidRPr="00376E2B" w:rsidRDefault="000D3720" w:rsidP="000D3720">
            <w:pPr>
              <w:rPr>
                <w:rFonts w:ascii="Arial" w:hAnsi="Arial" w:cs="Arial"/>
                <w:sz w:val="22"/>
                <w:szCs w:val="22"/>
                <w:lang w:val="en-ZA"/>
              </w:rPr>
            </w:pPr>
          </w:p>
        </w:tc>
        <w:tc>
          <w:tcPr>
            <w:tcW w:w="6946" w:type="dxa"/>
            <w:noWrap/>
            <w:vAlign w:val="bottom"/>
          </w:tcPr>
          <w:p w14:paraId="16CF91C1" w14:textId="726EB7E0" w:rsidR="000D3720" w:rsidRPr="00376E2B" w:rsidRDefault="000D3720" w:rsidP="000D3720">
            <w:pPr>
              <w:rPr>
                <w:rFonts w:ascii="Arial" w:hAnsi="Arial" w:cs="Arial"/>
                <w:sz w:val="22"/>
                <w:szCs w:val="22"/>
                <w:lang w:val="en-ZA"/>
              </w:rPr>
            </w:pPr>
          </w:p>
        </w:tc>
        <w:tc>
          <w:tcPr>
            <w:tcW w:w="1270" w:type="dxa"/>
          </w:tcPr>
          <w:p w14:paraId="452D7604" w14:textId="715203F5" w:rsidR="000D3720" w:rsidRPr="00376E2B" w:rsidRDefault="000D3720" w:rsidP="000D3720">
            <w:pPr>
              <w:rPr>
                <w:rFonts w:ascii="Arial" w:hAnsi="Arial" w:cs="Arial"/>
                <w:sz w:val="22"/>
                <w:szCs w:val="22"/>
                <w:lang w:val="en-ZA"/>
              </w:rPr>
            </w:pPr>
          </w:p>
        </w:tc>
      </w:tr>
    </w:tbl>
    <w:p w14:paraId="77FFCD4B" w14:textId="04EB5CBB" w:rsidR="00432AD9" w:rsidRPr="0083522C" w:rsidRDefault="00432AD9" w:rsidP="00432AD9">
      <w:pPr>
        <w:jc w:val="both"/>
        <w:rPr>
          <w:rFonts w:ascii="Arial" w:eastAsia="Calibri" w:hAnsi="Arial" w:cs="Arial"/>
          <w:b/>
          <w:bCs/>
          <w:sz w:val="22"/>
          <w:szCs w:val="22"/>
          <w:lang w:val="en-ZA"/>
        </w:rPr>
      </w:pPr>
      <w:r w:rsidRPr="0083522C">
        <w:rPr>
          <w:rFonts w:ascii="Arial" w:eastAsia="Calibri" w:hAnsi="Arial" w:cs="Arial"/>
          <w:b/>
          <w:bCs/>
          <w:sz w:val="22"/>
          <w:szCs w:val="22"/>
          <w:lang w:val="en-ZA"/>
        </w:rPr>
        <w:t xml:space="preserve">QUESTION </w:t>
      </w:r>
      <w:r w:rsidR="00043C6C">
        <w:rPr>
          <w:rFonts w:ascii="Arial" w:eastAsia="Calibri" w:hAnsi="Arial" w:cs="Arial"/>
          <w:b/>
          <w:bCs/>
          <w:sz w:val="22"/>
          <w:szCs w:val="22"/>
          <w:lang w:val="en-ZA"/>
        </w:rPr>
        <w:t>1</w:t>
      </w:r>
      <w:r w:rsidRPr="0083522C">
        <w:rPr>
          <w:rFonts w:ascii="Arial" w:eastAsia="Calibri" w:hAnsi="Arial" w:cs="Arial"/>
          <w:b/>
          <w:bCs/>
          <w:sz w:val="22"/>
          <w:szCs w:val="22"/>
          <w:lang w:val="en-ZA"/>
        </w:rPr>
        <w:t xml:space="preserve"> (2020)</w:t>
      </w:r>
      <w:r w:rsidRPr="0083522C">
        <w:rPr>
          <w:rFonts w:ascii="Arial" w:eastAsia="Calibri" w:hAnsi="Arial" w:cs="Arial"/>
          <w:b/>
          <w:bCs/>
          <w:sz w:val="22"/>
          <w:szCs w:val="22"/>
          <w:lang w:val="en-ZA"/>
        </w:rPr>
        <w:tab/>
      </w:r>
      <w:r w:rsidRPr="0083522C">
        <w:rPr>
          <w:rFonts w:ascii="Arial" w:eastAsia="Calibri" w:hAnsi="Arial" w:cs="Arial"/>
          <w:b/>
          <w:bCs/>
          <w:sz w:val="22"/>
          <w:szCs w:val="22"/>
          <w:lang w:val="en-ZA"/>
        </w:rPr>
        <w:tab/>
      </w:r>
      <w:r w:rsidRPr="0083522C">
        <w:rPr>
          <w:rFonts w:ascii="Arial" w:eastAsia="Calibri" w:hAnsi="Arial" w:cs="Arial"/>
          <w:b/>
          <w:bCs/>
          <w:sz w:val="22"/>
          <w:szCs w:val="22"/>
          <w:lang w:val="en-ZA"/>
        </w:rPr>
        <w:tab/>
      </w:r>
      <w:r w:rsidRPr="0083522C">
        <w:rPr>
          <w:rFonts w:ascii="Arial" w:eastAsia="Calibri" w:hAnsi="Arial" w:cs="Arial"/>
          <w:b/>
          <w:bCs/>
          <w:sz w:val="22"/>
          <w:szCs w:val="22"/>
          <w:lang w:val="en-ZA"/>
        </w:rPr>
        <w:tab/>
      </w:r>
      <w:r w:rsidRPr="0083522C">
        <w:rPr>
          <w:rFonts w:ascii="Arial" w:eastAsia="Calibri" w:hAnsi="Arial" w:cs="Arial"/>
          <w:b/>
          <w:bCs/>
          <w:sz w:val="22"/>
          <w:szCs w:val="22"/>
          <w:lang w:val="en-ZA"/>
        </w:rPr>
        <w:tab/>
      </w:r>
      <w:r w:rsidRPr="0083522C">
        <w:rPr>
          <w:rFonts w:ascii="Arial" w:eastAsia="Calibri" w:hAnsi="Arial" w:cs="Arial"/>
          <w:b/>
          <w:bCs/>
          <w:sz w:val="22"/>
          <w:szCs w:val="22"/>
          <w:lang w:val="en-ZA"/>
        </w:rPr>
        <w:tab/>
      </w:r>
      <w:r w:rsidRPr="0083522C">
        <w:rPr>
          <w:rFonts w:ascii="Arial" w:eastAsia="Calibri" w:hAnsi="Arial" w:cs="Arial"/>
          <w:b/>
          <w:bCs/>
          <w:sz w:val="22"/>
          <w:szCs w:val="22"/>
          <w:lang w:val="en-ZA"/>
        </w:rPr>
        <w:tab/>
      </w:r>
      <w:r w:rsidRPr="0083522C">
        <w:rPr>
          <w:rFonts w:ascii="Arial" w:eastAsia="Calibri" w:hAnsi="Arial" w:cs="Arial"/>
          <w:b/>
          <w:bCs/>
          <w:sz w:val="22"/>
          <w:szCs w:val="22"/>
          <w:lang w:val="en-ZA"/>
        </w:rPr>
        <w:tab/>
        <w:t xml:space="preserve"> (12 marks; 22 minutes)</w:t>
      </w:r>
    </w:p>
    <w:p w14:paraId="2B739BC7" w14:textId="77777777" w:rsidR="00432AD9" w:rsidRPr="0083522C" w:rsidRDefault="00432AD9" w:rsidP="00432AD9">
      <w:pPr>
        <w:jc w:val="both"/>
        <w:rPr>
          <w:rFonts w:ascii="Arial" w:eastAsia="Calibri" w:hAnsi="Arial" w:cs="Arial"/>
          <w:b/>
          <w:bCs/>
          <w:sz w:val="22"/>
          <w:szCs w:val="22"/>
          <w:lang w:val="en-ZA"/>
        </w:rPr>
      </w:pPr>
    </w:p>
    <w:p w14:paraId="0D2BD991" w14:textId="77777777" w:rsidR="00432AD9" w:rsidRPr="0083522C" w:rsidRDefault="00432AD9" w:rsidP="00432AD9">
      <w:pPr>
        <w:jc w:val="both"/>
        <w:rPr>
          <w:rFonts w:ascii="Arial" w:eastAsia="Calibri" w:hAnsi="Arial" w:cs="Arial"/>
          <w:sz w:val="22"/>
          <w:szCs w:val="22"/>
          <w:lang w:val="en-ZA"/>
        </w:rPr>
      </w:pPr>
      <w:r w:rsidRPr="0083522C">
        <w:rPr>
          <w:rFonts w:ascii="Arial" w:eastAsia="Calibri" w:hAnsi="Arial" w:cs="Arial"/>
          <w:sz w:val="22"/>
          <w:szCs w:val="22"/>
          <w:lang w:val="en-ZA"/>
        </w:rPr>
        <w:t xml:space="preserve">The following information is available regarding selected property, plant and equipment items of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for the year ended 30 September 2019:</w:t>
      </w:r>
    </w:p>
    <w:p w14:paraId="664652F6" w14:textId="77777777" w:rsidR="00432AD9" w:rsidRPr="0083522C" w:rsidRDefault="00432AD9" w:rsidP="00432AD9">
      <w:pPr>
        <w:ind w:left="720"/>
        <w:jc w:val="both"/>
        <w:rPr>
          <w:rFonts w:ascii="Arial" w:eastAsia="Calibri" w:hAnsi="Arial" w:cs="Arial"/>
          <w:sz w:val="22"/>
          <w:szCs w:val="22"/>
          <w:lang w:val="en-ZA"/>
        </w:rPr>
      </w:pPr>
    </w:p>
    <w:p w14:paraId="32E9858E" w14:textId="77777777" w:rsidR="00432AD9" w:rsidRPr="0083522C" w:rsidRDefault="00432AD9" w:rsidP="00432AD9">
      <w:pPr>
        <w:numPr>
          <w:ilvl w:val="0"/>
          <w:numId w:val="38"/>
        </w:numPr>
        <w:contextualSpacing/>
        <w:jc w:val="both"/>
        <w:rPr>
          <w:rFonts w:ascii="Arial" w:eastAsia="Calibri" w:hAnsi="Arial" w:cs="Arial"/>
          <w:b/>
          <w:sz w:val="22"/>
          <w:szCs w:val="22"/>
          <w:lang w:val="en-ZA"/>
        </w:rPr>
      </w:pPr>
      <w:r w:rsidRPr="0083522C">
        <w:rPr>
          <w:rFonts w:ascii="Arial" w:eastAsia="Calibri" w:hAnsi="Arial" w:cs="Arial"/>
          <w:b/>
          <w:sz w:val="22"/>
          <w:szCs w:val="22"/>
          <w:lang w:val="en-ZA"/>
        </w:rPr>
        <w:t>Computer</w:t>
      </w:r>
    </w:p>
    <w:p w14:paraId="43B5586D" w14:textId="77777777" w:rsidR="00432AD9" w:rsidRPr="0083522C" w:rsidRDefault="00432AD9" w:rsidP="00432AD9">
      <w:pPr>
        <w:jc w:val="both"/>
        <w:rPr>
          <w:rFonts w:ascii="Arial" w:eastAsia="Calibri" w:hAnsi="Arial" w:cs="Arial"/>
          <w:sz w:val="22"/>
          <w:szCs w:val="22"/>
          <w:lang w:val="en-ZA"/>
        </w:rPr>
      </w:pPr>
    </w:p>
    <w:p w14:paraId="1F0E1E26" w14:textId="77777777" w:rsidR="00432AD9" w:rsidRPr="0083522C" w:rsidRDefault="00432AD9" w:rsidP="00432AD9">
      <w:pPr>
        <w:jc w:val="both"/>
        <w:rPr>
          <w:rFonts w:ascii="Arial" w:eastAsia="Calibri" w:hAnsi="Arial" w:cs="Arial"/>
          <w:sz w:val="22"/>
          <w:szCs w:val="22"/>
          <w:lang w:val="en-ZA"/>
        </w:rPr>
      </w:pP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owns a computer that is used daily in the business to test new computer software programmes. The computer was bought on 1 April 2017 for an invoice price of R977 500. On 1 November 2018,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decided to exchange the computer for a laptop with an entity called </w:t>
      </w:r>
      <w:proofErr w:type="spellStart"/>
      <w:r w:rsidRPr="0083522C">
        <w:rPr>
          <w:rFonts w:ascii="Arial" w:eastAsia="Calibri" w:hAnsi="Arial" w:cs="Arial"/>
          <w:sz w:val="22"/>
          <w:szCs w:val="22"/>
          <w:lang w:val="en-ZA"/>
        </w:rPr>
        <w:t>Nussob</w:t>
      </w:r>
      <w:proofErr w:type="spellEnd"/>
      <w:r w:rsidRPr="0083522C">
        <w:rPr>
          <w:rFonts w:ascii="Arial" w:eastAsia="Calibri" w:hAnsi="Arial" w:cs="Arial"/>
          <w:sz w:val="22"/>
          <w:szCs w:val="22"/>
          <w:lang w:val="en-ZA"/>
        </w:rPr>
        <w:t>. The fair value of the laptop was valued at R392 000 (excluding VAT) by a sworn valuator on 1 November 2018. The fair value of the computer was estimated by the junior accountant as R430 000 (excluding VAT) on 1 November 2018. The carrying amount of the laptop was R</w:t>
      </w:r>
      <w:r>
        <w:rPr>
          <w:rFonts w:ascii="Arial" w:eastAsia="Calibri" w:hAnsi="Arial" w:cs="Arial"/>
          <w:sz w:val="22"/>
          <w:szCs w:val="22"/>
          <w:lang w:val="en-ZA"/>
        </w:rPr>
        <w:t>400</w:t>
      </w:r>
      <w:r w:rsidRPr="0083522C">
        <w:rPr>
          <w:rFonts w:ascii="Arial" w:eastAsia="Calibri" w:hAnsi="Arial" w:cs="Arial"/>
          <w:sz w:val="22"/>
          <w:szCs w:val="22"/>
          <w:lang w:val="en-ZA"/>
        </w:rPr>
        <w:t> 000 on 1 November 2018. The laptop was taken into use immediately and was used at full capacity.</w:t>
      </w:r>
    </w:p>
    <w:p w14:paraId="7BA75564" w14:textId="77777777" w:rsidR="00432AD9" w:rsidRPr="0083522C" w:rsidRDefault="00432AD9" w:rsidP="00432AD9">
      <w:pPr>
        <w:jc w:val="both"/>
        <w:rPr>
          <w:rFonts w:ascii="Arial" w:eastAsia="Calibri" w:hAnsi="Arial" w:cs="Arial"/>
          <w:sz w:val="22"/>
          <w:szCs w:val="22"/>
          <w:lang w:val="en-ZA"/>
        </w:rPr>
      </w:pPr>
    </w:p>
    <w:p w14:paraId="5D83E95E" w14:textId="77777777" w:rsidR="00432AD9" w:rsidRPr="0083522C" w:rsidRDefault="00432AD9" w:rsidP="00432AD9">
      <w:pPr>
        <w:jc w:val="both"/>
        <w:rPr>
          <w:rFonts w:ascii="Arial" w:eastAsia="Calibri" w:hAnsi="Arial" w:cs="Arial"/>
          <w:sz w:val="22"/>
          <w:szCs w:val="22"/>
          <w:lang w:val="en-ZA"/>
        </w:rPr>
      </w:pPr>
      <w:r w:rsidRPr="0083522C">
        <w:rPr>
          <w:rFonts w:ascii="Arial" w:eastAsia="Calibri" w:hAnsi="Arial" w:cs="Arial"/>
          <w:sz w:val="22"/>
          <w:szCs w:val="22"/>
          <w:lang w:val="en-ZA"/>
        </w:rPr>
        <w:t xml:space="preserve">It is </w:t>
      </w:r>
      <w:proofErr w:type="spellStart"/>
      <w:r w:rsidRPr="0083522C">
        <w:rPr>
          <w:rFonts w:ascii="Arial" w:eastAsia="Calibri" w:hAnsi="Arial" w:cs="Arial"/>
          <w:sz w:val="22"/>
          <w:szCs w:val="22"/>
          <w:lang w:val="en-ZA"/>
        </w:rPr>
        <w:t>FinCo’s</w:t>
      </w:r>
      <w:proofErr w:type="spellEnd"/>
      <w:r w:rsidRPr="0083522C">
        <w:rPr>
          <w:rFonts w:ascii="Arial" w:eastAsia="Calibri" w:hAnsi="Arial" w:cs="Arial"/>
          <w:sz w:val="22"/>
          <w:szCs w:val="22"/>
          <w:lang w:val="en-ZA"/>
        </w:rPr>
        <w:t xml:space="preserve"> policy to provide depreciation on computers according to hours used, based on the fact that each computer must be used for 15 000 hours before it is sold. The expected residual value after </w:t>
      </w:r>
      <w:r w:rsidRPr="0083522C">
        <w:rPr>
          <w:rFonts w:ascii="Arial" w:eastAsia="Calibri" w:hAnsi="Arial" w:cs="Arial"/>
          <w:color w:val="000000"/>
          <w:sz w:val="22"/>
          <w:szCs w:val="22"/>
          <w:lang w:val="en-ZA"/>
        </w:rPr>
        <w:t xml:space="preserve">15 000 hours </w:t>
      </w:r>
      <w:r w:rsidRPr="0083522C">
        <w:rPr>
          <w:rFonts w:ascii="Arial" w:eastAsia="Calibri" w:hAnsi="Arial" w:cs="Arial"/>
          <w:sz w:val="22"/>
          <w:szCs w:val="22"/>
          <w:lang w:val="en-ZA"/>
        </w:rPr>
        <w:t>is calculated at 10% of the cost price of the computer at all times.</w:t>
      </w:r>
    </w:p>
    <w:p w14:paraId="289CA7B9" w14:textId="77777777" w:rsidR="00432AD9" w:rsidRPr="0083522C" w:rsidRDefault="00432AD9" w:rsidP="00432AD9">
      <w:pPr>
        <w:ind w:left="720"/>
        <w:jc w:val="both"/>
        <w:rPr>
          <w:rFonts w:ascii="Arial" w:eastAsia="Calibri" w:hAnsi="Arial" w:cs="Arial"/>
          <w:sz w:val="22"/>
          <w:szCs w:val="22"/>
          <w:lang w:val="en-ZA"/>
        </w:rPr>
      </w:pPr>
    </w:p>
    <w:p w14:paraId="1CDB1F41" w14:textId="77777777" w:rsidR="00432AD9" w:rsidRPr="0083522C" w:rsidRDefault="00432AD9" w:rsidP="00432AD9">
      <w:pPr>
        <w:jc w:val="both"/>
        <w:rPr>
          <w:rFonts w:ascii="Arial" w:eastAsia="Calibri" w:hAnsi="Arial" w:cs="Arial"/>
          <w:sz w:val="22"/>
          <w:szCs w:val="22"/>
          <w:lang w:val="en-ZA"/>
        </w:rPr>
      </w:pPr>
      <w:r w:rsidRPr="0083522C">
        <w:rPr>
          <w:rFonts w:ascii="Arial" w:eastAsia="Calibri" w:hAnsi="Arial" w:cs="Arial"/>
          <w:sz w:val="22"/>
          <w:szCs w:val="22"/>
          <w:lang w:val="en-ZA"/>
        </w:rPr>
        <w:t xml:space="preserve">It is </w:t>
      </w:r>
      <w:proofErr w:type="spellStart"/>
      <w:r w:rsidRPr="0083522C">
        <w:rPr>
          <w:rFonts w:ascii="Arial" w:eastAsia="Calibri" w:hAnsi="Arial" w:cs="Arial"/>
          <w:sz w:val="22"/>
          <w:szCs w:val="22"/>
          <w:lang w:val="en-ZA"/>
        </w:rPr>
        <w:t>FinCo’s</w:t>
      </w:r>
      <w:proofErr w:type="spellEnd"/>
      <w:r w:rsidRPr="0083522C">
        <w:rPr>
          <w:rFonts w:ascii="Arial" w:eastAsia="Calibri" w:hAnsi="Arial" w:cs="Arial"/>
          <w:sz w:val="22"/>
          <w:szCs w:val="22"/>
          <w:lang w:val="en-ZA"/>
        </w:rPr>
        <w:t xml:space="preserve"> policy to provide deprecation on laptops according to hours used, based on the fact that the laptops can be used for a total of 6 000 hours from the date taken into use. It is expected that laptops cannot be sold when it has reached 6 000 hours utilisation.</w:t>
      </w:r>
    </w:p>
    <w:p w14:paraId="1D4AB930" w14:textId="77777777" w:rsidR="00432AD9" w:rsidRPr="0083522C" w:rsidRDefault="00432AD9" w:rsidP="00432AD9">
      <w:pPr>
        <w:jc w:val="both"/>
        <w:rPr>
          <w:rFonts w:ascii="Arial" w:eastAsia="Calibri" w:hAnsi="Arial" w:cs="Arial"/>
          <w:sz w:val="22"/>
          <w:szCs w:val="22"/>
          <w:lang w:val="en-ZA"/>
        </w:rPr>
      </w:pPr>
    </w:p>
    <w:p w14:paraId="56AF1F3B" w14:textId="77777777" w:rsidR="00432AD9" w:rsidRPr="0083522C" w:rsidRDefault="00432AD9" w:rsidP="00432AD9">
      <w:pPr>
        <w:jc w:val="both"/>
        <w:rPr>
          <w:rFonts w:ascii="Arial" w:eastAsia="Calibri" w:hAnsi="Arial" w:cs="Arial"/>
          <w:sz w:val="22"/>
          <w:szCs w:val="22"/>
          <w:lang w:val="en-ZA"/>
        </w:rPr>
      </w:pPr>
      <w:r w:rsidRPr="0083522C">
        <w:rPr>
          <w:rFonts w:ascii="Arial" w:eastAsia="Calibri" w:hAnsi="Arial" w:cs="Arial"/>
          <w:sz w:val="22"/>
          <w:szCs w:val="22"/>
          <w:lang w:val="en-ZA"/>
        </w:rPr>
        <w:t>The following information is available:</w:t>
      </w:r>
    </w:p>
    <w:p w14:paraId="174E0E80" w14:textId="77777777" w:rsidR="00432AD9" w:rsidRPr="0083522C" w:rsidRDefault="00432AD9" w:rsidP="00432AD9">
      <w:pPr>
        <w:jc w:val="both"/>
        <w:rPr>
          <w:rFonts w:ascii="Arial" w:eastAsia="Calibri" w:hAnsi="Arial" w:cs="Arial"/>
          <w:sz w:val="22"/>
          <w:szCs w:val="22"/>
          <w:lang w:val="en-ZA"/>
        </w:rPr>
      </w:pPr>
    </w:p>
    <w:tbl>
      <w:tblPr>
        <w:tblStyle w:val="TableGrid312"/>
        <w:tblW w:w="0" w:type="auto"/>
        <w:tblLook w:val="04A0" w:firstRow="1" w:lastRow="0" w:firstColumn="1" w:lastColumn="0" w:noHBand="0" w:noVBand="1"/>
      </w:tblPr>
      <w:tblGrid>
        <w:gridCol w:w="2263"/>
        <w:gridCol w:w="2298"/>
        <w:gridCol w:w="2388"/>
        <w:gridCol w:w="2067"/>
      </w:tblGrid>
      <w:tr w:rsidR="00432AD9" w:rsidRPr="0083522C" w14:paraId="4A253C4F" w14:textId="77777777" w:rsidTr="00A24253">
        <w:tc>
          <w:tcPr>
            <w:tcW w:w="2263" w:type="dxa"/>
          </w:tcPr>
          <w:p w14:paraId="288F05D7" w14:textId="77777777" w:rsidR="00432AD9" w:rsidRPr="0083522C" w:rsidRDefault="00432AD9" w:rsidP="00A24253">
            <w:pPr>
              <w:tabs>
                <w:tab w:val="right" w:pos="2810"/>
              </w:tabs>
              <w:rPr>
                <w:rFonts w:ascii="Arial" w:eastAsia="Calibri" w:hAnsi="Arial" w:cs="Arial"/>
                <w:b/>
                <w:sz w:val="22"/>
                <w:szCs w:val="22"/>
                <w:lang w:val="en-ZA" w:eastAsia="en-ZA"/>
              </w:rPr>
            </w:pPr>
            <w:r w:rsidRPr="0083522C">
              <w:rPr>
                <w:rFonts w:ascii="Arial" w:eastAsia="Calibri" w:hAnsi="Arial" w:cs="Arial"/>
                <w:b/>
                <w:sz w:val="22"/>
                <w:szCs w:val="22"/>
                <w:lang w:val="en-ZA" w:eastAsia="en-ZA"/>
              </w:rPr>
              <w:t>Item</w:t>
            </w:r>
          </w:p>
        </w:tc>
        <w:tc>
          <w:tcPr>
            <w:tcW w:w="2298" w:type="dxa"/>
          </w:tcPr>
          <w:p w14:paraId="11DFCB92" w14:textId="77777777" w:rsidR="00432AD9" w:rsidRPr="0083522C" w:rsidRDefault="00432AD9" w:rsidP="00A24253">
            <w:pPr>
              <w:jc w:val="center"/>
              <w:rPr>
                <w:rFonts w:ascii="Arial" w:eastAsia="Calibri" w:hAnsi="Arial" w:cs="Arial"/>
                <w:b/>
                <w:sz w:val="22"/>
                <w:szCs w:val="22"/>
                <w:lang w:val="en-ZA" w:eastAsia="en-ZA"/>
              </w:rPr>
            </w:pPr>
            <w:r w:rsidRPr="0083522C">
              <w:rPr>
                <w:rFonts w:ascii="Arial" w:eastAsia="Calibri" w:hAnsi="Arial" w:cs="Arial"/>
                <w:b/>
                <w:sz w:val="22"/>
                <w:szCs w:val="22"/>
                <w:lang w:val="en-ZA" w:eastAsia="en-ZA"/>
              </w:rPr>
              <w:t>Total hours used up to</w:t>
            </w:r>
          </w:p>
          <w:p w14:paraId="519157EF" w14:textId="77777777" w:rsidR="00432AD9" w:rsidRPr="0083522C" w:rsidRDefault="00432AD9" w:rsidP="00A24253">
            <w:pPr>
              <w:jc w:val="center"/>
              <w:rPr>
                <w:rFonts w:ascii="Arial" w:eastAsia="Calibri" w:hAnsi="Arial" w:cs="Arial"/>
                <w:b/>
                <w:sz w:val="22"/>
                <w:szCs w:val="22"/>
                <w:lang w:val="en-ZA" w:eastAsia="en-ZA"/>
              </w:rPr>
            </w:pPr>
            <w:r w:rsidRPr="0083522C">
              <w:rPr>
                <w:rFonts w:ascii="Arial" w:eastAsia="Calibri" w:hAnsi="Arial" w:cs="Arial"/>
                <w:b/>
                <w:color w:val="000000"/>
                <w:sz w:val="22"/>
                <w:szCs w:val="22"/>
                <w:lang w:val="en-ZA" w:eastAsia="en-ZA"/>
              </w:rPr>
              <w:t>30 Sept. 2018</w:t>
            </w:r>
          </w:p>
        </w:tc>
        <w:tc>
          <w:tcPr>
            <w:tcW w:w="2388" w:type="dxa"/>
          </w:tcPr>
          <w:p w14:paraId="4FE758FE" w14:textId="77777777" w:rsidR="00432AD9" w:rsidRPr="0083522C" w:rsidRDefault="00432AD9" w:rsidP="00A24253">
            <w:pPr>
              <w:jc w:val="center"/>
              <w:rPr>
                <w:rFonts w:ascii="Arial" w:eastAsia="Calibri" w:hAnsi="Arial" w:cs="Arial"/>
                <w:b/>
                <w:sz w:val="22"/>
                <w:szCs w:val="22"/>
                <w:lang w:val="en-ZA" w:eastAsia="en-ZA"/>
              </w:rPr>
            </w:pPr>
            <w:r w:rsidRPr="0083522C">
              <w:rPr>
                <w:rFonts w:ascii="Arial" w:eastAsia="Calibri" w:hAnsi="Arial" w:cs="Arial"/>
                <w:b/>
                <w:sz w:val="22"/>
                <w:szCs w:val="22"/>
                <w:lang w:val="en-ZA" w:eastAsia="en-ZA"/>
              </w:rPr>
              <w:t>Totals hours used up to</w:t>
            </w:r>
          </w:p>
          <w:p w14:paraId="794DFB0F" w14:textId="77777777" w:rsidR="00432AD9" w:rsidRPr="0083522C" w:rsidRDefault="00432AD9" w:rsidP="00A24253">
            <w:pPr>
              <w:jc w:val="center"/>
              <w:rPr>
                <w:rFonts w:ascii="Arial" w:eastAsia="Calibri" w:hAnsi="Arial" w:cs="Arial"/>
                <w:b/>
                <w:sz w:val="22"/>
                <w:szCs w:val="22"/>
                <w:lang w:val="en-ZA" w:eastAsia="en-ZA"/>
              </w:rPr>
            </w:pPr>
            <w:r w:rsidRPr="0083522C">
              <w:rPr>
                <w:rFonts w:ascii="Arial" w:eastAsia="Calibri" w:hAnsi="Arial" w:cs="Arial"/>
                <w:b/>
                <w:sz w:val="22"/>
                <w:szCs w:val="22"/>
                <w:lang w:val="en-ZA" w:eastAsia="en-ZA"/>
              </w:rPr>
              <w:t>1 Nov. 2018</w:t>
            </w:r>
          </w:p>
        </w:tc>
        <w:tc>
          <w:tcPr>
            <w:tcW w:w="2067" w:type="dxa"/>
          </w:tcPr>
          <w:p w14:paraId="3FA57924" w14:textId="77777777" w:rsidR="00432AD9" w:rsidRPr="0083522C" w:rsidRDefault="00432AD9" w:rsidP="00A24253">
            <w:pPr>
              <w:jc w:val="center"/>
              <w:rPr>
                <w:rFonts w:ascii="Arial" w:eastAsia="Calibri" w:hAnsi="Arial" w:cs="Arial"/>
                <w:b/>
                <w:sz w:val="22"/>
                <w:szCs w:val="22"/>
                <w:lang w:val="en-ZA" w:eastAsia="en-ZA"/>
              </w:rPr>
            </w:pPr>
            <w:r w:rsidRPr="0083522C">
              <w:rPr>
                <w:rFonts w:ascii="Arial" w:eastAsia="Calibri" w:hAnsi="Arial" w:cs="Arial"/>
                <w:b/>
                <w:sz w:val="22"/>
                <w:szCs w:val="22"/>
                <w:lang w:val="en-ZA" w:eastAsia="en-ZA"/>
              </w:rPr>
              <w:t>Total hours used up to 30 Sept. 2019</w:t>
            </w:r>
          </w:p>
        </w:tc>
      </w:tr>
      <w:tr w:rsidR="00432AD9" w:rsidRPr="0083522C" w14:paraId="7564DF15" w14:textId="77777777" w:rsidTr="00A24253">
        <w:tc>
          <w:tcPr>
            <w:tcW w:w="2263" w:type="dxa"/>
          </w:tcPr>
          <w:p w14:paraId="11878190" w14:textId="77777777" w:rsidR="00432AD9" w:rsidRPr="0083522C" w:rsidRDefault="00432AD9" w:rsidP="00A24253">
            <w:pPr>
              <w:rPr>
                <w:rFonts w:ascii="Arial" w:eastAsia="Calibri" w:hAnsi="Arial" w:cs="Arial"/>
                <w:sz w:val="22"/>
                <w:szCs w:val="22"/>
                <w:lang w:val="en-ZA" w:eastAsia="en-ZA"/>
              </w:rPr>
            </w:pPr>
            <w:r w:rsidRPr="0083522C">
              <w:rPr>
                <w:rFonts w:ascii="Arial" w:eastAsia="Calibri" w:hAnsi="Arial" w:cs="Arial"/>
                <w:sz w:val="22"/>
                <w:szCs w:val="22"/>
                <w:lang w:val="en-ZA" w:eastAsia="en-ZA"/>
              </w:rPr>
              <w:t>Computer</w:t>
            </w:r>
          </w:p>
        </w:tc>
        <w:tc>
          <w:tcPr>
            <w:tcW w:w="2298" w:type="dxa"/>
          </w:tcPr>
          <w:p w14:paraId="16822325" w14:textId="77777777" w:rsidR="00432AD9" w:rsidRPr="0083522C" w:rsidRDefault="00432AD9" w:rsidP="00A24253">
            <w:pPr>
              <w:jc w:val="center"/>
              <w:rPr>
                <w:rFonts w:ascii="Arial" w:eastAsia="Calibri" w:hAnsi="Arial" w:cs="Arial"/>
                <w:sz w:val="22"/>
                <w:szCs w:val="22"/>
                <w:lang w:val="en-ZA" w:eastAsia="en-ZA"/>
              </w:rPr>
            </w:pPr>
            <w:r w:rsidRPr="0083522C">
              <w:rPr>
                <w:rFonts w:ascii="Arial" w:eastAsia="Calibri" w:hAnsi="Arial" w:cs="Arial"/>
                <w:sz w:val="22"/>
                <w:szCs w:val="22"/>
                <w:lang w:val="en-ZA" w:eastAsia="en-ZA"/>
              </w:rPr>
              <w:t>9 200</w:t>
            </w:r>
          </w:p>
        </w:tc>
        <w:tc>
          <w:tcPr>
            <w:tcW w:w="2388" w:type="dxa"/>
          </w:tcPr>
          <w:p w14:paraId="198AEDE7" w14:textId="77777777" w:rsidR="00432AD9" w:rsidRPr="0083522C" w:rsidRDefault="00432AD9" w:rsidP="00A24253">
            <w:pPr>
              <w:jc w:val="center"/>
              <w:rPr>
                <w:rFonts w:ascii="Arial" w:eastAsia="Calibri" w:hAnsi="Arial" w:cs="Arial"/>
                <w:sz w:val="22"/>
                <w:szCs w:val="22"/>
                <w:lang w:val="en-ZA" w:eastAsia="en-ZA"/>
              </w:rPr>
            </w:pPr>
            <w:r w:rsidRPr="0083522C">
              <w:rPr>
                <w:rFonts w:ascii="Arial" w:eastAsia="Calibri" w:hAnsi="Arial" w:cs="Arial"/>
                <w:sz w:val="22"/>
                <w:szCs w:val="22"/>
                <w:lang w:val="en-ZA" w:eastAsia="en-ZA"/>
              </w:rPr>
              <w:t>10 120</w:t>
            </w:r>
          </w:p>
        </w:tc>
        <w:tc>
          <w:tcPr>
            <w:tcW w:w="2067" w:type="dxa"/>
          </w:tcPr>
          <w:p w14:paraId="01D577E3" w14:textId="77777777" w:rsidR="00432AD9" w:rsidRPr="0083522C" w:rsidRDefault="00432AD9" w:rsidP="00A24253">
            <w:pPr>
              <w:jc w:val="center"/>
              <w:rPr>
                <w:rFonts w:ascii="Arial" w:eastAsia="Calibri" w:hAnsi="Arial" w:cs="Arial"/>
                <w:sz w:val="22"/>
                <w:szCs w:val="22"/>
                <w:lang w:val="en-ZA" w:eastAsia="en-ZA"/>
              </w:rPr>
            </w:pPr>
            <w:r w:rsidRPr="0083522C">
              <w:rPr>
                <w:rFonts w:ascii="Arial" w:eastAsia="Calibri" w:hAnsi="Arial" w:cs="Arial"/>
                <w:sz w:val="22"/>
                <w:szCs w:val="22"/>
                <w:lang w:val="en-ZA" w:eastAsia="en-ZA"/>
              </w:rPr>
              <w:t>-</w:t>
            </w:r>
          </w:p>
        </w:tc>
      </w:tr>
      <w:tr w:rsidR="00432AD9" w:rsidRPr="0083522C" w14:paraId="01B0C62A" w14:textId="77777777" w:rsidTr="00A24253">
        <w:tc>
          <w:tcPr>
            <w:tcW w:w="2263" w:type="dxa"/>
          </w:tcPr>
          <w:p w14:paraId="39CF1B7F" w14:textId="77777777" w:rsidR="00432AD9" w:rsidRPr="0083522C" w:rsidRDefault="00432AD9" w:rsidP="00A24253">
            <w:pPr>
              <w:rPr>
                <w:rFonts w:ascii="Arial" w:eastAsia="Calibri" w:hAnsi="Arial" w:cs="Arial"/>
                <w:sz w:val="22"/>
                <w:szCs w:val="22"/>
                <w:lang w:val="en-ZA" w:eastAsia="en-ZA"/>
              </w:rPr>
            </w:pPr>
            <w:r w:rsidRPr="0083522C">
              <w:rPr>
                <w:rFonts w:ascii="Arial" w:eastAsia="Calibri" w:hAnsi="Arial" w:cs="Arial"/>
                <w:sz w:val="22"/>
                <w:szCs w:val="22"/>
                <w:lang w:val="en-ZA" w:eastAsia="en-ZA"/>
              </w:rPr>
              <w:t xml:space="preserve">Laptop </w:t>
            </w:r>
          </w:p>
        </w:tc>
        <w:tc>
          <w:tcPr>
            <w:tcW w:w="2298" w:type="dxa"/>
          </w:tcPr>
          <w:p w14:paraId="595EB313" w14:textId="77777777" w:rsidR="00432AD9" w:rsidRPr="0083522C" w:rsidRDefault="00432AD9" w:rsidP="00A24253">
            <w:pPr>
              <w:jc w:val="center"/>
              <w:rPr>
                <w:rFonts w:ascii="Arial" w:eastAsia="Calibri" w:hAnsi="Arial" w:cs="Arial"/>
                <w:sz w:val="22"/>
                <w:szCs w:val="22"/>
                <w:lang w:val="en-ZA" w:eastAsia="en-ZA"/>
              </w:rPr>
            </w:pPr>
            <w:r w:rsidRPr="0083522C">
              <w:rPr>
                <w:rFonts w:ascii="Arial" w:eastAsia="Calibri" w:hAnsi="Arial" w:cs="Arial"/>
                <w:sz w:val="22"/>
                <w:szCs w:val="22"/>
                <w:lang w:val="en-ZA" w:eastAsia="en-ZA"/>
              </w:rPr>
              <w:t>-</w:t>
            </w:r>
          </w:p>
        </w:tc>
        <w:tc>
          <w:tcPr>
            <w:tcW w:w="2388" w:type="dxa"/>
          </w:tcPr>
          <w:p w14:paraId="2108B4E0" w14:textId="77777777" w:rsidR="00432AD9" w:rsidRPr="0083522C" w:rsidRDefault="00432AD9" w:rsidP="00A24253">
            <w:pPr>
              <w:jc w:val="center"/>
              <w:rPr>
                <w:rFonts w:ascii="Arial" w:eastAsia="Calibri" w:hAnsi="Arial" w:cs="Arial"/>
                <w:sz w:val="22"/>
                <w:szCs w:val="22"/>
                <w:lang w:val="en-ZA" w:eastAsia="en-ZA"/>
              </w:rPr>
            </w:pPr>
            <w:r w:rsidRPr="0083522C">
              <w:rPr>
                <w:rFonts w:ascii="Arial" w:eastAsia="Calibri" w:hAnsi="Arial" w:cs="Arial"/>
                <w:sz w:val="22"/>
                <w:szCs w:val="22"/>
                <w:lang w:val="en-ZA" w:eastAsia="en-ZA"/>
              </w:rPr>
              <w:t>-</w:t>
            </w:r>
          </w:p>
        </w:tc>
        <w:tc>
          <w:tcPr>
            <w:tcW w:w="2067" w:type="dxa"/>
          </w:tcPr>
          <w:p w14:paraId="660FA819" w14:textId="77777777" w:rsidR="00432AD9" w:rsidRPr="0083522C" w:rsidRDefault="00432AD9" w:rsidP="00A24253">
            <w:pPr>
              <w:jc w:val="center"/>
              <w:rPr>
                <w:rFonts w:ascii="Arial" w:eastAsia="Calibri" w:hAnsi="Arial" w:cs="Arial"/>
                <w:sz w:val="22"/>
                <w:szCs w:val="22"/>
                <w:lang w:val="en-ZA" w:eastAsia="en-ZA"/>
              </w:rPr>
            </w:pPr>
            <w:r w:rsidRPr="0083522C">
              <w:rPr>
                <w:rFonts w:ascii="Arial" w:eastAsia="Calibri" w:hAnsi="Arial" w:cs="Arial"/>
                <w:sz w:val="22"/>
                <w:szCs w:val="22"/>
                <w:lang w:val="en-ZA" w:eastAsia="en-ZA"/>
              </w:rPr>
              <w:t>2 400</w:t>
            </w:r>
          </w:p>
        </w:tc>
      </w:tr>
    </w:tbl>
    <w:p w14:paraId="75AEEF21" w14:textId="77777777" w:rsidR="00432AD9" w:rsidRPr="0083522C" w:rsidRDefault="00432AD9" w:rsidP="00432AD9">
      <w:pPr>
        <w:rPr>
          <w:lang w:val="en-ZA"/>
        </w:rPr>
      </w:pPr>
    </w:p>
    <w:p w14:paraId="5318B5D5" w14:textId="77777777" w:rsidR="00432AD9" w:rsidRPr="0083522C" w:rsidRDefault="00432AD9" w:rsidP="00432AD9">
      <w:pPr>
        <w:numPr>
          <w:ilvl w:val="0"/>
          <w:numId w:val="38"/>
        </w:numPr>
        <w:contextualSpacing/>
        <w:jc w:val="both"/>
        <w:rPr>
          <w:rFonts w:ascii="Arial" w:eastAsia="Calibri" w:hAnsi="Arial" w:cs="Arial"/>
          <w:b/>
          <w:sz w:val="22"/>
          <w:szCs w:val="22"/>
          <w:lang w:val="en-ZA"/>
        </w:rPr>
      </w:pPr>
      <w:r w:rsidRPr="0083522C">
        <w:rPr>
          <w:rFonts w:ascii="Arial" w:eastAsia="Calibri" w:hAnsi="Arial" w:cs="Arial"/>
          <w:b/>
          <w:sz w:val="22"/>
          <w:szCs w:val="22"/>
          <w:lang w:val="en-ZA"/>
        </w:rPr>
        <w:t>Vehicles</w:t>
      </w:r>
    </w:p>
    <w:p w14:paraId="76048C0F" w14:textId="77777777" w:rsidR="00432AD9" w:rsidRPr="0083522C" w:rsidRDefault="00432AD9" w:rsidP="00432AD9">
      <w:pPr>
        <w:ind w:left="720"/>
        <w:contextualSpacing/>
        <w:rPr>
          <w:lang w:val="en-ZA"/>
        </w:rPr>
      </w:pPr>
    </w:p>
    <w:p w14:paraId="277E19EE" w14:textId="77777777" w:rsidR="00432AD9" w:rsidRPr="0083522C" w:rsidRDefault="00432AD9" w:rsidP="00432AD9">
      <w:pPr>
        <w:contextualSpacing/>
        <w:jc w:val="both"/>
        <w:rPr>
          <w:rFonts w:ascii="Arial" w:eastAsia="Calibri" w:hAnsi="Arial" w:cs="Arial"/>
          <w:sz w:val="22"/>
          <w:szCs w:val="22"/>
          <w:lang w:val="en-ZA"/>
        </w:rPr>
      </w:pPr>
      <w:r w:rsidRPr="0083522C">
        <w:rPr>
          <w:rFonts w:ascii="Arial" w:eastAsia="Calibri" w:hAnsi="Arial" w:cs="Arial"/>
          <w:sz w:val="22"/>
          <w:szCs w:val="22"/>
          <w:lang w:val="en-ZA"/>
        </w:rPr>
        <w:t xml:space="preserve">A bakkie was purchased on 1 December 2018 for R115 000 from the Ford dealership in </w:t>
      </w:r>
      <w:proofErr w:type="spellStart"/>
      <w:r w:rsidRPr="0083522C">
        <w:rPr>
          <w:rFonts w:ascii="Arial" w:eastAsia="Calibri" w:hAnsi="Arial" w:cs="Arial"/>
          <w:sz w:val="22"/>
          <w:szCs w:val="22"/>
          <w:lang w:val="en-ZA"/>
        </w:rPr>
        <w:t>Seapoint</w:t>
      </w:r>
      <w:proofErr w:type="spellEnd"/>
      <w:r w:rsidRPr="0083522C">
        <w:rPr>
          <w:rFonts w:ascii="Arial" w:eastAsia="Calibri" w:hAnsi="Arial" w:cs="Arial"/>
          <w:sz w:val="22"/>
          <w:szCs w:val="22"/>
          <w:lang w:val="en-ZA"/>
        </w:rPr>
        <w:t xml:space="preserve"> (but was not purchased specifically for delivery purposes). When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wanted to drive the bakkie to their premises, they noticed that the steering wheel was locked and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had to buy a special key to unlock the steering wheel before the bakkie could be used.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purchased the special key for R6 210 and paid this amount on 31 December 2018, the date when the key was delivered. The accountant made the following entry for these transactions on the relevant dates:</w:t>
      </w:r>
    </w:p>
    <w:p w14:paraId="2BB58A51" w14:textId="77777777" w:rsidR="00432AD9" w:rsidRPr="0083522C" w:rsidRDefault="00432AD9" w:rsidP="00432AD9">
      <w:pPr>
        <w:contextualSpacing/>
        <w:jc w:val="both"/>
        <w:rPr>
          <w:rFonts w:ascii="Arial" w:eastAsia="Calibri" w:hAnsi="Arial" w:cs="Arial"/>
          <w:sz w:val="22"/>
          <w:szCs w:val="22"/>
          <w:lang w:val="en-ZA"/>
        </w:rPr>
      </w:pPr>
    </w:p>
    <w:p w14:paraId="6E880A82" w14:textId="77777777" w:rsidR="00432AD9" w:rsidRPr="0083522C" w:rsidRDefault="00432AD9" w:rsidP="00432AD9">
      <w:pPr>
        <w:contextualSpacing/>
        <w:jc w:val="both"/>
        <w:rPr>
          <w:rFonts w:ascii="Arial" w:eastAsia="Calibri" w:hAnsi="Arial" w:cs="Arial"/>
          <w:sz w:val="22"/>
          <w:szCs w:val="22"/>
          <w:lang w:val="en-ZA"/>
        </w:rPr>
      </w:pPr>
      <w:r w:rsidRPr="0083522C">
        <w:rPr>
          <w:rFonts w:ascii="Arial" w:eastAsia="Calibri" w:hAnsi="Arial" w:cs="Arial"/>
          <w:sz w:val="22"/>
          <w:szCs w:val="22"/>
          <w:lang w:val="en-ZA"/>
        </w:rPr>
        <w:tab/>
        <w:t>Dt Vehicles (SFP)      100 000</w:t>
      </w:r>
      <w:r w:rsidRPr="0083522C">
        <w:rPr>
          <w:rFonts w:ascii="Arial" w:eastAsia="Calibri" w:hAnsi="Arial" w:cs="Arial"/>
          <w:sz w:val="22"/>
          <w:szCs w:val="22"/>
          <w:lang w:val="en-ZA"/>
        </w:rPr>
        <w:tab/>
      </w:r>
    </w:p>
    <w:p w14:paraId="74080932" w14:textId="77777777" w:rsidR="00432AD9" w:rsidRPr="0083522C" w:rsidRDefault="00432AD9" w:rsidP="00432AD9">
      <w:pPr>
        <w:ind w:firstLine="720"/>
        <w:contextualSpacing/>
        <w:jc w:val="both"/>
        <w:rPr>
          <w:rFonts w:ascii="Arial" w:eastAsia="Calibri" w:hAnsi="Arial" w:cs="Arial"/>
          <w:sz w:val="22"/>
          <w:szCs w:val="22"/>
          <w:lang w:val="en-ZA"/>
        </w:rPr>
      </w:pPr>
      <w:r w:rsidRPr="0083522C">
        <w:rPr>
          <w:rFonts w:ascii="Arial" w:eastAsia="Calibri" w:hAnsi="Arial" w:cs="Arial"/>
          <w:sz w:val="22"/>
          <w:szCs w:val="22"/>
          <w:lang w:val="en-ZA"/>
        </w:rPr>
        <w:t>Dt VAT (SFP)              15 000</w:t>
      </w:r>
    </w:p>
    <w:p w14:paraId="7355B99F" w14:textId="77777777" w:rsidR="00432AD9" w:rsidRPr="0083522C" w:rsidRDefault="00432AD9" w:rsidP="00432AD9">
      <w:pPr>
        <w:ind w:firstLine="720"/>
        <w:contextualSpacing/>
        <w:jc w:val="both"/>
        <w:rPr>
          <w:rFonts w:ascii="Arial" w:eastAsia="Calibri" w:hAnsi="Arial" w:cs="Arial"/>
          <w:sz w:val="22"/>
          <w:szCs w:val="22"/>
          <w:lang w:val="en-ZA"/>
        </w:rPr>
      </w:pPr>
      <w:r w:rsidRPr="0083522C">
        <w:rPr>
          <w:rFonts w:ascii="Arial" w:eastAsia="Calibri" w:hAnsi="Arial" w:cs="Arial"/>
          <w:sz w:val="22"/>
          <w:szCs w:val="22"/>
          <w:lang w:val="en-ZA"/>
        </w:rPr>
        <w:tab/>
        <w:t>Cr Bank (SFP)</w:t>
      </w:r>
      <w:r w:rsidRPr="0083522C">
        <w:rPr>
          <w:rFonts w:ascii="Arial" w:eastAsia="Calibri" w:hAnsi="Arial" w:cs="Arial"/>
          <w:sz w:val="22"/>
          <w:szCs w:val="22"/>
          <w:lang w:val="en-ZA"/>
        </w:rPr>
        <w:tab/>
      </w:r>
      <w:r w:rsidRPr="0083522C">
        <w:rPr>
          <w:rFonts w:ascii="Arial" w:eastAsia="Calibri" w:hAnsi="Arial" w:cs="Arial"/>
          <w:sz w:val="22"/>
          <w:szCs w:val="22"/>
          <w:lang w:val="en-ZA"/>
        </w:rPr>
        <w:tab/>
        <w:t>115 000</w:t>
      </w:r>
    </w:p>
    <w:p w14:paraId="3ABF0FB5" w14:textId="77777777" w:rsidR="00432AD9" w:rsidRPr="0083522C" w:rsidRDefault="00432AD9" w:rsidP="00432AD9">
      <w:pPr>
        <w:ind w:firstLine="720"/>
        <w:contextualSpacing/>
        <w:jc w:val="both"/>
        <w:rPr>
          <w:rFonts w:ascii="Arial" w:eastAsia="Calibri" w:hAnsi="Arial" w:cs="Arial"/>
          <w:sz w:val="22"/>
          <w:szCs w:val="22"/>
          <w:lang w:val="en-ZA"/>
        </w:rPr>
      </w:pPr>
    </w:p>
    <w:p w14:paraId="4ECA71D6" w14:textId="77777777" w:rsidR="00432AD9" w:rsidRPr="0083522C" w:rsidRDefault="00432AD9" w:rsidP="00432AD9">
      <w:pPr>
        <w:ind w:firstLine="720"/>
        <w:contextualSpacing/>
        <w:jc w:val="both"/>
        <w:rPr>
          <w:rFonts w:ascii="Arial" w:eastAsia="Calibri" w:hAnsi="Arial" w:cs="Arial"/>
          <w:sz w:val="22"/>
          <w:szCs w:val="22"/>
          <w:lang w:val="en-ZA"/>
        </w:rPr>
      </w:pPr>
      <w:r w:rsidRPr="0083522C">
        <w:rPr>
          <w:rFonts w:ascii="Arial" w:eastAsia="Calibri" w:hAnsi="Arial" w:cs="Arial"/>
          <w:sz w:val="22"/>
          <w:szCs w:val="22"/>
          <w:lang w:val="en-ZA"/>
        </w:rPr>
        <w:t>Dt Key expense (P/L)    5 400</w:t>
      </w:r>
    </w:p>
    <w:p w14:paraId="477E0BD6" w14:textId="77777777" w:rsidR="00432AD9" w:rsidRPr="0083522C" w:rsidRDefault="00432AD9" w:rsidP="00432AD9">
      <w:pPr>
        <w:ind w:firstLine="720"/>
        <w:contextualSpacing/>
        <w:jc w:val="both"/>
        <w:rPr>
          <w:rFonts w:ascii="Arial" w:eastAsia="Calibri" w:hAnsi="Arial" w:cs="Arial"/>
          <w:sz w:val="22"/>
          <w:szCs w:val="22"/>
          <w:lang w:val="en-ZA"/>
        </w:rPr>
      </w:pPr>
      <w:r w:rsidRPr="0083522C">
        <w:rPr>
          <w:rFonts w:ascii="Arial" w:eastAsia="Calibri" w:hAnsi="Arial" w:cs="Arial"/>
          <w:sz w:val="22"/>
          <w:szCs w:val="22"/>
          <w:lang w:val="en-ZA"/>
        </w:rPr>
        <w:t>Dt VAT (SFP)</w:t>
      </w:r>
      <w:r w:rsidRPr="0083522C">
        <w:rPr>
          <w:rFonts w:ascii="Arial" w:eastAsia="Calibri" w:hAnsi="Arial" w:cs="Arial"/>
          <w:sz w:val="22"/>
          <w:szCs w:val="22"/>
          <w:lang w:val="en-ZA"/>
        </w:rPr>
        <w:tab/>
      </w:r>
      <w:r w:rsidRPr="0083522C">
        <w:rPr>
          <w:rFonts w:ascii="Arial" w:eastAsia="Calibri" w:hAnsi="Arial" w:cs="Arial"/>
          <w:sz w:val="22"/>
          <w:szCs w:val="22"/>
          <w:lang w:val="en-ZA"/>
        </w:rPr>
        <w:tab/>
        <w:t xml:space="preserve">      810</w:t>
      </w:r>
    </w:p>
    <w:p w14:paraId="4998FC90" w14:textId="77777777" w:rsidR="00432AD9" w:rsidRPr="0083522C" w:rsidRDefault="00432AD9" w:rsidP="00432AD9">
      <w:pPr>
        <w:ind w:firstLine="720"/>
        <w:contextualSpacing/>
        <w:jc w:val="both"/>
        <w:rPr>
          <w:rFonts w:ascii="Arial" w:eastAsia="Calibri" w:hAnsi="Arial" w:cs="Arial"/>
          <w:sz w:val="22"/>
          <w:szCs w:val="22"/>
          <w:lang w:val="en-ZA"/>
        </w:rPr>
      </w:pPr>
      <w:r w:rsidRPr="0083522C">
        <w:rPr>
          <w:rFonts w:ascii="Arial" w:eastAsia="Calibri" w:hAnsi="Arial" w:cs="Arial"/>
          <w:sz w:val="22"/>
          <w:szCs w:val="22"/>
          <w:lang w:val="en-ZA"/>
        </w:rPr>
        <w:tab/>
        <w:t>Cr Bank (SFP)</w:t>
      </w:r>
      <w:r w:rsidRPr="0083522C">
        <w:rPr>
          <w:rFonts w:ascii="Arial" w:eastAsia="Calibri" w:hAnsi="Arial" w:cs="Arial"/>
          <w:sz w:val="22"/>
          <w:szCs w:val="22"/>
          <w:lang w:val="en-ZA"/>
        </w:rPr>
        <w:tab/>
      </w:r>
      <w:r w:rsidRPr="0083522C">
        <w:rPr>
          <w:rFonts w:ascii="Arial" w:eastAsia="Calibri" w:hAnsi="Arial" w:cs="Arial"/>
          <w:sz w:val="22"/>
          <w:szCs w:val="22"/>
          <w:lang w:val="en-ZA"/>
        </w:rPr>
        <w:tab/>
        <w:t xml:space="preserve">   6 210</w:t>
      </w:r>
    </w:p>
    <w:p w14:paraId="0D1E08C4" w14:textId="77777777" w:rsidR="00432AD9" w:rsidRPr="0083522C" w:rsidRDefault="00432AD9" w:rsidP="00432AD9">
      <w:pPr>
        <w:contextualSpacing/>
        <w:jc w:val="both"/>
        <w:rPr>
          <w:rFonts w:ascii="Arial" w:eastAsia="Calibri" w:hAnsi="Arial" w:cs="Arial"/>
          <w:sz w:val="22"/>
          <w:szCs w:val="22"/>
          <w:lang w:val="en-ZA"/>
        </w:rPr>
      </w:pPr>
    </w:p>
    <w:p w14:paraId="5443029F" w14:textId="77777777" w:rsidR="00432AD9" w:rsidRPr="0083522C" w:rsidRDefault="00432AD9" w:rsidP="00432AD9">
      <w:pPr>
        <w:rPr>
          <w:rFonts w:ascii="Arial" w:eastAsia="Calibri" w:hAnsi="Arial" w:cs="Arial"/>
          <w:sz w:val="22"/>
          <w:szCs w:val="22"/>
          <w:lang w:val="en-ZA"/>
        </w:rPr>
      </w:pPr>
      <w:r w:rsidRPr="0083522C">
        <w:rPr>
          <w:rFonts w:ascii="Arial" w:eastAsia="Calibri" w:hAnsi="Arial" w:cs="Arial"/>
          <w:sz w:val="22"/>
          <w:szCs w:val="22"/>
          <w:lang w:val="en-ZA"/>
        </w:rPr>
        <w:br w:type="page"/>
      </w:r>
    </w:p>
    <w:p w14:paraId="29C8692D" w14:textId="77777777" w:rsidR="00432AD9" w:rsidRPr="0083522C" w:rsidRDefault="00432AD9" w:rsidP="00432AD9">
      <w:pPr>
        <w:contextualSpacing/>
        <w:jc w:val="both"/>
        <w:rPr>
          <w:rFonts w:ascii="Arial" w:eastAsia="Calibri" w:hAnsi="Arial" w:cs="Arial"/>
          <w:sz w:val="22"/>
          <w:szCs w:val="22"/>
          <w:lang w:val="en-ZA"/>
        </w:rPr>
      </w:pPr>
      <w:r w:rsidRPr="0083522C">
        <w:rPr>
          <w:rFonts w:ascii="Arial" w:eastAsia="Calibri" w:hAnsi="Arial" w:cs="Arial"/>
          <w:sz w:val="22"/>
          <w:szCs w:val="22"/>
          <w:lang w:val="en-ZA"/>
        </w:rPr>
        <w:lastRenderedPageBreak/>
        <w:t xml:space="preserve">It is </w:t>
      </w:r>
      <w:proofErr w:type="spellStart"/>
      <w:r w:rsidRPr="0083522C">
        <w:rPr>
          <w:rFonts w:ascii="Arial" w:eastAsia="Calibri" w:hAnsi="Arial" w:cs="Arial"/>
          <w:sz w:val="22"/>
          <w:szCs w:val="22"/>
          <w:lang w:val="en-ZA"/>
        </w:rPr>
        <w:t>FinCo’s</w:t>
      </w:r>
      <w:proofErr w:type="spellEnd"/>
      <w:r w:rsidRPr="0083522C">
        <w:rPr>
          <w:rFonts w:ascii="Arial" w:eastAsia="Calibri" w:hAnsi="Arial" w:cs="Arial"/>
          <w:sz w:val="22"/>
          <w:szCs w:val="22"/>
          <w:lang w:val="en-ZA"/>
        </w:rPr>
        <w:t xml:space="preserve"> accounting policy to depreciate vehicles according to the reducing balancing method at 20% per annum, as this reflects the physical wear and tear of the asset the best.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estimates that the bakkie will have no residual value after the useful life.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estimated that the bakkie will travel a total of 250 000km and the bakkie travelled 16 400km during the 2019 financial year. </w:t>
      </w:r>
    </w:p>
    <w:p w14:paraId="0877ADE8" w14:textId="77777777" w:rsidR="00432AD9" w:rsidRPr="0083522C" w:rsidRDefault="00432AD9" w:rsidP="00432AD9">
      <w:pPr>
        <w:contextualSpacing/>
        <w:jc w:val="both"/>
        <w:rPr>
          <w:rFonts w:ascii="Arial" w:eastAsia="Calibri" w:hAnsi="Arial" w:cs="Arial"/>
          <w:sz w:val="22"/>
          <w:szCs w:val="22"/>
          <w:lang w:val="en-ZA"/>
        </w:rPr>
      </w:pPr>
    </w:p>
    <w:p w14:paraId="7257467D" w14:textId="77777777" w:rsidR="00432AD9" w:rsidRPr="0083522C" w:rsidRDefault="00432AD9" w:rsidP="00432AD9">
      <w:pPr>
        <w:contextualSpacing/>
        <w:jc w:val="both"/>
        <w:rPr>
          <w:rFonts w:ascii="Arial" w:eastAsia="Calibri" w:hAnsi="Arial" w:cs="Arial"/>
          <w:sz w:val="22"/>
          <w:szCs w:val="22"/>
          <w:lang w:val="en-ZA"/>
        </w:rPr>
      </w:pPr>
      <w:r w:rsidRPr="0083522C">
        <w:rPr>
          <w:rFonts w:ascii="Arial" w:eastAsia="Calibri" w:hAnsi="Arial" w:cs="Arial"/>
          <w:sz w:val="22"/>
          <w:szCs w:val="22"/>
          <w:lang w:val="en-ZA"/>
        </w:rPr>
        <w:t xml:space="preserve">The accountant of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journalised the depreciation of the bakkie for the year ended 30 September 2019 as follows:</w:t>
      </w:r>
    </w:p>
    <w:p w14:paraId="193825DE" w14:textId="77777777" w:rsidR="00432AD9" w:rsidRPr="0083522C" w:rsidRDefault="00432AD9" w:rsidP="00432AD9">
      <w:pPr>
        <w:contextualSpacing/>
        <w:jc w:val="both"/>
        <w:rPr>
          <w:rFonts w:ascii="Arial" w:eastAsia="Calibri" w:hAnsi="Arial" w:cs="Arial"/>
          <w:sz w:val="22"/>
          <w:szCs w:val="22"/>
          <w:lang w:val="en-ZA"/>
        </w:rPr>
      </w:pPr>
    </w:p>
    <w:p w14:paraId="1A118440" w14:textId="77777777" w:rsidR="00432AD9" w:rsidRPr="0083522C" w:rsidRDefault="00432AD9" w:rsidP="00432AD9">
      <w:pPr>
        <w:ind w:left="1440"/>
        <w:contextualSpacing/>
        <w:jc w:val="both"/>
        <w:rPr>
          <w:rFonts w:ascii="Arial" w:eastAsia="Calibri" w:hAnsi="Arial" w:cs="Arial"/>
          <w:sz w:val="22"/>
          <w:szCs w:val="22"/>
          <w:lang w:val="en-ZA"/>
        </w:rPr>
      </w:pPr>
      <w:r w:rsidRPr="0083522C">
        <w:rPr>
          <w:rFonts w:ascii="Arial" w:eastAsia="Calibri" w:hAnsi="Arial" w:cs="Arial"/>
          <w:sz w:val="22"/>
          <w:szCs w:val="22"/>
          <w:lang w:val="en-ZA"/>
        </w:rPr>
        <w:t xml:space="preserve">Dt Depreciation (P/L)  </w:t>
      </w:r>
      <w:r w:rsidRPr="0083522C">
        <w:rPr>
          <w:rFonts w:ascii="Arial" w:eastAsia="Calibri" w:hAnsi="Arial" w:cs="Arial"/>
          <w:sz w:val="22"/>
          <w:szCs w:val="22"/>
          <w:lang w:val="en-ZA"/>
        </w:rPr>
        <w:tab/>
      </w:r>
      <w:r w:rsidRPr="0083522C">
        <w:rPr>
          <w:rFonts w:ascii="Arial" w:eastAsia="Calibri" w:hAnsi="Arial" w:cs="Arial"/>
          <w:sz w:val="22"/>
          <w:szCs w:val="22"/>
          <w:lang w:val="en-ZA"/>
        </w:rPr>
        <w:tab/>
        <w:t>1 093</w:t>
      </w:r>
    </w:p>
    <w:p w14:paraId="2D0B537B" w14:textId="77777777" w:rsidR="00432AD9" w:rsidRPr="0083522C" w:rsidRDefault="00432AD9" w:rsidP="00432AD9">
      <w:pPr>
        <w:ind w:left="1440"/>
        <w:contextualSpacing/>
        <w:jc w:val="both"/>
        <w:rPr>
          <w:rFonts w:ascii="Arial" w:eastAsia="Calibri" w:hAnsi="Arial" w:cs="Arial"/>
          <w:sz w:val="22"/>
          <w:szCs w:val="22"/>
          <w:lang w:val="en-ZA"/>
        </w:rPr>
      </w:pPr>
      <w:r w:rsidRPr="0083522C">
        <w:rPr>
          <w:rFonts w:ascii="Arial" w:eastAsia="Calibri" w:hAnsi="Arial" w:cs="Arial"/>
          <w:sz w:val="22"/>
          <w:szCs w:val="22"/>
          <w:lang w:val="en-ZA"/>
        </w:rPr>
        <w:t xml:space="preserve">   Cr Accumulated depreciation (SFP)  </w:t>
      </w:r>
      <w:r w:rsidRPr="0083522C">
        <w:rPr>
          <w:rFonts w:ascii="Arial" w:eastAsia="Calibri" w:hAnsi="Arial" w:cs="Arial"/>
          <w:sz w:val="22"/>
          <w:szCs w:val="22"/>
          <w:lang w:val="en-ZA"/>
        </w:rPr>
        <w:tab/>
        <w:t xml:space="preserve">1 093 </w:t>
      </w:r>
    </w:p>
    <w:p w14:paraId="268E736C" w14:textId="77777777" w:rsidR="00432AD9" w:rsidRPr="0083522C" w:rsidRDefault="00432AD9" w:rsidP="00432AD9">
      <w:pPr>
        <w:ind w:left="1440"/>
        <w:contextualSpacing/>
        <w:jc w:val="both"/>
        <w:rPr>
          <w:rFonts w:ascii="Arial" w:eastAsia="Calibri" w:hAnsi="Arial" w:cs="Arial"/>
          <w:sz w:val="22"/>
          <w:szCs w:val="22"/>
          <w:lang w:val="en-ZA"/>
        </w:rPr>
      </w:pPr>
    </w:p>
    <w:p w14:paraId="41EEB2A0" w14:textId="77777777" w:rsidR="00432AD9" w:rsidRPr="0083522C" w:rsidRDefault="00432AD9" w:rsidP="00432AD9">
      <w:pPr>
        <w:ind w:left="1440"/>
        <w:contextualSpacing/>
        <w:jc w:val="both"/>
        <w:rPr>
          <w:rFonts w:ascii="Arial" w:eastAsia="Calibri" w:hAnsi="Arial" w:cs="Arial"/>
          <w:i/>
          <w:iCs/>
          <w:sz w:val="22"/>
          <w:szCs w:val="22"/>
          <w:lang w:val="en-ZA"/>
        </w:rPr>
      </w:pPr>
      <w:r w:rsidRPr="0083522C">
        <w:rPr>
          <w:rFonts w:ascii="Arial" w:eastAsia="Calibri" w:hAnsi="Arial" w:cs="Arial"/>
          <w:i/>
          <w:iCs/>
          <w:sz w:val="22"/>
          <w:szCs w:val="22"/>
          <w:lang w:val="en-ZA"/>
        </w:rPr>
        <w:t>Calculation:</w:t>
      </w:r>
    </w:p>
    <w:p w14:paraId="7D478D65" w14:textId="77777777" w:rsidR="00432AD9" w:rsidRPr="0083522C" w:rsidRDefault="00432AD9" w:rsidP="00432AD9">
      <w:pPr>
        <w:ind w:left="1440"/>
        <w:jc w:val="both"/>
        <w:rPr>
          <w:rFonts w:ascii="Arial" w:eastAsia="Calibri" w:hAnsi="Arial" w:cs="Arial"/>
          <w:sz w:val="22"/>
          <w:szCs w:val="22"/>
          <w:lang w:val="en-ZA"/>
        </w:rPr>
      </w:pPr>
      <w:r w:rsidRPr="0083522C">
        <w:rPr>
          <w:rFonts w:ascii="Arial" w:eastAsia="Calibri" w:hAnsi="Arial" w:cs="Arial"/>
          <w:sz w:val="22"/>
          <w:szCs w:val="22"/>
          <w:lang w:val="en-ZA"/>
        </w:rPr>
        <w:t>[((115 000 x 100/115) – 0 residual value) x 20% x 10/12 x 16 400/250 000]</w:t>
      </w:r>
    </w:p>
    <w:p w14:paraId="3D0863C3" w14:textId="77777777" w:rsidR="00432AD9" w:rsidRDefault="00432AD9" w:rsidP="00432AD9">
      <w:pPr>
        <w:jc w:val="both"/>
        <w:rPr>
          <w:rFonts w:ascii="Arial" w:eastAsia="Calibri" w:hAnsi="Arial" w:cs="Arial"/>
          <w:sz w:val="22"/>
          <w:szCs w:val="22"/>
          <w:lang w:val="en-ZA"/>
        </w:rPr>
      </w:pPr>
    </w:p>
    <w:p w14:paraId="05E8044A" w14:textId="77777777" w:rsidR="00432AD9" w:rsidRDefault="00432AD9" w:rsidP="00432AD9">
      <w:pPr>
        <w:jc w:val="both"/>
        <w:rPr>
          <w:rFonts w:ascii="Arial" w:eastAsia="Calibri" w:hAnsi="Arial" w:cs="Arial"/>
          <w:sz w:val="22"/>
          <w:szCs w:val="22"/>
          <w:lang w:val="en-ZA"/>
        </w:rPr>
      </w:pPr>
    </w:p>
    <w:p w14:paraId="30F93332" w14:textId="77777777" w:rsidR="00432AD9" w:rsidRPr="00B85E1A" w:rsidRDefault="00432AD9" w:rsidP="00432AD9">
      <w:pPr>
        <w:jc w:val="both"/>
        <w:rPr>
          <w:rFonts w:ascii="Arial" w:eastAsia="Calibri" w:hAnsi="Arial" w:cs="Arial"/>
          <w:lang w:val="en-ZA"/>
        </w:rPr>
      </w:pPr>
      <w:r w:rsidRPr="00B85E1A">
        <w:rPr>
          <w:rFonts w:ascii="Arial" w:eastAsia="Calibri" w:hAnsi="Arial" w:cs="Arial"/>
          <w:sz w:val="22"/>
          <w:szCs w:val="22"/>
          <w:lang w:val="en-ZA"/>
        </w:rPr>
        <w:t>*</w:t>
      </w:r>
      <w:r w:rsidRPr="00B85E1A">
        <w:rPr>
          <w:rFonts w:ascii="Arial" w:eastAsia="Calibri" w:hAnsi="Arial" w:cs="Arial"/>
          <w:lang w:val="en-ZA"/>
        </w:rPr>
        <w:t xml:space="preserve"> </w:t>
      </w:r>
      <w:proofErr w:type="spellStart"/>
      <w:r w:rsidRPr="00B85E1A">
        <w:rPr>
          <w:rFonts w:ascii="Arial" w:eastAsia="Calibri" w:hAnsi="Arial" w:cs="Arial"/>
          <w:lang w:val="en-ZA"/>
        </w:rPr>
        <w:t>FinCo</w:t>
      </w:r>
      <w:proofErr w:type="spellEnd"/>
      <w:r w:rsidRPr="00B85E1A">
        <w:rPr>
          <w:rFonts w:ascii="Arial" w:eastAsia="Calibri" w:hAnsi="Arial" w:cs="Arial"/>
          <w:lang w:val="en-ZA"/>
        </w:rPr>
        <w:t xml:space="preserve"> is registered as a VAT vendor (assume a rate of 15%).</w:t>
      </w:r>
    </w:p>
    <w:p w14:paraId="632DD45D" w14:textId="77777777" w:rsidR="00432AD9" w:rsidRDefault="00432AD9" w:rsidP="00432AD9">
      <w:pPr>
        <w:jc w:val="both"/>
        <w:rPr>
          <w:rFonts w:ascii="Arial" w:eastAsia="Calibri" w:hAnsi="Arial" w:cs="Arial"/>
          <w:sz w:val="22"/>
          <w:szCs w:val="22"/>
          <w:lang w:val="en-ZA"/>
        </w:rPr>
      </w:pPr>
    </w:p>
    <w:p w14:paraId="7038CD66" w14:textId="77777777" w:rsidR="00432AD9" w:rsidRPr="0083522C" w:rsidRDefault="00432AD9" w:rsidP="00432AD9">
      <w:pPr>
        <w:jc w:val="both"/>
        <w:rPr>
          <w:rFonts w:ascii="Arial" w:eastAsia="Calibri" w:hAnsi="Arial" w:cs="Arial"/>
          <w:sz w:val="22"/>
          <w:szCs w:val="22"/>
          <w:lang w:val="en-ZA"/>
        </w:rPr>
      </w:pPr>
    </w:p>
    <w:tbl>
      <w:tblPr>
        <w:tblW w:w="50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7544"/>
        <w:gridCol w:w="754"/>
        <w:gridCol w:w="793"/>
      </w:tblGrid>
      <w:tr w:rsidR="00432AD9" w:rsidRPr="0083522C" w14:paraId="58EC2EFC" w14:textId="77777777" w:rsidTr="00A24253">
        <w:trPr>
          <w:trHeight w:val="253"/>
          <w:jc w:val="center"/>
        </w:trPr>
        <w:tc>
          <w:tcPr>
            <w:tcW w:w="4202" w:type="pct"/>
            <w:gridSpan w:val="2"/>
            <w:vMerge w:val="restart"/>
            <w:tcBorders>
              <w:top w:val="single" w:sz="4" w:space="0" w:color="000000"/>
              <w:left w:val="single" w:sz="4" w:space="0" w:color="000000"/>
              <w:right w:val="single" w:sz="4" w:space="0" w:color="000000"/>
            </w:tcBorders>
            <w:vAlign w:val="center"/>
            <w:hideMark/>
          </w:tcPr>
          <w:p w14:paraId="4E2CA52F" w14:textId="77777777" w:rsidR="00432AD9" w:rsidRPr="0083522C" w:rsidRDefault="00432AD9" w:rsidP="00A24253">
            <w:pPr>
              <w:spacing w:before="120" w:after="120" w:line="276" w:lineRule="auto"/>
              <w:rPr>
                <w:rFonts w:ascii="Arial" w:eastAsia="Calibri" w:hAnsi="Arial" w:cs="Arial"/>
                <w:b/>
                <w:sz w:val="22"/>
                <w:szCs w:val="22"/>
                <w:lang w:val="en-ZA"/>
              </w:rPr>
            </w:pPr>
            <w:r w:rsidRPr="0083522C">
              <w:rPr>
                <w:rFonts w:ascii="Arial" w:eastAsia="Calibri" w:hAnsi="Arial" w:cs="Arial"/>
                <w:b/>
                <w:sz w:val="22"/>
                <w:szCs w:val="22"/>
                <w:lang w:val="en-ZA"/>
              </w:rPr>
              <w:t xml:space="preserve">REQUIRED </w:t>
            </w:r>
          </w:p>
        </w:tc>
        <w:tc>
          <w:tcPr>
            <w:tcW w:w="798" w:type="pct"/>
            <w:gridSpan w:val="2"/>
            <w:tcBorders>
              <w:top w:val="single" w:sz="4" w:space="0" w:color="000000"/>
              <w:left w:val="single" w:sz="4" w:space="0" w:color="000000"/>
              <w:bottom w:val="single" w:sz="4" w:space="0" w:color="000000"/>
              <w:right w:val="single" w:sz="4" w:space="0" w:color="000000"/>
            </w:tcBorders>
          </w:tcPr>
          <w:p w14:paraId="21C9E1E7" w14:textId="77777777" w:rsidR="00432AD9" w:rsidRPr="0083522C" w:rsidRDefault="00432AD9" w:rsidP="00A24253">
            <w:pPr>
              <w:spacing w:before="120" w:after="120" w:line="276" w:lineRule="auto"/>
              <w:jc w:val="center"/>
              <w:rPr>
                <w:rFonts w:ascii="Arial" w:eastAsia="Calibri" w:hAnsi="Arial" w:cs="Arial"/>
                <w:b/>
                <w:sz w:val="22"/>
                <w:szCs w:val="22"/>
                <w:lang w:val="en-ZA"/>
              </w:rPr>
            </w:pPr>
            <w:r w:rsidRPr="0083522C">
              <w:rPr>
                <w:rFonts w:ascii="Arial" w:eastAsia="Calibri" w:hAnsi="Arial" w:cs="Arial"/>
                <w:b/>
                <w:sz w:val="22"/>
                <w:szCs w:val="22"/>
                <w:lang w:val="en-ZA"/>
              </w:rPr>
              <w:t>Marks</w:t>
            </w:r>
          </w:p>
        </w:tc>
      </w:tr>
      <w:tr w:rsidR="00432AD9" w:rsidRPr="0083522C" w14:paraId="6D44A7AA" w14:textId="77777777" w:rsidTr="00A24253">
        <w:trPr>
          <w:trHeight w:val="253"/>
          <w:jc w:val="center"/>
        </w:trPr>
        <w:tc>
          <w:tcPr>
            <w:tcW w:w="4202" w:type="pct"/>
            <w:gridSpan w:val="2"/>
            <w:vMerge/>
            <w:tcBorders>
              <w:left w:val="single" w:sz="4" w:space="0" w:color="000000"/>
              <w:bottom w:val="single" w:sz="4" w:space="0" w:color="000000"/>
              <w:right w:val="single" w:sz="4" w:space="0" w:color="000000"/>
            </w:tcBorders>
            <w:hideMark/>
          </w:tcPr>
          <w:p w14:paraId="77D3721A" w14:textId="77777777" w:rsidR="00432AD9" w:rsidRPr="0083522C" w:rsidRDefault="00432AD9" w:rsidP="00A24253">
            <w:pPr>
              <w:spacing w:before="120" w:after="120" w:line="276" w:lineRule="auto"/>
              <w:rPr>
                <w:rFonts w:ascii="Arial" w:eastAsia="Calibri" w:hAnsi="Arial" w:cs="Arial"/>
                <w:b/>
                <w:sz w:val="22"/>
                <w:szCs w:val="22"/>
                <w:lang w:val="en-ZA"/>
              </w:rPr>
            </w:pPr>
          </w:p>
        </w:tc>
        <w:tc>
          <w:tcPr>
            <w:tcW w:w="389" w:type="pct"/>
            <w:tcBorders>
              <w:top w:val="single" w:sz="4" w:space="0" w:color="000000"/>
              <w:left w:val="single" w:sz="4" w:space="0" w:color="000000"/>
              <w:bottom w:val="single" w:sz="4" w:space="0" w:color="000000"/>
              <w:right w:val="single" w:sz="4" w:space="0" w:color="000000"/>
            </w:tcBorders>
          </w:tcPr>
          <w:p w14:paraId="05CD599E" w14:textId="77777777" w:rsidR="00432AD9" w:rsidRPr="0083522C" w:rsidRDefault="00432AD9" w:rsidP="00A24253">
            <w:pPr>
              <w:spacing w:before="120" w:after="120" w:line="276" w:lineRule="auto"/>
              <w:jc w:val="center"/>
              <w:rPr>
                <w:rFonts w:ascii="Arial" w:eastAsia="Calibri" w:hAnsi="Arial" w:cs="Arial"/>
                <w:b/>
                <w:sz w:val="22"/>
                <w:szCs w:val="22"/>
                <w:lang w:val="en-ZA"/>
              </w:rPr>
            </w:pPr>
            <w:r w:rsidRPr="0083522C">
              <w:rPr>
                <w:rFonts w:ascii="Arial" w:eastAsia="Calibri" w:hAnsi="Arial" w:cs="Arial"/>
                <w:b/>
                <w:sz w:val="22"/>
                <w:szCs w:val="22"/>
                <w:lang w:val="en-ZA"/>
              </w:rPr>
              <w:t>Sub total</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31F3B3C7" w14:textId="77777777" w:rsidR="00432AD9" w:rsidRPr="0083522C" w:rsidRDefault="00432AD9" w:rsidP="00A24253">
            <w:pPr>
              <w:spacing w:before="120" w:after="120" w:line="276" w:lineRule="auto"/>
              <w:jc w:val="center"/>
              <w:rPr>
                <w:rFonts w:ascii="Arial" w:eastAsia="Calibri" w:hAnsi="Arial" w:cs="Arial"/>
                <w:b/>
                <w:sz w:val="22"/>
                <w:szCs w:val="22"/>
                <w:lang w:val="en-ZA"/>
              </w:rPr>
            </w:pPr>
            <w:r w:rsidRPr="0083522C">
              <w:rPr>
                <w:rFonts w:ascii="Arial" w:eastAsia="Calibri" w:hAnsi="Arial" w:cs="Arial"/>
                <w:b/>
                <w:sz w:val="22"/>
                <w:szCs w:val="22"/>
                <w:lang w:val="en-ZA"/>
              </w:rPr>
              <w:t>Total</w:t>
            </w:r>
          </w:p>
        </w:tc>
      </w:tr>
      <w:tr w:rsidR="00432AD9" w:rsidRPr="0083522C" w14:paraId="091380E5" w14:textId="77777777" w:rsidTr="00A24253">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7DE124CF" w14:textId="77777777" w:rsidR="00432AD9" w:rsidRPr="0083522C" w:rsidRDefault="00432AD9" w:rsidP="00A24253">
            <w:pPr>
              <w:spacing w:before="120" w:after="120" w:line="276" w:lineRule="auto"/>
              <w:jc w:val="center"/>
              <w:rPr>
                <w:rFonts w:ascii="Arial" w:eastAsia="Calibri" w:hAnsi="Arial" w:cs="Arial"/>
                <w:iCs/>
                <w:sz w:val="22"/>
                <w:szCs w:val="22"/>
                <w:lang w:val="en-ZA"/>
              </w:rPr>
            </w:pPr>
            <w:r w:rsidRPr="0083522C">
              <w:rPr>
                <w:rFonts w:ascii="Arial" w:eastAsia="Calibri" w:hAnsi="Arial" w:cs="Arial"/>
                <w:iCs/>
                <w:sz w:val="22"/>
                <w:szCs w:val="22"/>
                <w:lang w:val="en-ZA"/>
              </w:rPr>
              <w:t>(a)</w:t>
            </w:r>
          </w:p>
        </w:tc>
        <w:tc>
          <w:tcPr>
            <w:tcW w:w="3893" w:type="pct"/>
            <w:tcBorders>
              <w:top w:val="single" w:sz="4" w:space="0" w:color="000000"/>
              <w:left w:val="single" w:sz="4" w:space="0" w:color="000000"/>
              <w:bottom w:val="single" w:sz="4" w:space="0" w:color="000000"/>
              <w:right w:val="single" w:sz="4" w:space="0" w:color="000000"/>
            </w:tcBorders>
          </w:tcPr>
          <w:p w14:paraId="414E035F" w14:textId="77777777" w:rsidR="00432AD9" w:rsidRPr="0083522C" w:rsidRDefault="00432AD9" w:rsidP="00A24253">
            <w:pPr>
              <w:spacing w:before="120" w:after="120" w:line="276" w:lineRule="auto"/>
              <w:jc w:val="both"/>
              <w:rPr>
                <w:rFonts w:ascii="Arial" w:eastAsia="Calibri" w:hAnsi="Arial" w:cs="Arial"/>
                <w:sz w:val="22"/>
                <w:szCs w:val="22"/>
                <w:lang w:val="en-ZA"/>
              </w:rPr>
            </w:pPr>
            <w:r w:rsidRPr="0083522C">
              <w:rPr>
                <w:rFonts w:ascii="Arial" w:eastAsia="Calibri" w:hAnsi="Arial" w:cs="Arial"/>
                <w:sz w:val="22"/>
                <w:szCs w:val="22"/>
                <w:lang w:val="en-ZA"/>
              </w:rPr>
              <w:t xml:space="preserve">Calculate the profit / loss with exchange transaction (for information nr 1) for </w:t>
            </w:r>
            <w:proofErr w:type="spellStart"/>
            <w:r w:rsidRPr="0083522C">
              <w:rPr>
                <w:rFonts w:ascii="Arial" w:eastAsia="Calibri" w:hAnsi="Arial" w:cs="Arial"/>
                <w:sz w:val="22"/>
                <w:szCs w:val="22"/>
                <w:lang w:val="en-ZA"/>
              </w:rPr>
              <w:t>FinCo</w:t>
            </w:r>
            <w:proofErr w:type="spellEnd"/>
            <w:r w:rsidRPr="0083522C">
              <w:rPr>
                <w:rFonts w:ascii="Arial" w:eastAsia="Calibri" w:hAnsi="Arial" w:cs="Arial"/>
                <w:sz w:val="22"/>
                <w:szCs w:val="22"/>
                <w:lang w:val="en-ZA"/>
              </w:rPr>
              <w:t xml:space="preserve"> Ltd. on 1 November 2018.</w:t>
            </w:r>
          </w:p>
        </w:tc>
        <w:tc>
          <w:tcPr>
            <w:tcW w:w="389" w:type="pct"/>
            <w:tcBorders>
              <w:top w:val="single" w:sz="4" w:space="0" w:color="000000"/>
              <w:left w:val="single" w:sz="4" w:space="0" w:color="000000"/>
              <w:bottom w:val="single" w:sz="4" w:space="0" w:color="000000"/>
              <w:right w:val="single" w:sz="4" w:space="0" w:color="000000"/>
            </w:tcBorders>
            <w:vAlign w:val="bottom"/>
          </w:tcPr>
          <w:p w14:paraId="68E43C2F" w14:textId="77777777" w:rsidR="00432AD9" w:rsidRPr="0083522C" w:rsidRDefault="00432AD9" w:rsidP="00A24253">
            <w:pPr>
              <w:spacing w:before="120" w:after="120" w:line="276" w:lineRule="auto"/>
              <w:jc w:val="center"/>
              <w:rPr>
                <w:rFonts w:ascii="Arial" w:eastAsia="Calibri" w:hAnsi="Arial" w:cs="Arial"/>
                <w:sz w:val="22"/>
                <w:szCs w:val="22"/>
                <w:lang w:val="en-ZA"/>
              </w:rPr>
            </w:pPr>
            <w:r w:rsidRPr="0083522C">
              <w:rPr>
                <w:rFonts w:ascii="Arial" w:eastAsia="Calibri" w:hAnsi="Arial" w:cs="Arial"/>
                <w:sz w:val="22"/>
                <w:szCs w:val="22"/>
                <w:lang w:val="en-ZA"/>
              </w:rPr>
              <w:t>3</w:t>
            </w:r>
          </w:p>
        </w:tc>
        <w:tc>
          <w:tcPr>
            <w:tcW w:w="409" w:type="pct"/>
            <w:tcBorders>
              <w:top w:val="single" w:sz="4" w:space="0" w:color="000000"/>
              <w:left w:val="single" w:sz="4" w:space="0" w:color="000000"/>
              <w:bottom w:val="single" w:sz="4" w:space="0" w:color="000000"/>
              <w:right w:val="single" w:sz="4" w:space="0" w:color="000000"/>
            </w:tcBorders>
            <w:vAlign w:val="bottom"/>
          </w:tcPr>
          <w:p w14:paraId="16E5CDC3" w14:textId="77777777" w:rsidR="00432AD9" w:rsidRPr="0083522C" w:rsidRDefault="00432AD9" w:rsidP="00A24253">
            <w:pPr>
              <w:spacing w:before="120" w:after="120" w:line="276" w:lineRule="auto"/>
              <w:jc w:val="center"/>
              <w:rPr>
                <w:rFonts w:ascii="Arial" w:eastAsia="Calibri" w:hAnsi="Arial" w:cs="Arial"/>
                <w:sz w:val="22"/>
                <w:szCs w:val="22"/>
                <w:lang w:val="en-ZA"/>
              </w:rPr>
            </w:pPr>
            <w:r w:rsidRPr="0083522C">
              <w:rPr>
                <w:rFonts w:ascii="Arial" w:eastAsia="Calibri" w:hAnsi="Arial" w:cs="Arial"/>
                <w:sz w:val="22"/>
                <w:szCs w:val="22"/>
                <w:lang w:val="en-ZA"/>
              </w:rPr>
              <w:t>3</w:t>
            </w:r>
          </w:p>
        </w:tc>
      </w:tr>
      <w:tr w:rsidR="00432AD9" w:rsidRPr="0083522C" w14:paraId="6DF2F5FE" w14:textId="77777777" w:rsidTr="00A24253">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4C447681" w14:textId="77777777" w:rsidR="00432AD9" w:rsidRPr="0083522C" w:rsidRDefault="00432AD9" w:rsidP="00A24253">
            <w:pPr>
              <w:spacing w:before="120" w:after="120" w:line="276" w:lineRule="auto"/>
              <w:jc w:val="center"/>
              <w:rPr>
                <w:rFonts w:ascii="Arial" w:eastAsia="Calibri" w:hAnsi="Arial" w:cs="Arial"/>
                <w:iCs/>
                <w:sz w:val="22"/>
                <w:szCs w:val="22"/>
                <w:lang w:val="en-ZA"/>
              </w:rPr>
            </w:pPr>
            <w:r w:rsidRPr="0083522C">
              <w:rPr>
                <w:rFonts w:ascii="Arial" w:eastAsia="Calibri" w:hAnsi="Arial" w:cs="Arial"/>
                <w:iCs/>
                <w:sz w:val="22"/>
                <w:szCs w:val="22"/>
                <w:lang w:val="en-ZA"/>
              </w:rPr>
              <w:t>(b)</w:t>
            </w:r>
          </w:p>
        </w:tc>
        <w:tc>
          <w:tcPr>
            <w:tcW w:w="3893" w:type="pct"/>
            <w:tcBorders>
              <w:top w:val="single" w:sz="4" w:space="0" w:color="000000"/>
              <w:left w:val="single" w:sz="4" w:space="0" w:color="000000"/>
              <w:bottom w:val="single" w:sz="4" w:space="0" w:color="000000"/>
              <w:right w:val="single" w:sz="4" w:space="0" w:color="000000"/>
            </w:tcBorders>
          </w:tcPr>
          <w:p w14:paraId="79831E3B" w14:textId="77777777" w:rsidR="00432AD9" w:rsidRPr="0083522C" w:rsidRDefault="00432AD9" w:rsidP="00A24253">
            <w:pPr>
              <w:tabs>
                <w:tab w:val="right" w:pos="9072"/>
              </w:tabs>
              <w:spacing w:before="120" w:after="120"/>
              <w:jc w:val="both"/>
              <w:rPr>
                <w:rFonts w:ascii="Arial" w:eastAsia="Calibri" w:hAnsi="Arial"/>
                <w:sz w:val="22"/>
                <w:szCs w:val="22"/>
                <w:lang w:val="en-ZA"/>
              </w:rPr>
            </w:pPr>
            <w:r w:rsidRPr="0083522C">
              <w:rPr>
                <w:rFonts w:ascii="Arial" w:eastAsia="Calibri" w:hAnsi="Arial"/>
                <w:sz w:val="22"/>
                <w:szCs w:val="22"/>
                <w:lang w:val="en-ZA"/>
              </w:rPr>
              <w:t xml:space="preserve">Prepare the depreciation account (for information nr 1), properly closed off, in the general ledger of </w:t>
            </w:r>
            <w:proofErr w:type="spellStart"/>
            <w:r w:rsidRPr="0083522C">
              <w:rPr>
                <w:rFonts w:ascii="Arial" w:eastAsia="Calibri" w:hAnsi="Arial"/>
                <w:sz w:val="22"/>
                <w:szCs w:val="22"/>
                <w:lang w:val="en-ZA"/>
              </w:rPr>
              <w:t>FinCo</w:t>
            </w:r>
            <w:proofErr w:type="spellEnd"/>
            <w:r w:rsidRPr="0083522C">
              <w:rPr>
                <w:rFonts w:ascii="Arial" w:eastAsia="Calibri" w:hAnsi="Arial"/>
                <w:sz w:val="22"/>
                <w:szCs w:val="22"/>
                <w:lang w:val="en-ZA"/>
              </w:rPr>
              <w:t xml:space="preserve"> Ltd. for the year ended 30 September 2019.</w:t>
            </w:r>
          </w:p>
          <w:p w14:paraId="362BC8CD" w14:textId="77777777" w:rsidR="00432AD9" w:rsidRPr="0083522C" w:rsidRDefault="00432AD9" w:rsidP="00A24253">
            <w:pPr>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 xml:space="preserve">The heading to the general ledger and dates are not required.  </w:t>
            </w:r>
          </w:p>
        </w:tc>
        <w:tc>
          <w:tcPr>
            <w:tcW w:w="389" w:type="pct"/>
            <w:tcBorders>
              <w:top w:val="single" w:sz="4" w:space="0" w:color="000000"/>
              <w:left w:val="single" w:sz="4" w:space="0" w:color="000000"/>
              <w:bottom w:val="single" w:sz="4" w:space="0" w:color="000000"/>
              <w:right w:val="single" w:sz="4" w:space="0" w:color="000000"/>
            </w:tcBorders>
            <w:vAlign w:val="bottom"/>
          </w:tcPr>
          <w:p w14:paraId="48C3349E" w14:textId="77777777" w:rsidR="00432AD9" w:rsidRPr="0083522C" w:rsidRDefault="00432AD9" w:rsidP="00A24253">
            <w:pPr>
              <w:spacing w:before="120" w:after="120" w:line="276" w:lineRule="auto"/>
              <w:jc w:val="center"/>
              <w:rPr>
                <w:rFonts w:ascii="Arial" w:eastAsia="Calibri" w:hAnsi="Arial" w:cs="Arial"/>
                <w:sz w:val="22"/>
                <w:szCs w:val="22"/>
                <w:lang w:val="en-ZA"/>
              </w:rPr>
            </w:pPr>
            <w:r w:rsidRPr="0083522C">
              <w:rPr>
                <w:rFonts w:ascii="Arial" w:eastAsia="Calibri" w:hAnsi="Arial" w:cs="Arial"/>
                <w:sz w:val="22"/>
                <w:szCs w:val="22"/>
                <w:lang w:val="en-ZA"/>
              </w:rPr>
              <w:t>3</w:t>
            </w:r>
          </w:p>
        </w:tc>
        <w:tc>
          <w:tcPr>
            <w:tcW w:w="409" w:type="pct"/>
            <w:tcBorders>
              <w:top w:val="single" w:sz="4" w:space="0" w:color="000000"/>
              <w:left w:val="single" w:sz="4" w:space="0" w:color="000000"/>
              <w:bottom w:val="single" w:sz="4" w:space="0" w:color="000000"/>
              <w:right w:val="single" w:sz="4" w:space="0" w:color="000000"/>
            </w:tcBorders>
            <w:vAlign w:val="bottom"/>
          </w:tcPr>
          <w:p w14:paraId="03C66A91" w14:textId="77777777" w:rsidR="00432AD9" w:rsidRPr="0083522C" w:rsidRDefault="00432AD9" w:rsidP="00A24253">
            <w:pPr>
              <w:spacing w:before="120" w:after="120" w:line="276" w:lineRule="auto"/>
              <w:jc w:val="center"/>
              <w:rPr>
                <w:rFonts w:ascii="Arial" w:eastAsia="Calibri" w:hAnsi="Arial" w:cs="Arial"/>
                <w:sz w:val="22"/>
                <w:szCs w:val="22"/>
                <w:lang w:val="en-ZA"/>
              </w:rPr>
            </w:pPr>
            <w:r w:rsidRPr="0083522C">
              <w:rPr>
                <w:rFonts w:ascii="Arial" w:eastAsia="Calibri" w:hAnsi="Arial" w:cs="Arial"/>
                <w:sz w:val="22"/>
                <w:szCs w:val="22"/>
                <w:lang w:val="en-ZA"/>
              </w:rPr>
              <w:t>3</w:t>
            </w:r>
          </w:p>
        </w:tc>
      </w:tr>
      <w:tr w:rsidR="00432AD9" w:rsidRPr="0083522C" w14:paraId="1141B9D7" w14:textId="77777777" w:rsidTr="00A24253">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1CD40FC1" w14:textId="77777777" w:rsidR="00432AD9" w:rsidRPr="0083522C" w:rsidRDefault="00432AD9" w:rsidP="00A24253">
            <w:pPr>
              <w:spacing w:before="120" w:after="120" w:line="276" w:lineRule="auto"/>
              <w:jc w:val="center"/>
              <w:rPr>
                <w:rFonts w:ascii="Arial" w:eastAsia="Calibri" w:hAnsi="Arial" w:cs="Arial"/>
                <w:iCs/>
                <w:sz w:val="22"/>
                <w:szCs w:val="22"/>
                <w:lang w:val="en-ZA"/>
              </w:rPr>
            </w:pPr>
            <w:r w:rsidRPr="0083522C">
              <w:rPr>
                <w:rFonts w:ascii="Arial" w:eastAsia="Calibri" w:hAnsi="Arial" w:cs="Arial"/>
                <w:iCs/>
                <w:sz w:val="22"/>
                <w:szCs w:val="22"/>
                <w:lang w:val="en-ZA"/>
              </w:rPr>
              <w:t>(c)</w:t>
            </w:r>
          </w:p>
        </w:tc>
        <w:tc>
          <w:tcPr>
            <w:tcW w:w="3893" w:type="pct"/>
            <w:tcBorders>
              <w:top w:val="single" w:sz="4" w:space="0" w:color="000000"/>
              <w:left w:val="single" w:sz="4" w:space="0" w:color="000000"/>
              <w:bottom w:val="single" w:sz="4" w:space="0" w:color="000000"/>
              <w:right w:val="single" w:sz="4" w:space="0" w:color="000000"/>
            </w:tcBorders>
          </w:tcPr>
          <w:p w14:paraId="0E6D29F8" w14:textId="77777777" w:rsidR="00432AD9" w:rsidRPr="0083522C" w:rsidRDefault="00432AD9" w:rsidP="00A24253">
            <w:pPr>
              <w:tabs>
                <w:tab w:val="right" w:pos="9072"/>
              </w:tabs>
              <w:spacing w:before="120" w:after="120"/>
              <w:jc w:val="both"/>
              <w:rPr>
                <w:rFonts w:ascii="Arial" w:hAnsi="Arial" w:cs="Arial"/>
                <w:sz w:val="22"/>
                <w:szCs w:val="22"/>
                <w:lang w:val="en-ZA"/>
              </w:rPr>
            </w:pPr>
            <w:r w:rsidRPr="0083522C">
              <w:rPr>
                <w:rFonts w:ascii="Arial" w:hAnsi="Arial" w:cs="Arial"/>
                <w:sz w:val="22"/>
                <w:szCs w:val="22"/>
                <w:lang w:val="en-ZA"/>
              </w:rPr>
              <w:t xml:space="preserve">Discuss whether you agree or disagree with each part (or parts omitted) of the depreciation calculation on the vehicles (for information nr 2) that was performed by the accountant in terms of IAS 16 </w:t>
            </w:r>
            <w:r w:rsidRPr="0083522C">
              <w:rPr>
                <w:rFonts w:ascii="Arial" w:hAnsi="Arial" w:cs="Arial"/>
                <w:i/>
                <w:iCs/>
                <w:sz w:val="22"/>
                <w:szCs w:val="22"/>
                <w:lang w:val="en-ZA"/>
              </w:rPr>
              <w:t>Property, Plant and Equipmen</w:t>
            </w:r>
            <w:r w:rsidRPr="0083522C">
              <w:rPr>
                <w:rFonts w:ascii="Arial" w:hAnsi="Arial" w:cs="Arial"/>
                <w:sz w:val="22"/>
                <w:szCs w:val="22"/>
                <w:lang w:val="en-ZA"/>
              </w:rPr>
              <w:t>t (you are not required to quote any definitions).</w:t>
            </w:r>
            <w:r w:rsidRPr="0083522C">
              <w:rPr>
                <w:rFonts w:ascii="Arial" w:hAnsi="Arial" w:cs="Arial"/>
                <w:i/>
                <w:sz w:val="22"/>
                <w:szCs w:val="22"/>
                <w:lang w:val="en-ZA"/>
              </w:rPr>
              <w:t xml:space="preserve"> </w:t>
            </w:r>
            <w:r w:rsidRPr="0083522C">
              <w:rPr>
                <w:rFonts w:ascii="Arial" w:hAnsi="Arial" w:cs="Arial"/>
                <w:sz w:val="22"/>
                <w:szCs w:val="22"/>
                <w:lang w:val="en-ZA"/>
              </w:rPr>
              <w:t>Your answer must be in the following format:</w:t>
            </w:r>
          </w:p>
          <w:tbl>
            <w:tblPr>
              <w:tblStyle w:val="TableGrid17"/>
              <w:tblW w:w="6837" w:type="dxa"/>
              <w:tblLook w:val="04A0" w:firstRow="1" w:lastRow="0" w:firstColumn="1" w:lastColumn="0" w:noHBand="0" w:noVBand="1"/>
            </w:tblPr>
            <w:tblGrid>
              <w:gridCol w:w="1752"/>
              <w:gridCol w:w="2148"/>
              <w:gridCol w:w="2937"/>
            </w:tblGrid>
            <w:tr w:rsidR="00432AD9" w:rsidRPr="0083522C" w14:paraId="0840999C" w14:textId="77777777" w:rsidTr="00A24253">
              <w:tc>
                <w:tcPr>
                  <w:tcW w:w="1752" w:type="dxa"/>
                </w:tcPr>
                <w:p w14:paraId="0CEFD42E" w14:textId="77777777" w:rsidR="00432AD9" w:rsidRPr="0083522C" w:rsidRDefault="00432AD9" w:rsidP="00A24253">
                  <w:pPr>
                    <w:tabs>
                      <w:tab w:val="right" w:pos="9072"/>
                    </w:tabs>
                    <w:spacing w:before="120" w:after="120"/>
                    <w:jc w:val="center"/>
                    <w:rPr>
                      <w:rFonts w:ascii="Arial" w:hAnsi="Arial" w:cs="Arial"/>
                      <w:b/>
                      <w:bCs/>
                      <w:sz w:val="22"/>
                      <w:szCs w:val="22"/>
                      <w:lang w:val="en-ZA"/>
                    </w:rPr>
                  </w:pPr>
                  <w:r w:rsidRPr="0083522C">
                    <w:rPr>
                      <w:rFonts w:ascii="Arial" w:hAnsi="Arial" w:cs="Arial"/>
                      <w:b/>
                      <w:bCs/>
                      <w:sz w:val="22"/>
                      <w:szCs w:val="22"/>
                      <w:lang w:val="en-ZA"/>
                    </w:rPr>
                    <w:t>Part of calculation</w:t>
                  </w:r>
                </w:p>
                <w:p w14:paraId="67ABAE51" w14:textId="77777777" w:rsidR="00432AD9" w:rsidRPr="0083522C" w:rsidRDefault="00432AD9" w:rsidP="00A24253">
                  <w:pPr>
                    <w:tabs>
                      <w:tab w:val="right" w:pos="9072"/>
                    </w:tabs>
                    <w:spacing w:before="120" w:after="120"/>
                    <w:jc w:val="center"/>
                    <w:rPr>
                      <w:rFonts w:ascii="Arial" w:hAnsi="Arial" w:cs="Arial"/>
                      <w:b/>
                      <w:bCs/>
                      <w:sz w:val="22"/>
                      <w:szCs w:val="22"/>
                      <w:lang w:val="en-ZA"/>
                    </w:rPr>
                  </w:pPr>
                </w:p>
              </w:tc>
              <w:tc>
                <w:tcPr>
                  <w:tcW w:w="2148" w:type="dxa"/>
                </w:tcPr>
                <w:p w14:paraId="404B4FD0" w14:textId="77777777" w:rsidR="00432AD9" w:rsidRPr="0083522C" w:rsidRDefault="00432AD9" w:rsidP="00A24253">
                  <w:pPr>
                    <w:tabs>
                      <w:tab w:val="right" w:pos="9072"/>
                    </w:tabs>
                    <w:spacing w:before="120" w:after="120"/>
                    <w:jc w:val="center"/>
                    <w:rPr>
                      <w:rFonts w:ascii="Arial" w:hAnsi="Arial" w:cs="Arial"/>
                      <w:b/>
                      <w:bCs/>
                      <w:sz w:val="22"/>
                      <w:szCs w:val="22"/>
                      <w:lang w:val="en-ZA"/>
                    </w:rPr>
                  </w:pPr>
                  <w:r w:rsidRPr="0083522C">
                    <w:rPr>
                      <w:rFonts w:ascii="Arial" w:hAnsi="Arial" w:cs="Arial"/>
                      <w:b/>
                      <w:bCs/>
                      <w:sz w:val="22"/>
                      <w:szCs w:val="22"/>
                      <w:lang w:val="en-ZA"/>
                    </w:rPr>
                    <w:t>Agree / Disagree with inclusion or omission</w:t>
                  </w:r>
                </w:p>
              </w:tc>
              <w:tc>
                <w:tcPr>
                  <w:tcW w:w="2937" w:type="dxa"/>
                </w:tcPr>
                <w:p w14:paraId="2441B81B" w14:textId="77777777" w:rsidR="00432AD9" w:rsidRPr="0083522C" w:rsidRDefault="00432AD9" w:rsidP="00A24253">
                  <w:pPr>
                    <w:tabs>
                      <w:tab w:val="right" w:pos="9072"/>
                    </w:tabs>
                    <w:spacing w:before="120" w:after="120"/>
                    <w:jc w:val="center"/>
                    <w:rPr>
                      <w:rFonts w:ascii="Arial" w:hAnsi="Arial" w:cs="Arial"/>
                      <w:b/>
                      <w:bCs/>
                      <w:sz w:val="22"/>
                      <w:szCs w:val="22"/>
                      <w:lang w:val="en-ZA"/>
                    </w:rPr>
                  </w:pPr>
                  <w:r w:rsidRPr="0083522C">
                    <w:rPr>
                      <w:rFonts w:ascii="Arial" w:hAnsi="Arial" w:cs="Arial"/>
                      <w:b/>
                      <w:bCs/>
                      <w:sz w:val="22"/>
                      <w:szCs w:val="22"/>
                      <w:lang w:val="en-ZA"/>
                    </w:rPr>
                    <w:t>Discussion with regards to agreement / disagreement</w:t>
                  </w:r>
                </w:p>
              </w:tc>
            </w:tr>
          </w:tbl>
          <w:p w14:paraId="3151B92F" w14:textId="77777777" w:rsidR="00432AD9" w:rsidRPr="0083522C" w:rsidRDefault="00432AD9" w:rsidP="00A24253">
            <w:pPr>
              <w:tabs>
                <w:tab w:val="right" w:pos="9072"/>
              </w:tabs>
              <w:spacing w:before="120" w:after="120"/>
              <w:jc w:val="both"/>
              <w:rPr>
                <w:rFonts w:ascii="Arial" w:eastAsia="Calibri" w:hAnsi="Arial"/>
                <w:i/>
                <w:iCs/>
                <w:sz w:val="22"/>
                <w:szCs w:val="22"/>
                <w:lang w:val="en-ZA"/>
              </w:rPr>
            </w:pPr>
            <w:r w:rsidRPr="0083522C">
              <w:rPr>
                <w:rFonts w:ascii="Arial" w:eastAsia="Calibri" w:hAnsi="Arial"/>
                <w:i/>
                <w:iCs/>
                <w:sz w:val="22"/>
                <w:szCs w:val="22"/>
                <w:lang w:val="en-ZA"/>
              </w:rPr>
              <w:t>Communication skills</w:t>
            </w:r>
          </w:p>
        </w:tc>
        <w:tc>
          <w:tcPr>
            <w:tcW w:w="389" w:type="pct"/>
            <w:tcBorders>
              <w:top w:val="single" w:sz="4" w:space="0" w:color="000000"/>
              <w:left w:val="single" w:sz="4" w:space="0" w:color="000000"/>
              <w:bottom w:val="single" w:sz="4" w:space="0" w:color="000000"/>
              <w:right w:val="single" w:sz="4" w:space="0" w:color="000000"/>
            </w:tcBorders>
            <w:vAlign w:val="bottom"/>
          </w:tcPr>
          <w:p w14:paraId="273A0CCD" w14:textId="77777777" w:rsidR="00432AD9" w:rsidRPr="0083522C" w:rsidRDefault="00432AD9" w:rsidP="00A24253">
            <w:pPr>
              <w:spacing w:before="120" w:after="120" w:line="276" w:lineRule="auto"/>
              <w:jc w:val="center"/>
              <w:rPr>
                <w:rFonts w:ascii="Arial" w:eastAsia="Calibri" w:hAnsi="Arial" w:cs="Arial"/>
                <w:sz w:val="22"/>
                <w:szCs w:val="22"/>
                <w:lang w:val="en-ZA"/>
              </w:rPr>
            </w:pPr>
            <w:r w:rsidRPr="0083522C">
              <w:rPr>
                <w:rFonts w:ascii="Arial" w:eastAsia="Calibri" w:hAnsi="Arial" w:cs="Arial"/>
                <w:sz w:val="22"/>
                <w:szCs w:val="22"/>
                <w:lang w:val="en-ZA"/>
              </w:rPr>
              <w:t>5</w:t>
            </w:r>
          </w:p>
          <w:p w14:paraId="7909EE4F" w14:textId="77777777" w:rsidR="00432AD9" w:rsidRPr="0083522C" w:rsidRDefault="00432AD9" w:rsidP="00A24253">
            <w:pPr>
              <w:spacing w:before="120" w:after="120" w:line="276" w:lineRule="auto"/>
              <w:jc w:val="center"/>
              <w:rPr>
                <w:rFonts w:ascii="Arial" w:eastAsia="Calibri" w:hAnsi="Arial" w:cs="Arial"/>
                <w:sz w:val="22"/>
                <w:szCs w:val="22"/>
                <w:lang w:val="en-ZA"/>
              </w:rPr>
            </w:pPr>
            <w:r w:rsidRPr="0083522C">
              <w:rPr>
                <w:rFonts w:ascii="Arial" w:eastAsia="Calibri" w:hAnsi="Arial" w:cs="Arial"/>
                <w:sz w:val="22"/>
                <w:szCs w:val="22"/>
                <w:lang w:val="en-ZA"/>
              </w:rPr>
              <w:t>1</w:t>
            </w:r>
          </w:p>
        </w:tc>
        <w:tc>
          <w:tcPr>
            <w:tcW w:w="409" w:type="pct"/>
            <w:tcBorders>
              <w:top w:val="single" w:sz="4" w:space="0" w:color="000000"/>
              <w:left w:val="single" w:sz="4" w:space="0" w:color="000000"/>
              <w:bottom w:val="single" w:sz="4" w:space="0" w:color="000000"/>
              <w:right w:val="single" w:sz="4" w:space="0" w:color="000000"/>
            </w:tcBorders>
            <w:vAlign w:val="bottom"/>
          </w:tcPr>
          <w:p w14:paraId="0D0844BD" w14:textId="77777777" w:rsidR="00432AD9" w:rsidRPr="0083522C" w:rsidRDefault="00432AD9" w:rsidP="00A24253">
            <w:pPr>
              <w:spacing w:before="120" w:after="120" w:line="276" w:lineRule="auto"/>
              <w:jc w:val="center"/>
              <w:rPr>
                <w:rFonts w:ascii="Arial" w:eastAsia="Calibri" w:hAnsi="Arial" w:cs="Arial"/>
                <w:sz w:val="22"/>
                <w:szCs w:val="22"/>
                <w:lang w:val="en-ZA"/>
              </w:rPr>
            </w:pPr>
            <w:r w:rsidRPr="0083522C">
              <w:rPr>
                <w:rFonts w:ascii="Arial" w:eastAsia="Calibri" w:hAnsi="Arial" w:cs="Arial"/>
                <w:sz w:val="22"/>
                <w:szCs w:val="22"/>
                <w:lang w:val="en-ZA"/>
              </w:rPr>
              <w:t>6</w:t>
            </w:r>
          </w:p>
        </w:tc>
      </w:tr>
      <w:tr w:rsidR="00432AD9" w:rsidRPr="0083522C" w14:paraId="2C3DFCCC" w14:textId="77777777" w:rsidTr="00A24253">
        <w:trPr>
          <w:trHeight w:val="253"/>
          <w:jc w:val="center"/>
        </w:trPr>
        <w:tc>
          <w:tcPr>
            <w:tcW w:w="4202" w:type="pct"/>
            <w:gridSpan w:val="2"/>
            <w:tcBorders>
              <w:top w:val="single" w:sz="4" w:space="0" w:color="000000"/>
              <w:left w:val="single" w:sz="4" w:space="0" w:color="000000"/>
              <w:bottom w:val="single" w:sz="4" w:space="0" w:color="000000"/>
              <w:right w:val="single" w:sz="4" w:space="0" w:color="000000"/>
            </w:tcBorders>
            <w:vAlign w:val="center"/>
            <w:hideMark/>
          </w:tcPr>
          <w:p w14:paraId="218322E8" w14:textId="77777777" w:rsidR="00432AD9" w:rsidRPr="0083522C" w:rsidRDefault="00432AD9" w:rsidP="00A24253">
            <w:pPr>
              <w:spacing w:before="120" w:after="120" w:line="276" w:lineRule="auto"/>
              <w:rPr>
                <w:rFonts w:ascii="Arial" w:eastAsia="Calibri" w:hAnsi="Arial" w:cs="Arial"/>
                <w:b/>
                <w:sz w:val="22"/>
                <w:szCs w:val="22"/>
                <w:lang w:val="en-ZA"/>
              </w:rPr>
            </w:pPr>
            <w:r w:rsidRPr="0083522C">
              <w:rPr>
                <w:rFonts w:ascii="Arial" w:eastAsia="Calibri" w:hAnsi="Arial" w:cs="Arial"/>
                <w:b/>
                <w:sz w:val="22"/>
                <w:szCs w:val="22"/>
                <w:lang w:val="en-ZA"/>
              </w:rPr>
              <w:t xml:space="preserve">TOTAL </w:t>
            </w:r>
          </w:p>
        </w:tc>
        <w:tc>
          <w:tcPr>
            <w:tcW w:w="389" w:type="pct"/>
            <w:tcBorders>
              <w:top w:val="single" w:sz="4" w:space="0" w:color="000000"/>
              <w:left w:val="single" w:sz="4" w:space="0" w:color="000000"/>
              <w:bottom w:val="single" w:sz="4" w:space="0" w:color="000000"/>
              <w:right w:val="single" w:sz="4" w:space="0" w:color="000000"/>
            </w:tcBorders>
          </w:tcPr>
          <w:p w14:paraId="3EDEE1CB" w14:textId="77777777" w:rsidR="00432AD9" w:rsidRPr="0083522C" w:rsidRDefault="00432AD9" w:rsidP="00A24253">
            <w:pPr>
              <w:spacing w:before="120" w:after="120" w:line="276" w:lineRule="auto"/>
              <w:rPr>
                <w:rFonts w:ascii="Arial" w:eastAsia="Calibri" w:hAnsi="Arial" w:cs="Arial"/>
                <w:b/>
                <w:sz w:val="22"/>
                <w:szCs w:val="22"/>
                <w:lang w:val="en-ZA"/>
              </w:rPr>
            </w:pP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0788F57A" w14:textId="77777777" w:rsidR="00432AD9" w:rsidRPr="0083522C" w:rsidRDefault="00432AD9" w:rsidP="00A24253">
            <w:pPr>
              <w:spacing w:before="120" w:after="120" w:line="276" w:lineRule="auto"/>
              <w:jc w:val="center"/>
              <w:rPr>
                <w:rFonts w:ascii="Arial" w:eastAsia="Calibri" w:hAnsi="Arial" w:cs="Arial"/>
                <w:b/>
                <w:sz w:val="22"/>
                <w:szCs w:val="22"/>
                <w:lang w:val="en-ZA"/>
              </w:rPr>
            </w:pPr>
            <w:r w:rsidRPr="0083522C">
              <w:rPr>
                <w:rFonts w:ascii="Arial" w:eastAsia="Calibri" w:hAnsi="Arial" w:cs="Arial"/>
                <w:b/>
                <w:sz w:val="22"/>
                <w:szCs w:val="22"/>
                <w:lang w:val="en-ZA"/>
              </w:rPr>
              <w:t>12</w:t>
            </w:r>
          </w:p>
        </w:tc>
      </w:tr>
    </w:tbl>
    <w:p w14:paraId="6117EFC8" w14:textId="77777777" w:rsidR="00432AD9" w:rsidRPr="0083522C" w:rsidRDefault="00432AD9" w:rsidP="00432AD9">
      <w:pPr>
        <w:rPr>
          <w:lang w:val="en-ZA"/>
        </w:rPr>
      </w:pPr>
    </w:p>
    <w:p w14:paraId="6E56A50B" w14:textId="77777777" w:rsidR="00432AD9" w:rsidRPr="0083522C" w:rsidRDefault="00432AD9" w:rsidP="00432AD9">
      <w:pPr>
        <w:jc w:val="both"/>
        <w:rPr>
          <w:rFonts w:ascii="Arial" w:hAnsi="Arial" w:cs="Arial"/>
          <w:b/>
          <w:sz w:val="22"/>
          <w:szCs w:val="22"/>
          <w:lang w:val="en-ZA"/>
        </w:rPr>
      </w:pPr>
    </w:p>
    <w:p w14:paraId="0D068B97" w14:textId="77777777" w:rsidR="00432AD9" w:rsidRDefault="00432AD9" w:rsidP="00432AD9">
      <w:pPr>
        <w:rPr>
          <w:rFonts w:ascii="Arial" w:hAnsi="Arial" w:cs="Arial"/>
          <w:b/>
          <w:snapToGrid w:val="0"/>
          <w:sz w:val="22"/>
          <w:szCs w:val="22"/>
          <w:highlight w:val="yellow"/>
          <w:lang w:val="en-ZA"/>
        </w:rPr>
      </w:pPr>
      <w:r>
        <w:rPr>
          <w:rFonts w:ascii="Arial" w:hAnsi="Arial" w:cs="Arial"/>
          <w:b/>
          <w:snapToGrid w:val="0"/>
          <w:sz w:val="22"/>
          <w:szCs w:val="22"/>
          <w:highlight w:val="yellow"/>
          <w:lang w:val="en-ZA"/>
        </w:rPr>
        <w:br w:type="page"/>
      </w:r>
    </w:p>
    <w:p w14:paraId="68143BAC" w14:textId="19547AD6" w:rsidR="00CE200C" w:rsidRPr="0083522C" w:rsidRDefault="00CE200C" w:rsidP="00CE200C">
      <w:pPr>
        <w:jc w:val="both"/>
        <w:rPr>
          <w:rFonts w:ascii="Arial" w:eastAsia="Calibri" w:hAnsi="Arial" w:cs="Arial"/>
          <w:b/>
          <w:sz w:val="22"/>
          <w:szCs w:val="22"/>
          <w:lang w:val="en-ZA"/>
        </w:rPr>
      </w:pPr>
      <w:r w:rsidRPr="0083522C">
        <w:rPr>
          <w:rFonts w:ascii="Arial" w:eastAsia="Calibri" w:hAnsi="Arial" w:cs="Arial"/>
          <w:b/>
          <w:sz w:val="22"/>
          <w:szCs w:val="22"/>
          <w:lang w:val="en-ZA"/>
        </w:rPr>
        <w:lastRenderedPageBreak/>
        <w:t xml:space="preserve">QUESTION </w:t>
      </w:r>
      <w:r w:rsidR="00043C6C">
        <w:rPr>
          <w:rFonts w:ascii="Arial" w:eastAsia="Calibri" w:hAnsi="Arial" w:cs="Arial"/>
          <w:b/>
          <w:sz w:val="22"/>
          <w:szCs w:val="22"/>
          <w:lang w:val="en-ZA"/>
        </w:rPr>
        <w:t>2</w:t>
      </w:r>
      <w:r>
        <w:rPr>
          <w:rFonts w:ascii="Arial" w:eastAsia="Calibri" w:hAnsi="Arial" w:cs="Arial"/>
          <w:b/>
          <w:sz w:val="22"/>
          <w:szCs w:val="22"/>
          <w:lang w:val="en-ZA"/>
        </w:rPr>
        <w:t xml:space="preserve"> (2018)</w:t>
      </w:r>
      <w:r w:rsidRPr="0083522C">
        <w:rPr>
          <w:rFonts w:ascii="Arial" w:eastAsia="Calibri" w:hAnsi="Arial" w:cs="Arial"/>
          <w:b/>
          <w:sz w:val="22"/>
          <w:szCs w:val="22"/>
          <w:lang w:val="en-ZA"/>
        </w:rPr>
        <w:tab/>
      </w:r>
      <w:r w:rsidRPr="0083522C">
        <w:rPr>
          <w:rFonts w:ascii="Arial" w:eastAsia="Calibri" w:hAnsi="Arial" w:cs="Arial"/>
          <w:b/>
          <w:sz w:val="22"/>
          <w:szCs w:val="22"/>
          <w:lang w:val="en-ZA"/>
        </w:rPr>
        <w:tab/>
      </w:r>
      <w:r w:rsidRPr="0083522C">
        <w:rPr>
          <w:rFonts w:ascii="Arial" w:eastAsia="Calibri" w:hAnsi="Arial" w:cs="Arial"/>
          <w:b/>
          <w:sz w:val="22"/>
          <w:szCs w:val="22"/>
          <w:lang w:val="en-ZA"/>
        </w:rPr>
        <w:tab/>
      </w:r>
      <w:r w:rsidRPr="0083522C">
        <w:rPr>
          <w:rFonts w:ascii="Arial" w:eastAsia="Calibri" w:hAnsi="Arial" w:cs="Arial"/>
          <w:b/>
          <w:sz w:val="22"/>
          <w:szCs w:val="22"/>
          <w:lang w:val="en-ZA"/>
        </w:rPr>
        <w:tab/>
      </w:r>
      <w:r w:rsidRPr="0083522C">
        <w:rPr>
          <w:rFonts w:ascii="Arial" w:eastAsia="Calibri" w:hAnsi="Arial" w:cs="Arial"/>
          <w:b/>
          <w:sz w:val="22"/>
          <w:szCs w:val="22"/>
          <w:lang w:val="en-ZA"/>
        </w:rPr>
        <w:tab/>
      </w:r>
      <w:r w:rsidRPr="0083522C">
        <w:rPr>
          <w:rFonts w:ascii="Arial" w:eastAsia="Calibri" w:hAnsi="Arial" w:cs="Arial"/>
          <w:b/>
          <w:sz w:val="22"/>
          <w:szCs w:val="22"/>
          <w:lang w:val="en-ZA"/>
        </w:rPr>
        <w:tab/>
      </w:r>
      <w:r>
        <w:rPr>
          <w:rFonts w:ascii="Arial" w:eastAsia="Calibri" w:hAnsi="Arial" w:cs="Arial"/>
          <w:b/>
          <w:sz w:val="22"/>
          <w:szCs w:val="22"/>
          <w:lang w:val="en-ZA"/>
        </w:rPr>
        <w:tab/>
      </w:r>
      <w:r w:rsidRPr="0083522C">
        <w:rPr>
          <w:rFonts w:ascii="Arial" w:eastAsia="Calibri" w:hAnsi="Arial" w:cs="Arial"/>
          <w:b/>
          <w:sz w:val="22"/>
          <w:szCs w:val="22"/>
          <w:lang w:val="en-ZA"/>
        </w:rPr>
        <w:t xml:space="preserve">            (20 marks; 36 minutes)</w:t>
      </w:r>
    </w:p>
    <w:p w14:paraId="6B422281" w14:textId="77777777" w:rsidR="00CE200C" w:rsidRPr="0083522C" w:rsidRDefault="00CE200C" w:rsidP="00CE200C">
      <w:pPr>
        <w:jc w:val="both"/>
        <w:rPr>
          <w:rFonts w:ascii="Arial" w:eastAsia="Calibri" w:hAnsi="Arial" w:cs="Arial"/>
          <w:b/>
          <w:sz w:val="22"/>
          <w:szCs w:val="22"/>
          <w:lang w:val="en-ZA"/>
        </w:rPr>
      </w:pPr>
    </w:p>
    <w:p w14:paraId="633293B7" w14:textId="77777777" w:rsidR="00CE200C" w:rsidRPr="0083522C" w:rsidRDefault="00CE200C" w:rsidP="00CE200C">
      <w:pPr>
        <w:jc w:val="both"/>
        <w:rPr>
          <w:rFonts w:ascii="Arial" w:eastAsia="Calibri" w:hAnsi="Arial" w:cs="Arial"/>
          <w:sz w:val="22"/>
          <w:szCs w:val="22"/>
          <w:lang w:val="en-ZA"/>
        </w:rPr>
      </w:pPr>
      <w:r w:rsidRPr="0083522C">
        <w:rPr>
          <w:rFonts w:ascii="Arial" w:eastAsia="Calibri" w:hAnsi="Arial" w:cs="Arial"/>
          <w:sz w:val="22"/>
          <w:szCs w:val="22"/>
          <w:lang w:val="en-ZA"/>
        </w:rPr>
        <w:t xml:space="preserve">Comfy Transport (Pty) Ltd. (‘Comfy Transport’ hereafter) is a company that renders transport services. Their accounting policy is to account for all property, plant and equipment in terms of the cost price model. Trains and busses are written off over 250 000km, with a residual value of 10%. All equipment is written off according to the straight-line method, with no residual value. During the current financial </w:t>
      </w:r>
      <w:proofErr w:type="gramStart"/>
      <w:r w:rsidRPr="0083522C">
        <w:rPr>
          <w:rFonts w:ascii="Arial" w:eastAsia="Calibri" w:hAnsi="Arial" w:cs="Arial"/>
          <w:sz w:val="22"/>
          <w:szCs w:val="22"/>
          <w:lang w:val="en-ZA"/>
        </w:rPr>
        <w:t>year</w:t>
      </w:r>
      <w:proofErr w:type="gramEnd"/>
      <w:r w:rsidRPr="0083522C">
        <w:rPr>
          <w:rFonts w:ascii="Arial" w:eastAsia="Calibri" w:hAnsi="Arial" w:cs="Arial"/>
          <w:sz w:val="22"/>
          <w:szCs w:val="22"/>
          <w:lang w:val="en-ZA"/>
        </w:rPr>
        <w:t xml:space="preserve"> the company concluded two transactions the accountant is uncertain about. The year-end is 31 October. </w:t>
      </w:r>
    </w:p>
    <w:p w14:paraId="2659C034" w14:textId="77777777" w:rsidR="00CE200C" w:rsidRPr="0083522C" w:rsidRDefault="00CE200C" w:rsidP="00CE200C">
      <w:pPr>
        <w:jc w:val="both"/>
        <w:rPr>
          <w:rFonts w:ascii="Arial" w:eastAsia="Calibri" w:hAnsi="Arial" w:cs="Arial"/>
          <w:sz w:val="22"/>
          <w:szCs w:val="22"/>
          <w:lang w:val="en-ZA"/>
        </w:rPr>
      </w:pPr>
    </w:p>
    <w:p w14:paraId="5C2F53DF" w14:textId="77777777" w:rsidR="00CE200C" w:rsidRPr="0083522C" w:rsidRDefault="00CE200C" w:rsidP="00CE200C">
      <w:pPr>
        <w:jc w:val="both"/>
        <w:rPr>
          <w:rFonts w:ascii="Arial" w:eastAsia="Calibri" w:hAnsi="Arial" w:cs="Arial"/>
          <w:b/>
          <w:sz w:val="22"/>
          <w:szCs w:val="22"/>
          <w:lang w:val="en-ZA"/>
        </w:rPr>
      </w:pPr>
      <w:r w:rsidRPr="0083522C">
        <w:rPr>
          <w:rFonts w:ascii="Arial" w:eastAsia="Calibri" w:hAnsi="Arial" w:cs="Arial"/>
          <w:b/>
          <w:sz w:val="22"/>
          <w:szCs w:val="22"/>
          <w:lang w:val="en-ZA"/>
        </w:rPr>
        <w:t>Additional information</w:t>
      </w:r>
    </w:p>
    <w:p w14:paraId="1EB168B5" w14:textId="77777777" w:rsidR="00CE200C" w:rsidRPr="0083522C" w:rsidRDefault="00CE200C" w:rsidP="00CE200C">
      <w:pPr>
        <w:jc w:val="both"/>
        <w:rPr>
          <w:rFonts w:ascii="Arial" w:eastAsia="Calibri" w:hAnsi="Arial" w:cs="Arial"/>
          <w:sz w:val="22"/>
          <w:szCs w:val="22"/>
          <w:lang w:val="en-ZA"/>
        </w:rPr>
      </w:pPr>
    </w:p>
    <w:p w14:paraId="170AA14D" w14:textId="77777777" w:rsidR="00CE200C" w:rsidRPr="0083522C" w:rsidRDefault="00CE200C" w:rsidP="00CE200C">
      <w:pPr>
        <w:numPr>
          <w:ilvl w:val="0"/>
          <w:numId w:val="30"/>
        </w:numPr>
        <w:spacing w:after="160" w:line="259" w:lineRule="auto"/>
        <w:jc w:val="both"/>
        <w:rPr>
          <w:rFonts w:ascii="Arial" w:eastAsia="Calibri" w:hAnsi="Arial" w:cs="Arial"/>
          <w:sz w:val="22"/>
          <w:szCs w:val="22"/>
          <w:lang w:val="en-ZA"/>
        </w:rPr>
      </w:pPr>
      <w:r w:rsidRPr="0083522C">
        <w:rPr>
          <w:rFonts w:ascii="Arial" w:eastAsia="Calibri" w:hAnsi="Arial" w:cs="Arial"/>
          <w:sz w:val="22"/>
          <w:szCs w:val="22"/>
          <w:lang w:val="en-ZA"/>
        </w:rPr>
        <w:t>Comfy Transport ordered five new air conditioners from China, at a cost price of R33 000 each, during January 2018. These air conditioners would have been installed in their train wagons. The air conditioners were received on 30 April 2018 and custom duties of R11 550 in total were paid. After several attempts to install the air conditioners, they realised that the air conditioners are too large and that it is impossible to install them in any of the South African trains or busses. The air conditioners are currently in a warehouse and cannot be used, sold or returned.</w:t>
      </w:r>
    </w:p>
    <w:p w14:paraId="0DDACDA2" w14:textId="77777777" w:rsidR="00CE200C" w:rsidRPr="0083522C" w:rsidRDefault="00CE200C" w:rsidP="00CE200C">
      <w:pPr>
        <w:ind w:left="360"/>
        <w:jc w:val="both"/>
        <w:rPr>
          <w:rFonts w:ascii="Arial" w:eastAsia="Calibri" w:hAnsi="Arial" w:cs="Arial"/>
          <w:sz w:val="22"/>
          <w:szCs w:val="22"/>
          <w:lang w:val="en-ZA"/>
        </w:rPr>
      </w:pPr>
    </w:p>
    <w:p w14:paraId="1E0F7E58" w14:textId="77777777" w:rsidR="00CE200C" w:rsidRPr="0083522C" w:rsidRDefault="00CE200C" w:rsidP="00CE200C">
      <w:pPr>
        <w:numPr>
          <w:ilvl w:val="0"/>
          <w:numId w:val="30"/>
        </w:numPr>
        <w:spacing w:after="160" w:line="259" w:lineRule="auto"/>
        <w:jc w:val="both"/>
        <w:rPr>
          <w:rFonts w:ascii="Arial" w:eastAsia="Calibri" w:hAnsi="Arial" w:cs="Arial"/>
          <w:sz w:val="22"/>
          <w:szCs w:val="22"/>
          <w:lang w:val="en-ZA"/>
        </w:rPr>
      </w:pPr>
      <w:r w:rsidRPr="0083522C">
        <w:rPr>
          <w:rFonts w:ascii="Arial" w:eastAsia="Calibri" w:hAnsi="Arial" w:cs="Arial"/>
          <w:sz w:val="22"/>
          <w:szCs w:val="22"/>
          <w:lang w:val="en-ZA"/>
        </w:rPr>
        <w:t xml:space="preserve">After the recent extensive bus strikes, management decided to downscale bus services. Two busses were exchanged for one train wagon on 30 June 2018. The two busses originally cost R420 000 each and had travelled 85 000km (each) by 31 October 2017. Each bus travelled an additional 18 000km during the current financial year. The fair value of the busses is R255 000 each and the fair value of the train wagon is R515 000. The train wagon travelled 40 000km by 31 October 2018. </w:t>
      </w:r>
    </w:p>
    <w:p w14:paraId="536EBC2D" w14:textId="77777777" w:rsidR="00CE200C" w:rsidRPr="0083522C" w:rsidRDefault="00CE200C" w:rsidP="00CE200C">
      <w:pPr>
        <w:contextualSpacing/>
        <w:rPr>
          <w:rFonts w:ascii="Arial" w:eastAsia="Calibri" w:hAnsi="Arial" w:cs="Arial"/>
          <w:sz w:val="22"/>
          <w:szCs w:val="22"/>
          <w:lang w:val="en-ZA"/>
        </w:rPr>
      </w:pPr>
    </w:p>
    <w:p w14:paraId="5A35EBC1" w14:textId="77777777" w:rsidR="00CE200C" w:rsidRPr="0083522C" w:rsidRDefault="00CE200C" w:rsidP="00CE200C">
      <w:pPr>
        <w:contextualSpacing/>
        <w:rPr>
          <w:rFonts w:ascii="Arial" w:eastAsia="Calibri" w:hAnsi="Arial" w:cs="Arial"/>
          <w:sz w:val="22"/>
          <w:szCs w:val="22"/>
          <w:lang w:val="en-ZA"/>
        </w:rPr>
      </w:pPr>
      <w:r w:rsidRPr="0083522C">
        <w:rPr>
          <w:rFonts w:ascii="Arial" w:eastAsia="Calibri" w:hAnsi="Arial" w:cs="Arial"/>
          <w:sz w:val="22"/>
          <w:szCs w:val="22"/>
          <w:lang w:val="en-ZA"/>
        </w:rPr>
        <w:t xml:space="preserve">Ignore VAT for the purposes of this question. </w:t>
      </w:r>
    </w:p>
    <w:p w14:paraId="61A22A0C" w14:textId="77777777" w:rsidR="00CE200C" w:rsidRPr="0083522C" w:rsidRDefault="00CE200C" w:rsidP="00CE200C">
      <w:pPr>
        <w:contextualSpacing/>
        <w:rPr>
          <w:rFonts w:ascii="Arial" w:eastAsia="Calibri" w:hAnsi="Arial" w:cs="Arial"/>
          <w:sz w:val="22"/>
          <w:szCs w:val="22"/>
          <w:lang w:val="en-ZA"/>
        </w:rPr>
      </w:pPr>
    </w:p>
    <w:p w14:paraId="2533ED85" w14:textId="77777777" w:rsidR="00CE200C" w:rsidRPr="0083522C" w:rsidRDefault="00CE200C" w:rsidP="00CE200C">
      <w:pPr>
        <w:rPr>
          <w:rFonts w:ascii="Arial" w:eastAsia="Calibri" w:hAnsi="Arial" w:cs="Arial"/>
          <w:sz w:val="22"/>
          <w:szCs w:val="22"/>
          <w:lang w:val="en-ZA"/>
        </w:rPr>
      </w:pPr>
      <w:r w:rsidRPr="0083522C">
        <w:rPr>
          <w:rFonts w:ascii="Arial" w:eastAsia="Calibri" w:hAnsi="Arial" w:cs="Arial"/>
          <w:sz w:val="22"/>
          <w:szCs w:val="22"/>
          <w:lang w:val="en-ZA"/>
        </w:rPr>
        <w:br w:type="page"/>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5"/>
        <w:gridCol w:w="6970"/>
        <w:gridCol w:w="1062"/>
        <w:gridCol w:w="998"/>
      </w:tblGrid>
      <w:tr w:rsidR="00CE200C" w:rsidRPr="0083522C" w14:paraId="4DCBDAFE" w14:textId="77777777" w:rsidTr="001F1200">
        <w:trPr>
          <w:cantSplit/>
          <w:trHeight w:val="358"/>
        </w:trPr>
        <w:tc>
          <w:tcPr>
            <w:tcW w:w="3931" w:type="pct"/>
            <w:gridSpan w:val="2"/>
            <w:vMerge w:val="restart"/>
            <w:tcBorders>
              <w:top w:val="single" w:sz="4" w:space="0" w:color="auto"/>
              <w:left w:val="single" w:sz="4" w:space="0" w:color="auto"/>
              <w:right w:val="single" w:sz="4" w:space="0" w:color="auto"/>
            </w:tcBorders>
            <w:vAlign w:val="center"/>
          </w:tcPr>
          <w:p w14:paraId="542BD504" w14:textId="77777777" w:rsidR="00CE200C" w:rsidRPr="0083522C" w:rsidRDefault="00CE200C" w:rsidP="001F1200">
            <w:pPr>
              <w:keepNext/>
              <w:tabs>
                <w:tab w:val="right" w:pos="9072"/>
              </w:tabs>
              <w:spacing w:before="120" w:after="120" w:line="260" w:lineRule="auto"/>
              <w:rPr>
                <w:rFonts w:ascii="Arial" w:eastAsia="Calibri" w:hAnsi="Arial"/>
                <w:b/>
                <w:sz w:val="22"/>
                <w:szCs w:val="22"/>
                <w:lang w:val="en-ZA"/>
              </w:rPr>
            </w:pPr>
            <w:r w:rsidRPr="0083522C">
              <w:rPr>
                <w:rFonts w:ascii="Arial" w:eastAsia="Calibri" w:hAnsi="Arial"/>
                <w:b/>
                <w:sz w:val="22"/>
                <w:szCs w:val="22"/>
                <w:lang w:val="en-ZA"/>
              </w:rPr>
              <w:lastRenderedPageBreak/>
              <w:t xml:space="preserve">REQUIRED </w:t>
            </w:r>
          </w:p>
        </w:tc>
        <w:tc>
          <w:tcPr>
            <w:tcW w:w="1069" w:type="pct"/>
            <w:gridSpan w:val="2"/>
            <w:tcBorders>
              <w:top w:val="single" w:sz="4" w:space="0" w:color="auto"/>
              <w:left w:val="single" w:sz="4" w:space="0" w:color="auto"/>
              <w:bottom w:val="single" w:sz="4" w:space="0" w:color="auto"/>
              <w:right w:val="single" w:sz="4" w:space="0" w:color="auto"/>
            </w:tcBorders>
          </w:tcPr>
          <w:p w14:paraId="3097E228" w14:textId="77777777" w:rsidR="00CE200C" w:rsidRPr="0083522C" w:rsidRDefault="00CE200C" w:rsidP="001F1200">
            <w:pPr>
              <w:keepNext/>
              <w:tabs>
                <w:tab w:val="right" w:pos="9072"/>
              </w:tabs>
              <w:spacing w:before="120" w:after="120" w:line="260" w:lineRule="auto"/>
              <w:jc w:val="center"/>
              <w:rPr>
                <w:rFonts w:ascii="Arial" w:eastAsia="Calibri" w:hAnsi="Arial"/>
                <w:b/>
                <w:sz w:val="22"/>
                <w:szCs w:val="22"/>
                <w:lang w:val="en-ZA"/>
              </w:rPr>
            </w:pPr>
            <w:r w:rsidRPr="0083522C">
              <w:rPr>
                <w:rFonts w:ascii="Arial" w:eastAsia="Calibri" w:hAnsi="Arial"/>
                <w:b/>
                <w:sz w:val="22"/>
                <w:szCs w:val="22"/>
                <w:lang w:val="en-ZA"/>
              </w:rPr>
              <w:t xml:space="preserve">Marks  </w:t>
            </w:r>
          </w:p>
        </w:tc>
      </w:tr>
      <w:tr w:rsidR="00CE200C" w:rsidRPr="0083522C" w14:paraId="01B2EC22" w14:textId="77777777" w:rsidTr="001F1200">
        <w:trPr>
          <w:cantSplit/>
          <w:trHeight w:val="436"/>
        </w:trPr>
        <w:tc>
          <w:tcPr>
            <w:tcW w:w="3931" w:type="pct"/>
            <w:gridSpan w:val="2"/>
            <w:vMerge/>
            <w:tcBorders>
              <w:left w:val="single" w:sz="4" w:space="0" w:color="auto"/>
              <w:bottom w:val="single" w:sz="4" w:space="0" w:color="auto"/>
              <w:right w:val="single" w:sz="4" w:space="0" w:color="auto"/>
            </w:tcBorders>
          </w:tcPr>
          <w:p w14:paraId="209D2089" w14:textId="77777777" w:rsidR="00CE200C" w:rsidRPr="0083522C" w:rsidRDefault="00CE200C" w:rsidP="001F1200">
            <w:pPr>
              <w:tabs>
                <w:tab w:val="right" w:pos="9072"/>
              </w:tabs>
              <w:spacing w:before="120" w:after="120" w:line="259" w:lineRule="auto"/>
              <w:jc w:val="both"/>
              <w:rPr>
                <w:rFonts w:ascii="Arial" w:eastAsia="Calibri" w:hAnsi="Arial"/>
                <w:sz w:val="22"/>
                <w:szCs w:val="22"/>
                <w:lang w:val="en-ZA"/>
              </w:rPr>
            </w:pPr>
          </w:p>
        </w:tc>
        <w:tc>
          <w:tcPr>
            <w:tcW w:w="551" w:type="pct"/>
            <w:tcBorders>
              <w:top w:val="single" w:sz="4" w:space="0" w:color="auto"/>
              <w:left w:val="single" w:sz="4" w:space="0" w:color="auto"/>
              <w:bottom w:val="single" w:sz="4" w:space="0" w:color="auto"/>
              <w:right w:val="single" w:sz="4" w:space="0" w:color="auto"/>
            </w:tcBorders>
          </w:tcPr>
          <w:p w14:paraId="46F5EE94" w14:textId="77777777" w:rsidR="00CE200C" w:rsidRPr="0083522C" w:rsidRDefault="00CE200C" w:rsidP="001F1200">
            <w:pPr>
              <w:tabs>
                <w:tab w:val="right" w:pos="9072"/>
              </w:tabs>
              <w:spacing w:before="120" w:after="120" w:line="260" w:lineRule="auto"/>
              <w:jc w:val="center"/>
              <w:rPr>
                <w:rFonts w:ascii="Arial" w:eastAsia="Calibri" w:hAnsi="Arial"/>
                <w:b/>
                <w:sz w:val="22"/>
                <w:szCs w:val="22"/>
                <w:lang w:val="en-ZA"/>
              </w:rPr>
            </w:pPr>
            <w:r w:rsidRPr="0083522C">
              <w:rPr>
                <w:rFonts w:ascii="Arial" w:eastAsia="Calibri" w:hAnsi="Arial"/>
                <w:b/>
                <w:sz w:val="22"/>
                <w:szCs w:val="22"/>
                <w:lang w:val="en-ZA"/>
              </w:rPr>
              <w:t>Sub total</w:t>
            </w:r>
          </w:p>
        </w:tc>
        <w:tc>
          <w:tcPr>
            <w:tcW w:w="518" w:type="pct"/>
            <w:tcBorders>
              <w:top w:val="single" w:sz="4" w:space="0" w:color="auto"/>
              <w:left w:val="single" w:sz="4" w:space="0" w:color="auto"/>
              <w:bottom w:val="single" w:sz="4" w:space="0" w:color="auto"/>
              <w:right w:val="single" w:sz="4" w:space="0" w:color="auto"/>
            </w:tcBorders>
            <w:vAlign w:val="center"/>
          </w:tcPr>
          <w:p w14:paraId="63CE7031" w14:textId="77777777" w:rsidR="00CE200C" w:rsidRPr="0083522C" w:rsidRDefault="00CE200C" w:rsidP="001F1200">
            <w:pPr>
              <w:tabs>
                <w:tab w:val="right" w:pos="9072"/>
              </w:tabs>
              <w:spacing w:before="120" w:after="120" w:line="260" w:lineRule="auto"/>
              <w:jc w:val="center"/>
              <w:rPr>
                <w:rFonts w:ascii="Arial" w:eastAsia="Calibri" w:hAnsi="Arial"/>
                <w:b/>
                <w:sz w:val="22"/>
                <w:szCs w:val="22"/>
                <w:lang w:val="en-ZA"/>
              </w:rPr>
            </w:pPr>
            <w:r w:rsidRPr="0083522C">
              <w:rPr>
                <w:rFonts w:ascii="Arial" w:eastAsia="Calibri" w:hAnsi="Arial"/>
                <w:b/>
                <w:sz w:val="22"/>
                <w:szCs w:val="22"/>
                <w:lang w:val="en-ZA"/>
              </w:rPr>
              <w:t>Total</w:t>
            </w:r>
          </w:p>
        </w:tc>
      </w:tr>
      <w:tr w:rsidR="00CE200C" w:rsidRPr="0083522C" w14:paraId="5BB19522" w14:textId="77777777" w:rsidTr="001F1200">
        <w:trPr>
          <w:cantSplit/>
          <w:trHeight w:val="170"/>
        </w:trPr>
        <w:tc>
          <w:tcPr>
            <w:tcW w:w="314" w:type="pct"/>
            <w:tcBorders>
              <w:top w:val="single" w:sz="4" w:space="0" w:color="auto"/>
              <w:left w:val="single" w:sz="4" w:space="0" w:color="auto"/>
              <w:bottom w:val="single" w:sz="4" w:space="0" w:color="auto"/>
              <w:right w:val="single" w:sz="4" w:space="0" w:color="auto"/>
            </w:tcBorders>
          </w:tcPr>
          <w:p w14:paraId="48199025" w14:textId="77777777" w:rsidR="00CE200C" w:rsidRPr="0083522C" w:rsidRDefault="00CE200C" w:rsidP="001F1200">
            <w:pPr>
              <w:tabs>
                <w:tab w:val="right" w:pos="9072"/>
              </w:tabs>
              <w:spacing w:before="120" w:after="120" w:line="260" w:lineRule="auto"/>
              <w:jc w:val="center"/>
              <w:rPr>
                <w:rFonts w:ascii="Arial" w:eastAsia="Calibri" w:hAnsi="Arial"/>
                <w:sz w:val="22"/>
                <w:szCs w:val="22"/>
                <w:lang w:val="en-ZA"/>
              </w:rPr>
            </w:pPr>
            <w:r w:rsidRPr="0083522C">
              <w:rPr>
                <w:rFonts w:ascii="Arial" w:eastAsia="Calibri" w:hAnsi="Arial"/>
                <w:sz w:val="22"/>
                <w:szCs w:val="22"/>
                <w:lang w:val="en-ZA"/>
              </w:rPr>
              <w:t>(a)</w:t>
            </w:r>
          </w:p>
        </w:tc>
        <w:tc>
          <w:tcPr>
            <w:tcW w:w="3617" w:type="pct"/>
            <w:tcBorders>
              <w:top w:val="single" w:sz="4" w:space="0" w:color="auto"/>
              <w:left w:val="single" w:sz="4" w:space="0" w:color="auto"/>
              <w:bottom w:val="single" w:sz="4" w:space="0" w:color="auto"/>
              <w:right w:val="single" w:sz="4" w:space="0" w:color="auto"/>
            </w:tcBorders>
          </w:tcPr>
          <w:p w14:paraId="17BBB356" w14:textId="77777777" w:rsidR="00CE200C" w:rsidRPr="0083522C" w:rsidRDefault="00CE200C" w:rsidP="001F1200">
            <w:pPr>
              <w:tabs>
                <w:tab w:val="right" w:pos="9072"/>
              </w:tabs>
              <w:spacing w:before="120" w:after="120" w:line="260" w:lineRule="auto"/>
              <w:jc w:val="both"/>
              <w:rPr>
                <w:rFonts w:ascii="Arial" w:eastAsia="Calibri" w:hAnsi="Arial"/>
                <w:sz w:val="22"/>
                <w:szCs w:val="22"/>
                <w:lang w:val="en-ZA"/>
              </w:rPr>
            </w:pPr>
            <w:r w:rsidRPr="0083522C">
              <w:rPr>
                <w:rFonts w:ascii="Arial" w:eastAsia="Calibri" w:hAnsi="Arial"/>
                <w:sz w:val="22"/>
                <w:szCs w:val="22"/>
                <w:lang w:val="en-ZA"/>
              </w:rPr>
              <w:t xml:space="preserve">Discuss, by referring to the appropriate definition, whether the air conditioners can be recognised in terms of IAS16 Property, plant and equipment. </w:t>
            </w:r>
          </w:p>
          <w:p w14:paraId="16DBB732" w14:textId="77777777" w:rsidR="00CE200C" w:rsidRPr="0083522C" w:rsidRDefault="00CE200C" w:rsidP="001F1200">
            <w:pPr>
              <w:tabs>
                <w:tab w:val="right" w:pos="9072"/>
              </w:tabs>
              <w:spacing w:before="120" w:after="120" w:line="260" w:lineRule="auto"/>
              <w:jc w:val="both"/>
              <w:rPr>
                <w:rFonts w:ascii="Arial" w:eastAsia="Calibri" w:hAnsi="Arial"/>
                <w:sz w:val="22"/>
                <w:szCs w:val="22"/>
                <w:lang w:val="en-ZA"/>
              </w:rPr>
            </w:pPr>
            <w:r w:rsidRPr="0083522C">
              <w:rPr>
                <w:rFonts w:ascii="Arial" w:eastAsia="Calibri" w:hAnsi="Arial"/>
                <w:sz w:val="22"/>
                <w:szCs w:val="22"/>
                <w:lang w:val="en-ZA"/>
              </w:rPr>
              <w:t>It is not necessary to provide or discuss recognition requirements.</w:t>
            </w:r>
          </w:p>
        </w:tc>
        <w:tc>
          <w:tcPr>
            <w:tcW w:w="551" w:type="pct"/>
            <w:tcBorders>
              <w:top w:val="single" w:sz="4" w:space="0" w:color="auto"/>
              <w:left w:val="single" w:sz="4" w:space="0" w:color="auto"/>
              <w:bottom w:val="single" w:sz="4" w:space="0" w:color="auto"/>
              <w:right w:val="single" w:sz="4" w:space="0" w:color="auto"/>
            </w:tcBorders>
            <w:vAlign w:val="bottom"/>
          </w:tcPr>
          <w:p w14:paraId="060FC18C"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r w:rsidRPr="0083522C">
              <w:rPr>
                <w:rFonts w:ascii="Arial" w:eastAsia="Calibri" w:hAnsi="Arial"/>
                <w:sz w:val="22"/>
                <w:szCs w:val="22"/>
                <w:lang w:val="en-ZA"/>
              </w:rPr>
              <w:t>5</w:t>
            </w:r>
          </w:p>
        </w:tc>
        <w:tc>
          <w:tcPr>
            <w:tcW w:w="518" w:type="pct"/>
            <w:tcBorders>
              <w:top w:val="single" w:sz="4" w:space="0" w:color="auto"/>
              <w:left w:val="single" w:sz="4" w:space="0" w:color="auto"/>
              <w:bottom w:val="single" w:sz="4" w:space="0" w:color="auto"/>
              <w:right w:val="single" w:sz="4" w:space="0" w:color="auto"/>
            </w:tcBorders>
            <w:vAlign w:val="bottom"/>
          </w:tcPr>
          <w:p w14:paraId="2580DD2C"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r w:rsidRPr="0083522C">
              <w:rPr>
                <w:rFonts w:ascii="Arial" w:eastAsia="Calibri" w:hAnsi="Arial"/>
                <w:sz w:val="22"/>
                <w:szCs w:val="22"/>
                <w:lang w:val="en-ZA"/>
              </w:rPr>
              <w:t>5</w:t>
            </w:r>
          </w:p>
        </w:tc>
      </w:tr>
      <w:tr w:rsidR="00CE200C" w:rsidRPr="0083522C" w14:paraId="121C704B" w14:textId="77777777" w:rsidTr="001F1200">
        <w:trPr>
          <w:cantSplit/>
          <w:trHeight w:val="170"/>
        </w:trPr>
        <w:tc>
          <w:tcPr>
            <w:tcW w:w="314" w:type="pct"/>
            <w:tcBorders>
              <w:top w:val="single" w:sz="4" w:space="0" w:color="auto"/>
              <w:left w:val="single" w:sz="4" w:space="0" w:color="auto"/>
              <w:bottom w:val="single" w:sz="4" w:space="0" w:color="auto"/>
              <w:right w:val="single" w:sz="4" w:space="0" w:color="auto"/>
            </w:tcBorders>
          </w:tcPr>
          <w:p w14:paraId="46B32360" w14:textId="77777777" w:rsidR="00CE200C" w:rsidRPr="0083522C" w:rsidRDefault="00CE200C" w:rsidP="001F1200">
            <w:pPr>
              <w:tabs>
                <w:tab w:val="right" w:pos="9072"/>
              </w:tabs>
              <w:spacing w:before="120" w:after="120" w:line="260" w:lineRule="auto"/>
              <w:jc w:val="center"/>
              <w:rPr>
                <w:rFonts w:ascii="Arial" w:eastAsia="Calibri" w:hAnsi="Arial"/>
                <w:sz w:val="22"/>
                <w:szCs w:val="22"/>
                <w:lang w:val="en-ZA"/>
              </w:rPr>
            </w:pPr>
            <w:r w:rsidRPr="0083522C">
              <w:rPr>
                <w:rFonts w:ascii="Arial" w:eastAsia="Calibri" w:hAnsi="Arial"/>
                <w:sz w:val="22"/>
                <w:szCs w:val="22"/>
                <w:lang w:val="en-ZA"/>
              </w:rPr>
              <w:t>(b)</w:t>
            </w:r>
          </w:p>
        </w:tc>
        <w:tc>
          <w:tcPr>
            <w:tcW w:w="3617" w:type="pct"/>
            <w:tcBorders>
              <w:top w:val="single" w:sz="4" w:space="0" w:color="auto"/>
              <w:left w:val="single" w:sz="4" w:space="0" w:color="auto"/>
              <w:bottom w:val="single" w:sz="4" w:space="0" w:color="auto"/>
              <w:right w:val="single" w:sz="4" w:space="0" w:color="auto"/>
            </w:tcBorders>
          </w:tcPr>
          <w:p w14:paraId="6160F489" w14:textId="77777777" w:rsidR="00CE200C" w:rsidRPr="0083522C" w:rsidRDefault="00CE200C" w:rsidP="001F1200">
            <w:pPr>
              <w:tabs>
                <w:tab w:val="right" w:pos="9072"/>
              </w:tabs>
              <w:spacing w:before="120" w:after="120" w:line="260" w:lineRule="auto"/>
              <w:jc w:val="both"/>
              <w:rPr>
                <w:rFonts w:ascii="Arial" w:eastAsia="Calibri" w:hAnsi="Arial"/>
                <w:sz w:val="22"/>
                <w:lang w:val="en-ZA"/>
              </w:rPr>
            </w:pPr>
            <w:r w:rsidRPr="0083522C">
              <w:rPr>
                <w:rFonts w:ascii="Arial" w:eastAsia="Calibri" w:hAnsi="Arial"/>
                <w:sz w:val="22"/>
                <w:lang w:val="en-ZA"/>
              </w:rPr>
              <w:t xml:space="preserve">Discuss the effect on the statement of comprehensive income with reference to the exchange transaction in terms of IAS16 </w:t>
            </w:r>
            <w:r w:rsidRPr="0083522C">
              <w:rPr>
                <w:rFonts w:ascii="Arial" w:eastAsia="Calibri" w:hAnsi="Arial"/>
                <w:sz w:val="22"/>
                <w:szCs w:val="22"/>
                <w:lang w:val="en-ZA"/>
              </w:rPr>
              <w:t>Property, plant and equipment</w:t>
            </w:r>
            <w:r w:rsidRPr="0083522C">
              <w:rPr>
                <w:rFonts w:ascii="Arial" w:eastAsia="Calibri" w:hAnsi="Arial"/>
                <w:sz w:val="22"/>
                <w:lang w:val="en-ZA"/>
              </w:rPr>
              <w:t xml:space="preserve"> by referring to: </w:t>
            </w:r>
          </w:p>
          <w:p w14:paraId="5F9223BA" w14:textId="77777777" w:rsidR="00CE200C" w:rsidRPr="0083522C" w:rsidRDefault="00CE200C" w:rsidP="00CE200C">
            <w:pPr>
              <w:numPr>
                <w:ilvl w:val="0"/>
                <w:numId w:val="31"/>
              </w:numPr>
              <w:tabs>
                <w:tab w:val="right" w:pos="9072"/>
              </w:tabs>
              <w:spacing w:before="120" w:after="120" w:line="260" w:lineRule="auto"/>
              <w:contextualSpacing/>
              <w:jc w:val="both"/>
              <w:rPr>
                <w:rFonts w:ascii="Arial" w:eastAsia="Calibri" w:hAnsi="Arial"/>
                <w:sz w:val="22"/>
                <w:lang w:val="en-ZA"/>
              </w:rPr>
            </w:pPr>
            <w:r w:rsidRPr="0083522C">
              <w:rPr>
                <w:rFonts w:ascii="Arial" w:eastAsia="Calibri" w:hAnsi="Arial"/>
                <w:sz w:val="22"/>
                <w:lang w:val="en-ZA"/>
              </w:rPr>
              <w:t xml:space="preserve">to all the appropriate requirements for derecognition and determining cost price with an exchange transaction, </w:t>
            </w:r>
          </w:p>
          <w:p w14:paraId="04718F5C" w14:textId="77777777" w:rsidR="00CE200C" w:rsidRPr="0083522C" w:rsidRDefault="00CE200C" w:rsidP="00CE200C">
            <w:pPr>
              <w:numPr>
                <w:ilvl w:val="0"/>
                <w:numId w:val="31"/>
              </w:numPr>
              <w:tabs>
                <w:tab w:val="right" w:pos="9072"/>
              </w:tabs>
              <w:spacing w:before="120" w:after="120" w:line="260" w:lineRule="auto"/>
              <w:contextualSpacing/>
              <w:jc w:val="both"/>
              <w:rPr>
                <w:rFonts w:ascii="Arial" w:eastAsia="Calibri" w:hAnsi="Arial"/>
                <w:sz w:val="22"/>
                <w:lang w:val="en-ZA"/>
              </w:rPr>
            </w:pPr>
            <w:r w:rsidRPr="0083522C">
              <w:rPr>
                <w:rFonts w:ascii="Arial" w:eastAsia="Calibri" w:hAnsi="Arial"/>
                <w:sz w:val="22"/>
                <w:lang w:val="en-ZA"/>
              </w:rPr>
              <w:t>the total effect on profit or loss.</w:t>
            </w:r>
          </w:p>
          <w:p w14:paraId="13956868" w14:textId="77777777" w:rsidR="00CE200C" w:rsidRPr="0083522C" w:rsidRDefault="00CE200C" w:rsidP="001F1200">
            <w:pPr>
              <w:tabs>
                <w:tab w:val="right" w:pos="9072"/>
              </w:tabs>
              <w:spacing w:before="120" w:after="120" w:line="260" w:lineRule="auto"/>
              <w:jc w:val="both"/>
              <w:rPr>
                <w:rFonts w:ascii="Arial" w:eastAsia="Calibri" w:hAnsi="Arial"/>
                <w:sz w:val="22"/>
                <w:lang w:val="en-ZA"/>
              </w:rPr>
            </w:pPr>
            <w:r w:rsidRPr="0083522C">
              <w:rPr>
                <w:rFonts w:ascii="Arial" w:eastAsia="Calibri" w:hAnsi="Arial"/>
                <w:sz w:val="22"/>
                <w:lang w:val="en-ZA"/>
              </w:rPr>
              <w:t xml:space="preserve">Support your answer with calculations. Round all amounts off to the closest rand. </w:t>
            </w:r>
          </w:p>
          <w:p w14:paraId="65D32928" w14:textId="77777777" w:rsidR="00CE200C" w:rsidRPr="0083522C" w:rsidRDefault="00CE200C" w:rsidP="001F1200">
            <w:pPr>
              <w:tabs>
                <w:tab w:val="right" w:pos="9072"/>
              </w:tabs>
              <w:spacing w:before="120" w:after="120" w:line="260" w:lineRule="auto"/>
              <w:jc w:val="both"/>
              <w:rPr>
                <w:rFonts w:ascii="Arial" w:eastAsia="Calibri" w:hAnsi="Arial"/>
                <w:i/>
                <w:sz w:val="22"/>
                <w:szCs w:val="22"/>
                <w:lang w:val="en-ZA"/>
              </w:rPr>
            </w:pPr>
            <w:r w:rsidRPr="0083522C">
              <w:rPr>
                <w:rFonts w:ascii="Arial" w:eastAsia="Calibri" w:hAnsi="Arial"/>
                <w:sz w:val="22"/>
                <w:lang w:val="en-ZA"/>
              </w:rPr>
              <w:t>It is not necessary to provide or discuss the definition of commercial substance, fair value and depreciation.</w:t>
            </w:r>
          </w:p>
        </w:tc>
        <w:tc>
          <w:tcPr>
            <w:tcW w:w="551" w:type="pct"/>
            <w:tcBorders>
              <w:top w:val="single" w:sz="4" w:space="0" w:color="auto"/>
              <w:left w:val="single" w:sz="4" w:space="0" w:color="auto"/>
              <w:bottom w:val="single" w:sz="4" w:space="0" w:color="auto"/>
              <w:right w:val="single" w:sz="4" w:space="0" w:color="auto"/>
            </w:tcBorders>
            <w:vAlign w:val="bottom"/>
          </w:tcPr>
          <w:p w14:paraId="70DED964"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r w:rsidRPr="0083522C">
              <w:rPr>
                <w:rFonts w:ascii="Arial" w:eastAsia="Calibri" w:hAnsi="Arial"/>
                <w:sz w:val="22"/>
                <w:szCs w:val="22"/>
                <w:lang w:val="en-ZA"/>
              </w:rPr>
              <w:t>5</w:t>
            </w:r>
          </w:p>
          <w:p w14:paraId="3046C6D1"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r w:rsidRPr="0083522C">
              <w:rPr>
                <w:rFonts w:ascii="Arial" w:eastAsia="Calibri" w:hAnsi="Arial"/>
                <w:sz w:val="22"/>
                <w:szCs w:val="22"/>
                <w:lang w:val="en-ZA"/>
              </w:rPr>
              <w:t>5</w:t>
            </w:r>
          </w:p>
          <w:p w14:paraId="26461293"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p>
          <w:p w14:paraId="6943524A"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p>
          <w:p w14:paraId="56B8C642"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p>
        </w:tc>
        <w:tc>
          <w:tcPr>
            <w:tcW w:w="518" w:type="pct"/>
            <w:tcBorders>
              <w:top w:val="single" w:sz="4" w:space="0" w:color="auto"/>
              <w:left w:val="single" w:sz="4" w:space="0" w:color="auto"/>
              <w:bottom w:val="single" w:sz="4" w:space="0" w:color="auto"/>
              <w:right w:val="single" w:sz="4" w:space="0" w:color="auto"/>
            </w:tcBorders>
            <w:vAlign w:val="bottom"/>
          </w:tcPr>
          <w:p w14:paraId="099AC8F7"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r w:rsidRPr="0083522C">
              <w:rPr>
                <w:rFonts w:ascii="Arial" w:eastAsia="Calibri" w:hAnsi="Arial"/>
                <w:sz w:val="22"/>
                <w:szCs w:val="22"/>
                <w:lang w:val="en-ZA"/>
              </w:rPr>
              <w:t>10</w:t>
            </w:r>
          </w:p>
        </w:tc>
      </w:tr>
      <w:tr w:rsidR="00CE200C" w:rsidRPr="0083522C" w14:paraId="1DA49BBE" w14:textId="77777777" w:rsidTr="001F1200">
        <w:trPr>
          <w:cantSplit/>
          <w:trHeight w:val="170"/>
        </w:trPr>
        <w:tc>
          <w:tcPr>
            <w:tcW w:w="314" w:type="pct"/>
            <w:tcBorders>
              <w:top w:val="single" w:sz="4" w:space="0" w:color="auto"/>
              <w:left w:val="single" w:sz="4" w:space="0" w:color="auto"/>
              <w:bottom w:val="single" w:sz="4" w:space="0" w:color="auto"/>
              <w:right w:val="single" w:sz="4" w:space="0" w:color="auto"/>
            </w:tcBorders>
          </w:tcPr>
          <w:p w14:paraId="680CA870" w14:textId="77777777" w:rsidR="00CE200C" w:rsidRPr="0083522C" w:rsidRDefault="00CE200C" w:rsidP="001F1200">
            <w:pPr>
              <w:tabs>
                <w:tab w:val="right" w:pos="9072"/>
              </w:tabs>
              <w:spacing w:before="120" w:after="120" w:line="260" w:lineRule="auto"/>
              <w:jc w:val="center"/>
              <w:rPr>
                <w:rFonts w:ascii="Arial" w:eastAsia="Calibri" w:hAnsi="Arial"/>
                <w:sz w:val="22"/>
                <w:szCs w:val="22"/>
                <w:lang w:val="en-ZA"/>
              </w:rPr>
            </w:pPr>
            <w:r w:rsidRPr="0083522C">
              <w:rPr>
                <w:rFonts w:ascii="Arial" w:eastAsia="Calibri" w:hAnsi="Arial"/>
                <w:sz w:val="22"/>
                <w:szCs w:val="22"/>
                <w:lang w:val="en-ZA"/>
              </w:rPr>
              <w:t>(c)</w:t>
            </w:r>
          </w:p>
        </w:tc>
        <w:tc>
          <w:tcPr>
            <w:tcW w:w="3617" w:type="pct"/>
            <w:tcBorders>
              <w:top w:val="single" w:sz="4" w:space="0" w:color="auto"/>
              <w:left w:val="single" w:sz="4" w:space="0" w:color="auto"/>
              <w:bottom w:val="single" w:sz="4" w:space="0" w:color="auto"/>
              <w:right w:val="single" w:sz="4" w:space="0" w:color="auto"/>
            </w:tcBorders>
          </w:tcPr>
          <w:p w14:paraId="48A6BD8F" w14:textId="77777777" w:rsidR="00CE200C" w:rsidRPr="0083522C" w:rsidRDefault="00CE200C" w:rsidP="001F1200">
            <w:pPr>
              <w:tabs>
                <w:tab w:val="right" w:pos="9072"/>
              </w:tabs>
              <w:spacing w:before="120" w:after="120" w:line="260" w:lineRule="auto"/>
              <w:jc w:val="both"/>
              <w:rPr>
                <w:rFonts w:ascii="Arial" w:eastAsia="Calibri" w:hAnsi="Arial"/>
                <w:sz w:val="22"/>
                <w:lang w:val="en-ZA"/>
              </w:rPr>
            </w:pPr>
            <w:r w:rsidRPr="0083522C">
              <w:rPr>
                <w:rFonts w:ascii="Arial" w:eastAsia="Calibri" w:hAnsi="Arial"/>
                <w:sz w:val="22"/>
                <w:lang w:val="en-ZA"/>
              </w:rPr>
              <w:t>By referring to material components, recognition requirements and derecognition, discuss the accounting treatment if a component that was not initially recorded, must later be replaced in terms of IAS16 Property</w:t>
            </w:r>
            <w:r w:rsidRPr="0083522C">
              <w:rPr>
                <w:rFonts w:ascii="Arial" w:eastAsia="Calibri" w:hAnsi="Arial"/>
                <w:sz w:val="22"/>
                <w:szCs w:val="22"/>
                <w:lang w:val="en-ZA"/>
              </w:rPr>
              <w:t>, plant and equipment.</w:t>
            </w:r>
            <w:r w:rsidRPr="0083522C">
              <w:rPr>
                <w:rFonts w:ascii="Arial" w:eastAsia="Calibri" w:hAnsi="Arial"/>
                <w:sz w:val="22"/>
                <w:lang w:val="en-ZA"/>
              </w:rPr>
              <w:t xml:space="preserve"> </w:t>
            </w:r>
            <w:r w:rsidRPr="0083522C">
              <w:rPr>
                <w:rFonts w:ascii="Arial" w:eastAsia="Calibri" w:hAnsi="Arial"/>
                <w:sz w:val="22"/>
                <w:szCs w:val="22"/>
                <w:lang w:val="en-ZA"/>
              </w:rPr>
              <w:t xml:space="preserve"> </w:t>
            </w:r>
          </w:p>
        </w:tc>
        <w:tc>
          <w:tcPr>
            <w:tcW w:w="551" w:type="pct"/>
            <w:tcBorders>
              <w:top w:val="single" w:sz="4" w:space="0" w:color="auto"/>
              <w:left w:val="single" w:sz="4" w:space="0" w:color="auto"/>
              <w:bottom w:val="single" w:sz="4" w:space="0" w:color="auto"/>
              <w:right w:val="single" w:sz="4" w:space="0" w:color="auto"/>
            </w:tcBorders>
            <w:vAlign w:val="bottom"/>
          </w:tcPr>
          <w:p w14:paraId="3FC2EDDE"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r w:rsidRPr="0083522C">
              <w:rPr>
                <w:rFonts w:ascii="Arial" w:eastAsia="Calibri" w:hAnsi="Arial"/>
                <w:sz w:val="22"/>
                <w:szCs w:val="22"/>
                <w:lang w:val="en-ZA"/>
              </w:rPr>
              <w:t>5</w:t>
            </w:r>
          </w:p>
        </w:tc>
        <w:tc>
          <w:tcPr>
            <w:tcW w:w="518" w:type="pct"/>
            <w:tcBorders>
              <w:top w:val="single" w:sz="4" w:space="0" w:color="auto"/>
              <w:left w:val="single" w:sz="4" w:space="0" w:color="auto"/>
              <w:bottom w:val="single" w:sz="4" w:space="0" w:color="auto"/>
              <w:right w:val="single" w:sz="4" w:space="0" w:color="auto"/>
            </w:tcBorders>
            <w:vAlign w:val="bottom"/>
          </w:tcPr>
          <w:p w14:paraId="342C2C19" w14:textId="77777777" w:rsidR="00CE200C" w:rsidRPr="0083522C" w:rsidRDefault="00CE200C" w:rsidP="001F1200">
            <w:pPr>
              <w:tabs>
                <w:tab w:val="right" w:pos="9072"/>
              </w:tabs>
              <w:spacing w:before="120" w:after="120" w:line="259" w:lineRule="auto"/>
              <w:jc w:val="center"/>
              <w:rPr>
                <w:rFonts w:ascii="Arial" w:eastAsia="Calibri" w:hAnsi="Arial"/>
                <w:sz w:val="22"/>
                <w:szCs w:val="22"/>
                <w:lang w:val="en-ZA"/>
              </w:rPr>
            </w:pPr>
            <w:r w:rsidRPr="0083522C">
              <w:rPr>
                <w:rFonts w:ascii="Arial" w:eastAsia="Calibri" w:hAnsi="Arial"/>
                <w:sz w:val="22"/>
                <w:szCs w:val="22"/>
                <w:lang w:val="en-ZA"/>
              </w:rPr>
              <w:t>5</w:t>
            </w:r>
          </w:p>
        </w:tc>
      </w:tr>
      <w:tr w:rsidR="00CE200C" w:rsidRPr="0083522C" w14:paraId="1A4965F3" w14:textId="77777777" w:rsidTr="001F1200">
        <w:trPr>
          <w:cantSplit/>
          <w:trHeight w:val="436"/>
        </w:trPr>
        <w:tc>
          <w:tcPr>
            <w:tcW w:w="3931" w:type="pct"/>
            <w:gridSpan w:val="2"/>
            <w:tcBorders>
              <w:top w:val="single" w:sz="4" w:space="0" w:color="auto"/>
              <w:left w:val="single" w:sz="4" w:space="0" w:color="auto"/>
              <w:bottom w:val="single" w:sz="4" w:space="0" w:color="auto"/>
              <w:right w:val="single" w:sz="4" w:space="0" w:color="auto"/>
            </w:tcBorders>
            <w:vAlign w:val="center"/>
          </w:tcPr>
          <w:p w14:paraId="4EF787A3" w14:textId="77777777" w:rsidR="00CE200C" w:rsidRPr="0083522C" w:rsidRDefault="00CE200C" w:rsidP="001F1200">
            <w:pPr>
              <w:tabs>
                <w:tab w:val="right" w:pos="9072"/>
              </w:tabs>
              <w:spacing w:before="120" w:after="120" w:line="260" w:lineRule="auto"/>
              <w:rPr>
                <w:rFonts w:ascii="Arial" w:eastAsia="Calibri" w:hAnsi="Arial"/>
                <w:b/>
                <w:sz w:val="22"/>
                <w:szCs w:val="22"/>
                <w:lang w:val="en-ZA"/>
              </w:rPr>
            </w:pPr>
            <w:r w:rsidRPr="0083522C">
              <w:rPr>
                <w:rFonts w:ascii="Arial" w:eastAsia="Calibri" w:hAnsi="Arial"/>
                <w:b/>
                <w:sz w:val="22"/>
                <w:szCs w:val="22"/>
                <w:lang w:val="en-ZA"/>
              </w:rPr>
              <w:t>TOTAL</w:t>
            </w:r>
          </w:p>
        </w:tc>
        <w:tc>
          <w:tcPr>
            <w:tcW w:w="551" w:type="pct"/>
            <w:tcBorders>
              <w:top w:val="single" w:sz="4" w:space="0" w:color="auto"/>
              <w:left w:val="single" w:sz="4" w:space="0" w:color="auto"/>
              <w:bottom w:val="single" w:sz="4" w:space="0" w:color="auto"/>
              <w:right w:val="single" w:sz="4" w:space="0" w:color="auto"/>
            </w:tcBorders>
            <w:vAlign w:val="center"/>
          </w:tcPr>
          <w:p w14:paraId="091B5A3A" w14:textId="77777777" w:rsidR="00CE200C" w:rsidRPr="0083522C" w:rsidRDefault="00CE200C" w:rsidP="001F1200">
            <w:pPr>
              <w:tabs>
                <w:tab w:val="right" w:pos="9072"/>
              </w:tabs>
              <w:spacing w:before="120" w:after="120" w:line="259" w:lineRule="auto"/>
              <w:jc w:val="center"/>
              <w:rPr>
                <w:rFonts w:ascii="Arial" w:eastAsia="Calibri" w:hAnsi="Arial"/>
                <w:b/>
                <w:sz w:val="22"/>
                <w:szCs w:val="22"/>
                <w:lang w:val="en-ZA"/>
              </w:rPr>
            </w:pPr>
          </w:p>
        </w:tc>
        <w:tc>
          <w:tcPr>
            <w:tcW w:w="518" w:type="pct"/>
            <w:tcBorders>
              <w:top w:val="single" w:sz="4" w:space="0" w:color="auto"/>
              <w:left w:val="single" w:sz="4" w:space="0" w:color="auto"/>
              <w:bottom w:val="single" w:sz="4" w:space="0" w:color="auto"/>
              <w:right w:val="single" w:sz="4" w:space="0" w:color="auto"/>
            </w:tcBorders>
            <w:vAlign w:val="center"/>
          </w:tcPr>
          <w:p w14:paraId="796106A8" w14:textId="77777777" w:rsidR="00CE200C" w:rsidRPr="0083522C" w:rsidRDefault="00CE200C" w:rsidP="001F1200">
            <w:pPr>
              <w:tabs>
                <w:tab w:val="right" w:pos="9072"/>
              </w:tabs>
              <w:spacing w:before="120" w:after="120" w:line="259" w:lineRule="auto"/>
              <w:jc w:val="center"/>
              <w:rPr>
                <w:rFonts w:ascii="Arial" w:eastAsia="Calibri" w:hAnsi="Arial"/>
                <w:b/>
                <w:sz w:val="22"/>
                <w:szCs w:val="22"/>
                <w:lang w:val="en-ZA"/>
              </w:rPr>
            </w:pPr>
            <w:r w:rsidRPr="0083522C">
              <w:rPr>
                <w:rFonts w:ascii="Arial" w:eastAsia="Calibri" w:hAnsi="Arial"/>
                <w:b/>
                <w:sz w:val="22"/>
                <w:szCs w:val="22"/>
                <w:lang w:val="en-ZA"/>
              </w:rPr>
              <w:t>20</w:t>
            </w:r>
          </w:p>
        </w:tc>
      </w:tr>
    </w:tbl>
    <w:p w14:paraId="0CD8EC21" w14:textId="77777777" w:rsidR="00CE200C" w:rsidRPr="0083522C" w:rsidRDefault="00CE200C" w:rsidP="00CE200C">
      <w:pPr>
        <w:jc w:val="both"/>
        <w:rPr>
          <w:rFonts w:ascii="Arial" w:hAnsi="Arial" w:cs="Arial"/>
          <w:b/>
          <w:sz w:val="22"/>
          <w:szCs w:val="22"/>
          <w:lang w:val="en-ZA"/>
        </w:rPr>
      </w:pPr>
    </w:p>
    <w:p w14:paraId="78E76116" w14:textId="77777777" w:rsidR="00CE200C" w:rsidRDefault="00CE200C" w:rsidP="00CE200C">
      <w:pPr>
        <w:jc w:val="both"/>
        <w:rPr>
          <w:rFonts w:ascii="Arial" w:hAnsi="Arial" w:cs="Arial"/>
          <w:b/>
          <w:snapToGrid w:val="0"/>
          <w:sz w:val="22"/>
          <w:szCs w:val="22"/>
          <w:highlight w:val="yellow"/>
          <w:lang w:val="en-ZA"/>
        </w:rPr>
      </w:pPr>
      <w:r w:rsidRPr="0083522C">
        <w:rPr>
          <w:rFonts w:ascii="Arial" w:hAnsi="Arial" w:cs="Arial"/>
          <w:b/>
          <w:sz w:val="22"/>
          <w:szCs w:val="22"/>
          <w:lang w:val="en-ZA"/>
        </w:rPr>
        <w:br w:type="page"/>
      </w:r>
    </w:p>
    <w:p w14:paraId="296D9F4E" w14:textId="68278390" w:rsidR="00CE200C" w:rsidRPr="0083522C" w:rsidRDefault="00CE200C" w:rsidP="00CE200C">
      <w:pPr>
        <w:rPr>
          <w:rFonts w:ascii="Arial" w:hAnsi="Arial" w:cs="Arial"/>
          <w:b/>
          <w:snapToGrid w:val="0"/>
          <w:sz w:val="22"/>
          <w:szCs w:val="22"/>
          <w:lang w:val="en-ZA"/>
        </w:rPr>
      </w:pPr>
      <w:r w:rsidRPr="00B26385">
        <w:rPr>
          <w:rFonts w:ascii="Arial" w:hAnsi="Arial" w:cs="Arial"/>
          <w:b/>
          <w:snapToGrid w:val="0"/>
          <w:sz w:val="22"/>
          <w:szCs w:val="22"/>
          <w:lang w:val="en-ZA"/>
        </w:rPr>
        <w:lastRenderedPageBreak/>
        <w:t xml:space="preserve">QUESTION </w:t>
      </w:r>
      <w:r w:rsidR="00043C6C">
        <w:rPr>
          <w:rFonts w:ascii="Arial" w:hAnsi="Arial" w:cs="Arial"/>
          <w:b/>
          <w:snapToGrid w:val="0"/>
          <w:sz w:val="22"/>
          <w:szCs w:val="22"/>
          <w:lang w:val="en-ZA"/>
        </w:rPr>
        <w:t>3</w:t>
      </w:r>
      <w:r>
        <w:rPr>
          <w:rFonts w:ascii="Arial" w:hAnsi="Arial" w:cs="Arial"/>
          <w:b/>
          <w:snapToGrid w:val="0"/>
          <w:sz w:val="22"/>
          <w:szCs w:val="22"/>
          <w:lang w:val="en-ZA"/>
        </w:rPr>
        <w:t xml:space="preserve"> (2017)</w:t>
      </w:r>
      <w:r w:rsidRPr="00B26385">
        <w:rPr>
          <w:rFonts w:ascii="Arial" w:hAnsi="Arial" w:cs="Arial"/>
          <w:b/>
          <w:snapToGrid w:val="0"/>
          <w:sz w:val="22"/>
          <w:szCs w:val="22"/>
          <w:lang w:val="en-ZA"/>
        </w:rPr>
        <w:t xml:space="preserve"> </w:t>
      </w:r>
    </w:p>
    <w:p w14:paraId="6D854A66" w14:textId="77777777" w:rsidR="00CE200C" w:rsidRPr="0083522C" w:rsidRDefault="00CE200C" w:rsidP="00CE200C">
      <w:pPr>
        <w:rPr>
          <w:rFonts w:ascii="Arial" w:hAnsi="Arial" w:cs="Arial"/>
          <w:b/>
          <w:snapToGrid w:val="0"/>
          <w:sz w:val="22"/>
          <w:szCs w:val="22"/>
          <w:lang w:val="en-ZA"/>
        </w:rPr>
      </w:pPr>
    </w:p>
    <w:p w14:paraId="2D842DCE" w14:textId="77777777" w:rsidR="00CE200C" w:rsidRPr="0083522C" w:rsidRDefault="00CE200C" w:rsidP="00CE200C">
      <w:pPr>
        <w:jc w:val="both"/>
        <w:rPr>
          <w:rFonts w:ascii="Arial" w:hAnsi="Arial" w:cs="Arial"/>
          <w:sz w:val="22"/>
          <w:szCs w:val="22"/>
          <w:lang w:val="en-ZA"/>
        </w:rPr>
      </w:pPr>
      <w:r w:rsidRPr="0083522C">
        <w:rPr>
          <w:rFonts w:ascii="Arial" w:hAnsi="Arial" w:cs="Arial"/>
          <w:sz w:val="22"/>
          <w:szCs w:val="22"/>
          <w:lang w:val="en-ZA"/>
        </w:rPr>
        <w:t>Weld-it Ltd. is a company that makes and sells steel gates in Cape Town. The company is registered as a VAT vendor. You can assume that all suppliers are also registered as VAT vendors, unless stated otherwise. Assume a VAT rate of 14%.</w:t>
      </w:r>
    </w:p>
    <w:p w14:paraId="42DE1054" w14:textId="77777777" w:rsidR="00CE200C" w:rsidRPr="0083522C" w:rsidRDefault="00CE200C" w:rsidP="00CE200C">
      <w:pPr>
        <w:jc w:val="both"/>
        <w:rPr>
          <w:rFonts w:ascii="Arial" w:hAnsi="Arial" w:cs="Arial"/>
          <w:sz w:val="22"/>
          <w:szCs w:val="22"/>
          <w:lang w:val="en-ZA"/>
        </w:rPr>
      </w:pPr>
    </w:p>
    <w:p w14:paraId="5C252DD9" w14:textId="77777777" w:rsidR="00CE200C" w:rsidRPr="0083522C" w:rsidRDefault="00CE200C" w:rsidP="00CE200C">
      <w:pPr>
        <w:jc w:val="both"/>
        <w:rPr>
          <w:rFonts w:ascii="Arial" w:hAnsi="Arial" w:cs="Arial"/>
          <w:sz w:val="22"/>
          <w:szCs w:val="22"/>
          <w:lang w:val="en-ZA"/>
        </w:rPr>
      </w:pPr>
      <w:r w:rsidRPr="0083522C">
        <w:rPr>
          <w:rFonts w:ascii="Arial" w:hAnsi="Arial" w:cs="Arial"/>
          <w:sz w:val="22"/>
          <w:szCs w:val="22"/>
          <w:lang w:val="en-ZA"/>
        </w:rPr>
        <w:t xml:space="preserve">You acquired the following information for the year ended 28 February 2017: </w:t>
      </w:r>
    </w:p>
    <w:p w14:paraId="195CB4AD" w14:textId="77777777" w:rsidR="00CE200C" w:rsidRPr="0083522C" w:rsidRDefault="00CE200C" w:rsidP="00CE200C">
      <w:pPr>
        <w:jc w:val="both"/>
        <w:rPr>
          <w:rFonts w:ascii="Arial" w:hAnsi="Arial" w:cs="Arial"/>
          <w:sz w:val="22"/>
          <w:szCs w:val="22"/>
          <w:lang w:val="en-ZA"/>
        </w:rPr>
      </w:pPr>
    </w:p>
    <w:p w14:paraId="148C1855" w14:textId="77777777" w:rsidR="00CE200C" w:rsidRPr="0083522C" w:rsidRDefault="00CE200C" w:rsidP="00CE200C">
      <w:pPr>
        <w:numPr>
          <w:ilvl w:val="0"/>
          <w:numId w:val="29"/>
        </w:numPr>
        <w:contextualSpacing/>
        <w:jc w:val="both"/>
        <w:rPr>
          <w:rFonts w:ascii="Arial" w:hAnsi="Arial" w:cs="Arial"/>
          <w:sz w:val="22"/>
          <w:szCs w:val="22"/>
          <w:lang w:val="en-ZA"/>
        </w:rPr>
      </w:pPr>
      <w:r w:rsidRPr="0083522C">
        <w:rPr>
          <w:rFonts w:ascii="Arial" w:hAnsi="Arial" w:cs="Arial"/>
          <w:sz w:val="22"/>
          <w:szCs w:val="22"/>
          <w:lang w:val="en-ZA"/>
        </w:rPr>
        <w:t xml:space="preserve">Weld-it Ltd. ordered a specialised machine (Machine 1) from a supplier in Richards Bay on 1 November 2016. The supplier is not registered as a VAT vendor. Machine 1 was shipped FOB Richards Bay to Cape Town on 15 December 2016. Machine 1 was delivered to Weld-it Ltd.’s premises on 15 January 2017 and was immediately ready for use. The following costs are applicable: </w:t>
      </w:r>
    </w:p>
    <w:p w14:paraId="5D8E334B" w14:textId="77777777" w:rsidR="00CE200C" w:rsidRPr="0083522C" w:rsidRDefault="00CE200C" w:rsidP="00CE200C">
      <w:pPr>
        <w:ind w:left="360"/>
        <w:contextualSpacing/>
        <w:jc w:val="both"/>
        <w:rPr>
          <w:rFonts w:ascii="Arial" w:hAnsi="Arial" w:cs="Arial"/>
          <w:sz w:val="22"/>
          <w:szCs w:val="22"/>
          <w:lang w:val="en-ZA"/>
        </w:rPr>
      </w:pPr>
    </w:p>
    <w:tbl>
      <w:tblPr>
        <w:tblStyle w:val="TableGrid30"/>
        <w:tblW w:w="0" w:type="auto"/>
        <w:tblInd w:w="360" w:type="dxa"/>
        <w:tblLook w:val="04A0" w:firstRow="1" w:lastRow="0" w:firstColumn="1" w:lastColumn="0" w:noHBand="0" w:noVBand="1"/>
      </w:tblPr>
      <w:tblGrid>
        <w:gridCol w:w="7006"/>
        <w:gridCol w:w="1644"/>
      </w:tblGrid>
      <w:tr w:rsidR="00CE200C" w:rsidRPr="0083522C" w14:paraId="2201DAFC" w14:textId="77777777" w:rsidTr="001F1200">
        <w:tc>
          <w:tcPr>
            <w:tcW w:w="7006" w:type="dxa"/>
          </w:tcPr>
          <w:p w14:paraId="3352A9DA" w14:textId="77777777" w:rsidR="00CE200C" w:rsidRPr="0083522C" w:rsidRDefault="00CE200C" w:rsidP="001F1200">
            <w:pPr>
              <w:contextualSpacing/>
              <w:jc w:val="both"/>
              <w:rPr>
                <w:rFonts w:ascii="Arial" w:hAnsi="Arial" w:cs="Arial"/>
                <w:sz w:val="22"/>
                <w:szCs w:val="22"/>
                <w:lang w:val="en-ZA"/>
              </w:rPr>
            </w:pPr>
          </w:p>
        </w:tc>
        <w:tc>
          <w:tcPr>
            <w:tcW w:w="1644" w:type="dxa"/>
          </w:tcPr>
          <w:p w14:paraId="054ACF5D" w14:textId="77777777" w:rsidR="00CE200C" w:rsidRPr="0083522C" w:rsidRDefault="00CE200C" w:rsidP="001F1200">
            <w:pPr>
              <w:contextualSpacing/>
              <w:jc w:val="right"/>
              <w:rPr>
                <w:rFonts w:ascii="Arial" w:hAnsi="Arial" w:cs="Arial"/>
                <w:b/>
                <w:sz w:val="22"/>
                <w:szCs w:val="22"/>
                <w:lang w:val="en-ZA"/>
              </w:rPr>
            </w:pPr>
            <w:r w:rsidRPr="0083522C">
              <w:rPr>
                <w:rFonts w:ascii="Arial" w:hAnsi="Arial" w:cs="Arial"/>
                <w:b/>
                <w:sz w:val="22"/>
                <w:szCs w:val="22"/>
                <w:lang w:val="en-ZA"/>
              </w:rPr>
              <w:t>R</w:t>
            </w:r>
          </w:p>
        </w:tc>
      </w:tr>
      <w:tr w:rsidR="00CE200C" w:rsidRPr="0083522C" w14:paraId="7C9B7FAE" w14:textId="77777777" w:rsidTr="001F1200">
        <w:tc>
          <w:tcPr>
            <w:tcW w:w="7006" w:type="dxa"/>
          </w:tcPr>
          <w:p w14:paraId="3C3AB1DD"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Purchase price of Machine 1 (payable to the supplier in Richards Bay on 13 March 2017)</w:t>
            </w:r>
          </w:p>
        </w:tc>
        <w:tc>
          <w:tcPr>
            <w:tcW w:w="1644" w:type="dxa"/>
          </w:tcPr>
          <w:p w14:paraId="32C64D98"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 xml:space="preserve">171 000 </w:t>
            </w:r>
          </w:p>
        </w:tc>
      </w:tr>
      <w:tr w:rsidR="00CE200C" w:rsidRPr="0083522C" w14:paraId="7B076E55" w14:textId="77777777" w:rsidTr="001F1200">
        <w:tc>
          <w:tcPr>
            <w:tcW w:w="7006" w:type="dxa"/>
          </w:tcPr>
          <w:p w14:paraId="747E30A4"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Transport cost to the harbour in Richards Bay (paid cash to Transport Ltd. on 15 December 2016)</w:t>
            </w:r>
          </w:p>
        </w:tc>
        <w:tc>
          <w:tcPr>
            <w:tcW w:w="1644" w:type="dxa"/>
          </w:tcPr>
          <w:p w14:paraId="281CFC4A"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 xml:space="preserve">11 400  </w:t>
            </w:r>
          </w:p>
        </w:tc>
      </w:tr>
      <w:tr w:rsidR="00CE200C" w:rsidRPr="0083522C" w14:paraId="1607CC07" w14:textId="77777777" w:rsidTr="001F1200">
        <w:tc>
          <w:tcPr>
            <w:tcW w:w="7006" w:type="dxa"/>
          </w:tcPr>
          <w:p w14:paraId="6720AFB5"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Freight (paid in cash to Shipping Ltd. on 15 January 2017)</w:t>
            </w:r>
          </w:p>
        </w:tc>
        <w:tc>
          <w:tcPr>
            <w:tcW w:w="1644" w:type="dxa"/>
          </w:tcPr>
          <w:p w14:paraId="6C01A445"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28 500</w:t>
            </w:r>
          </w:p>
        </w:tc>
      </w:tr>
      <w:tr w:rsidR="00CE200C" w:rsidRPr="0083522C" w14:paraId="173FEB2E" w14:textId="77777777" w:rsidTr="001F1200">
        <w:tc>
          <w:tcPr>
            <w:tcW w:w="7006" w:type="dxa"/>
          </w:tcPr>
          <w:p w14:paraId="442ADDD1"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 xml:space="preserve">Repair cost (Machine 1 was damaged during the trip to Cape Town, paid to </w:t>
            </w:r>
            <w:proofErr w:type="spellStart"/>
            <w:r w:rsidRPr="0083522C">
              <w:rPr>
                <w:rFonts w:ascii="Arial" w:hAnsi="Arial" w:cs="Arial"/>
                <w:sz w:val="22"/>
                <w:szCs w:val="22"/>
                <w:lang w:val="en-ZA"/>
              </w:rPr>
              <w:t>FixIt</w:t>
            </w:r>
            <w:proofErr w:type="spellEnd"/>
            <w:r w:rsidRPr="0083522C">
              <w:rPr>
                <w:rFonts w:ascii="Arial" w:hAnsi="Arial" w:cs="Arial"/>
                <w:sz w:val="22"/>
                <w:szCs w:val="22"/>
                <w:lang w:val="en-ZA"/>
              </w:rPr>
              <w:t xml:space="preserve"> Ltd. on 10 January 2017)</w:t>
            </w:r>
          </w:p>
        </w:tc>
        <w:tc>
          <w:tcPr>
            <w:tcW w:w="1644" w:type="dxa"/>
          </w:tcPr>
          <w:p w14:paraId="3B8C7A63"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 xml:space="preserve">3 420 </w:t>
            </w:r>
          </w:p>
        </w:tc>
      </w:tr>
      <w:tr w:rsidR="00CE200C" w:rsidRPr="0083522C" w14:paraId="0C999764" w14:textId="77777777" w:rsidTr="001F1200">
        <w:tc>
          <w:tcPr>
            <w:tcW w:w="7006" w:type="dxa"/>
          </w:tcPr>
          <w:p w14:paraId="0A2DF491" w14:textId="77777777" w:rsidR="00CE200C" w:rsidRPr="0083522C" w:rsidRDefault="00CE200C" w:rsidP="001F1200">
            <w:pPr>
              <w:contextualSpacing/>
              <w:jc w:val="both"/>
              <w:rPr>
                <w:rFonts w:ascii="Arial" w:hAnsi="Arial" w:cs="Arial"/>
                <w:b/>
                <w:sz w:val="22"/>
                <w:szCs w:val="22"/>
                <w:lang w:val="en-ZA"/>
              </w:rPr>
            </w:pPr>
            <w:r w:rsidRPr="0083522C">
              <w:rPr>
                <w:rFonts w:ascii="Arial" w:hAnsi="Arial" w:cs="Arial"/>
                <w:b/>
                <w:sz w:val="22"/>
                <w:szCs w:val="22"/>
                <w:lang w:val="en-ZA"/>
              </w:rPr>
              <w:t xml:space="preserve">Total </w:t>
            </w:r>
          </w:p>
        </w:tc>
        <w:tc>
          <w:tcPr>
            <w:tcW w:w="1644" w:type="dxa"/>
          </w:tcPr>
          <w:p w14:paraId="200C22A3" w14:textId="77777777" w:rsidR="00CE200C" w:rsidRPr="0083522C" w:rsidRDefault="00CE200C" w:rsidP="001F1200">
            <w:pPr>
              <w:contextualSpacing/>
              <w:jc w:val="right"/>
              <w:rPr>
                <w:rFonts w:ascii="Arial" w:hAnsi="Arial" w:cs="Arial"/>
                <w:b/>
                <w:sz w:val="22"/>
                <w:szCs w:val="22"/>
                <w:lang w:val="en-ZA"/>
              </w:rPr>
            </w:pPr>
            <w:r w:rsidRPr="0083522C">
              <w:rPr>
                <w:rFonts w:ascii="Arial" w:hAnsi="Arial" w:cs="Arial"/>
                <w:b/>
                <w:sz w:val="22"/>
                <w:szCs w:val="22"/>
                <w:lang w:val="en-ZA"/>
              </w:rPr>
              <w:t xml:space="preserve">214 320 </w:t>
            </w:r>
          </w:p>
        </w:tc>
      </w:tr>
    </w:tbl>
    <w:p w14:paraId="7B519870" w14:textId="77777777" w:rsidR="00CE200C" w:rsidRPr="0083522C" w:rsidRDefault="00CE200C" w:rsidP="00CE200C">
      <w:pPr>
        <w:ind w:left="360"/>
        <w:contextualSpacing/>
        <w:jc w:val="both"/>
        <w:rPr>
          <w:rFonts w:ascii="Arial" w:hAnsi="Arial" w:cs="Arial"/>
          <w:sz w:val="22"/>
          <w:szCs w:val="22"/>
          <w:lang w:val="en-ZA"/>
        </w:rPr>
      </w:pPr>
    </w:p>
    <w:p w14:paraId="0451FAF9" w14:textId="77777777" w:rsidR="00CE200C" w:rsidRPr="0083522C" w:rsidRDefault="00CE200C" w:rsidP="00CE200C">
      <w:pPr>
        <w:ind w:left="360"/>
        <w:contextualSpacing/>
        <w:jc w:val="both"/>
        <w:rPr>
          <w:rFonts w:ascii="Arial" w:hAnsi="Arial" w:cs="Arial"/>
          <w:sz w:val="22"/>
          <w:szCs w:val="22"/>
          <w:lang w:val="en-ZA"/>
        </w:rPr>
      </w:pPr>
      <w:r w:rsidRPr="0083522C">
        <w:rPr>
          <w:rFonts w:ascii="Arial" w:hAnsi="Arial" w:cs="Arial"/>
          <w:sz w:val="22"/>
          <w:szCs w:val="22"/>
          <w:lang w:val="en-ZA"/>
        </w:rPr>
        <w:t>It is Weld-it Ltd.’s policy to write off depreciation on machinery at 20% per annum in terms of the straight-line method. Since Machine 1 is a specialised machine, there is no residual value.</w:t>
      </w:r>
    </w:p>
    <w:p w14:paraId="5815E6B7" w14:textId="77777777" w:rsidR="00CE200C" w:rsidRPr="0083522C" w:rsidRDefault="00CE200C" w:rsidP="00CE200C">
      <w:pPr>
        <w:ind w:left="360"/>
        <w:contextualSpacing/>
        <w:jc w:val="both"/>
        <w:rPr>
          <w:rFonts w:ascii="Arial" w:hAnsi="Arial" w:cs="Arial"/>
          <w:sz w:val="22"/>
          <w:szCs w:val="22"/>
          <w:lang w:val="en-ZA"/>
        </w:rPr>
      </w:pPr>
    </w:p>
    <w:p w14:paraId="5B40E687" w14:textId="77777777" w:rsidR="00CE200C" w:rsidRPr="0083522C" w:rsidRDefault="00CE200C" w:rsidP="00CE200C">
      <w:pPr>
        <w:ind w:left="360"/>
        <w:contextualSpacing/>
        <w:jc w:val="both"/>
        <w:rPr>
          <w:rFonts w:ascii="Arial" w:hAnsi="Arial" w:cs="Arial"/>
          <w:sz w:val="22"/>
          <w:szCs w:val="22"/>
          <w:lang w:val="en-ZA"/>
        </w:rPr>
      </w:pPr>
      <w:r w:rsidRPr="0083522C">
        <w:rPr>
          <w:rFonts w:ascii="Arial" w:hAnsi="Arial" w:cs="Arial"/>
          <w:sz w:val="22"/>
          <w:szCs w:val="22"/>
          <w:lang w:val="en-ZA"/>
        </w:rPr>
        <w:t>Weld-it Ltd.’s accountant already compiled the following general ledger accounts:</w:t>
      </w:r>
    </w:p>
    <w:p w14:paraId="63D8A008" w14:textId="77777777" w:rsidR="00CE200C" w:rsidRPr="0083522C" w:rsidRDefault="00CE200C" w:rsidP="00CE200C">
      <w:pPr>
        <w:ind w:left="360"/>
        <w:contextualSpacing/>
        <w:jc w:val="both"/>
        <w:rPr>
          <w:rFonts w:ascii="Arial" w:hAnsi="Arial" w:cs="Arial"/>
          <w:sz w:val="22"/>
          <w:szCs w:val="22"/>
          <w:lang w:val="en-ZA"/>
        </w:rPr>
      </w:pPr>
    </w:p>
    <w:p w14:paraId="08804EB1" w14:textId="77777777" w:rsidR="00CE200C" w:rsidRPr="0083522C" w:rsidRDefault="00CE200C" w:rsidP="00CE200C">
      <w:pPr>
        <w:ind w:left="360"/>
        <w:contextualSpacing/>
        <w:jc w:val="center"/>
        <w:rPr>
          <w:rFonts w:ascii="Arial" w:hAnsi="Arial" w:cs="Arial"/>
          <w:b/>
          <w:sz w:val="22"/>
          <w:szCs w:val="22"/>
          <w:lang w:val="en-ZA"/>
        </w:rPr>
      </w:pPr>
      <w:r w:rsidRPr="0083522C">
        <w:rPr>
          <w:rFonts w:ascii="Arial" w:hAnsi="Arial" w:cs="Arial"/>
          <w:b/>
          <w:sz w:val="22"/>
          <w:szCs w:val="22"/>
          <w:lang w:val="en-ZA"/>
        </w:rPr>
        <w:t>Machine 1</w:t>
      </w:r>
    </w:p>
    <w:tbl>
      <w:tblPr>
        <w:tblStyle w:val="TableGrid30"/>
        <w:tblW w:w="8712" w:type="dxa"/>
        <w:tblInd w:w="360" w:type="dxa"/>
        <w:tblBorders>
          <w:bottom w:val="none" w:sz="0" w:space="0" w:color="auto"/>
        </w:tblBorders>
        <w:tblLook w:val="04A0" w:firstRow="1" w:lastRow="0" w:firstColumn="1" w:lastColumn="0" w:noHBand="0" w:noVBand="1"/>
      </w:tblPr>
      <w:tblGrid>
        <w:gridCol w:w="1479"/>
        <w:gridCol w:w="1705"/>
        <w:gridCol w:w="1559"/>
        <w:gridCol w:w="1413"/>
        <w:gridCol w:w="1413"/>
        <w:gridCol w:w="1143"/>
      </w:tblGrid>
      <w:tr w:rsidR="00CE200C" w:rsidRPr="0083522C" w14:paraId="637FC83D" w14:textId="77777777" w:rsidTr="001F1200">
        <w:tc>
          <w:tcPr>
            <w:tcW w:w="1479" w:type="dxa"/>
            <w:tcBorders>
              <w:left w:val="nil"/>
              <w:bottom w:val="nil"/>
              <w:right w:val="nil"/>
            </w:tcBorders>
          </w:tcPr>
          <w:p w14:paraId="3D579279"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15/12/2016</w:t>
            </w:r>
          </w:p>
        </w:tc>
        <w:tc>
          <w:tcPr>
            <w:tcW w:w="1705" w:type="dxa"/>
            <w:tcBorders>
              <w:left w:val="nil"/>
              <w:bottom w:val="nil"/>
              <w:right w:val="nil"/>
            </w:tcBorders>
          </w:tcPr>
          <w:p w14:paraId="639B124F"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Creditor*</w:t>
            </w:r>
          </w:p>
        </w:tc>
        <w:tc>
          <w:tcPr>
            <w:tcW w:w="1559" w:type="dxa"/>
            <w:tcBorders>
              <w:left w:val="nil"/>
              <w:bottom w:val="nil"/>
            </w:tcBorders>
          </w:tcPr>
          <w:p w14:paraId="4F1A3F2F"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 xml:space="preserve">150 000  </w:t>
            </w:r>
          </w:p>
        </w:tc>
        <w:tc>
          <w:tcPr>
            <w:tcW w:w="1413" w:type="dxa"/>
            <w:tcBorders>
              <w:bottom w:val="nil"/>
              <w:right w:val="nil"/>
            </w:tcBorders>
          </w:tcPr>
          <w:p w14:paraId="3CF6C9C9" w14:textId="77777777" w:rsidR="00CE200C" w:rsidRPr="0083522C" w:rsidRDefault="00CE200C" w:rsidP="001F1200">
            <w:pPr>
              <w:contextualSpacing/>
              <w:jc w:val="both"/>
              <w:rPr>
                <w:rFonts w:ascii="Arial" w:hAnsi="Arial" w:cs="Arial"/>
                <w:sz w:val="22"/>
                <w:szCs w:val="22"/>
                <w:lang w:val="en-ZA"/>
              </w:rPr>
            </w:pPr>
          </w:p>
        </w:tc>
        <w:tc>
          <w:tcPr>
            <w:tcW w:w="1413" w:type="dxa"/>
            <w:tcBorders>
              <w:left w:val="nil"/>
              <w:bottom w:val="nil"/>
              <w:right w:val="nil"/>
            </w:tcBorders>
          </w:tcPr>
          <w:p w14:paraId="62A80A72" w14:textId="77777777" w:rsidR="00CE200C" w:rsidRPr="0083522C" w:rsidRDefault="00CE200C" w:rsidP="001F1200">
            <w:pPr>
              <w:contextualSpacing/>
              <w:jc w:val="both"/>
              <w:rPr>
                <w:rFonts w:ascii="Arial" w:hAnsi="Arial" w:cs="Arial"/>
                <w:sz w:val="22"/>
                <w:szCs w:val="22"/>
                <w:lang w:val="en-ZA"/>
              </w:rPr>
            </w:pPr>
          </w:p>
        </w:tc>
        <w:tc>
          <w:tcPr>
            <w:tcW w:w="1143" w:type="dxa"/>
            <w:tcBorders>
              <w:left w:val="nil"/>
              <w:bottom w:val="nil"/>
              <w:right w:val="nil"/>
            </w:tcBorders>
          </w:tcPr>
          <w:p w14:paraId="63A59CDD" w14:textId="77777777" w:rsidR="00CE200C" w:rsidRPr="0083522C" w:rsidRDefault="00CE200C" w:rsidP="001F1200">
            <w:pPr>
              <w:contextualSpacing/>
              <w:jc w:val="both"/>
              <w:rPr>
                <w:rFonts w:ascii="Arial" w:hAnsi="Arial" w:cs="Arial"/>
                <w:sz w:val="22"/>
                <w:szCs w:val="22"/>
                <w:lang w:val="en-ZA"/>
              </w:rPr>
            </w:pPr>
          </w:p>
        </w:tc>
      </w:tr>
      <w:tr w:rsidR="00CE200C" w:rsidRPr="0083522C" w14:paraId="58D882DB" w14:textId="77777777" w:rsidTr="001F1200">
        <w:tc>
          <w:tcPr>
            <w:tcW w:w="1479" w:type="dxa"/>
            <w:tcBorders>
              <w:top w:val="nil"/>
              <w:left w:val="nil"/>
              <w:bottom w:val="nil"/>
              <w:right w:val="nil"/>
            </w:tcBorders>
          </w:tcPr>
          <w:p w14:paraId="3831B2F6"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15/12/2016</w:t>
            </w:r>
          </w:p>
        </w:tc>
        <w:tc>
          <w:tcPr>
            <w:tcW w:w="1705" w:type="dxa"/>
            <w:tcBorders>
              <w:top w:val="nil"/>
              <w:left w:val="nil"/>
              <w:bottom w:val="nil"/>
              <w:right w:val="nil"/>
            </w:tcBorders>
          </w:tcPr>
          <w:p w14:paraId="65AB694C"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Bank</w:t>
            </w:r>
          </w:p>
        </w:tc>
        <w:tc>
          <w:tcPr>
            <w:tcW w:w="1559" w:type="dxa"/>
            <w:tcBorders>
              <w:top w:val="nil"/>
              <w:left w:val="nil"/>
              <w:bottom w:val="nil"/>
            </w:tcBorders>
          </w:tcPr>
          <w:p w14:paraId="7BF371F5"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 xml:space="preserve">11 400 </w:t>
            </w:r>
          </w:p>
        </w:tc>
        <w:tc>
          <w:tcPr>
            <w:tcW w:w="1413" w:type="dxa"/>
            <w:tcBorders>
              <w:top w:val="nil"/>
              <w:bottom w:val="nil"/>
              <w:right w:val="nil"/>
            </w:tcBorders>
          </w:tcPr>
          <w:p w14:paraId="4567ACAE" w14:textId="77777777" w:rsidR="00CE200C" w:rsidRPr="0083522C" w:rsidRDefault="00CE200C" w:rsidP="001F1200">
            <w:pPr>
              <w:contextualSpacing/>
              <w:jc w:val="both"/>
              <w:rPr>
                <w:rFonts w:ascii="Arial" w:hAnsi="Arial" w:cs="Arial"/>
                <w:sz w:val="22"/>
                <w:szCs w:val="22"/>
                <w:lang w:val="en-ZA"/>
              </w:rPr>
            </w:pPr>
          </w:p>
        </w:tc>
        <w:tc>
          <w:tcPr>
            <w:tcW w:w="1413" w:type="dxa"/>
            <w:tcBorders>
              <w:top w:val="nil"/>
              <w:left w:val="nil"/>
              <w:bottom w:val="nil"/>
              <w:right w:val="nil"/>
            </w:tcBorders>
          </w:tcPr>
          <w:p w14:paraId="35585F9C" w14:textId="77777777" w:rsidR="00CE200C" w:rsidRPr="0083522C" w:rsidRDefault="00CE200C" w:rsidP="001F1200">
            <w:pPr>
              <w:contextualSpacing/>
              <w:jc w:val="both"/>
              <w:rPr>
                <w:rFonts w:ascii="Arial" w:hAnsi="Arial" w:cs="Arial"/>
                <w:sz w:val="22"/>
                <w:szCs w:val="22"/>
                <w:lang w:val="en-ZA"/>
              </w:rPr>
            </w:pPr>
          </w:p>
        </w:tc>
        <w:tc>
          <w:tcPr>
            <w:tcW w:w="1143" w:type="dxa"/>
            <w:tcBorders>
              <w:top w:val="nil"/>
              <w:left w:val="nil"/>
              <w:bottom w:val="nil"/>
              <w:right w:val="nil"/>
            </w:tcBorders>
          </w:tcPr>
          <w:p w14:paraId="1A58B9B1" w14:textId="77777777" w:rsidR="00CE200C" w:rsidRPr="0083522C" w:rsidRDefault="00CE200C" w:rsidP="001F1200">
            <w:pPr>
              <w:contextualSpacing/>
              <w:jc w:val="both"/>
              <w:rPr>
                <w:rFonts w:ascii="Arial" w:hAnsi="Arial" w:cs="Arial"/>
                <w:sz w:val="22"/>
                <w:szCs w:val="22"/>
                <w:lang w:val="en-ZA"/>
              </w:rPr>
            </w:pPr>
          </w:p>
        </w:tc>
      </w:tr>
      <w:tr w:rsidR="00CE200C" w:rsidRPr="0083522C" w14:paraId="44C9B41F" w14:textId="77777777" w:rsidTr="001F1200">
        <w:tc>
          <w:tcPr>
            <w:tcW w:w="1479" w:type="dxa"/>
            <w:tcBorders>
              <w:top w:val="nil"/>
              <w:left w:val="nil"/>
              <w:bottom w:val="nil"/>
              <w:right w:val="nil"/>
            </w:tcBorders>
          </w:tcPr>
          <w:p w14:paraId="0520F74F"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15/01/2017</w:t>
            </w:r>
          </w:p>
        </w:tc>
        <w:tc>
          <w:tcPr>
            <w:tcW w:w="1705" w:type="dxa"/>
            <w:tcBorders>
              <w:top w:val="nil"/>
              <w:left w:val="nil"/>
              <w:bottom w:val="nil"/>
              <w:right w:val="nil"/>
            </w:tcBorders>
          </w:tcPr>
          <w:p w14:paraId="5CBC4CD1"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Bank</w:t>
            </w:r>
          </w:p>
        </w:tc>
        <w:tc>
          <w:tcPr>
            <w:tcW w:w="1559" w:type="dxa"/>
            <w:tcBorders>
              <w:top w:val="nil"/>
              <w:left w:val="nil"/>
              <w:bottom w:val="nil"/>
            </w:tcBorders>
          </w:tcPr>
          <w:p w14:paraId="3EDBD3D4"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 xml:space="preserve">25 000 </w:t>
            </w:r>
          </w:p>
        </w:tc>
        <w:tc>
          <w:tcPr>
            <w:tcW w:w="1413" w:type="dxa"/>
            <w:tcBorders>
              <w:top w:val="nil"/>
              <w:bottom w:val="nil"/>
              <w:right w:val="nil"/>
            </w:tcBorders>
          </w:tcPr>
          <w:p w14:paraId="125A470E" w14:textId="77777777" w:rsidR="00CE200C" w:rsidRPr="0083522C" w:rsidRDefault="00CE200C" w:rsidP="001F1200">
            <w:pPr>
              <w:contextualSpacing/>
              <w:jc w:val="both"/>
              <w:rPr>
                <w:rFonts w:ascii="Arial" w:hAnsi="Arial" w:cs="Arial"/>
                <w:sz w:val="22"/>
                <w:szCs w:val="22"/>
                <w:lang w:val="en-ZA"/>
              </w:rPr>
            </w:pPr>
          </w:p>
        </w:tc>
        <w:tc>
          <w:tcPr>
            <w:tcW w:w="1413" w:type="dxa"/>
            <w:tcBorders>
              <w:top w:val="nil"/>
              <w:left w:val="nil"/>
              <w:bottom w:val="nil"/>
              <w:right w:val="nil"/>
            </w:tcBorders>
          </w:tcPr>
          <w:p w14:paraId="2C64B22A" w14:textId="77777777" w:rsidR="00CE200C" w:rsidRPr="0083522C" w:rsidRDefault="00CE200C" w:rsidP="001F1200">
            <w:pPr>
              <w:contextualSpacing/>
              <w:jc w:val="both"/>
              <w:rPr>
                <w:rFonts w:ascii="Arial" w:hAnsi="Arial" w:cs="Arial"/>
                <w:sz w:val="22"/>
                <w:szCs w:val="22"/>
                <w:lang w:val="en-ZA"/>
              </w:rPr>
            </w:pPr>
          </w:p>
        </w:tc>
        <w:tc>
          <w:tcPr>
            <w:tcW w:w="1143" w:type="dxa"/>
            <w:tcBorders>
              <w:top w:val="nil"/>
              <w:left w:val="nil"/>
              <w:bottom w:val="nil"/>
              <w:right w:val="nil"/>
            </w:tcBorders>
          </w:tcPr>
          <w:p w14:paraId="2E13B313" w14:textId="77777777" w:rsidR="00CE200C" w:rsidRPr="0083522C" w:rsidRDefault="00CE200C" w:rsidP="001F1200">
            <w:pPr>
              <w:contextualSpacing/>
              <w:jc w:val="both"/>
              <w:rPr>
                <w:rFonts w:ascii="Arial" w:hAnsi="Arial" w:cs="Arial"/>
                <w:sz w:val="22"/>
                <w:szCs w:val="22"/>
                <w:lang w:val="en-ZA"/>
              </w:rPr>
            </w:pPr>
          </w:p>
        </w:tc>
      </w:tr>
      <w:tr w:rsidR="00CE200C" w:rsidRPr="0083522C" w14:paraId="0E3662EA" w14:textId="77777777" w:rsidTr="001F1200">
        <w:tc>
          <w:tcPr>
            <w:tcW w:w="1479" w:type="dxa"/>
            <w:tcBorders>
              <w:top w:val="nil"/>
              <w:left w:val="nil"/>
              <w:bottom w:val="nil"/>
              <w:right w:val="nil"/>
            </w:tcBorders>
          </w:tcPr>
          <w:p w14:paraId="090FE966" w14:textId="77777777" w:rsidR="00CE200C" w:rsidRPr="0083522C" w:rsidRDefault="00CE200C" w:rsidP="001F1200">
            <w:pPr>
              <w:contextualSpacing/>
              <w:jc w:val="both"/>
              <w:rPr>
                <w:rFonts w:ascii="Arial" w:hAnsi="Arial" w:cs="Arial"/>
                <w:sz w:val="22"/>
                <w:szCs w:val="22"/>
                <w:lang w:val="en-ZA"/>
              </w:rPr>
            </w:pPr>
          </w:p>
        </w:tc>
        <w:tc>
          <w:tcPr>
            <w:tcW w:w="1705" w:type="dxa"/>
            <w:tcBorders>
              <w:top w:val="nil"/>
              <w:left w:val="nil"/>
              <w:bottom w:val="nil"/>
              <w:right w:val="nil"/>
            </w:tcBorders>
          </w:tcPr>
          <w:p w14:paraId="4279A341" w14:textId="77777777" w:rsidR="00CE200C" w:rsidRPr="0083522C" w:rsidRDefault="00CE200C" w:rsidP="001F1200">
            <w:pPr>
              <w:contextualSpacing/>
              <w:jc w:val="both"/>
              <w:rPr>
                <w:rFonts w:ascii="Arial" w:hAnsi="Arial" w:cs="Arial"/>
                <w:sz w:val="22"/>
                <w:szCs w:val="22"/>
                <w:lang w:val="en-ZA"/>
              </w:rPr>
            </w:pPr>
          </w:p>
        </w:tc>
        <w:tc>
          <w:tcPr>
            <w:tcW w:w="1559" w:type="dxa"/>
            <w:tcBorders>
              <w:top w:val="nil"/>
              <w:left w:val="nil"/>
            </w:tcBorders>
          </w:tcPr>
          <w:p w14:paraId="4F78CD1A" w14:textId="77777777" w:rsidR="00CE200C" w:rsidRPr="0083522C" w:rsidRDefault="00CE200C" w:rsidP="001F1200">
            <w:pPr>
              <w:contextualSpacing/>
              <w:jc w:val="right"/>
              <w:rPr>
                <w:rFonts w:ascii="Arial" w:hAnsi="Arial" w:cs="Arial"/>
                <w:sz w:val="22"/>
                <w:szCs w:val="22"/>
                <w:lang w:val="en-ZA"/>
              </w:rPr>
            </w:pPr>
          </w:p>
        </w:tc>
        <w:tc>
          <w:tcPr>
            <w:tcW w:w="1413" w:type="dxa"/>
            <w:tcBorders>
              <w:top w:val="nil"/>
              <w:bottom w:val="nil"/>
              <w:right w:val="nil"/>
            </w:tcBorders>
          </w:tcPr>
          <w:p w14:paraId="68614C23" w14:textId="77777777" w:rsidR="00CE200C" w:rsidRPr="0083522C" w:rsidRDefault="00CE200C" w:rsidP="001F1200">
            <w:pPr>
              <w:contextualSpacing/>
              <w:jc w:val="both"/>
              <w:rPr>
                <w:rFonts w:ascii="Arial" w:hAnsi="Arial" w:cs="Arial"/>
                <w:sz w:val="22"/>
                <w:szCs w:val="22"/>
                <w:lang w:val="en-ZA"/>
              </w:rPr>
            </w:pPr>
          </w:p>
        </w:tc>
        <w:tc>
          <w:tcPr>
            <w:tcW w:w="1413" w:type="dxa"/>
            <w:tcBorders>
              <w:top w:val="nil"/>
              <w:left w:val="nil"/>
              <w:right w:val="nil"/>
            </w:tcBorders>
          </w:tcPr>
          <w:p w14:paraId="77B2D7EB" w14:textId="77777777" w:rsidR="00CE200C" w:rsidRPr="0083522C" w:rsidRDefault="00CE200C" w:rsidP="001F1200">
            <w:pPr>
              <w:contextualSpacing/>
              <w:jc w:val="both"/>
              <w:rPr>
                <w:rFonts w:ascii="Arial" w:hAnsi="Arial" w:cs="Arial"/>
                <w:sz w:val="22"/>
                <w:szCs w:val="22"/>
                <w:lang w:val="en-ZA"/>
              </w:rPr>
            </w:pPr>
          </w:p>
        </w:tc>
        <w:tc>
          <w:tcPr>
            <w:tcW w:w="1143" w:type="dxa"/>
            <w:tcBorders>
              <w:top w:val="nil"/>
              <w:left w:val="nil"/>
              <w:bottom w:val="nil"/>
              <w:right w:val="nil"/>
            </w:tcBorders>
          </w:tcPr>
          <w:p w14:paraId="23124038" w14:textId="77777777" w:rsidR="00CE200C" w:rsidRPr="0083522C" w:rsidRDefault="00CE200C" w:rsidP="001F1200">
            <w:pPr>
              <w:contextualSpacing/>
              <w:jc w:val="both"/>
              <w:rPr>
                <w:rFonts w:ascii="Arial" w:hAnsi="Arial" w:cs="Arial"/>
                <w:sz w:val="22"/>
                <w:szCs w:val="22"/>
                <w:lang w:val="en-ZA"/>
              </w:rPr>
            </w:pPr>
          </w:p>
        </w:tc>
      </w:tr>
    </w:tbl>
    <w:p w14:paraId="577D51D2" w14:textId="77777777" w:rsidR="00CE200C" w:rsidRPr="0083522C" w:rsidRDefault="00CE200C" w:rsidP="00CE200C">
      <w:pPr>
        <w:ind w:left="360"/>
        <w:contextualSpacing/>
        <w:jc w:val="both"/>
        <w:rPr>
          <w:rFonts w:ascii="Arial" w:hAnsi="Arial" w:cs="Arial"/>
          <w:sz w:val="22"/>
          <w:szCs w:val="22"/>
          <w:lang w:val="en-ZA"/>
        </w:rPr>
      </w:pPr>
      <w:r w:rsidRPr="0083522C">
        <w:rPr>
          <w:rFonts w:ascii="Arial" w:hAnsi="Arial" w:cs="Arial"/>
          <w:sz w:val="22"/>
          <w:szCs w:val="22"/>
          <w:lang w:val="en-ZA"/>
        </w:rPr>
        <w:t xml:space="preserve"> </w:t>
      </w:r>
    </w:p>
    <w:p w14:paraId="7DB8C292" w14:textId="77777777" w:rsidR="00CE200C" w:rsidRPr="0083522C" w:rsidRDefault="00CE200C" w:rsidP="00CE200C">
      <w:pPr>
        <w:ind w:left="360"/>
        <w:contextualSpacing/>
        <w:jc w:val="both"/>
        <w:rPr>
          <w:rFonts w:ascii="Arial" w:hAnsi="Arial" w:cs="Arial"/>
          <w:i/>
          <w:sz w:val="22"/>
          <w:szCs w:val="22"/>
          <w:lang w:val="en-ZA"/>
        </w:rPr>
      </w:pPr>
      <w:r w:rsidRPr="0083522C">
        <w:rPr>
          <w:rFonts w:ascii="Arial" w:hAnsi="Arial" w:cs="Arial"/>
          <w:i/>
          <w:sz w:val="22"/>
          <w:szCs w:val="22"/>
          <w:lang w:val="en-ZA"/>
        </w:rPr>
        <w:t xml:space="preserve">*The accountant credited R171 000 in total to the supplier’s account. </w:t>
      </w:r>
    </w:p>
    <w:p w14:paraId="340D60B6" w14:textId="77777777" w:rsidR="00CE200C" w:rsidRPr="0083522C" w:rsidRDefault="00CE200C" w:rsidP="00CE200C">
      <w:pPr>
        <w:ind w:left="360"/>
        <w:contextualSpacing/>
        <w:jc w:val="both"/>
        <w:rPr>
          <w:rFonts w:ascii="Arial" w:hAnsi="Arial" w:cs="Arial"/>
          <w:sz w:val="22"/>
          <w:szCs w:val="22"/>
          <w:lang w:val="en-ZA"/>
        </w:rPr>
      </w:pPr>
    </w:p>
    <w:p w14:paraId="004401C2" w14:textId="77777777" w:rsidR="00CE200C" w:rsidRPr="0083522C" w:rsidRDefault="00CE200C" w:rsidP="00CE200C">
      <w:pPr>
        <w:ind w:left="360"/>
        <w:contextualSpacing/>
        <w:jc w:val="center"/>
        <w:rPr>
          <w:rFonts w:ascii="Arial" w:hAnsi="Arial" w:cs="Arial"/>
          <w:b/>
          <w:sz w:val="22"/>
          <w:szCs w:val="22"/>
          <w:lang w:val="en-ZA"/>
        </w:rPr>
      </w:pPr>
      <w:r w:rsidRPr="0083522C">
        <w:rPr>
          <w:rFonts w:ascii="Arial" w:hAnsi="Arial" w:cs="Arial"/>
          <w:b/>
          <w:sz w:val="22"/>
          <w:szCs w:val="22"/>
          <w:lang w:val="en-ZA"/>
        </w:rPr>
        <w:t>Accumulated depreciation: Machine 1</w:t>
      </w:r>
    </w:p>
    <w:tbl>
      <w:tblPr>
        <w:tblStyle w:val="TableGrid30"/>
        <w:tblW w:w="8712" w:type="dxa"/>
        <w:tblInd w:w="360" w:type="dxa"/>
        <w:tblLayout w:type="fixed"/>
        <w:tblLook w:val="04A0" w:firstRow="1" w:lastRow="0" w:firstColumn="1" w:lastColumn="0" w:noHBand="0" w:noVBand="1"/>
      </w:tblPr>
      <w:tblGrid>
        <w:gridCol w:w="1341"/>
        <w:gridCol w:w="2268"/>
        <w:gridCol w:w="1134"/>
        <w:gridCol w:w="1417"/>
        <w:gridCol w:w="1844"/>
        <w:gridCol w:w="708"/>
      </w:tblGrid>
      <w:tr w:rsidR="00CE200C" w:rsidRPr="0083522C" w14:paraId="151A8482" w14:textId="77777777" w:rsidTr="001F1200">
        <w:tc>
          <w:tcPr>
            <w:tcW w:w="1341" w:type="dxa"/>
            <w:tcBorders>
              <w:left w:val="nil"/>
              <w:bottom w:val="nil"/>
              <w:right w:val="nil"/>
            </w:tcBorders>
          </w:tcPr>
          <w:p w14:paraId="4C042892"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28/02/2017</w:t>
            </w:r>
          </w:p>
        </w:tc>
        <w:tc>
          <w:tcPr>
            <w:tcW w:w="2268" w:type="dxa"/>
            <w:tcBorders>
              <w:left w:val="nil"/>
              <w:bottom w:val="nil"/>
              <w:right w:val="nil"/>
            </w:tcBorders>
          </w:tcPr>
          <w:p w14:paraId="5695529D" w14:textId="77777777" w:rsidR="00CE200C" w:rsidRPr="0083522C" w:rsidRDefault="00CE200C" w:rsidP="001F1200">
            <w:pPr>
              <w:contextualSpacing/>
              <w:jc w:val="both"/>
              <w:rPr>
                <w:rFonts w:ascii="Arial" w:hAnsi="Arial" w:cs="Arial"/>
                <w:sz w:val="22"/>
                <w:szCs w:val="22"/>
                <w:lang w:val="en-ZA"/>
              </w:rPr>
            </w:pPr>
            <w:r w:rsidRPr="0083522C">
              <w:rPr>
                <w:rFonts w:ascii="Arial" w:hAnsi="Arial" w:cs="Arial"/>
                <w:sz w:val="22"/>
                <w:szCs w:val="22"/>
                <w:lang w:val="en-ZA"/>
              </w:rPr>
              <w:t xml:space="preserve">Depreciation </w:t>
            </w:r>
          </w:p>
        </w:tc>
        <w:tc>
          <w:tcPr>
            <w:tcW w:w="1134" w:type="dxa"/>
            <w:tcBorders>
              <w:left w:val="nil"/>
              <w:bottom w:val="nil"/>
            </w:tcBorders>
          </w:tcPr>
          <w:p w14:paraId="398F36A3" w14:textId="77777777" w:rsidR="00CE200C" w:rsidRPr="0083522C" w:rsidRDefault="00CE200C" w:rsidP="001F1200">
            <w:pPr>
              <w:contextualSpacing/>
              <w:jc w:val="right"/>
              <w:rPr>
                <w:rFonts w:ascii="Arial" w:hAnsi="Arial" w:cs="Arial"/>
                <w:sz w:val="22"/>
                <w:szCs w:val="22"/>
                <w:lang w:val="en-ZA"/>
              </w:rPr>
            </w:pPr>
            <w:r w:rsidRPr="0083522C">
              <w:rPr>
                <w:rFonts w:ascii="Arial" w:hAnsi="Arial" w:cs="Arial"/>
                <w:sz w:val="22"/>
                <w:szCs w:val="22"/>
                <w:lang w:val="en-ZA"/>
              </w:rPr>
              <w:t>42 864</w:t>
            </w:r>
          </w:p>
        </w:tc>
        <w:tc>
          <w:tcPr>
            <w:tcW w:w="1417" w:type="dxa"/>
            <w:tcBorders>
              <w:bottom w:val="nil"/>
              <w:right w:val="nil"/>
            </w:tcBorders>
          </w:tcPr>
          <w:p w14:paraId="462FF0BE" w14:textId="77777777" w:rsidR="00CE200C" w:rsidRPr="0083522C" w:rsidRDefault="00CE200C" w:rsidP="001F1200">
            <w:pPr>
              <w:contextualSpacing/>
              <w:jc w:val="both"/>
              <w:rPr>
                <w:rFonts w:ascii="Arial" w:hAnsi="Arial" w:cs="Arial"/>
                <w:sz w:val="22"/>
                <w:szCs w:val="22"/>
                <w:lang w:val="en-ZA"/>
              </w:rPr>
            </w:pPr>
          </w:p>
        </w:tc>
        <w:tc>
          <w:tcPr>
            <w:tcW w:w="1844" w:type="dxa"/>
            <w:tcBorders>
              <w:left w:val="nil"/>
              <w:bottom w:val="nil"/>
              <w:right w:val="nil"/>
            </w:tcBorders>
          </w:tcPr>
          <w:p w14:paraId="38338795" w14:textId="77777777" w:rsidR="00CE200C" w:rsidRPr="0083522C" w:rsidRDefault="00CE200C" w:rsidP="001F1200">
            <w:pPr>
              <w:contextualSpacing/>
              <w:jc w:val="both"/>
              <w:rPr>
                <w:rFonts w:ascii="Arial" w:hAnsi="Arial" w:cs="Arial"/>
                <w:sz w:val="22"/>
                <w:szCs w:val="22"/>
                <w:lang w:val="en-ZA"/>
              </w:rPr>
            </w:pPr>
          </w:p>
        </w:tc>
        <w:tc>
          <w:tcPr>
            <w:tcW w:w="708" w:type="dxa"/>
            <w:tcBorders>
              <w:left w:val="nil"/>
              <w:bottom w:val="nil"/>
              <w:right w:val="nil"/>
            </w:tcBorders>
          </w:tcPr>
          <w:p w14:paraId="2BE541D0" w14:textId="77777777" w:rsidR="00CE200C" w:rsidRPr="0083522C" w:rsidRDefault="00CE200C" w:rsidP="001F1200">
            <w:pPr>
              <w:contextualSpacing/>
              <w:jc w:val="right"/>
              <w:rPr>
                <w:rFonts w:ascii="Arial" w:hAnsi="Arial" w:cs="Arial"/>
                <w:sz w:val="22"/>
                <w:szCs w:val="22"/>
                <w:lang w:val="en-ZA"/>
              </w:rPr>
            </w:pPr>
          </w:p>
        </w:tc>
      </w:tr>
      <w:tr w:rsidR="00CE200C" w:rsidRPr="0083522C" w14:paraId="024EC48A" w14:textId="77777777" w:rsidTr="001F1200">
        <w:tc>
          <w:tcPr>
            <w:tcW w:w="1341" w:type="dxa"/>
            <w:tcBorders>
              <w:top w:val="nil"/>
              <w:left w:val="nil"/>
              <w:bottom w:val="nil"/>
              <w:right w:val="nil"/>
            </w:tcBorders>
          </w:tcPr>
          <w:p w14:paraId="355A2EB1" w14:textId="77777777" w:rsidR="00CE200C" w:rsidRPr="0083522C" w:rsidRDefault="00CE200C" w:rsidP="001F1200">
            <w:pPr>
              <w:contextualSpacing/>
              <w:jc w:val="both"/>
              <w:rPr>
                <w:rFonts w:ascii="Arial" w:hAnsi="Arial" w:cs="Arial"/>
                <w:sz w:val="22"/>
                <w:szCs w:val="22"/>
                <w:lang w:val="en-ZA"/>
              </w:rPr>
            </w:pPr>
          </w:p>
        </w:tc>
        <w:tc>
          <w:tcPr>
            <w:tcW w:w="2268" w:type="dxa"/>
            <w:tcBorders>
              <w:top w:val="nil"/>
              <w:left w:val="nil"/>
              <w:bottom w:val="nil"/>
              <w:right w:val="nil"/>
            </w:tcBorders>
          </w:tcPr>
          <w:p w14:paraId="5FBE105E" w14:textId="77777777" w:rsidR="00CE200C" w:rsidRPr="0083522C" w:rsidRDefault="00CE200C" w:rsidP="001F1200">
            <w:pPr>
              <w:contextualSpacing/>
              <w:jc w:val="both"/>
              <w:rPr>
                <w:rFonts w:ascii="Arial" w:hAnsi="Arial" w:cs="Arial"/>
                <w:sz w:val="22"/>
                <w:szCs w:val="22"/>
                <w:lang w:val="en-ZA"/>
              </w:rPr>
            </w:pPr>
          </w:p>
        </w:tc>
        <w:tc>
          <w:tcPr>
            <w:tcW w:w="1134" w:type="dxa"/>
            <w:tcBorders>
              <w:top w:val="nil"/>
              <w:left w:val="nil"/>
              <w:bottom w:val="nil"/>
            </w:tcBorders>
          </w:tcPr>
          <w:p w14:paraId="1986DEB6" w14:textId="77777777" w:rsidR="00CE200C" w:rsidRPr="0083522C" w:rsidRDefault="00CE200C" w:rsidP="001F1200">
            <w:pPr>
              <w:contextualSpacing/>
              <w:jc w:val="right"/>
              <w:rPr>
                <w:rFonts w:ascii="Arial" w:hAnsi="Arial" w:cs="Arial"/>
                <w:sz w:val="22"/>
                <w:szCs w:val="22"/>
                <w:lang w:val="en-ZA"/>
              </w:rPr>
            </w:pPr>
          </w:p>
        </w:tc>
        <w:tc>
          <w:tcPr>
            <w:tcW w:w="1417" w:type="dxa"/>
            <w:tcBorders>
              <w:top w:val="nil"/>
              <w:bottom w:val="nil"/>
              <w:right w:val="nil"/>
            </w:tcBorders>
          </w:tcPr>
          <w:p w14:paraId="661AA98E" w14:textId="77777777" w:rsidR="00CE200C" w:rsidRPr="0083522C" w:rsidRDefault="00CE200C" w:rsidP="001F1200">
            <w:pPr>
              <w:contextualSpacing/>
              <w:jc w:val="both"/>
              <w:rPr>
                <w:rFonts w:ascii="Arial" w:hAnsi="Arial" w:cs="Arial"/>
                <w:sz w:val="22"/>
                <w:szCs w:val="22"/>
                <w:lang w:val="en-ZA"/>
              </w:rPr>
            </w:pPr>
          </w:p>
        </w:tc>
        <w:tc>
          <w:tcPr>
            <w:tcW w:w="1844" w:type="dxa"/>
            <w:tcBorders>
              <w:top w:val="nil"/>
              <w:left w:val="nil"/>
              <w:bottom w:val="nil"/>
              <w:right w:val="nil"/>
            </w:tcBorders>
          </w:tcPr>
          <w:p w14:paraId="27E7AAB1" w14:textId="77777777" w:rsidR="00CE200C" w:rsidRPr="0083522C" w:rsidRDefault="00CE200C" w:rsidP="001F1200">
            <w:pPr>
              <w:contextualSpacing/>
              <w:jc w:val="both"/>
              <w:rPr>
                <w:rFonts w:ascii="Arial" w:hAnsi="Arial" w:cs="Arial"/>
                <w:sz w:val="22"/>
                <w:szCs w:val="22"/>
                <w:lang w:val="en-ZA"/>
              </w:rPr>
            </w:pPr>
          </w:p>
        </w:tc>
        <w:tc>
          <w:tcPr>
            <w:tcW w:w="708" w:type="dxa"/>
            <w:tcBorders>
              <w:top w:val="nil"/>
              <w:left w:val="nil"/>
              <w:bottom w:val="nil"/>
              <w:right w:val="nil"/>
            </w:tcBorders>
          </w:tcPr>
          <w:p w14:paraId="7D8C16AC" w14:textId="77777777" w:rsidR="00CE200C" w:rsidRPr="0083522C" w:rsidRDefault="00CE200C" w:rsidP="001F1200">
            <w:pPr>
              <w:contextualSpacing/>
              <w:jc w:val="right"/>
              <w:rPr>
                <w:rFonts w:ascii="Arial" w:hAnsi="Arial" w:cs="Arial"/>
                <w:sz w:val="22"/>
                <w:szCs w:val="22"/>
                <w:lang w:val="en-ZA"/>
              </w:rPr>
            </w:pPr>
          </w:p>
        </w:tc>
      </w:tr>
    </w:tbl>
    <w:p w14:paraId="22D6A5F2" w14:textId="77777777" w:rsidR="00CE200C" w:rsidRPr="0083522C" w:rsidRDefault="00CE200C" w:rsidP="00CE200C">
      <w:pPr>
        <w:ind w:left="360"/>
        <w:contextualSpacing/>
        <w:jc w:val="both"/>
        <w:rPr>
          <w:rFonts w:ascii="Arial" w:hAnsi="Arial" w:cs="Arial"/>
          <w:sz w:val="22"/>
          <w:szCs w:val="22"/>
          <w:lang w:val="en-ZA"/>
        </w:rPr>
      </w:pPr>
    </w:p>
    <w:p w14:paraId="1FA8F728" w14:textId="77777777" w:rsidR="00CE200C" w:rsidRPr="0083522C" w:rsidRDefault="00CE200C" w:rsidP="00CE200C">
      <w:pPr>
        <w:numPr>
          <w:ilvl w:val="0"/>
          <w:numId w:val="29"/>
        </w:numPr>
        <w:contextualSpacing/>
        <w:jc w:val="both"/>
        <w:rPr>
          <w:rFonts w:ascii="Arial" w:hAnsi="Arial" w:cs="Arial"/>
          <w:sz w:val="22"/>
          <w:szCs w:val="22"/>
          <w:lang w:val="en-ZA"/>
        </w:rPr>
      </w:pPr>
      <w:r w:rsidRPr="0083522C">
        <w:rPr>
          <w:rFonts w:ascii="Arial" w:hAnsi="Arial" w:cs="Arial"/>
          <w:sz w:val="22"/>
          <w:szCs w:val="22"/>
          <w:lang w:val="en-ZA"/>
        </w:rPr>
        <w:t xml:space="preserve">Weld-it Ltd. owns a delivery truck with a cost price of R780 000. In terms of Weld-it Ltd.’s accounting policy depreciation is written off on all vehicles over 250 000km. A residual value of 10% of the cost price is applicable to all vehicles. Accumulated depreciation on the delivery vehicle amounted to R561 600 on 1 March 2016. During the year ended 28 February 2017, 63 000km was travelled with the delivery vehicle. The accountant made no entries relating to the delivery vehicle. </w:t>
      </w:r>
    </w:p>
    <w:p w14:paraId="301E7387" w14:textId="77777777" w:rsidR="00CE200C" w:rsidRPr="0083522C" w:rsidRDefault="00CE200C" w:rsidP="00CE200C">
      <w:pPr>
        <w:ind w:left="360"/>
        <w:contextualSpacing/>
        <w:jc w:val="both"/>
        <w:rPr>
          <w:rFonts w:ascii="Arial" w:hAnsi="Arial" w:cs="Arial"/>
          <w:sz w:val="22"/>
          <w:szCs w:val="22"/>
          <w:lang w:val="en-ZA"/>
        </w:rPr>
      </w:pPr>
    </w:p>
    <w:p w14:paraId="1B42CC26" w14:textId="77777777" w:rsidR="00CE200C" w:rsidRPr="0083522C" w:rsidRDefault="00CE200C" w:rsidP="00CE200C">
      <w:pPr>
        <w:numPr>
          <w:ilvl w:val="0"/>
          <w:numId w:val="29"/>
        </w:numPr>
        <w:contextualSpacing/>
        <w:jc w:val="both"/>
        <w:rPr>
          <w:rFonts w:ascii="Arial" w:hAnsi="Arial" w:cs="Arial"/>
          <w:sz w:val="22"/>
          <w:szCs w:val="22"/>
          <w:lang w:val="en-ZA"/>
        </w:rPr>
      </w:pPr>
      <w:r w:rsidRPr="0083522C">
        <w:rPr>
          <w:rFonts w:ascii="Arial" w:hAnsi="Arial" w:cs="Arial"/>
          <w:sz w:val="22"/>
          <w:szCs w:val="22"/>
          <w:lang w:val="en-ZA"/>
        </w:rPr>
        <w:t>One of the workers accidently spilled a cup of tea over the computer on 1 February 2017. The computer was damaged beyond repair. The computer was purchased at R25 080 (invoice amount) on 1 June 2015. Computers are written off in terms of the straight-line method over a period of 3 years (no residual value). The damaged computer was written off and replaced (in cash) with a computer with a cost price of R28 000 on 10 February 2017. The damaged computer was insured and on 1 February 2017 a claim was sent to the insurance company for 80% of the carrying amount. No entries were made with reference to computers during the year.</w:t>
      </w:r>
    </w:p>
    <w:p w14:paraId="6C9E99EE" w14:textId="77777777" w:rsidR="00CE200C" w:rsidRPr="0083522C" w:rsidRDefault="00CE200C" w:rsidP="00CE200C">
      <w:pPr>
        <w:ind w:left="720"/>
        <w:contextualSpacing/>
        <w:rPr>
          <w:rFonts w:ascii="Arial" w:hAnsi="Arial" w:cs="Arial"/>
          <w:sz w:val="22"/>
          <w:szCs w:val="22"/>
          <w:lang w:val="en-ZA"/>
        </w:rPr>
      </w:pPr>
    </w:p>
    <w:p w14:paraId="1B842E48" w14:textId="77777777" w:rsidR="00CE200C" w:rsidRPr="0083522C" w:rsidRDefault="00CE200C" w:rsidP="00CE200C">
      <w:pPr>
        <w:numPr>
          <w:ilvl w:val="0"/>
          <w:numId w:val="29"/>
        </w:numPr>
        <w:contextualSpacing/>
        <w:jc w:val="both"/>
        <w:rPr>
          <w:rFonts w:ascii="Arial" w:hAnsi="Arial" w:cs="Arial"/>
          <w:sz w:val="22"/>
          <w:szCs w:val="22"/>
          <w:lang w:val="en-ZA"/>
        </w:rPr>
      </w:pPr>
      <w:r w:rsidRPr="0083522C">
        <w:rPr>
          <w:rFonts w:ascii="Arial" w:hAnsi="Arial" w:cs="Arial"/>
          <w:sz w:val="22"/>
          <w:szCs w:val="22"/>
          <w:lang w:val="en-ZA"/>
        </w:rPr>
        <w:lastRenderedPageBreak/>
        <w:t xml:space="preserve">Weld-it Ltd. owns land that was purchased at a cost price of R7 800 000 on 1 November 2014. On a directors’ meeting in 2015, the decision was made that land would be accounted for in terms of the revaluation model from then on. The land was revaluated to R8 200 000 on 1 March 2016. No entry has been made in respect of </w:t>
      </w:r>
      <w:r>
        <w:rPr>
          <w:rFonts w:ascii="Arial" w:hAnsi="Arial" w:cs="Arial"/>
          <w:sz w:val="22"/>
          <w:szCs w:val="22"/>
          <w:lang w:val="en-ZA"/>
        </w:rPr>
        <w:t>land</w:t>
      </w:r>
      <w:r w:rsidRPr="0083522C">
        <w:rPr>
          <w:rFonts w:ascii="Arial" w:hAnsi="Arial" w:cs="Arial"/>
          <w:sz w:val="22"/>
          <w:szCs w:val="22"/>
          <w:lang w:val="en-ZA"/>
        </w:rPr>
        <w:t xml:space="preserve"> during the year. </w:t>
      </w:r>
    </w:p>
    <w:p w14:paraId="38F04C82" w14:textId="77777777" w:rsidR="00CE200C" w:rsidRPr="0083522C" w:rsidRDefault="00CE200C" w:rsidP="00CE200C">
      <w:pPr>
        <w:ind w:left="720"/>
        <w:contextualSpacing/>
        <w:rPr>
          <w:rFonts w:ascii="Arial" w:hAnsi="Arial" w:cs="Arial"/>
          <w:sz w:val="22"/>
          <w:szCs w:val="22"/>
          <w:lang w:val="en-ZA"/>
        </w:rPr>
      </w:pPr>
    </w:p>
    <w:p w14:paraId="75B3F496" w14:textId="77777777" w:rsidR="00CE200C" w:rsidRPr="0083522C" w:rsidRDefault="00CE200C" w:rsidP="00CE200C">
      <w:pPr>
        <w:ind w:left="720"/>
        <w:contextualSpacing/>
        <w:rPr>
          <w:rFonts w:ascii="Arial" w:hAnsi="Arial" w:cs="Arial"/>
          <w:sz w:val="22"/>
          <w:szCs w:val="22"/>
          <w:lang w:val="en-ZA"/>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70"/>
        <w:gridCol w:w="8859"/>
      </w:tblGrid>
      <w:tr w:rsidR="00CE200C" w:rsidRPr="0083522C" w14:paraId="08B2D129" w14:textId="77777777" w:rsidTr="001F1200">
        <w:trPr>
          <w:cantSplit/>
          <w:trHeight w:val="347"/>
        </w:trPr>
        <w:tc>
          <w:tcPr>
            <w:tcW w:w="5000" w:type="pct"/>
            <w:gridSpan w:val="2"/>
            <w:vMerge w:val="restart"/>
            <w:tcBorders>
              <w:top w:val="single" w:sz="4" w:space="0" w:color="auto"/>
              <w:left w:val="single" w:sz="4" w:space="0" w:color="auto"/>
              <w:right w:val="single" w:sz="4" w:space="0" w:color="auto"/>
            </w:tcBorders>
            <w:vAlign w:val="center"/>
          </w:tcPr>
          <w:p w14:paraId="13BB04C6" w14:textId="77777777" w:rsidR="00CE200C" w:rsidRPr="0083522C" w:rsidRDefault="00CE200C" w:rsidP="001F1200">
            <w:pPr>
              <w:keepNext/>
              <w:tabs>
                <w:tab w:val="right" w:pos="9072"/>
              </w:tabs>
              <w:rPr>
                <w:rFonts w:ascii="Arial" w:eastAsia="Calibri" w:hAnsi="Arial"/>
                <w:b/>
                <w:sz w:val="22"/>
                <w:lang w:val="en-ZA"/>
              </w:rPr>
            </w:pPr>
            <w:r w:rsidRPr="0083522C">
              <w:rPr>
                <w:rFonts w:ascii="Arial" w:eastAsia="Calibri" w:hAnsi="Arial"/>
                <w:b/>
                <w:sz w:val="22"/>
                <w:lang w:val="en-ZA"/>
              </w:rPr>
              <w:t xml:space="preserve">REQUIRED </w:t>
            </w:r>
          </w:p>
        </w:tc>
      </w:tr>
      <w:tr w:rsidR="00CE200C" w:rsidRPr="0083522C" w14:paraId="06A7E8D0" w14:textId="77777777" w:rsidTr="001F1200">
        <w:trPr>
          <w:cantSplit/>
          <w:trHeight w:val="493"/>
        </w:trPr>
        <w:tc>
          <w:tcPr>
            <w:tcW w:w="5000" w:type="pct"/>
            <w:gridSpan w:val="2"/>
            <w:vMerge/>
            <w:tcBorders>
              <w:left w:val="single" w:sz="4" w:space="0" w:color="auto"/>
              <w:bottom w:val="single" w:sz="4" w:space="0" w:color="auto"/>
              <w:right w:val="single" w:sz="4" w:space="0" w:color="auto"/>
            </w:tcBorders>
          </w:tcPr>
          <w:p w14:paraId="4F0ED255" w14:textId="77777777" w:rsidR="00CE200C" w:rsidRPr="0083522C" w:rsidRDefault="00CE200C" w:rsidP="001F1200">
            <w:pPr>
              <w:tabs>
                <w:tab w:val="right" w:pos="9072"/>
              </w:tabs>
              <w:spacing w:before="120" w:after="120"/>
              <w:jc w:val="both"/>
              <w:rPr>
                <w:rFonts w:ascii="Arial" w:eastAsia="Calibri" w:hAnsi="Arial"/>
                <w:sz w:val="22"/>
                <w:lang w:val="en-ZA"/>
              </w:rPr>
            </w:pPr>
          </w:p>
        </w:tc>
      </w:tr>
      <w:tr w:rsidR="00CE200C" w:rsidRPr="0083522C" w14:paraId="3BC657E4" w14:textId="77777777" w:rsidTr="001F1200">
        <w:trPr>
          <w:cantSplit/>
          <w:trHeight w:val="165"/>
        </w:trPr>
        <w:tc>
          <w:tcPr>
            <w:tcW w:w="400" w:type="pct"/>
            <w:tcBorders>
              <w:top w:val="single" w:sz="4" w:space="0" w:color="auto"/>
              <w:left w:val="single" w:sz="4" w:space="0" w:color="auto"/>
              <w:bottom w:val="single" w:sz="4" w:space="0" w:color="auto"/>
              <w:right w:val="single" w:sz="4" w:space="0" w:color="auto"/>
            </w:tcBorders>
          </w:tcPr>
          <w:p w14:paraId="729B368C" w14:textId="77777777" w:rsidR="00CE200C" w:rsidRPr="0083522C" w:rsidRDefault="00CE200C" w:rsidP="001F1200">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(a)</w:t>
            </w:r>
          </w:p>
        </w:tc>
        <w:tc>
          <w:tcPr>
            <w:tcW w:w="4600" w:type="pct"/>
            <w:tcBorders>
              <w:top w:val="single" w:sz="4" w:space="0" w:color="auto"/>
              <w:left w:val="single" w:sz="4" w:space="0" w:color="auto"/>
              <w:bottom w:val="single" w:sz="4" w:space="0" w:color="auto"/>
              <w:right w:val="single" w:sz="4" w:space="0" w:color="auto"/>
            </w:tcBorders>
          </w:tcPr>
          <w:p w14:paraId="47888189" w14:textId="77777777" w:rsidR="00CE200C" w:rsidRPr="0083522C" w:rsidRDefault="00CE200C" w:rsidP="001F1200">
            <w:pPr>
              <w:tabs>
                <w:tab w:val="right" w:pos="9072"/>
              </w:tabs>
              <w:spacing w:before="120" w:after="120"/>
              <w:jc w:val="both"/>
              <w:rPr>
                <w:rFonts w:ascii="Arial" w:hAnsi="Arial" w:cs="Arial"/>
                <w:sz w:val="22"/>
                <w:szCs w:val="22"/>
                <w:lang w:val="en-ZA"/>
              </w:rPr>
            </w:pPr>
            <w:r w:rsidRPr="0083522C">
              <w:rPr>
                <w:rFonts w:ascii="Arial" w:hAnsi="Arial" w:cs="Arial"/>
                <w:sz w:val="22"/>
                <w:szCs w:val="22"/>
                <w:lang w:val="en-ZA"/>
              </w:rPr>
              <w:t>Only for number 1 and 2 of the additional information:</w:t>
            </w:r>
          </w:p>
          <w:p w14:paraId="5ADE352B" w14:textId="77777777" w:rsidR="00CE200C" w:rsidRPr="0083522C" w:rsidRDefault="00CE200C" w:rsidP="001F1200">
            <w:pPr>
              <w:tabs>
                <w:tab w:val="right" w:pos="9072"/>
              </w:tabs>
              <w:spacing w:before="120" w:after="120"/>
              <w:jc w:val="both"/>
              <w:rPr>
                <w:rFonts w:ascii="Arial" w:hAnsi="Arial" w:cs="Arial"/>
                <w:sz w:val="22"/>
                <w:szCs w:val="22"/>
                <w:lang w:val="en-ZA"/>
              </w:rPr>
            </w:pPr>
            <w:r w:rsidRPr="0083522C">
              <w:rPr>
                <w:rFonts w:ascii="Arial" w:hAnsi="Arial" w:cs="Arial"/>
                <w:sz w:val="22"/>
                <w:szCs w:val="22"/>
                <w:lang w:val="en-ZA"/>
              </w:rPr>
              <w:t xml:space="preserve">compile the following accounts, properly closed-off, in the general ledger of Weld-it Ltd. for the year ended 28 February 2017: </w:t>
            </w:r>
          </w:p>
          <w:p w14:paraId="19AA88A4" w14:textId="77777777" w:rsidR="00CE200C" w:rsidRPr="0083522C" w:rsidRDefault="00CE200C" w:rsidP="00CE200C">
            <w:pPr>
              <w:numPr>
                <w:ilvl w:val="0"/>
                <w:numId w:val="28"/>
              </w:numPr>
              <w:tabs>
                <w:tab w:val="right" w:pos="9072"/>
              </w:tabs>
              <w:spacing w:before="120" w:after="120"/>
              <w:contextualSpacing/>
              <w:jc w:val="both"/>
              <w:rPr>
                <w:rFonts w:ascii="Arial" w:eastAsia="Calibri" w:hAnsi="Arial"/>
                <w:sz w:val="22"/>
                <w:lang w:val="en-ZA"/>
              </w:rPr>
            </w:pPr>
            <w:r w:rsidRPr="0083522C">
              <w:rPr>
                <w:rFonts w:ascii="Arial" w:eastAsia="Calibri" w:hAnsi="Arial"/>
                <w:sz w:val="22"/>
                <w:lang w:val="en-ZA"/>
              </w:rPr>
              <w:t>supplementary ledger account: Machine 1</w:t>
            </w:r>
          </w:p>
          <w:p w14:paraId="3E48C323" w14:textId="77777777" w:rsidR="00CE200C" w:rsidRPr="0083522C" w:rsidRDefault="00CE200C" w:rsidP="00CE200C">
            <w:pPr>
              <w:numPr>
                <w:ilvl w:val="0"/>
                <w:numId w:val="28"/>
              </w:numPr>
              <w:tabs>
                <w:tab w:val="right" w:pos="9072"/>
              </w:tabs>
              <w:spacing w:before="120" w:after="120"/>
              <w:contextualSpacing/>
              <w:jc w:val="both"/>
              <w:rPr>
                <w:rFonts w:ascii="Arial" w:eastAsia="Calibri" w:hAnsi="Arial"/>
                <w:sz w:val="22"/>
                <w:lang w:val="en-ZA"/>
              </w:rPr>
            </w:pPr>
            <w:r w:rsidRPr="0083522C">
              <w:rPr>
                <w:rFonts w:ascii="Arial" w:eastAsia="Calibri" w:hAnsi="Arial"/>
                <w:sz w:val="22"/>
                <w:lang w:val="en-ZA"/>
              </w:rPr>
              <w:t>supplementary ledger account: Accumulated depreciation: Machine 1</w:t>
            </w:r>
          </w:p>
          <w:p w14:paraId="0872DB1A" w14:textId="77777777" w:rsidR="00CE200C" w:rsidRPr="0083522C" w:rsidRDefault="00CE200C" w:rsidP="00CE200C">
            <w:pPr>
              <w:numPr>
                <w:ilvl w:val="0"/>
                <w:numId w:val="28"/>
              </w:numPr>
              <w:tabs>
                <w:tab w:val="right" w:pos="9072"/>
              </w:tabs>
              <w:spacing w:before="120" w:after="120"/>
              <w:contextualSpacing/>
              <w:jc w:val="both"/>
              <w:rPr>
                <w:rFonts w:ascii="Arial" w:eastAsia="Calibri" w:hAnsi="Arial"/>
                <w:sz w:val="22"/>
                <w:lang w:val="en-ZA"/>
              </w:rPr>
            </w:pPr>
            <w:r w:rsidRPr="0083522C">
              <w:rPr>
                <w:rFonts w:ascii="Arial" w:eastAsia="Calibri" w:hAnsi="Arial"/>
                <w:sz w:val="22"/>
                <w:lang w:val="en-ZA"/>
              </w:rPr>
              <w:t>correct ledger account: Accumulated depreciation: delivery vehicle</w:t>
            </w:r>
          </w:p>
          <w:p w14:paraId="394C2F91" w14:textId="77777777" w:rsidR="00CE200C" w:rsidRPr="0083522C" w:rsidRDefault="00CE200C" w:rsidP="001F1200">
            <w:pPr>
              <w:tabs>
                <w:tab w:val="right" w:pos="9072"/>
              </w:tabs>
              <w:spacing w:before="240" w:after="120"/>
              <w:jc w:val="both"/>
              <w:rPr>
                <w:rFonts w:ascii="Arial" w:hAnsi="Arial" w:cs="Arial"/>
                <w:sz w:val="22"/>
                <w:szCs w:val="22"/>
                <w:lang w:val="en-ZA"/>
              </w:rPr>
            </w:pPr>
            <w:r w:rsidRPr="0083522C">
              <w:rPr>
                <w:rFonts w:ascii="Arial" w:hAnsi="Arial" w:cs="Arial"/>
                <w:sz w:val="22"/>
                <w:szCs w:val="22"/>
                <w:lang w:val="en-ZA"/>
              </w:rPr>
              <w:t xml:space="preserve">Show all calculations clearly.  </w:t>
            </w:r>
          </w:p>
          <w:p w14:paraId="3AC98D37" w14:textId="77777777" w:rsidR="00CE200C" w:rsidRPr="0083522C" w:rsidRDefault="00CE200C" w:rsidP="001F1200">
            <w:pPr>
              <w:tabs>
                <w:tab w:val="right" w:pos="9072"/>
              </w:tabs>
              <w:spacing w:before="120" w:after="120"/>
              <w:jc w:val="both"/>
              <w:rPr>
                <w:rFonts w:ascii="Arial" w:hAnsi="Arial" w:cs="Arial"/>
                <w:i/>
                <w:sz w:val="22"/>
                <w:szCs w:val="22"/>
                <w:lang w:val="en-ZA"/>
              </w:rPr>
            </w:pPr>
            <w:r w:rsidRPr="0083522C">
              <w:rPr>
                <w:rFonts w:ascii="Arial" w:hAnsi="Arial" w:cs="Arial"/>
                <w:sz w:val="22"/>
                <w:szCs w:val="22"/>
                <w:lang w:val="en-ZA"/>
              </w:rPr>
              <w:t>Round off to the nearest Rand.</w:t>
            </w:r>
            <w:r w:rsidRPr="0083522C">
              <w:rPr>
                <w:rFonts w:ascii="Arial" w:hAnsi="Arial" w:cs="Arial"/>
                <w:i/>
                <w:sz w:val="22"/>
                <w:szCs w:val="22"/>
                <w:lang w:val="en-ZA"/>
              </w:rPr>
              <w:t xml:space="preserve"> </w:t>
            </w:r>
          </w:p>
          <w:p w14:paraId="613B5204" w14:textId="77777777" w:rsidR="00CE200C" w:rsidRPr="0083522C" w:rsidRDefault="00CE200C" w:rsidP="001F1200">
            <w:pPr>
              <w:tabs>
                <w:tab w:val="right" w:pos="9072"/>
              </w:tabs>
              <w:spacing w:before="120" w:after="120"/>
              <w:jc w:val="both"/>
              <w:rPr>
                <w:rFonts w:ascii="Arial" w:eastAsia="Calibri" w:hAnsi="Arial"/>
                <w:sz w:val="22"/>
                <w:lang w:val="en-ZA"/>
              </w:rPr>
            </w:pPr>
            <w:r w:rsidRPr="0083522C">
              <w:rPr>
                <w:rFonts w:ascii="Arial" w:hAnsi="Arial" w:cs="Arial"/>
                <w:i/>
                <w:sz w:val="22"/>
                <w:szCs w:val="22"/>
                <w:lang w:val="en-ZA"/>
              </w:rPr>
              <w:t>Communication skills</w:t>
            </w:r>
          </w:p>
        </w:tc>
      </w:tr>
      <w:tr w:rsidR="00CE200C" w:rsidRPr="0083522C" w14:paraId="7CECE339" w14:textId="77777777" w:rsidTr="001F1200">
        <w:trPr>
          <w:cantSplit/>
          <w:trHeight w:val="165"/>
        </w:trPr>
        <w:tc>
          <w:tcPr>
            <w:tcW w:w="400" w:type="pct"/>
            <w:tcBorders>
              <w:top w:val="single" w:sz="4" w:space="0" w:color="auto"/>
              <w:left w:val="single" w:sz="4" w:space="0" w:color="auto"/>
              <w:bottom w:val="single" w:sz="4" w:space="0" w:color="auto"/>
              <w:right w:val="single" w:sz="4" w:space="0" w:color="auto"/>
            </w:tcBorders>
          </w:tcPr>
          <w:p w14:paraId="4326AA02" w14:textId="77777777" w:rsidR="00CE200C" w:rsidRPr="0083522C" w:rsidRDefault="00CE200C" w:rsidP="001F1200">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(b)</w:t>
            </w:r>
          </w:p>
        </w:tc>
        <w:tc>
          <w:tcPr>
            <w:tcW w:w="4600" w:type="pct"/>
            <w:tcBorders>
              <w:top w:val="single" w:sz="4" w:space="0" w:color="auto"/>
              <w:left w:val="single" w:sz="4" w:space="0" w:color="auto"/>
              <w:bottom w:val="single" w:sz="4" w:space="0" w:color="auto"/>
              <w:right w:val="single" w:sz="4" w:space="0" w:color="auto"/>
            </w:tcBorders>
          </w:tcPr>
          <w:p w14:paraId="3D54E2F2" w14:textId="77777777" w:rsidR="00CE200C" w:rsidRPr="0083522C" w:rsidRDefault="00CE200C" w:rsidP="001F1200">
            <w:pPr>
              <w:tabs>
                <w:tab w:val="right" w:pos="9072"/>
              </w:tabs>
              <w:spacing w:before="120" w:after="120"/>
              <w:jc w:val="both"/>
              <w:rPr>
                <w:rFonts w:ascii="Arial" w:hAnsi="Arial" w:cs="Arial"/>
                <w:sz w:val="22"/>
                <w:szCs w:val="22"/>
                <w:lang w:val="en-ZA"/>
              </w:rPr>
            </w:pPr>
            <w:r w:rsidRPr="0083522C">
              <w:rPr>
                <w:rFonts w:ascii="Arial" w:hAnsi="Arial" w:cs="Arial"/>
                <w:sz w:val="22"/>
                <w:szCs w:val="22"/>
                <w:lang w:val="en-ZA"/>
              </w:rPr>
              <w:t xml:space="preserve">Journalise the transactions in number 3 and 4 of the additional information in the general journal of Weld-it Ltd. for the year ended 28 February 2017. </w:t>
            </w:r>
          </w:p>
          <w:p w14:paraId="7C933E0B" w14:textId="77777777" w:rsidR="00CE200C" w:rsidRPr="0083522C" w:rsidRDefault="00CE200C" w:rsidP="001F1200">
            <w:pPr>
              <w:tabs>
                <w:tab w:val="right" w:pos="9072"/>
              </w:tabs>
              <w:spacing w:before="120" w:after="120"/>
              <w:jc w:val="both"/>
              <w:rPr>
                <w:rFonts w:ascii="Arial" w:hAnsi="Arial" w:cs="Arial"/>
                <w:sz w:val="22"/>
                <w:szCs w:val="22"/>
                <w:lang w:val="en-ZA"/>
              </w:rPr>
            </w:pPr>
            <w:r w:rsidRPr="0083522C">
              <w:rPr>
                <w:rFonts w:ascii="Arial" w:hAnsi="Arial" w:cs="Arial"/>
                <w:sz w:val="22"/>
                <w:szCs w:val="22"/>
                <w:lang w:val="en-ZA"/>
              </w:rPr>
              <w:t xml:space="preserve">Closing journals are required. </w:t>
            </w:r>
          </w:p>
          <w:p w14:paraId="37C02DEC" w14:textId="77777777" w:rsidR="00CE200C" w:rsidRPr="0083522C" w:rsidRDefault="00CE200C" w:rsidP="001F1200">
            <w:pPr>
              <w:tabs>
                <w:tab w:val="right" w:pos="9072"/>
              </w:tabs>
              <w:spacing w:before="120" w:after="120"/>
              <w:jc w:val="both"/>
              <w:rPr>
                <w:rFonts w:ascii="Arial" w:hAnsi="Arial" w:cs="Arial"/>
                <w:sz w:val="22"/>
                <w:szCs w:val="22"/>
                <w:lang w:val="en-ZA"/>
              </w:rPr>
            </w:pPr>
            <w:r w:rsidRPr="0083522C">
              <w:rPr>
                <w:rFonts w:ascii="Arial" w:hAnsi="Arial" w:cs="Arial"/>
                <w:sz w:val="22"/>
                <w:szCs w:val="22"/>
                <w:lang w:val="en-ZA"/>
              </w:rPr>
              <w:t>Dates and journal narrations are not required.</w:t>
            </w:r>
          </w:p>
          <w:p w14:paraId="62AE8F5F" w14:textId="77777777" w:rsidR="00CE200C" w:rsidRPr="0083522C" w:rsidRDefault="00CE200C" w:rsidP="001F1200">
            <w:pPr>
              <w:tabs>
                <w:tab w:val="right" w:pos="9072"/>
              </w:tabs>
              <w:spacing w:before="120" w:after="120"/>
              <w:jc w:val="both"/>
              <w:rPr>
                <w:rFonts w:ascii="Arial" w:hAnsi="Arial" w:cs="Arial"/>
                <w:sz w:val="22"/>
                <w:szCs w:val="22"/>
                <w:lang w:val="en-ZA"/>
              </w:rPr>
            </w:pPr>
            <w:r w:rsidRPr="0083522C">
              <w:rPr>
                <w:rFonts w:ascii="Arial" w:hAnsi="Arial" w:cs="Arial"/>
                <w:sz w:val="22"/>
                <w:szCs w:val="22"/>
                <w:lang w:val="en-ZA"/>
              </w:rPr>
              <w:t xml:space="preserve">Show all calculations clearly.  </w:t>
            </w:r>
          </w:p>
          <w:p w14:paraId="5DBF2B24" w14:textId="77777777" w:rsidR="00CE200C" w:rsidRPr="0083522C" w:rsidRDefault="00CE200C" w:rsidP="001F1200">
            <w:pPr>
              <w:tabs>
                <w:tab w:val="right" w:pos="9072"/>
              </w:tabs>
              <w:spacing w:before="120" w:after="120"/>
              <w:jc w:val="both"/>
              <w:rPr>
                <w:rFonts w:ascii="Arial" w:hAnsi="Arial" w:cs="Arial"/>
                <w:i/>
                <w:sz w:val="22"/>
                <w:szCs w:val="22"/>
                <w:lang w:val="en-ZA"/>
              </w:rPr>
            </w:pPr>
            <w:r w:rsidRPr="0083522C">
              <w:rPr>
                <w:rFonts w:ascii="Arial" w:hAnsi="Arial" w:cs="Arial"/>
                <w:sz w:val="22"/>
                <w:szCs w:val="22"/>
                <w:lang w:val="en-ZA"/>
              </w:rPr>
              <w:t>Round off to the nearest Rand.</w:t>
            </w:r>
            <w:r w:rsidRPr="0083522C">
              <w:rPr>
                <w:rFonts w:ascii="Arial" w:hAnsi="Arial" w:cs="Arial"/>
                <w:i/>
                <w:sz w:val="22"/>
                <w:szCs w:val="22"/>
                <w:lang w:val="en-ZA"/>
              </w:rPr>
              <w:t xml:space="preserve"> </w:t>
            </w:r>
          </w:p>
          <w:p w14:paraId="09E6F90B" w14:textId="77777777" w:rsidR="00CE200C" w:rsidRPr="0083522C" w:rsidRDefault="00CE200C" w:rsidP="001F1200">
            <w:pPr>
              <w:tabs>
                <w:tab w:val="right" w:pos="9072"/>
              </w:tabs>
              <w:spacing w:before="120" w:after="120"/>
              <w:jc w:val="both"/>
              <w:rPr>
                <w:rFonts w:ascii="Arial" w:eastAsia="Calibri" w:hAnsi="Arial"/>
                <w:sz w:val="22"/>
                <w:lang w:val="en-ZA"/>
              </w:rPr>
            </w:pPr>
            <w:r w:rsidRPr="0083522C">
              <w:rPr>
                <w:rFonts w:ascii="Arial" w:hAnsi="Arial" w:cs="Arial"/>
                <w:i/>
                <w:sz w:val="22"/>
                <w:szCs w:val="22"/>
                <w:lang w:val="en-ZA"/>
              </w:rPr>
              <w:t>Communication skills</w:t>
            </w:r>
          </w:p>
        </w:tc>
      </w:tr>
    </w:tbl>
    <w:p w14:paraId="26D605CF" w14:textId="77777777" w:rsidR="00CE200C" w:rsidRPr="0083522C" w:rsidRDefault="00CE200C" w:rsidP="00CE200C">
      <w:pPr>
        <w:rPr>
          <w:rFonts w:ascii="Arial" w:hAnsi="Arial" w:cs="Arial"/>
          <w:b/>
          <w:sz w:val="22"/>
          <w:szCs w:val="22"/>
          <w:highlight w:val="yellow"/>
          <w:lang w:val="en-ZA"/>
        </w:rPr>
      </w:pPr>
      <w:r w:rsidRPr="0083522C">
        <w:rPr>
          <w:rFonts w:ascii="Arial" w:hAnsi="Arial" w:cs="Arial"/>
          <w:b/>
          <w:sz w:val="22"/>
          <w:szCs w:val="22"/>
          <w:highlight w:val="yellow"/>
          <w:lang w:val="en-ZA"/>
        </w:rPr>
        <w:br w:type="page"/>
      </w:r>
    </w:p>
    <w:p w14:paraId="378004CF" w14:textId="73C2A3F6" w:rsidR="006C47EA" w:rsidRPr="0083522C" w:rsidRDefault="006C47EA" w:rsidP="006C47EA">
      <w:pPr>
        <w:rPr>
          <w:rFonts w:ascii="Arial" w:hAnsi="Arial" w:cs="Arial"/>
          <w:b/>
          <w:snapToGrid w:val="0"/>
          <w:sz w:val="22"/>
          <w:szCs w:val="22"/>
          <w:lang w:val="en-ZA"/>
        </w:rPr>
      </w:pPr>
      <w:r w:rsidRPr="004D769D">
        <w:rPr>
          <w:rFonts w:ascii="Arial" w:hAnsi="Arial" w:cs="Arial"/>
          <w:b/>
          <w:snapToGrid w:val="0"/>
          <w:sz w:val="22"/>
          <w:szCs w:val="22"/>
          <w:lang w:val="en-ZA"/>
        </w:rPr>
        <w:lastRenderedPageBreak/>
        <w:t xml:space="preserve">QUESTION </w:t>
      </w:r>
      <w:r w:rsidR="00043C6C">
        <w:rPr>
          <w:rFonts w:ascii="Arial" w:hAnsi="Arial" w:cs="Arial"/>
          <w:b/>
          <w:snapToGrid w:val="0"/>
          <w:sz w:val="22"/>
          <w:szCs w:val="22"/>
          <w:lang w:val="en-ZA"/>
        </w:rPr>
        <w:t>4</w:t>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t>(26 marks; 47 minutes)</w:t>
      </w:r>
    </w:p>
    <w:p w14:paraId="4545409B" w14:textId="77777777" w:rsidR="006C47EA" w:rsidRPr="0083522C" w:rsidRDefault="006C47EA" w:rsidP="006C47EA">
      <w:pPr>
        <w:jc w:val="both"/>
        <w:rPr>
          <w:rFonts w:ascii="Arial" w:hAnsi="Arial" w:cs="Arial"/>
          <w:snapToGrid w:val="0"/>
          <w:sz w:val="22"/>
          <w:szCs w:val="22"/>
          <w:lang w:val="en-ZA"/>
        </w:rPr>
      </w:pPr>
    </w:p>
    <w:p w14:paraId="0CCC6396" w14:textId="70C8675B"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Wine Region Bus Transport is an enterprise situated in Stellenbosch. The enterprise has a financial year-end of 31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 xml:space="preserve">December and the enterprise is registered for VAT purposes. Assume a VAT rate of 14%.  </w:t>
      </w:r>
    </w:p>
    <w:p w14:paraId="18152CD7" w14:textId="77777777" w:rsidR="006C47EA" w:rsidRPr="0083522C" w:rsidRDefault="006C47EA" w:rsidP="006C47EA">
      <w:pPr>
        <w:jc w:val="both"/>
        <w:rPr>
          <w:rFonts w:ascii="Arial" w:hAnsi="Arial" w:cs="Arial"/>
          <w:snapToGrid w:val="0"/>
          <w:sz w:val="22"/>
          <w:szCs w:val="22"/>
          <w:lang w:val="en-ZA"/>
        </w:rPr>
      </w:pPr>
    </w:p>
    <w:p w14:paraId="7F65E22F" w14:textId="77777777"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Wine Region Bus Transport writes the body, upholstery and engines of busses off by using different methods, since these three parts of the busses have different useful lives. In the accounting records of Wine Region Bus Transport there are therefore three asset accounts for busses, namely: Bodies, Upholstery and Engines.</w:t>
      </w:r>
    </w:p>
    <w:p w14:paraId="02A31A1E" w14:textId="77777777" w:rsidR="006C47EA" w:rsidRPr="0083522C" w:rsidRDefault="006C47EA" w:rsidP="006C47EA">
      <w:pPr>
        <w:jc w:val="both"/>
        <w:rPr>
          <w:rFonts w:ascii="Arial" w:hAnsi="Arial" w:cs="Arial"/>
          <w:snapToGrid w:val="0"/>
          <w:sz w:val="22"/>
          <w:szCs w:val="22"/>
          <w:lang w:val="en-ZA"/>
        </w:rPr>
      </w:pPr>
    </w:p>
    <w:p w14:paraId="462D99E2" w14:textId="097452D3"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 xml:space="preserve">The </w:t>
      </w:r>
      <w:r w:rsidRPr="0083522C">
        <w:rPr>
          <w:rFonts w:ascii="Arial" w:hAnsi="Arial" w:cs="Arial"/>
          <w:b/>
          <w:bCs/>
          <w:snapToGrid w:val="0"/>
          <w:sz w:val="22"/>
          <w:szCs w:val="22"/>
          <w:lang w:val="en-ZA"/>
        </w:rPr>
        <w:t>bodies</w:t>
      </w:r>
      <w:r w:rsidRPr="0083522C">
        <w:rPr>
          <w:rFonts w:ascii="Arial" w:hAnsi="Arial" w:cs="Arial"/>
          <w:snapToGrid w:val="0"/>
          <w:sz w:val="22"/>
          <w:szCs w:val="22"/>
          <w:lang w:val="en-ZA"/>
        </w:rPr>
        <w:t xml:space="preserve"> are written off at 10% per year on the reducing balance method with a residual value of zero. Bodies were purchased for R42 400 (excl. VAT) on 30</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June</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2001.</w:t>
      </w:r>
    </w:p>
    <w:p w14:paraId="5E755AA7" w14:textId="77777777" w:rsidR="006C47EA" w:rsidRPr="0083522C" w:rsidRDefault="006C47EA" w:rsidP="006C47EA">
      <w:pPr>
        <w:jc w:val="both"/>
        <w:rPr>
          <w:rFonts w:ascii="Arial" w:hAnsi="Arial" w:cs="Arial"/>
          <w:snapToGrid w:val="0"/>
          <w:sz w:val="22"/>
          <w:szCs w:val="22"/>
          <w:lang w:val="en-ZA"/>
        </w:rPr>
      </w:pPr>
    </w:p>
    <w:p w14:paraId="5723AA8F" w14:textId="487C8E10"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 xml:space="preserve">The </w:t>
      </w:r>
      <w:r w:rsidRPr="0083522C">
        <w:rPr>
          <w:rFonts w:ascii="Arial" w:hAnsi="Arial" w:cs="Arial"/>
          <w:b/>
          <w:bCs/>
          <w:snapToGrid w:val="0"/>
          <w:sz w:val="22"/>
          <w:szCs w:val="22"/>
          <w:lang w:val="en-ZA"/>
        </w:rPr>
        <w:t>leather upholstery</w:t>
      </w:r>
      <w:r w:rsidRPr="0083522C">
        <w:rPr>
          <w:rFonts w:ascii="Arial" w:hAnsi="Arial" w:cs="Arial"/>
          <w:snapToGrid w:val="0"/>
          <w:sz w:val="22"/>
          <w:szCs w:val="22"/>
          <w:lang w:val="en-ZA"/>
        </w:rPr>
        <w:t xml:space="preserve"> in the busses are written off over 5 years and replaced after 5 years. The old leather removed from the busses is donated to a local art school to create leather articles, although the old leather can be sold at 5% of its original cost. The upholstery in all existing busses was replaced on 30</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June</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2000 with better quality leather at an invoice price of R22</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800.</w:t>
      </w:r>
    </w:p>
    <w:p w14:paraId="0E530D63" w14:textId="77777777" w:rsidR="006C47EA" w:rsidRPr="0083522C" w:rsidRDefault="006C47EA" w:rsidP="006C47EA">
      <w:pPr>
        <w:jc w:val="both"/>
        <w:rPr>
          <w:rFonts w:ascii="Arial" w:hAnsi="Arial" w:cs="Arial"/>
          <w:snapToGrid w:val="0"/>
          <w:sz w:val="22"/>
          <w:szCs w:val="22"/>
          <w:lang w:val="en-ZA"/>
        </w:rPr>
      </w:pPr>
    </w:p>
    <w:p w14:paraId="233555D9" w14:textId="4560AC54"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All bus engines must go for a major overhaul after 100</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000 kilometres. The old parts of engines reach more or less 10% of its original cost when it is sold. The overhaul costs are debited to the engine asset account.</w:t>
      </w:r>
    </w:p>
    <w:p w14:paraId="502B393A" w14:textId="77777777" w:rsidR="006C47EA" w:rsidRPr="0083522C" w:rsidRDefault="006C47EA" w:rsidP="006C47EA">
      <w:pPr>
        <w:jc w:val="both"/>
        <w:rPr>
          <w:rFonts w:ascii="Arial" w:hAnsi="Arial" w:cs="Arial"/>
          <w:snapToGrid w:val="0"/>
          <w:sz w:val="22"/>
          <w:szCs w:val="22"/>
          <w:lang w:val="en-ZA"/>
        </w:rPr>
      </w:pPr>
    </w:p>
    <w:p w14:paraId="253F4648" w14:textId="77777777"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Details regarding existing bus engines are as follows:</w:t>
      </w:r>
    </w:p>
    <w:p w14:paraId="0777F454" w14:textId="77777777" w:rsidR="006C47EA" w:rsidRPr="0083522C" w:rsidRDefault="006C47EA" w:rsidP="006C47EA">
      <w:pPr>
        <w:jc w:val="both"/>
        <w:rPr>
          <w:rFonts w:ascii="Arial" w:hAnsi="Arial" w:cs="Arial"/>
          <w:snapToGrid w:val="0"/>
          <w:sz w:val="22"/>
          <w:szCs w:val="22"/>
          <w:lang w:val="en-ZA"/>
        </w:rPr>
      </w:pPr>
    </w:p>
    <w:tbl>
      <w:tblPr>
        <w:tblW w:w="0" w:type="auto"/>
        <w:tblInd w:w="288" w:type="dxa"/>
        <w:tblLayout w:type="fixed"/>
        <w:tblLook w:val="0000" w:firstRow="0" w:lastRow="0" w:firstColumn="0" w:lastColumn="0" w:noHBand="0" w:noVBand="0"/>
      </w:tblPr>
      <w:tblGrid>
        <w:gridCol w:w="1710"/>
        <w:gridCol w:w="2610"/>
        <w:gridCol w:w="2700"/>
        <w:gridCol w:w="2700"/>
      </w:tblGrid>
      <w:tr w:rsidR="006C47EA" w:rsidRPr="0083522C" w14:paraId="1E909CEE" w14:textId="77777777" w:rsidTr="00E7133E">
        <w:tc>
          <w:tcPr>
            <w:tcW w:w="1710" w:type="dxa"/>
          </w:tcPr>
          <w:p w14:paraId="1FE4E886" w14:textId="77777777" w:rsidR="006C47EA" w:rsidRPr="0083522C" w:rsidRDefault="006C47EA" w:rsidP="00E7133E">
            <w:pPr>
              <w:jc w:val="both"/>
              <w:rPr>
                <w:rFonts w:ascii="Arial" w:hAnsi="Arial" w:cs="Arial"/>
                <w:b/>
                <w:snapToGrid w:val="0"/>
                <w:sz w:val="22"/>
                <w:szCs w:val="22"/>
                <w:lang w:val="en-ZA"/>
              </w:rPr>
            </w:pPr>
            <w:r w:rsidRPr="0083522C">
              <w:rPr>
                <w:rFonts w:ascii="Arial" w:hAnsi="Arial" w:cs="Arial"/>
                <w:b/>
                <w:snapToGrid w:val="0"/>
                <w:sz w:val="22"/>
                <w:szCs w:val="22"/>
                <w:lang w:val="en-ZA"/>
              </w:rPr>
              <w:t>Engine no</w:t>
            </w:r>
          </w:p>
        </w:tc>
        <w:tc>
          <w:tcPr>
            <w:tcW w:w="2610" w:type="dxa"/>
          </w:tcPr>
          <w:p w14:paraId="2BB92463" w14:textId="77777777" w:rsidR="006C47EA" w:rsidRPr="0083522C" w:rsidRDefault="006C47EA" w:rsidP="00E7133E">
            <w:pPr>
              <w:jc w:val="both"/>
              <w:rPr>
                <w:rFonts w:ascii="Arial" w:hAnsi="Arial" w:cs="Arial"/>
                <w:b/>
                <w:snapToGrid w:val="0"/>
                <w:sz w:val="22"/>
                <w:szCs w:val="22"/>
                <w:lang w:val="en-ZA"/>
              </w:rPr>
            </w:pPr>
            <w:r w:rsidRPr="0083522C">
              <w:rPr>
                <w:rFonts w:ascii="Arial" w:hAnsi="Arial" w:cs="Arial"/>
                <w:b/>
                <w:snapToGrid w:val="0"/>
                <w:sz w:val="22"/>
                <w:szCs w:val="22"/>
                <w:lang w:val="en-ZA"/>
              </w:rPr>
              <w:t>Cost price</w:t>
            </w:r>
          </w:p>
          <w:p w14:paraId="78B5BD48" w14:textId="77777777" w:rsidR="006C47EA" w:rsidRPr="0083522C" w:rsidRDefault="006C47EA" w:rsidP="00E7133E">
            <w:pPr>
              <w:jc w:val="both"/>
              <w:rPr>
                <w:rFonts w:ascii="Arial" w:hAnsi="Arial" w:cs="Arial"/>
                <w:b/>
                <w:snapToGrid w:val="0"/>
                <w:sz w:val="22"/>
                <w:szCs w:val="22"/>
                <w:lang w:val="en-ZA"/>
              </w:rPr>
            </w:pPr>
            <w:r w:rsidRPr="0083522C">
              <w:rPr>
                <w:rFonts w:ascii="Arial" w:hAnsi="Arial" w:cs="Arial"/>
                <w:b/>
                <w:snapToGrid w:val="0"/>
                <w:sz w:val="22"/>
                <w:szCs w:val="22"/>
                <w:lang w:val="en-ZA"/>
              </w:rPr>
              <w:t>(VAT excluded)</w:t>
            </w:r>
          </w:p>
        </w:tc>
        <w:tc>
          <w:tcPr>
            <w:tcW w:w="2700" w:type="dxa"/>
          </w:tcPr>
          <w:p w14:paraId="6F2B72C2" w14:textId="77777777" w:rsidR="006C47EA" w:rsidRPr="0083522C" w:rsidRDefault="006C47EA" w:rsidP="00E7133E">
            <w:pPr>
              <w:jc w:val="both"/>
              <w:rPr>
                <w:rFonts w:ascii="Arial" w:hAnsi="Arial" w:cs="Arial"/>
                <w:b/>
                <w:snapToGrid w:val="0"/>
                <w:sz w:val="22"/>
                <w:szCs w:val="22"/>
                <w:lang w:val="en-ZA"/>
              </w:rPr>
            </w:pPr>
            <w:r w:rsidRPr="0083522C">
              <w:rPr>
                <w:rFonts w:ascii="Arial" w:hAnsi="Arial" w:cs="Arial"/>
                <w:b/>
                <w:snapToGrid w:val="0"/>
                <w:sz w:val="22"/>
                <w:szCs w:val="22"/>
                <w:lang w:val="en-ZA"/>
              </w:rPr>
              <w:t>Total km travelled up to 31/12/2001</w:t>
            </w:r>
          </w:p>
        </w:tc>
        <w:tc>
          <w:tcPr>
            <w:tcW w:w="2700" w:type="dxa"/>
          </w:tcPr>
          <w:p w14:paraId="70DE6333" w14:textId="77777777" w:rsidR="006C47EA" w:rsidRPr="0083522C" w:rsidRDefault="006C47EA" w:rsidP="00E7133E">
            <w:pPr>
              <w:jc w:val="both"/>
              <w:rPr>
                <w:rFonts w:ascii="Arial" w:hAnsi="Arial" w:cs="Arial"/>
                <w:b/>
                <w:snapToGrid w:val="0"/>
                <w:sz w:val="22"/>
                <w:szCs w:val="22"/>
                <w:lang w:val="en-ZA"/>
              </w:rPr>
            </w:pPr>
            <w:r w:rsidRPr="0083522C">
              <w:rPr>
                <w:rFonts w:ascii="Arial" w:hAnsi="Arial" w:cs="Arial"/>
                <w:b/>
                <w:snapToGrid w:val="0"/>
                <w:sz w:val="22"/>
                <w:szCs w:val="22"/>
                <w:lang w:val="en-ZA"/>
              </w:rPr>
              <w:t>Total km travelled up to 31/12/2002</w:t>
            </w:r>
          </w:p>
        </w:tc>
      </w:tr>
      <w:tr w:rsidR="006C47EA" w:rsidRPr="0083522C" w14:paraId="3CB87B00" w14:textId="77777777" w:rsidTr="00E7133E">
        <w:tc>
          <w:tcPr>
            <w:tcW w:w="1710" w:type="dxa"/>
          </w:tcPr>
          <w:p w14:paraId="2CE1249D"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100</w:t>
            </w:r>
          </w:p>
        </w:tc>
        <w:tc>
          <w:tcPr>
            <w:tcW w:w="2610" w:type="dxa"/>
          </w:tcPr>
          <w:p w14:paraId="54465FD2"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25 000</w:t>
            </w:r>
          </w:p>
        </w:tc>
        <w:tc>
          <w:tcPr>
            <w:tcW w:w="2700" w:type="dxa"/>
          </w:tcPr>
          <w:p w14:paraId="2AD6CB64"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85 450</w:t>
            </w:r>
          </w:p>
        </w:tc>
        <w:tc>
          <w:tcPr>
            <w:tcW w:w="2700" w:type="dxa"/>
          </w:tcPr>
          <w:p w14:paraId="0D45757A"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w:t>
            </w:r>
          </w:p>
        </w:tc>
      </w:tr>
      <w:tr w:rsidR="006C47EA" w:rsidRPr="0083522C" w14:paraId="64DF081C" w14:textId="77777777" w:rsidTr="00E7133E">
        <w:tc>
          <w:tcPr>
            <w:tcW w:w="1710" w:type="dxa"/>
          </w:tcPr>
          <w:p w14:paraId="0C5372E3"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200</w:t>
            </w:r>
          </w:p>
        </w:tc>
        <w:tc>
          <w:tcPr>
            <w:tcW w:w="2610" w:type="dxa"/>
          </w:tcPr>
          <w:p w14:paraId="786B37AB"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28 000</w:t>
            </w:r>
          </w:p>
        </w:tc>
        <w:tc>
          <w:tcPr>
            <w:tcW w:w="2700" w:type="dxa"/>
          </w:tcPr>
          <w:p w14:paraId="444386B8"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24 100</w:t>
            </w:r>
          </w:p>
        </w:tc>
        <w:tc>
          <w:tcPr>
            <w:tcW w:w="2700" w:type="dxa"/>
          </w:tcPr>
          <w:p w14:paraId="6D941463"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56 700</w:t>
            </w:r>
          </w:p>
        </w:tc>
      </w:tr>
      <w:tr w:rsidR="006C47EA" w:rsidRPr="0083522C" w14:paraId="3055751A" w14:textId="77777777" w:rsidTr="00E7133E">
        <w:tc>
          <w:tcPr>
            <w:tcW w:w="1710" w:type="dxa"/>
          </w:tcPr>
          <w:p w14:paraId="5B46F49C"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300</w:t>
            </w:r>
          </w:p>
        </w:tc>
        <w:tc>
          <w:tcPr>
            <w:tcW w:w="2610" w:type="dxa"/>
          </w:tcPr>
          <w:p w14:paraId="4C22E7BA"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19 000</w:t>
            </w:r>
          </w:p>
        </w:tc>
        <w:tc>
          <w:tcPr>
            <w:tcW w:w="2700" w:type="dxa"/>
          </w:tcPr>
          <w:p w14:paraId="7220A95A"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w:t>
            </w:r>
          </w:p>
        </w:tc>
        <w:tc>
          <w:tcPr>
            <w:tcW w:w="2700" w:type="dxa"/>
          </w:tcPr>
          <w:p w14:paraId="6A0DD947" w14:textId="77777777" w:rsidR="006C47EA" w:rsidRPr="0083522C" w:rsidRDefault="006C47EA" w:rsidP="00E7133E">
            <w:pPr>
              <w:jc w:val="both"/>
              <w:rPr>
                <w:rFonts w:ascii="Arial" w:hAnsi="Arial" w:cs="Arial"/>
                <w:snapToGrid w:val="0"/>
                <w:sz w:val="22"/>
                <w:szCs w:val="22"/>
                <w:lang w:val="en-ZA"/>
              </w:rPr>
            </w:pPr>
            <w:r w:rsidRPr="0083522C">
              <w:rPr>
                <w:rFonts w:ascii="Arial" w:hAnsi="Arial" w:cs="Arial"/>
                <w:snapToGrid w:val="0"/>
                <w:sz w:val="22"/>
                <w:szCs w:val="22"/>
                <w:lang w:val="en-ZA"/>
              </w:rPr>
              <w:t>12 300</w:t>
            </w:r>
          </w:p>
        </w:tc>
      </w:tr>
    </w:tbl>
    <w:p w14:paraId="597A2708" w14:textId="77777777"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p>
    <w:p w14:paraId="3E384DC6" w14:textId="43228C0A"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A fire broke out in engine number 100 during the year after 91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200km, but the engine has gone for an overhaul since then and now appears as engine 300 in the records. The parts that were taken out of engine 100 were totally destroyed and could not be sold. As a result of the age of the engine, the insurance only paid out R2</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850.</w:t>
      </w:r>
    </w:p>
    <w:p w14:paraId="110C860A" w14:textId="77777777" w:rsidR="006C47EA" w:rsidRPr="0083522C" w:rsidRDefault="006C47EA" w:rsidP="006C47EA">
      <w:pPr>
        <w:jc w:val="both"/>
        <w:rPr>
          <w:rFonts w:ascii="Arial" w:hAnsi="Arial" w:cs="Arial"/>
          <w:snapToGrid w:val="0"/>
          <w:sz w:val="22"/>
          <w:szCs w:val="22"/>
          <w:lang w:val="en-ZA"/>
        </w:rPr>
      </w:pPr>
    </w:p>
    <w:p w14:paraId="287EF0B2" w14:textId="56E2AB4B"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A new bus was imported on 31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March</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2002 free-on-board Rotterdam from the Netherlands. The bus was shipped on 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April</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 xml:space="preserve">2002 from Rotterdam and was delivered at Cape Town harbour on 1 May 2002. The bus was driven to Stellenbosch by one of the enterprise’s bus drivers and was first taken for test drives before </w:t>
      </w:r>
      <w:bookmarkStart w:id="0" w:name="_Hlk77761024"/>
      <w:r w:rsidRPr="0083522C">
        <w:rPr>
          <w:rFonts w:ascii="Arial" w:hAnsi="Arial" w:cs="Arial"/>
          <w:snapToGrid w:val="0"/>
          <w:sz w:val="22"/>
          <w:szCs w:val="22"/>
          <w:lang w:val="en-ZA"/>
        </w:rPr>
        <w:t>the bus was ready for use in the enterprise’s transport business on 1 June 2002. They started to use the bus on 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July</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2002.</w:t>
      </w:r>
      <w:bookmarkEnd w:id="0"/>
      <w:r w:rsidRPr="0083522C">
        <w:rPr>
          <w:rFonts w:ascii="Arial" w:hAnsi="Arial" w:cs="Arial"/>
          <w:snapToGrid w:val="0"/>
          <w:sz w:val="22"/>
          <w:szCs w:val="22"/>
          <w:lang w:val="en-ZA"/>
        </w:rPr>
        <w:t xml:space="preserve"> </w:t>
      </w:r>
    </w:p>
    <w:p w14:paraId="28E4A5F2" w14:textId="77777777" w:rsidR="006C47EA" w:rsidRPr="0083522C" w:rsidRDefault="006C47EA" w:rsidP="006C47EA">
      <w:pPr>
        <w:jc w:val="both"/>
        <w:rPr>
          <w:rFonts w:ascii="Arial" w:hAnsi="Arial" w:cs="Arial"/>
          <w:snapToGrid w:val="0"/>
          <w:sz w:val="22"/>
          <w:szCs w:val="22"/>
          <w:lang w:val="en-ZA"/>
        </w:rPr>
      </w:pPr>
    </w:p>
    <w:p w14:paraId="66BF011D" w14:textId="2C774FE6"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All cost relating to the bus and all the cost incurred to get the bus in South Africa was fully paid on 31 December</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2002 (40% and 50% of the total purchase cost of the bus should be allocated to the body and the engine of the bus respectively).</w:t>
      </w:r>
    </w:p>
    <w:p w14:paraId="489AAB52" w14:textId="77777777" w:rsidR="006C47EA" w:rsidRPr="0083522C" w:rsidRDefault="006C47EA" w:rsidP="006C47EA">
      <w:pPr>
        <w:jc w:val="both"/>
        <w:rPr>
          <w:rFonts w:ascii="Arial" w:hAnsi="Arial" w:cs="Arial"/>
          <w:snapToGrid w:val="0"/>
          <w:sz w:val="22"/>
          <w:szCs w:val="22"/>
          <w:lang w:val="en-ZA"/>
        </w:rPr>
      </w:pPr>
    </w:p>
    <w:p w14:paraId="70AB574E" w14:textId="77777777"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br w:type="page"/>
      </w:r>
      <w:r w:rsidRPr="0083522C">
        <w:rPr>
          <w:rFonts w:ascii="Arial" w:hAnsi="Arial" w:cs="Arial"/>
          <w:snapToGrid w:val="0"/>
          <w:sz w:val="22"/>
          <w:szCs w:val="22"/>
          <w:lang w:val="en-ZA"/>
        </w:rPr>
        <w:lastRenderedPageBreak/>
        <w:t>The following costs were incurred with regard to the new bus (all amounts exclude VAT):</w:t>
      </w:r>
    </w:p>
    <w:p w14:paraId="78414877" w14:textId="77777777" w:rsidR="006C47EA" w:rsidRPr="0083522C" w:rsidRDefault="006C47EA" w:rsidP="006C47EA">
      <w:pPr>
        <w:jc w:val="both"/>
        <w:rPr>
          <w:rFonts w:ascii="Arial" w:hAnsi="Arial" w:cs="Arial"/>
          <w:snapToGrid w:val="0"/>
          <w:sz w:val="22"/>
          <w:szCs w:val="22"/>
          <w:lang w:val="en-ZA"/>
        </w:rPr>
      </w:pPr>
    </w:p>
    <w:p w14:paraId="7B85E441" w14:textId="4A7A2F6F" w:rsidR="006C47EA" w:rsidRPr="0083522C" w:rsidRDefault="006C47EA" w:rsidP="006C47EA">
      <w:pPr>
        <w:numPr>
          <w:ilvl w:val="0"/>
          <w:numId w:val="2"/>
        </w:numPr>
        <w:jc w:val="both"/>
        <w:rPr>
          <w:rFonts w:ascii="Arial" w:hAnsi="Arial" w:cs="Arial"/>
          <w:snapToGrid w:val="0"/>
          <w:sz w:val="22"/>
          <w:szCs w:val="22"/>
          <w:lang w:val="en-ZA"/>
        </w:rPr>
      </w:pPr>
      <w:r w:rsidRPr="0083522C">
        <w:rPr>
          <w:rFonts w:ascii="Arial" w:hAnsi="Arial" w:cs="Arial"/>
          <w:snapToGrid w:val="0"/>
          <w:sz w:val="22"/>
          <w:szCs w:val="22"/>
          <w:lang w:val="en-ZA"/>
        </w:rPr>
        <w:t xml:space="preserve">Purchase price </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R200</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000</w:t>
      </w:r>
      <w:r w:rsidR="00B61F44" w:rsidRPr="0083522C">
        <w:rPr>
          <w:rFonts w:ascii="Arial" w:hAnsi="Arial" w:cs="Arial"/>
          <w:snapToGrid w:val="0"/>
          <w:sz w:val="22"/>
          <w:szCs w:val="22"/>
          <w:lang w:val="en-ZA"/>
        </w:rPr>
        <w:t xml:space="preserve"> </w:t>
      </w:r>
    </w:p>
    <w:p w14:paraId="5A928886" w14:textId="7B94945C" w:rsidR="006C47EA" w:rsidRPr="0083522C" w:rsidRDefault="006C47EA" w:rsidP="006C47EA">
      <w:pPr>
        <w:numPr>
          <w:ilvl w:val="0"/>
          <w:numId w:val="2"/>
        </w:numPr>
        <w:jc w:val="both"/>
        <w:rPr>
          <w:rFonts w:ascii="Arial" w:hAnsi="Arial" w:cs="Arial"/>
          <w:snapToGrid w:val="0"/>
          <w:sz w:val="22"/>
          <w:szCs w:val="22"/>
          <w:lang w:val="en-ZA"/>
        </w:rPr>
      </w:pPr>
      <w:r w:rsidRPr="0083522C">
        <w:rPr>
          <w:rFonts w:ascii="Arial" w:hAnsi="Arial" w:cs="Arial"/>
          <w:snapToGrid w:val="0"/>
          <w:sz w:val="22"/>
          <w:szCs w:val="22"/>
          <w:lang w:val="en-ZA"/>
        </w:rPr>
        <w:t xml:space="preserve">Customs duty </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R5</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000</w:t>
      </w:r>
      <w:r w:rsidR="00B61F44" w:rsidRPr="0083522C">
        <w:rPr>
          <w:rFonts w:ascii="Arial" w:hAnsi="Arial" w:cs="Arial"/>
          <w:snapToGrid w:val="0"/>
          <w:sz w:val="22"/>
          <w:szCs w:val="22"/>
          <w:lang w:val="en-ZA"/>
        </w:rPr>
        <w:t xml:space="preserve"> </w:t>
      </w:r>
    </w:p>
    <w:p w14:paraId="428C60B6" w14:textId="51DEC0B9" w:rsidR="006C47EA" w:rsidRPr="0083522C" w:rsidRDefault="006C47EA" w:rsidP="006C47EA">
      <w:pPr>
        <w:numPr>
          <w:ilvl w:val="0"/>
          <w:numId w:val="2"/>
        </w:numPr>
        <w:jc w:val="both"/>
        <w:rPr>
          <w:rFonts w:ascii="Arial" w:hAnsi="Arial" w:cs="Arial"/>
          <w:snapToGrid w:val="0"/>
          <w:sz w:val="22"/>
          <w:szCs w:val="22"/>
          <w:lang w:val="en-ZA"/>
        </w:rPr>
      </w:pPr>
      <w:r w:rsidRPr="0083522C">
        <w:rPr>
          <w:rFonts w:ascii="Arial" w:hAnsi="Arial" w:cs="Arial"/>
          <w:snapToGrid w:val="0"/>
          <w:sz w:val="22"/>
          <w:szCs w:val="22"/>
          <w:lang w:val="en-ZA"/>
        </w:rPr>
        <w:t>Shipping costs</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w:t>
      </w:r>
      <w:r w:rsidRPr="00B00E49">
        <w:rPr>
          <w:rFonts w:ascii="Arial" w:hAnsi="Arial" w:cs="Arial"/>
          <w:snapToGrid w:val="0"/>
          <w:sz w:val="22"/>
          <w:szCs w:val="22"/>
          <w:lang w:val="en-ZA"/>
        </w:rPr>
        <w:t>R</w:t>
      </w:r>
      <w:r w:rsidR="00B00E49" w:rsidRPr="00B00E49">
        <w:rPr>
          <w:rFonts w:ascii="Arial" w:hAnsi="Arial" w:cs="Arial"/>
          <w:snapToGrid w:val="0"/>
          <w:sz w:val="22"/>
          <w:szCs w:val="22"/>
          <w:lang w:val="en-ZA"/>
        </w:rPr>
        <w:t>4</w:t>
      </w:r>
      <w:r w:rsidR="00B61F44" w:rsidRPr="00B00E49">
        <w:rPr>
          <w:rFonts w:ascii="Arial" w:hAnsi="Arial" w:cs="Arial"/>
          <w:snapToGrid w:val="0"/>
          <w:sz w:val="22"/>
          <w:szCs w:val="22"/>
          <w:lang w:val="en-ZA"/>
        </w:rPr>
        <w:t> </w:t>
      </w:r>
      <w:r w:rsidR="00B00E49" w:rsidRPr="00B00E49">
        <w:rPr>
          <w:rFonts w:ascii="Arial" w:hAnsi="Arial" w:cs="Arial"/>
          <w:snapToGrid w:val="0"/>
          <w:sz w:val="22"/>
          <w:szCs w:val="22"/>
          <w:lang w:val="en-ZA"/>
        </w:rPr>
        <w:t>538</w:t>
      </w:r>
      <w:r w:rsidR="00B61F44" w:rsidRPr="0083522C">
        <w:rPr>
          <w:rFonts w:ascii="Arial" w:hAnsi="Arial" w:cs="Arial"/>
          <w:snapToGrid w:val="0"/>
          <w:sz w:val="22"/>
          <w:szCs w:val="22"/>
          <w:lang w:val="en-ZA"/>
        </w:rPr>
        <w:t xml:space="preserve"> </w:t>
      </w:r>
    </w:p>
    <w:p w14:paraId="1E66EC67" w14:textId="77777777" w:rsidR="006C47EA" w:rsidRPr="0083522C" w:rsidRDefault="006C47EA" w:rsidP="006C47EA">
      <w:pPr>
        <w:numPr>
          <w:ilvl w:val="0"/>
          <w:numId w:val="2"/>
        </w:numPr>
        <w:jc w:val="both"/>
        <w:rPr>
          <w:rFonts w:ascii="Arial" w:hAnsi="Arial" w:cs="Arial"/>
          <w:snapToGrid w:val="0"/>
          <w:sz w:val="22"/>
          <w:szCs w:val="22"/>
          <w:lang w:val="en-ZA"/>
        </w:rPr>
      </w:pPr>
      <w:r w:rsidRPr="0083522C">
        <w:rPr>
          <w:rFonts w:ascii="Arial" w:hAnsi="Arial" w:cs="Arial"/>
          <w:snapToGrid w:val="0"/>
          <w:sz w:val="22"/>
          <w:szCs w:val="22"/>
          <w:lang w:val="en-ZA"/>
        </w:rPr>
        <w:t xml:space="preserve">Petrol </w:t>
      </w:r>
    </w:p>
    <w:p w14:paraId="6D87ED6D" w14:textId="77777777" w:rsidR="006C47EA" w:rsidRPr="0083522C" w:rsidRDefault="006C47EA" w:rsidP="006C47EA">
      <w:pPr>
        <w:ind w:left="1440"/>
        <w:jc w:val="both"/>
        <w:rPr>
          <w:rFonts w:ascii="Arial" w:hAnsi="Arial" w:cs="Arial"/>
          <w:snapToGrid w:val="0"/>
          <w:sz w:val="22"/>
          <w:szCs w:val="22"/>
          <w:lang w:val="en-ZA"/>
        </w:rPr>
      </w:pPr>
      <w:r w:rsidRPr="0083522C">
        <w:rPr>
          <w:rFonts w:ascii="Arial" w:hAnsi="Arial" w:cs="Arial"/>
          <w:snapToGrid w:val="0"/>
          <w:sz w:val="22"/>
          <w:szCs w:val="22"/>
          <w:lang w:val="en-ZA"/>
        </w:rPr>
        <w:t>-     Drive from Cape Town to Stellenbosch</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R   200</w:t>
      </w:r>
    </w:p>
    <w:p w14:paraId="12AC6FC7" w14:textId="11DAB871" w:rsidR="006C47EA" w:rsidRPr="0083522C" w:rsidRDefault="006C47EA" w:rsidP="006C47EA">
      <w:pPr>
        <w:numPr>
          <w:ilvl w:val="1"/>
          <w:numId w:val="2"/>
        </w:numPr>
        <w:jc w:val="both"/>
        <w:rPr>
          <w:rFonts w:ascii="Arial" w:hAnsi="Arial" w:cs="Arial"/>
          <w:snapToGrid w:val="0"/>
          <w:sz w:val="22"/>
          <w:szCs w:val="22"/>
          <w:lang w:val="en-ZA"/>
        </w:rPr>
      </w:pPr>
      <w:r w:rsidRPr="0083522C">
        <w:rPr>
          <w:rFonts w:ascii="Arial" w:hAnsi="Arial" w:cs="Arial"/>
          <w:snapToGrid w:val="0"/>
          <w:sz w:val="22"/>
          <w:szCs w:val="22"/>
          <w:lang w:val="en-ZA"/>
        </w:rPr>
        <w:t>Test drives</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R1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w:t>
      </w:r>
      <w:r w:rsidR="00B61F44" w:rsidRPr="0083522C">
        <w:rPr>
          <w:rFonts w:ascii="Arial" w:hAnsi="Arial" w:cs="Arial"/>
          <w:snapToGrid w:val="0"/>
          <w:sz w:val="22"/>
          <w:szCs w:val="22"/>
          <w:lang w:val="en-ZA"/>
        </w:rPr>
        <w:t xml:space="preserve"> </w:t>
      </w:r>
    </w:p>
    <w:p w14:paraId="7C48DE76" w14:textId="0691531C" w:rsidR="006C47EA" w:rsidRPr="0083522C" w:rsidRDefault="006C47EA" w:rsidP="006C47EA">
      <w:pPr>
        <w:numPr>
          <w:ilvl w:val="1"/>
          <w:numId w:val="2"/>
        </w:numPr>
        <w:jc w:val="both"/>
        <w:rPr>
          <w:rFonts w:ascii="Arial" w:hAnsi="Arial" w:cs="Arial"/>
          <w:snapToGrid w:val="0"/>
          <w:sz w:val="22"/>
          <w:szCs w:val="22"/>
          <w:lang w:val="en-ZA"/>
        </w:rPr>
      </w:pPr>
      <w:r w:rsidRPr="0083522C">
        <w:rPr>
          <w:rFonts w:ascii="Arial" w:hAnsi="Arial" w:cs="Arial"/>
          <w:snapToGrid w:val="0"/>
          <w:sz w:val="22"/>
          <w:szCs w:val="22"/>
          <w:lang w:val="en-ZA"/>
        </w:rPr>
        <w:t>From 1 June to 31 December 2002</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R16</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800</w:t>
      </w:r>
      <w:r w:rsidR="00B61F44" w:rsidRPr="0083522C">
        <w:rPr>
          <w:rFonts w:ascii="Arial" w:hAnsi="Arial" w:cs="Arial"/>
          <w:snapToGrid w:val="0"/>
          <w:sz w:val="22"/>
          <w:szCs w:val="22"/>
          <w:lang w:val="en-ZA"/>
        </w:rPr>
        <w:t xml:space="preserve"> </w:t>
      </w:r>
      <w:r w:rsidRPr="0083522C">
        <w:rPr>
          <w:rFonts w:ascii="Arial" w:hAnsi="Arial" w:cs="Arial"/>
          <w:snapToGrid w:val="0"/>
          <w:sz w:val="22"/>
          <w:szCs w:val="22"/>
          <w:lang w:val="en-ZA"/>
        </w:rPr>
        <w:t xml:space="preserve"> </w:t>
      </w:r>
    </w:p>
    <w:p w14:paraId="128B456A" w14:textId="36CDB8A3" w:rsidR="006C47EA" w:rsidRPr="0083522C" w:rsidRDefault="006C47EA" w:rsidP="006C47EA">
      <w:pPr>
        <w:numPr>
          <w:ilvl w:val="0"/>
          <w:numId w:val="2"/>
        </w:numPr>
        <w:jc w:val="both"/>
        <w:rPr>
          <w:rFonts w:ascii="Arial" w:hAnsi="Arial" w:cs="Arial"/>
          <w:snapToGrid w:val="0"/>
          <w:sz w:val="22"/>
          <w:szCs w:val="22"/>
          <w:lang w:val="en-ZA"/>
        </w:rPr>
      </w:pPr>
      <w:r w:rsidRPr="0083522C">
        <w:rPr>
          <w:rFonts w:ascii="Arial" w:hAnsi="Arial" w:cs="Arial"/>
          <w:snapToGrid w:val="0"/>
          <w:sz w:val="22"/>
          <w:szCs w:val="22"/>
          <w:lang w:val="en-ZA"/>
        </w:rPr>
        <w:t>Maritime insurance</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R2</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000</w:t>
      </w:r>
      <w:r w:rsidR="00B61F44" w:rsidRPr="0083522C">
        <w:rPr>
          <w:rFonts w:ascii="Arial" w:hAnsi="Arial" w:cs="Arial"/>
          <w:snapToGrid w:val="0"/>
          <w:sz w:val="22"/>
          <w:szCs w:val="22"/>
          <w:lang w:val="en-ZA"/>
        </w:rPr>
        <w:t xml:space="preserve"> </w:t>
      </w:r>
    </w:p>
    <w:p w14:paraId="4BD7CCAE" w14:textId="77777777" w:rsidR="006C47EA" w:rsidRPr="0083522C" w:rsidRDefault="006C47EA" w:rsidP="006C47EA">
      <w:pPr>
        <w:jc w:val="both"/>
        <w:rPr>
          <w:rFonts w:ascii="Arial" w:hAnsi="Arial" w:cs="Arial"/>
          <w:snapToGrid w:val="0"/>
          <w:sz w:val="22"/>
          <w:szCs w:val="22"/>
          <w:lang w:val="en-ZA"/>
        </w:rPr>
      </w:pPr>
    </w:p>
    <w:p w14:paraId="30D3FDF6" w14:textId="5D3F3053"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The total VAT applicable on the costs of the bus amounted to R30</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800. 11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 xml:space="preserve">000 </w:t>
      </w:r>
      <w:r w:rsidR="00B61F44" w:rsidRPr="0083522C">
        <w:rPr>
          <w:rFonts w:ascii="Arial" w:hAnsi="Arial" w:cs="Arial"/>
          <w:snapToGrid w:val="0"/>
          <w:sz w:val="22"/>
          <w:szCs w:val="22"/>
          <w:lang w:val="en-ZA"/>
        </w:rPr>
        <w:t>kilometres</w:t>
      </w:r>
      <w:r w:rsidRPr="0083522C">
        <w:rPr>
          <w:rFonts w:ascii="Arial" w:hAnsi="Arial" w:cs="Arial"/>
          <w:snapToGrid w:val="0"/>
          <w:sz w:val="22"/>
          <w:szCs w:val="22"/>
          <w:lang w:val="en-ZA"/>
        </w:rPr>
        <w:t xml:space="preserve"> was travelled with the new bus since 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July</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2002 until 31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December</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2002.</w:t>
      </w:r>
    </w:p>
    <w:p w14:paraId="4FC29C89" w14:textId="77777777" w:rsidR="006C47EA" w:rsidRPr="0083522C" w:rsidRDefault="006C47EA" w:rsidP="006C47EA">
      <w:pPr>
        <w:jc w:val="both"/>
        <w:rPr>
          <w:rFonts w:ascii="Arial" w:hAnsi="Arial" w:cs="Arial"/>
          <w:snapToGrid w:val="0"/>
          <w:sz w:val="22"/>
          <w:szCs w:val="22"/>
          <w:lang w:val="en-ZA"/>
        </w:rPr>
      </w:pPr>
    </w:p>
    <w:p w14:paraId="77FC0942" w14:textId="336ADEA6" w:rsidR="006C47EA" w:rsidRPr="0083522C" w:rsidRDefault="006C47EA" w:rsidP="006C47EA">
      <w:pPr>
        <w:jc w:val="both"/>
        <w:rPr>
          <w:rFonts w:ascii="Arial" w:hAnsi="Arial" w:cs="Arial"/>
          <w:snapToGrid w:val="0"/>
          <w:sz w:val="22"/>
          <w:szCs w:val="22"/>
          <w:lang w:val="en-ZA"/>
        </w:rPr>
      </w:pPr>
      <w:r w:rsidRPr="0083522C">
        <w:rPr>
          <w:rFonts w:ascii="Arial" w:hAnsi="Arial" w:cs="Arial"/>
          <w:snapToGrid w:val="0"/>
          <w:sz w:val="22"/>
          <w:szCs w:val="22"/>
          <w:lang w:val="en-ZA"/>
        </w:rPr>
        <w:t>There was no balance on the VAT control account on 1</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January</w:t>
      </w:r>
      <w:r w:rsidR="00B61F44" w:rsidRPr="0083522C">
        <w:rPr>
          <w:rFonts w:ascii="Arial" w:hAnsi="Arial" w:cs="Arial"/>
          <w:snapToGrid w:val="0"/>
          <w:sz w:val="22"/>
          <w:szCs w:val="22"/>
          <w:lang w:val="en-ZA"/>
        </w:rPr>
        <w:t> </w:t>
      </w:r>
      <w:r w:rsidRPr="0083522C">
        <w:rPr>
          <w:rFonts w:ascii="Arial" w:hAnsi="Arial" w:cs="Arial"/>
          <w:snapToGrid w:val="0"/>
          <w:sz w:val="22"/>
          <w:szCs w:val="22"/>
          <w:lang w:val="en-ZA"/>
        </w:rPr>
        <w:t>2002.</w:t>
      </w:r>
    </w:p>
    <w:p w14:paraId="1AFC32D9" w14:textId="77777777" w:rsidR="006C47EA" w:rsidRPr="0083522C" w:rsidRDefault="006C47EA" w:rsidP="006C47EA">
      <w:pPr>
        <w:jc w:val="both"/>
        <w:rPr>
          <w:rFonts w:ascii="Arial" w:hAnsi="Arial" w:cs="Arial"/>
          <w:snapToGrid w:val="0"/>
          <w:sz w:val="22"/>
          <w:szCs w:val="22"/>
          <w:lang w:val="en-ZA"/>
        </w:rPr>
      </w:pPr>
    </w:p>
    <w:p w14:paraId="58376AB3" w14:textId="77777777" w:rsidR="006C47EA" w:rsidRPr="0083522C" w:rsidRDefault="006C47EA" w:rsidP="006C47EA">
      <w:pPr>
        <w:jc w:val="both"/>
        <w:rPr>
          <w:rFonts w:ascii="Arial" w:hAnsi="Arial" w:cs="Arial"/>
          <w:b/>
          <w:snapToGrid w:val="0"/>
          <w:sz w:val="22"/>
          <w:szCs w:val="22"/>
          <w:lang w:val="en-ZA"/>
        </w:rPr>
      </w:pPr>
    </w:p>
    <w:p w14:paraId="610533E3" w14:textId="77777777" w:rsidR="006C47EA" w:rsidRPr="0083522C" w:rsidRDefault="006C47EA" w:rsidP="006C47EA">
      <w:pPr>
        <w:jc w:val="both"/>
        <w:rPr>
          <w:rFonts w:ascii="Arial" w:hAnsi="Arial" w:cs="Arial"/>
          <w:b/>
          <w:snapToGrid w:val="0"/>
          <w:sz w:val="22"/>
          <w:szCs w:val="22"/>
          <w:lang w:val="en-ZA"/>
        </w:rPr>
      </w:pPr>
      <w:r w:rsidRPr="0083522C">
        <w:rPr>
          <w:rFonts w:ascii="Arial" w:hAnsi="Arial" w:cs="Arial"/>
          <w:b/>
          <w:snapToGrid w:val="0"/>
          <w:sz w:val="22"/>
          <w:szCs w:val="22"/>
          <w:lang w:val="en-ZA"/>
        </w:rPr>
        <w:t>REQUIRED</w:t>
      </w:r>
    </w:p>
    <w:p w14:paraId="1FA463A8" w14:textId="77777777" w:rsidR="006C47EA" w:rsidRPr="0083522C" w:rsidRDefault="006C47EA" w:rsidP="006C47EA">
      <w:pPr>
        <w:jc w:val="both"/>
        <w:rPr>
          <w:rFonts w:ascii="Arial" w:hAnsi="Arial" w:cs="Arial"/>
          <w:b/>
          <w:snapToGrid w:val="0"/>
          <w:sz w:val="22"/>
          <w:szCs w:val="22"/>
          <w:lang w:val="en-ZA"/>
        </w:rPr>
      </w:pPr>
    </w:p>
    <w:p w14:paraId="008FF5DB" w14:textId="77777777" w:rsidR="006C47EA" w:rsidRPr="0083522C" w:rsidRDefault="006C47EA" w:rsidP="006C47EA">
      <w:pPr>
        <w:pStyle w:val="ListParagraph"/>
        <w:numPr>
          <w:ilvl w:val="0"/>
          <w:numId w:val="12"/>
        </w:numPr>
        <w:jc w:val="both"/>
        <w:rPr>
          <w:rFonts w:ascii="Arial" w:hAnsi="Arial" w:cs="Arial"/>
          <w:b/>
          <w:bCs/>
          <w:snapToGrid w:val="0"/>
          <w:lang w:val="en-ZA"/>
        </w:rPr>
      </w:pPr>
      <w:r w:rsidRPr="0083522C">
        <w:rPr>
          <w:rFonts w:ascii="Arial" w:hAnsi="Arial" w:cs="Arial"/>
          <w:snapToGrid w:val="0"/>
          <w:lang w:val="en-ZA"/>
        </w:rPr>
        <w:t>Calculate</w:t>
      </w:r>
      <w:r w:rsidRPr="0083522C">
        <w:rPr>
          <w:rFonts w:ascii="Arial" w:hAnsi="Arial" w:cs="Arial"/>
          <w:bCs/>
          <w:snapToGrid w:val="0"/>
          <w:lang w:val="en-ZA"/>
        </w:rPr>
        <w:t xml:space="preserve"> the cost price of the new bus for accounting purposes.</w:t>
      </w:r>
      <w:r w:rsidRPr="0083522C">
        <w:rPr>
          <w:rFonts w:ascii="Arial" w:hAnsi="Arial" w:cs="Arial"/>
          <w:bCs/>
          <w:snapToGrid w:val="0"/>
          <w:lang w:val="en-ZA"/>
        </w:rPr>
        <w:tab/>
      </w:r>
      <w:r w:rsidRPr="0083522C">
        <w:rPr>
          <w:rFonts w:ascii="Arial" w:hAnsi="Arial" w:cs="Arial"/>
          <w:bCs/>
          <w:snapToGrid w:val="0"/>
          <w:lang w:val="en-ZA"/>
        </w:rPr>
        <w:tab/>
        <w:t xml:space="preserve">           </w:t>
      </w:r>
      <w:r w:rsidRPr="0083522C">
        <w:rPr>
          <w:rFonts w:ascii="Arial" w:hAnsi="Arial" w:cs="Arial"/>
          <w:b/>
          <w:bCs/>
          <w:snapToGrid w:val="0"/>
          <w:lang w:val="en-ZA"/>
        </w:rPr>
        <w:t>(5 marks)</w:t>
      </w:r>
    </w:p>
    <w:p w14:paraId="2DD79386" w14:textId="74953EDC" w:rsidR="006C47EA" w:rsidRPr="0083522C" w:rsidRDefault="006C47EA" w:rsidP="006C47EA">
      <w:pPr>
        <w:numPr>
          <w:ilvl w:val="0"/>
          <w:numId w:val="12"/>
        </w:numPr>
        <w:jc w:val="both"/>
        <w:rPr>
          <w:rFonts w:ascii="Arial" w:hAnsi="Arial" w:cs="Arial"/>
          <w:b/>
          <w:bCs/>
          <w:snapToGrid w:val="0"/>
          <w:sz w:val="22"/>
          <w:szCs w:val="22"/>
          <w:lang w:val="en-ZA"/>
        </w:rPr>
      </w:pPr>
      <w:r w:rsidRPr="0083522C">
        <w:rPr>
          <w:rFonts w:ascii="Arial" w:hAnsi="Arial" w:cs="Arial"/>
          <w:snapToGrid w:val="0"/>
          <w:sz w:val="22"/>
          <w:szCs w:val="22"/>
          <w:lang w:val="en-ZA"/>
        </w:rPr>
        <w:t>Calculate the depreciation expense for the year on the bodies, upholstery and engines of the busses separately for the financial year ending 31</w:t>
      </w:r>
      <w:r w:rsidR="00832566" w:rsidRPr="0083522C">
        <w:rPr>
          <w:rFonts w:ascii="Arial" w:hAnsi="Arial" w:cs="Arial"/>
          <w:snapToGrid w:val="0"/>
          <w:sz w:val="22"/>
          <w:szCs w:val="22"/>
          <w:lang w:val="en-ZA"/>
        </w:rPr>
        <w:t> </w:t>
      </w:r>
      <w:r w:rsidRPr="0083522C">
        <w:rPr>
          <w:rFonts w:ascii="Arial" w:hAnsi="Arial" w:cs="Arial"/>
          <w:snapToGrid w:val="0"/>
          <w:sz w:val="22"/>
          <w:szCs w:val="22"/>
          <w:lang w:val="en-ZA"/>
        </w:rPr>
        <w:t>December</w:t>
      </w:r>
      <w:r w:rsidR="00832566" w:rsidRPr="0083522C">
        <w:rPr>
          <w:rFonts w:ascii="Arial" w:hAnsi="Arial" w:cs="Arial"/>
          <w:snapToGrid w:val="0"/>
          <w:sz w:val="22"/>
          <w:szCs w:val="22"/>
          <w:lang w:val="en-ZA"/>
        </w:rPr>
        <w:t> </w:t>
      </w:r>
      <w:r w:rsidRPr="0083522C">
        <w:rPr>
          <w:rFonts w:ascii="Arial" w:hAnsi="Arial" w:cs="Arial"/>
          <w:snapToGrid w:val="0"/>
          <w:sz w:val="22"/>
          <w:szCs w:val="22"/>
          <w:lang w:val="en-ZA"/>
        </w:rPr>
        <w:t>2002.</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b/>
          <w:bCs/>
          <w:snapToGrid w:val="0"/>
          <w:sz w:val="22"/>
          <w:szCs w:val="22"/>
          <w:lang w:val="en-ZA"/>
        </w:rPr>
        <w:t xml:space="preserve">          (12 marks)</w:t>
      </w:r>
    </w:p>
    <w:p w14:paraId="424341AA" w14:textId="77777777" w:rsidR="006C47EA" w:rsidRPr="0083522C" w:rsidRDefault="006C47EA" w:rsidP="006C47EA">
      <w:pPr>
        <w:jc w:val="both"/>
        <w:rPr>
          <w:rFonts w:ascii="Arial" w:hAnsi="Arial" w:cs="Arial"/>
          <w:snapToGrid w:val="0"/>
          <w:sz w:val="22"/>
          <w:szCs w:val="22"/>
          <w:lang w:val="en-ZA"/>
        </w:rPr>
      </w:pPr>
    </w:p>
    <w:p w14:paraId="293AEEC3" w14:textId="4E557EE1" w:rsidR="006C47EA" w:rsidRPr="0083522C" w:rsidRDefault="006C47EA" w:rsidP="006C47EA">
      <w:pPr>
        <w:numPr>
          <w:ilvl w:val="0"/>
          <w:numId w:val="12"/>
        </w:numPr>
        <w:jc w:val="both"/>
        <w:rPr>
          <w:rFonts w:ascii="Arial" w:hAnsi="Arial" w:cs="Arial"/>
          <w:snapToGrid w:val="0"/>
          <w:sz w:val="22"/>
          <w:szCs w:val="22"/>
          <w:lang w:val="en-ZA"/>
        </w:rPr>
      </w:pPr>
      <w:r w:rsidRPr="0083522C">
        <w:rPr>
          <w:rFonts w:ascii="Arial" w:hAnsi="Arial" w:cs="Arial"/>
          <w:snapToGrid w:val="0"/>
          <w:sz w:val="22"/>
          <w:szCs w:val="22"/>
          <w:lang w:val="en-ZA"/>
        </w:rPr>
        <w:t>Prepare ONLY the following general ledger accounts for the whole financial year from the information given in the question and close the accounts off properly on 31</w:t>
      </w:r>
      <w:r w:rsidR="00832566" w:rsidRPr="0083522C">
        <w:rPr>
          <w:rFonts w:ascii="Arial" w:hAnsi="Arial" w:cs="Arial"/>
          <w:snapToGrid w:val="0"/>
          <w:sz w:val="22"/>
          <w:szCs w:val="22"/>
          <w:lang w:val="en-ZA"/>
        </w:rPr>
        <w:t> </w:t>
      </w:r>
      <w:r w:rsidRPr="0083522C">
        <w:rPr>
          <w:rFonts w:ascii="Arial" w:hAnsi="Arial" w:cs="Arial"/>
          <w:snapToGrid w:val="0"/>
          <w:sz w:val="22"/>
          <w:szCs w:val="22"/>
          <w:lang w:val="en-ZA"/>
        </w:rPr>
        <w:t>December</w:t>
      </w:r>
      <w:r w:rsidR="00832566" w:rsidRPr="0083522C">
        <w:rPr>
          <w:rFonts w:ascii="Arial" w:hAnsi="Arial" w:cs="Arial"/>
          <w:snapToGrid w:val="0"/>
          <w:sz w:val="22"/>
          <w:szCs w:val="22"/>
          <w:lang w:val="en-ZA"/>
        </w:rPr>
        <w:t> </w:t>
      </w:r>
      <w:r w:rsidRPr="0083522C">
        <w:rPr>
          <w:rFonts w:ascii="Arial" w:hAnsi="Arial" w:cs="Arial"/>
          <w:snapToGrid w:val="0"/>
          <w:sz w:val="22"/>
          <w:szCs w:val="22"/>
          <w:lang w:val="en-ZA"/>
        </w:rPr>
        <w:t>2002:</w:t>
      </w:r>
    </w:p>
    <w:p w14:paraId="54E68275" w14:textId="77777777" w:rsidR="006C47EA" w:rsidRPr="0083522C" w:rsidRDefault="006C47EA" w:rsidP="006C47EA">
      <w:pPr>
        <w:jc w:val="both"/>
        <w:rPr>
          <w:rFonts w:ascii="Arial" w:hAnsi="Arial" w:cs="Arial"/>
          <w:snapToGrid w:val="0"/>
          <w:sz w:val="22"/>
          <w:szCs w:val="22"/>
          <w:lang w:val="en-ZA"/>
        </w:rPr>
      </w:pPr>
    </w:p>
    <w:p w14:paraId="2A27B79E" w14:textId="77777777" w:rsidR="006C47EA" w:rsidRPr="0083522C" w:rsidRDefault="006C47EA" w:rsidP="006C47EA">
      <w:pPr>
        <w:numPr>
          <w:ilvl w:val="3"/>
          <w:numId w:val="1"/>
        </w:numPr>
        <w:jc w:val="both"/>
        <w:rPr>
          <w:rFonts w:ascii="Arial" w:hAnsi="Arial" w:cs="Arial"/>
          <w:snapToGrid w:val="0"/>
          <w:sz w:val="22"/>
          <w:szCs w:val="22"/>
          <w:lang w:val="en-ZA"/>
        </w:rPr>
      </w:pPr>
      <w:r w:rsidRPr="0083522C">
        <w:rPr>
          <w:rFonts w:ascii="Arial" w:hAnsi="Arial" w:cs="Arial"/>
          <w:snapToGrid w:val="0"/>
          <w:sz w:val="22"/>
          <w:szCs w:val="22"/>
          <w:lang w:val="en-ZA"/>
        </w:rPr>
        <w:t>Engine asset account</w:t>
      </w:r>
    </w:p>
    <w:p w14:paraId="50BBFE91" w14:textId="77777777" w:rsidR="006C47EA" w:rsidRPr="0083522C" w:rsidRDefault="006C47EA" w:rsidP="006C47EA">
      <w:pPr>
        <w:numPr>
          <w:ilvl w:val="3"/>
          <w:numId w:val="1"/>
        </w:numPr>
        <w:jc w:val="both"/>
        <w:rPr>
          <w:rFonts w:ascii="Arial" w:hAnsi="Arial" w:cs="Arial"/>
          <w:snapToGrid w:val="0"/>
          <w:sz w:val="22"/>
          <w:szCs w:val="22"/>
          <w:lang w:val="en-ZA"/>
        </w:rPr>
      </w:pPr>
      <w:r w:rsidRPr="0083522C">
        <w:rPr>
          <w:rFonts w:ascii="Arial" w:hAnsi="Arial" w:cs="Arial"/>
          <w:snapToGrid w:val="0"/>
          <w:sz w:val="22"/>
          <w:szCs w:val="22"/>
          <w:lang w:val="en-ZA"/>
        </w:rPr>
        <w:t>Accumulated depreciation - Engines</w:t>
      </w:r>
    </w:p>
    <w:p w14:paraId="5721D62B" w14:textId="77777777" w:rsidR="006C47EA" w:rsidRPr="0083522C" w:rsidRDefault="006C47EA" w:rsidP="006C47EA">
      <w:pPr>
        <w:numPr>
          <w:ilvl w:val="3"/>
          <w:numId w:val="1"/>
        </w:numPr>
        <w:jc w:val="both"/>
        <w:rPr>
          <w:rFonts w:ascii="Arial" w:hAnsi="Arial" w:cs="Arial"/>
          <w:snapToGrid w:val="0"/>
          <w:sz w:val="22"/>
          <w:szCs w:val="22"/>
          <w:lang w:val="en-ZA"/>
        </w:rPr>
      </w:pPr>
      <w:r w:rsidRPr="0083522C">
        <w:rPr>
          <w:rFonts w:ascii="Arial" w:hAnsi="Arial" w:cs="Arial"/>
          <w:snapToGrid w:val="0"/>
          <w:sz w:val="22"/>
          <w:szCs w:val="22"/>
          <w:lang w:val="en-ZA"/>
        </w:rPr>
        <w:t>VAT control account</w:t>
      </w:r>
    </w:p>
    <w:p w14:paraId="48221320" w14:textId="77777777" w:rsidR="006C47EA" w:rsidRPr="0083522C" w:rsidRDefault="006C47EA" w:rsidP="006C47EA">
      <w:pPr>
        <w:numPr>
          <w:ilvl w:val="3"/>
          <w:numId w:val="1"/>
        </w:numPr>
        <w:jc w:val="both"/>
        <w:rPr>
          <w:rFonts w:ascii="Arial" w:hAnsi="Arial" w:cs="Arial"/>
          <w:snapToGrid w:val="0"/>
          <w:sz w:val="22"/>
          <w:szCs w:val="22"/>
          <w:lang w:val="en-ZA"/>
        </w:rPr>
      </w:pPr>
      <w:r w:rsidRPr="0083522C">
        <w:rPr>
          <w:rFonts w:ascii="Arial" w:hAnsi="Arial" w:cs="Arial"/>
          <w:snapToGrid w:val="0"/>
          <w:sz w:val="22"/>
          <w:szCs w:val="22"/>
          <w:lang w:val="en-ZA"/>
        </w:rPr>
        <w:t>Realisation account</w:t>
      </w:r>
      <w:r w:rsidRPr="0083522C">
        <w:rPr>
          <w:rFonts w:ascii="Arial" w:hAnsi="Arial" w:cs="Arial"/>
          <w:snapToGrid w:val="0"/>
          <w:sz w:val="22"/>
          <w:szCs w:val="22"/>
          <w:lang w:val="en-ZA"/>
        </w:rPr>
        <w:tab/>
      </w:r>
      <w:r w:rsidRPr="0083522C">
        <w:rPr>
          <w:rFonts w:ascii="Arial" w:hAnsi="Arial" w:cs="Arial"/>
          <w:snapToGrid w:val="0"/>
          <w:sz w:val="22"/>
          <w:szCs w:val="22"/>
          <w:lang w:val="en-ZA"/>
        </w:rPr>
        <w:tab/>
      </w:r>
      <w:r w:rsidRPr="0083522C">
        <w:rPr>
          <w:rFonts w:ascii="Arial" w:hAnsi="Arial" w:cs="Arial"/>
          <w:snapToGrid w:val="0"/>
          <w:sz w:val="22"/>
          <w:szCs w:val="22"/>
          <w:lang w:val="en-ZA"/>
        </w:rPr>
        <w:tab/>
        <w:t xml:space="preserve"> </w:t>
      </w:r>
      <w:r w:rsidRPr="0083522C">
        <w:rPr>
          <w:rFonts w:ascii="Arial" w:hAnsi="Arial" w:cs="Arial"/>
          <w:b/>
          <w:snapToGrid w:val="0"/>
          <w:sz w:val="22"/>
          <w:szCs w:val="22"/>
          <w:lang w:val="en-ZA"/>
        </w:rPr>
        <w:t xml:space="preserve">  </w:t>
      </w:r>
      <w:r w:rsidRPr="0083522C">
        <w:rPr>
          <w:rFonts w:ascii="Arial" w:hAnsi="Arial" w:cs="Arial"/>
          <w:b/>
          <w:snapToGrid w:val="0"/>
          <w:sz w:val="22"/>
          <w:szCs w:val="22"/>
          <w:lang w:val="en-ZA"/>
        </w:rPr>
        <w:tab/>
      </w:r>
      <w:r w:rsidRPr="0083522C">
        <w:rPr>
          <w:rFonts w:ascii="Arial" w:hAnsi="Arial" w:cs="Arial"/>
          <w:b/>
          <w:snapToGrid w:val="0"/>
          <w:sz w:val="22"/>
          <w:szCs w:val="22"/>
          <w:lang w:val="en-ZA"/>
        </w:rPr>
        <w:tab/>
        <w:t xml:space="preserve">            (9 marks)</w:t>
      </w:r>
    </w:p>
    <w:p w14:paraId="5E4494DB" w14:textId="77777777" w:rsidR="006C47EA" w:rsidRPr="0083522C" w:rsidRDefault="006C47EA" w:rsidP="006C47EA">
      <w:pPr>
        <w:jc w:val="both"/>
        <w:rPr>
          <w:rFonts w:ascii="Arial" w:hAnsi="Arial" w:cs="Arial"/>
          <w:snapToGrid w:val="0"/>
          <w:sz w:val="22"/>
          <w:szCs w:val="22"/>
          <w:lang w:val="en-ZA"/>
        </w:rPr>
      </w:pPr>
    </w:p>
    <w:p w14:paraId="080F746C" w14:textId="77777777" w:rsidR="006C47EA" w:rsidRPr="0083522C" w:rsidRDefault="006C47EA" w:rsidP="006C47EA">
      <w:pPr>
        <w:rPr>
          <w:rFonts w:ascii="Arial" w:hAnsi="Arial" w:cs="Arial"/>
          <w:snapToGrid w:val="0"/>
          <w:sz w:val="22"/>
          <w:szCs w:val="22"/>
          <w:lang w:val="en-ZA"/>
        </w:rPr>
      </w:pPr>
      <w:r w:rsidRPr="0083522C">
        <w:rPr>
          <w:rFonts w:ascii="Arial" w:hAnsi="Arial" w:cs="Arial"/>
          <w:snapToGrid w:val="0"/>
          <w:sz w:val="22"/>
          <w:szCs w:val="22"/>
          <w:lang w:val="en-ZA"/>
        </w:rPr>
        <w:t>All final answers should be rounded to the nearest Rand.</w:t>
      </w:r>
    </w:p>
    <w:p w14:paraId="53F20510" w14:textId="77777777" w:rsidR="006C47EA" w:rsidRPr="0083522C" w:rsidRDefault="006C47EA" w:rsidP="006C47EA">
      <w:pPr>
        <w:rPr>
          <w:rFonts w:ascii="Arial" w:hAnsi="Arial" w:cs="Arial"/>
          <w:b/>
          <w:snapToGrid w:val="0"/>
          <w:sz w:val="22"/>
          <w:szCs w:val="22"/>
          <w:lang w:val="en-ZA"/>
        </w:rPr>
      </w:pPr>
    </w:p>
    <w:p w14:paraId="017C727C" w14:textId="77777777" w:rsidR="006C47EA" w:rsidRPr="0083522C" w:rsidRDefault="006C47EA">
      <w:pPr>
        <w:rPr>
          <w:rFonts w:ascii="Arial" w:eastAsia="Calibri" w:hAnsi="Arial" w:cs="Arial"/>
          <w:b/>
          <w:sz w:val="22"/>
          <w:szCs w:val="22"/>
          <w:lang w:val="en-ZA"/>
        </w:rPr>
      </w:pPr>
      <w:r w:rsidRPr="0083522C">
        <w:rPr>
          <w:rFonts w:ascii="Arial" w:eastAsia="Calibri" w:hAnsi="Arial" w:cs="Arial"/>
          <w:b/>
          <w:sz w:val="22"/>
          <w:szCs w:val="22"/>
          <w:lang w:val="en-ZA"/>
        </w:rPr>
        <w:br w:type="page"/>
      </w:r>
    </w:p>
    <w:p w14:paraId="5C5595A1" w14:textId="6F89DCED" w:rsidR="00391717" w:rsidRPr="004E7095" w:rsidRDefault="00391717" w:rsidP="00391717">
      <w:pPr>
        <w:spacing w:before="120" w:line="259" w:lineRule="auto"/>
        <w:jc w:val="both"/>
        <w:rPr>
          <w:rFonts w:ascii="Arial" w:eastAsia="Calibri" w:hAnsi="Arial" w:cs="Arial"/>
          <w:b/>
          <w:bCs/>
          <w:sz w:val="22"/>
          <w:szCs w:val="22"/>
          <w:lang w:val="en-GB"/>
        </w:rPr>
      </w:pPr>
      <w:bookmarkStart w:id="1" w:name="_Hlk162001265"/>
      <w:r w:rsidRPr="004E7095">
        <w:rPr>
          <w:rFonts w:ascii="Arial" w:eastAsia="Calibri" w:hAnsi="Arial" w:cs="Arial"/>
          <w:b/>
          <w:bCs/>
          <w:sz w:val="22"/>
          <w:szCs w:val="22"/>
          <w:lang w:val="en-GB"/>
        </w:rPr>
        <w:lastRenderedPageBreak/>
        <w:t xml:space="preserve">QUESTION </w:t>
      </w:r>
      <w:r w:rsidR="00043C6C">
        <w:rPr>
          <w:rFonts w:ascii="Arial" w:eastAsia="Calibri" w:hAnsi="Arial" w:cs="Arial"/>
          <w:b/>
          <w:bCs/>
          <w:sz w:val="22"/>
          <w:szCs w:val="22"/>
          <w:lang w:val="en-GB"/>
        </w:rPr>
        <w:t xml:space="preserve">5 </w:t>
      </w:r>
      <w:r>
        <w:rPr>
          <w:rFonts w:ascii="Arial" w:eastAsia="Calibri" w:hAnsi="Arial" w:cs="Arial"/>
          <w:b/>
          <w:bCs/>
          <w:sz w:val="22"/>
          <w:szCs w:val="22"/>
          <w:lang w:val="en-GB"/>
        </w:rPr>
        <w:t>(2023)</w:t>
      </w:r>
      <w:r w:rsidRPr="004E7095">
        <w:rPr>
          <w:rFonts w:ascii="Arial" w:eastAsia="Calibri" w:hAnsi="Arial" w:cs="Arial"/>
          <w:b/>
          <w:bCs/>
          <w:sz w:val="22"/>
          <w:szCs w:val="22"/>
          <w:lang w:val="en-GB"/>
        </w:rPr>
        <w:tab/>
      </w:r>
      <w:r w:rsidRPr="004E7095">
        <w:rPr>
          <w:rFonts w:ascii="Arial" w:eastAsia="Calibri" w:hAnsi="Arial" w:cs="Arial"/>
          <w:b/>
          <w:bCs/>
          <w:sz w:val="22"/>
          <w:szCs w:val="22"/>
          <w:lang w:val="en-GB"/>
        </w:rPr>
        <w:tab/>
      </w:r>
      <w:r w:rsidRPr="004E7095">
        <w:rPr>
          <w:rFonts w:ascii="Arial" w:eastAsia="Calibri" w:hAnsi="Arial" w:cs="Arial"/>
          <w:b/>
          <w:bCs/>
          <w:sz w:val="22"/>
          <w:szCs w:val="22"/>
          <w:lang w:val="en-GB"/>
        </w:rPr>
        <w:tab/>
      </w:r>
      <w:r w:rsidRPr="004E7095">
        <w:rPr>
          <w:rFonts w:ascii="Arial" w:eastAsia="Calibri" w:hAnsi="Arial" w:cs="Arial"/>
          <w:b/>
          <w:bCs/>
          <w:sz w:val="22"/>
          <w:szCs w:val="22"/>
          <w:lang w:val="en-GB"/>
        </w:rPr>
        <w:tab/>
      </w:r>
      <w:r w:rsidRPr="004E7095">
        <w:rPr>
          <w:rFonts w:ascii="Arial" w:eastAsia="Calibri" w:hAnsi="Arial" w:cs="Arial"/>
          <w:b/>
          <w:bCs/>
          <w:sz w:val="22"/>
          <w:szCs w:val="22"/>
          <w:lang w:val="en-GB"/>
        </w:rPr>
        <w:tab/>
      </w:r>
      <w:r w:rsidRPr="004E7095">
        <w:rPr>
          <w:rFonts w:ascii="Arial" w:eastAsia="Calibri" w:hAnsi="Arial" w:cs="Arial"/>
          <w:b/>
          <w:bCs/>
          <w:sz w:val="22"/>
          <w:szCs w:val="22"/>
          <w:lang w:val="en-GB"/>
        </w:rPr>
        <w:tab/>
      </w:r>
      <w:r w:rsidRPr="004E7095">
        <w:rPr>
          <w:rFonts w:ascii="Arial" w:eastAsia="Calibri" w:hAnsi="Arial" w:cs="Arial"/>
          <w:b/>
          <w:bCs/>
          <w:sz w:val="22"/>
          <w:szCs w:val="22"/>
          <w:lang w:val="en-GB"/>
        </w:rPr>
        <w:tab/>
        <w:t xml:space="preserve"> </w:t>
      </w:r>
      <w:r>
        <w:rPr>
          <w:rFonts w:ascii="Arial" w:eastAsia="Calibri" w:hAnsi="Arial" w:cs="Arial"/>
          <w:b/>
          <w:bCs/>
          <w:sz w:val="22"/>
          <w:szCs w:val="22"/>
          <w:lang w:val="en-GB"/>
        </w:rPr>
        <w:t xml:space="preserve">         </w:t>
      </w:r>
      <w:r w:rsidRPr="004E7095">
        <w:rPr>
          <w:rFonts w:ascii="Arial" w:eastAsia="Calibri" w:hAnsi="Arial" w:cs="Arial"/>
          <w:b/>
          <w:bCs/>
          <w:sz w:val="22"/>
          <w:szCs w:val="22"/>
          <w:lang w:val="en-GB"/>
        </w:rPr>
        <w:t xml:space="preserve">  (30 marks; 54 minutes)</w:t>
      </w:r>
      <w:bookmarkEnd w:id="1"/>
    </w:p>
    <w:p w14:paraId="5A5A1E2D" w14:textId="77777777" w:rsidR="00391717" w:rsidRPr="004E7095" w:rsidRDefault="00391717" w:rsidP="00391717">
      <w:pPr>
        <w:spacing w:before="120" w:line="259" w:lineRule="auto"/>
        <w:jc w:val="both"/>
        <w:rPr>
          <w:rFonts w:ascii="Arial" w:eastAsia="Calibri" w:hAnsi="Arial" w:cs="Arial"/>
          <w:sz w:val="22"/>
          <w:szCs w:val="22"/>
          <w:lang w:val="en-GB"/>
        </w:rPr>
      </w:pPr>
      <w:r w:rsidRPr="004E7095">
        <w:rPr>
          <w:rFonts w:ascii="Arial" w:eastAsia="Calibri" w:hAnsi="Arial" w:cs="Arial"/>
          <w:sz w:val="22"/>
          <w:szCs w:val="22"/>
          <w:lang w:val="en-GB"/>
        </w:rPr>
        <w:t xml:space="preserve">Dance Ltd. (Dance) is an entity that owns several properties. One of the properties has a dance studio, including dance equipment, where they Dance present dance classes. Dance has a 30 June year end. Dance is a registered VAT vendor (assume a VAT rate of 15% for all periods) and all of Dance’s suppliers are also registered VAT vendors, unless stated otherwise. </w:t>
      </w:r>
    </w:p>
    <w:p w14:paraId="4E4480A9" w14:textId="77777777" w:rsidR="00391717" w:rsidRPr="004E7095" w:rsidRDefault="00391717" w:rsidP="00391717">
      <w:pPr>
        <w:spacing w:before="120" w:line="259" w:lineRule="auto"/>
        <w:jc w:val="both"/>
        <w:rPr>
          <w:rFonts w:ascii="Arial" w:eastAsia="Calibri" w:hAnsi="Arial" w:cs="Arial"/>
          <w:b/>
          <w:sz w:val="22"/>
          <w:szCs w:val="22"/>
          <w:lang w:val="en-ZA"/>
        </w:rPr>
      </w:pPr>
    </w:p>
    <w:p w14:paraId="3508A4D8" w14:textId="77777777" w:rsidR="00391717" w:rsidRPr="004E7095" w:rsidRDefault="00391717" w:rsidP="00391717">
      <w:pPr>
        <w:spacing w:before="120" w:line="259" w:lineRule="auto"/>
        <w:jc w:val="both"/>
        <w:rPr>
          <w:rFonts w:ascii="Arial" w:eastAsia="Calibri" w:hAnsi="Arial" w:cs="Arial"/>
          <w:b/>
          <w:sz w:val="22"/>
          <w:szCs w:val="22"/>
          <w:lang w:val="en-ZA"/>
        </w:rPr>
      </w:pPr>
      <w:r w:rsidRPr="004E7095">
        <w:rPr>
          <w:rFonts w:ascii="Arial" w:eastAsia="Calibri" w:hAnsi="Arial" w:cs="Arial"/>
          <w:b/>
          <w:sz w:val="22"/>
          <w:szCs w:val="22"/>
          <w:lang w:val="en-ZA"/>
        </w:rPr>
        <w:t>Land</w:t>
      </w:r>
    </w:p>
    <w:p w14:paraId="27A8B6F4" w14:textId="77777777" w:rsidR="00391717" w:rsidRPr="004E7095" w:rsidRDefault="00391717" w:rsidP="00391717">
      <w:pPr>
        <w:spacing w:before="120" w:line="259" w:lineRule="auto"/>
        <w:jc w:val="both"/>
        <w:rPr>
          <w:rFonts w:ascii="Arial" w:eastAsia="Calibri" w:hAnsi="Arial" w:cs="Arial"/>
          <w:bCs/>
          <w:sz w:val="22"/>
          <w:szCs w:val="22"/>
          <w:lang w:val="en-ZA"/>
        </w:rPr>
      </w:pPr>
      <w:r w:rsidRPr="004E7095">
        <w:rPr>
          <w:rFonts w:ascii="Arial" w:eastAsia="Calibri" w:hAnsi="Arial" w:cs="Arial"/>
          <w:bCs/>
          <w:sz w:val="22"/>
          <w:szCs w:val="22"/>
          <w:lang w:val="en-ZA"/>
        </w:rPr>
        <w:t>Plot: Hip-Hop is located in Stellenbosch and was purchased on 1 July 2013 at a cost price of R18 000 000 and houses the dance studio. Plot: Jazz was purchased on 30 September 2020 at a cost price of R12 000 000 and will be used to build a residence for visiting dancers to stay in while training at Dance. The fair value of Plot: Jazz was R13 450 000 on 30 June 2021.The balance on the revaluation surplus account amounted to R6 800 000 on 1 July 2021. Dance does not own any other land. It is the policy of Dance to account for land using the revaluation model and Dance does not account for any depreciation on land. The fair values of the two plots on 30 June 2022 were:</w:t>
      </w:r>
    </w:p>
    <w:p w14:paraId="0E7F893B" w14:textId="77777777" w:rsidR="00391717" w:rsidRPr="004E7095" w:rsidRDefault="00391717" w:rsidP="00391717">
      <w:pPr>
        <w:spacing w:before="120" w:line="259" w:lineRule="auto"/>
        <w:jc w:val="both"/>
        <w:rPr>
          <w:rFonts w:ascii="Arial" w:eastAsia="Calibri" w:hAnsi="Arial" w:cs="Arial"/>
          <w:bCs/>
          <w:sz w:val="22"/>
          <w:szCs w:val="22"/>
          <w:lang w:val="en-ZA"/>
        </w:rPr>
      </w:pPr>
      <w:r w:rsidRPr="004E7095">
        <w:rPr>
          <w:rFonts w:ascii="Arial" w:eastAsia="Calibri" w:hAnsi="Arial" w:cs="Arial"/>
          <w:bCs/>
          <w:sz w:val="22"/>
          <w:szCs w:val="22"/>
          <w:lang w:val="en-ZA"/>
        </w:rPr>
        <w:t>Plot: Hip Hop</w:t>
      </w:r>
      <w:r w:rsidRPr="004E7095">
        <w:rPr>
          <w:rFonts w:ascii="Arial" w:eastAsia="Calibri" w:hAnsi="Arial" w:cs="Arial"/>
          <w:bCs/>
          <w:sz w:val="22"/>
          <w:szCs w:val="22"/>
          <w:lang w:val="en-ZA"/>
        </w:rPr>
        <w:tab/>
      </w:r>
      <w:r w:rsidRPr="004E7095">
        <w:rPr>
          <w:rFonts w:ascii="Arial" w:eastAsia="Calibri" w:hAnsi="Arial" w:cs="Arial"/>
          <w:bCs/>
          <w:sz w:val="22"/>
          <w:szCs w:val="22"/>
          <w:lang w:val="en-ZA"/>
        </w:rPr>
        <w:tab/>
        <w:t>R25 000 000</w:t>
      </w:r>
    </w:p>
    <w:p w14:paraId="4DC06710" w14:textId="77777777" w:rsidR="00391717" w:rsidRPr="004E7095" w:rsidRDefault="00391717" w:rsidP="00391717">
      <w:pPr>
        <w:spacing w:before="120" w:line="259" w:lineRule="auto"/>
        <w:jc w:val="both"/>
        <w:rPr>
          <w:rFonts w:ascii="Arial" w:eastAsia="Calibri" w:hAnsi="Arial" w:cs="Arial"/>
          <w:bCs/>
          <w:sz w:val="22"/>
          <w:szCs w:val="22"/>
          <w:lang w:val="en-ZA"/>
        </w:rPr>
      </w:pPr>
      <w:r w:rsidRPr="004E7095">
        <w:rPr>
          <w:rFonts w:ascii="Arial" w:eastAsia="Calibri" w:hAnsi="Arial" w:cs="Arial"/>
          <w:bCs/>
          <w:sz w:val="22"/>
          <w:szCs w:val="22"/>
          <w:lang w:val="en-ZA"/>
        </w:rPr>
        <w:t>Plot: Jazz</w:t>
      </w:r>
      <w:r w:rsidRPr="004E7095">
        <w:rPr>
          <w:rFonts w:ascii="Arial" w:eastAsia="Calibri" w:hAnsi="Arial" w:cs="Arial"/>
          <w:bCs/>
          <w:sz w:val="22"/>
          <w:szCs w:val="22"/>
          <w:lang w:val="en-ZA"/>
        </w:rPr>
        <w:tab/>
      </w:r>
      <w:r w:rsidRPr="004E7095">
        <w:rPr>
          <w:rFonts w:ascii="Arial" w:eastAsia="Calibri" w:hAnsi="Arial" w:cs="Arial"/>
          <w:bCs/>
          <w:sz w:val="22"/>
          <w:szCs w:val="22"/>
          <w:lang w:val="en-ZA"/>
        </w:rPr>
        <w:tab/>
        <w:t xml:space="preserve">R12 900 000  </w:t>
      </w:r>
    </w:p>
    <w:p w14:paraId="693EA75A" w14:textId="77777777" w:rsidR="00391717" w:rsidRPr="004E7095" w:rsidRDefault="00391717" w:rsidP="00391717">
      <w:pPr>
        <w:spacing w:before="120" w:line="259" w:lineRule="auto"/>
        <w:jc w:val="both"/>
        <w:rPr>
          <w:rFonts w:ascii="Arial" w:eastAsia="Calibri" w:hAnsi="Arial" w:cs="Arial"/>
          <w:b/>
          <w:sz w:val="22"/>
          <w:szCs w:val="22"/>
          <w:lang w:val="en-ZA"/>
        </w:rPr>
      </w:pPr>
    </w:p>
    <w:p w14:paraId="23A72008" w14:textId="77777777" w:rsidR="00391717" w:rsidRPr="004E7095" w:rsidRDefault="00391717" w:rsidP="00391717">
      <w:pPr>
        <w:spacing w:before="120" w:line="259" w:lineRule="auto"/>
        <w:jc w:val="both"/>
        <w:rPr>
          <w:rFonts w:ascii="Arial" w:eastAsia="Calibri" w:hAnsi="Arial" w:cs="Arial"/>
          <w:b/>
          <w:sz w:val="22"/>
          <w:szCs w:val="22"/>
          <w:lang w:val="en-ZA"/>
        </w:rPr>
      </w:pPr>
      <w:r w:rsidRPr="004E7095">
        <w:rPr>
          <w:rFonts w:ascii="Arial" w:eastAsia="Calibri" w:hAnsi="Arial" w:cs="Arial"/>
          <w:b/>
          <w:sz w:val="22"/>
          <w:szCs w:val="22"/>
          <w:lang w:val="en-ZA"/>
        </w:rPr>
        <w:t>Buildings</w:t>
      </w:r>
    </w:p>
    <w:p w14:paraId="5D84A1CE" w14:textId="77777777" w:rsidR="00391717" w:rsidRPr="004E7095" w:rsidRDefault="00391717" w:rsidP="00391717">
      <w:pPr>
        <w:spacing w:before="120" w:line="259" w:lineRule="auto"/>
        <w:jc w:val="both"/>
        <w:rPr>
          <w:rFonts w:ascii="Arial" w:eastAsia="Calibri" w:hAnsi="Arial" w:cs="Arial"/>
          <w:sz w:val="22"/>
          <w:szCs w:val="22"/>
          <w:lang w:val="en-ZA"/>
        </w:rPr>
      </w:pPr>
      <w:r w:rsidRPr="004E7095">
        <w:rPr>
          <w:rFonts w:ascii="Arial" w:eastAsia="Calibri" w:hAnsi="Arial" w:cs="Arial"/>
          <w:sz w:val="22"/>
          <w:szCs w:val="22"/>
          <w:lang w:val="en-ZA"/>
        </w:rPr>
        <w:t>Building: Studio was completed on 30 September 2015 at a total invoice price of R9 775 000. Building: Studio was built with environmentally friendly materials. On 3 March 2022 Dance received a letter from the municipality with a statement that Building: Studio was in a heritage area and a reminder that a major inspection should be performed every seven years to ensure the building does not impede on the ecosystem of the animals native to the area. If Building: Studio fails this inspection it will have to be demolished. This was a surprise for Dance, as they were not aware of the requirement and therefore did not recognise the inspection as a separate component. This inspection was performed on 31 March 2022 at a total invoice price of R850 000 in cash, paid to a non-VAT vendor. Buildings are depreciated on the straight-line method over 50 years as per the accounting policy of Dance.</w:t>
      </w:r>
    </w:p>
    <w:p w14:paraId="44403FF1" w14:textId="77777777" w:rsidR="00391717" w:rsidRPr="004E7095" w:rsidRDefault="00391717" w:rsidP="00391717">
      <w:pPr>
        <w:jc w:val="both"/>
        <w:rPr>
          <w:rFonts w:ascii="Arial" w:hAnsi="Arial" w:cs="Arial"/>
          <w:sz w:val="22"/>
          <w:szCs w:val="22"/>
          <w:lang w:val="en-ZA"/>
        </w:rPr>
      </w:pPr>
    </w:p>
    <w:p w14:paraId="6FE1CDCD" w14:textId="77777777" w:rsidR="00391717" w:rsidRPr="004E7095" w:rsidRDefault="00391717" w:rsidP="00391717">
      <w:pPr>
        <w:rPr>
          <w:rFonts w:ascii="Arial" w:hAnsi="Arial" w:cs="Arial"/>
          <w:b/>
          <w:sz w:val="22"/>
          <w:szCs w:val="22"/>
          <w:lang w:val="af-ZA"/>
        </w:rPr>
      </w:pPr>
      <w:r w:rsidRPr="004E7095">
        <w:rPr>
          <w:rFonts w:ascii="Arial" w:hAnsi="Arial" w:cs="Arial"/>
          <w:b/>
          <w:sz w:val="22"/>
          <w:szCs w:val="22"/>
          <w:lang w:val="af-ZA"/>
        </w:rPr>
        <w:br w:type="page"/>
      </w:r>
    </w:p>
    <w:tbl>
      <w:tblPr>
        <w:tblpPr w:leftFromText="180" w:rightFromText="180" w:vertAnchor="page" w:horzAnchor="margin" w:tblpXSpec="center" w:tblpY="1381"/>
        <w:tblW w:w="535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30"/>
        <w:gridCol w:w="1205"/>
        <w:gridCol w:w="982"/>
      </w:tblGrid>
      <w:tr w:rsidR="00391717" w:rsidRPr="004E7095" w14:paraId="7E91BD3A" w14:textId="77777777" w:rsidTr="00915496">
        <w:trPr>
          <w:cantSplit/>
          <w:trHeight w:val="348"/>
        </w:trPr>
        <w:tc>
          <w:tcPr>
            <w:tcW w:w="3940" w:type="pct"/>
            <w:vMerge w:val="restart"/>
            <w:tcBorders>
              <w:top w:val="single" w:sz="4" w:space="0" w:color="auto"/>
              <w:left w:val="single" w:sz="4" w:space="0" w:color="auto"/>
              <w:right w:val="single" w:sz="4" w:space="0" w:color="auto"/>
            </w:tcBorders>
            <w:vAlign w:val="center"/>
          </w:tcPr>
          <w:p w14:paraId="44A115BA" w14:textId="77777777" w:rsidR="00391717" w:rsidRPr="004E7095" w:rsidRDefault="00391717" w:rsidP="00915496">
            <w:pPr>
              <w:keepNext/>
              <w:tabs>
                <w:tab w:val="right" w:pos="9072"/>
              </w:tabs>
              <w:spacing w:before="120" w:after="120" w:line="259" w:lineRule="auto"/>
              <w:rPr>
                <w:rFonts w:ascii="Arial" w:eastAsia="Calibri" w:hAnsi="Arial"/>
                <w:b/>
                <w:sz w:val="22"/>
                <w:szCs w:val="22"/>
                <w:lang w:val="en-ZA"/>
              </w:rPr>
            </w:pPr>
            <w:bookmarkStart w:id="2" w:name="_Hlk162335438"/>
            <w:r w:rsidRPr="004E7095">
              <w:rPr>
                <w:rFonts w:ascii="Arial" w:eastAsia="Calibri" w:hAnsi="Arial" w:cs="Arial"/>
                <w:sz w:val="22"/>
                <w:szCs w:val="22"/>
                <w:lang w:val="en-ZA"/>
              </w:rPr>
              <w:lastRenderedPageBreak/>
              <w:br w:type="page"/>
            </w:r>
            <w:r w:rsidRPr="004E7095">
              <w:rPr>
                <w:rFonts w:ascii="Arial" w:eastAsia="Calibri" w:hAnsi="Arial"/>
                <w:b/>
                <w:sz w:val="22"/>
                <w:szCs w:val="22"/>
                <w:lang w:val="en-ZA"/>
              </w:rPr>
              <w:t>REQUIRED</w:t>
            </w:r>
          </w:p>
        </w:tc>
        <w:tc>
          <w:tcPr>
            <w:tcW w:w="1060" w:type="pct"/>
            <w:gridSpan w:val="2"/>
            <w:tcBorders>
              <w:top w:val="single" w:sz="4" w:space="0" w:color="auto"/>
              <w:left w:val="single" w:sz="4" w:space="0" w:color="auto"/>
              <w:bottom w:val="single" w:sz="4" w:space="0" w:color="auto"/>
              <w:right w:val="single" w:sz="4" w:space="0" w:color="auto"/>
            </w:tcBorders>
          </w:tcPr>
          <w:p w14:paraId="72CB5BE8" w14:textId="77777777" w:rsidR="00391717" w:rsidRPr="004E7095" w:rsidRDefault="00391717" w:rsidP="00915496">
            <w:pPr>
              <w:keepNext/>
              <w:tabs>
                <w:tab w:val="right" w:pos="9072"/>
              </w:tabs>
              <w:spacing w:before="120" w:after="120" w:line="259" w:lineRule="auto"/>
              <w:jc w:val="center"/>
              <w:rPr>
                <w:rFonts w:ascii="Arial" w:eastAsia="Calibri" w:hAnsi="Arial"/>
                <w:b/>
                <w:sz w:val="22"/>
                <w:szCs w:val="22"/>
                <w:lang w:val="en-ZA"/>
              </w:rPr>
            </w:pPr>
            <w:r w:rsidRPr="004E7095">
              <w:rPr>
                <w:rFonts w:ascii="Arial" w:eastAsia="Calibri" w:hAnsi="Arial"/>
                <w:b/>
                <w:sz w:val="22"/>
                <w:szCs w:val="22"/>
                <w:lang w:val="en-ZA"/>
              </w:rPr>
              <w:t>Marks</w:t>
            </w:r>
          </w:p>
        </w:tc>
      </w:tr>
      <w:tr w:rsidR="00391717" w:rsidRPr="004E7095" w14:paraId="333E08A3" w14:textId="77777777" w:rsidTr="00915496">
        <w:trPr>
          <w:cantSplit/>
          <w:trHeight w:val="424"/>
        </w:trPr>
        <w:tc>
          <w:tcPr>
            <w:tcW w:w="3940" w:type="pct"/>
            <w:vMerge/>
            <w:tcBorders>
              <w:left w:val="single" w:sz="4" w:space="0" w:color="auto"/>
              <w:bottom w:val="single" w:sz="4" w:space="0" w:color="auto"/>
              <w:right w:val="single" w:sz="4" w:space="0" w:color="auto"/>
            </w:tcBorders>
          </w:tcPr>
          <w:p w14:paraId="38155447" w14:textId="77777777" w:rsidR="00391717" w:rsidRPr="004E7095" w:rsidRDefault="00391717" w:rsidP="00915496">
            <w:pPr>
              <w:tabs>
                <w:tab w:val="right" w:pos="9072"/>
              </w:tabs>
              <w:spacing w:before="120" w:after="120" w:line="259" w:lineRule="auto"/>
              <w:jc w:val="both"/>
              <w:rPr>
                <w:rFonts w:ascii="Arial" w:eastAsia="Calibri" w:hAnsi="Arial"/>
                <w:sz w:val="22"/>
                <w:szCs w:val="22"/>
                <w:lang w:val="en-ZA"/>
              </w:rPr>
            </w:pPr>
          </w:p>
        </w:tc>
        <w:tc>
          <w:tcPr>
            <w:tcW w:w="584" w:type="pct"/>
            <w:tcBorders>
              <w:top w:val="single" w:sz="4" w:space="0" w:color="auto"/>
              <w:left w:val="single" w:sz="4" w:space="0" w:color="auto"/>
              <w:bottom w:val="single" w:sz="4" w:space="0" w:color="auto"/>
              <w:right w:val="single" w:sz="4" w:space="0" w:color="auto"/>
            </w:tcBorders>
          </w:tcPr>
          <w:p w14:paraId="254F0B86" w14:textId="77777777" w:rsidR="00391717" w:rsidRPr="004E7095" w:rsidRDefault="00391717" w:rsidP="00915496">
            <w:pPr>
              <w:tabs>
                <w:tab w:val="right" w:pos="9072"/>
              </w:tabs>
              <w:spacing w:before="120" w:after="120" w:line="259" w:lineRule="auto"/>
              <w:jc w:val="center"/>
              <w:rPr>
                <w:rFonts w:ascii="Arial" w:eastAsia="Calibri" w:hAnsi="Arial"/>
                <w:b/>
                <w:sz w:val="22"/>
                <w:szCs w:val="22"/>
                <w:lang w:val="en-ZA"/>
              </w:rPr>
            </w:pPr>
            <w:r w:rsidRPr="004E7095">
              <w:rPr>
                <w:rFonts w:ascii="Arial" w:eastAsia="Calibri" w:hAnsi="Arial"/>
                <w:b/>
                <w:sz w:val="22"/>
                <w:szCs w:val="22"/>
                <w:lang w:val="en-ZA"/>
              </w:rPr>
              <w:t>Sub total</w:t>
            </w:r>
          </w:p>
        </w:tc>
        <w:tc>
          <w:tcPr>
            <w:tcW w:w="476" w:type="pct"/>
            <w:tcBorders>
              <w:top w:val="single" w:sz="4" w:space="0" w:color="auto"/>
              <w:left w:val="single" w:sz="4" w:space="0" w:color="auto"/>
              <w:bottom w:val="single" w:sz="4" w:space="0" w:color="auto"/>
              <w:right w:val="single" w:sz="4" w:space="0" w:color="auto"/>
            </w:tcBorders>
            <w:vAlign w:val="center"/>
          </w:tcPr>
          <w:p w14:paraId="6479E473" w14:textId="77777777" w:rsidR="00391717" w:rsidRPr="004E7095" w:rsidRDefault="00391717" w:rsidP="00915496">
            <w:pPr>
              <w:tabs>
                <w:tab w:val="right" w:pos="9072"/>
              </w:tabs>
              <w:spacing w:before="120" w:after="120" w:line="259" w:lineRule="auto"/>
              <w:jc w:val="center"/>
              <w:rPr>
                <w:rFonts w:ascii="Arial" w:eastAsia="Calibri" w:hAnsi="Arial"/>
                <w:b/>
                <w:sz w:val="22"/>
                <w:szCs w:val="22"/>
                <w:lang w:val="en-ZA"/>
              </w:rPr>
            </w:pPr>
            <w:r w:rsidRPr="004E7095">
              <w:rPr>
                <w:rFonts w:ascii="Arial" w:eastAsia="Calibri" w:hAnsi="Arial"/>
                <w:b/>
                <w:sz w:val="22"/>
                <w:szCs w:val="22"/>
                <w:lang w:val="en-ZA"/>
              </w:rPr>
              <w:t>Total</w:t>
            </w:r>
          </w:p>
        </w:tc>
      </w:tr>
      <w:tr w:rsidR="00391717" w:rsidRPr="004E7095" w14:paraId="3F0A0342" w14:textId="77777777" w:rsidTr="00915496">
        <w:trPr>
          <w:cantSplit/>
          <w:trHeight w:val="165"/>
        </w:trPr>
        <w:tc>
          <w:tcPr>
            <w:tcW w:w="3940" w:type="pct"/>
            <w:tcBorders>
              <w:top w:val="single" w:sz="4" w:space="0" w:color="auto"/>
              <w:left w:val="single" w:sz="4" w:space="0" w:color="auto"/>
              <w:bottom w:val="single" w:sz="4" w:space="0" w:color="auto"/>
              <w:right w:val="single" w:sz="4" w:space="0" w:color="auto"/>
            </w:tcBorders>
          </w:tcPr>
          <w:p w14:paraId="6DDE2E87" w14:textId="77777777" w:rsidR="00391717" w:rsidRPr="004E7095" w:rsidRDefault="00391717" w:rsidP="00915496">
            <w:pPr>
              <w:tabs>
                <w:tab w:val="right" w:pos="9072"/>
              </w:tabs>
              <w:spacing w:before="120" w:after="120" w:line="259" w:lineRule="auto"/>
              <w:jc w:val="both"/>
              <w:rPr>
                <w:rFonts w:ascii="Arial" w:eastAsia="Calibri" w:hAnsi="Arial"/>
                <w:sz w:val="22"/>
                <w:szCs w:val="22"/>
                <w:lang w:val="en-ZA"/>
              </w:rPr>
            </w:pPr>
            <w:r w:rsidRPr="004E7095">
              <w:rPr>
                <w:rFonts w:ascii="Arial" w:eastAsia="Calibri" w:hAnsi="Arial"/>
                <w:sz w:val="22"/>
                <w:szCs w:val="22"/>
                <w:lang w:val="en-ZA"/>
              </w:rPr>
              <w:t>Prepare the following notes to the financial statements of Dance Ltd. for the year ended 30 June 2022</w:t>
            </w:r>
            <w:r w:rsidRPr="004E7095">
              <w:rPr>
                <w:rFonts w:ascii="Arial" w:hAnsi="Arial" w:cs="Arial"/>
                <w:sz w:val="22"/>
                <w:szCs w:val="22"/>
                <w:lang w:val="en-ZA"/>
              </w:rPr>
              <w:t xml:space="preserve"> in a manner that complies with the minimum requirements of the </w:t>
            </w:r>
            <w:r w:rsidRPr="004E7095">
              <w:rPr>
                <w:rFonts w:ascii="Arial" w:hAnsi="Arial" w:cs="Arial"/>
                <w:i/>
                <w:iCs/>
                <w:sz w:val="22"/>
                <w:szCs w:val="22"/>
                <w:lang w:val="en-ZA"/>
              </w:rPr>
              <w:t>International Financial Reporting Standards</w:t>
            </w:r>
            <w:r w:rsidRPr="004E7095">
              <w:rPr>
                <w:rFonts w:ascii="Arial" w:eastAsia="Calibri" w:hAnsi="Arial"/>
                <w:sz w:val="22"/>
                <w:szCs w:val="22"/>
                <w:lang w:val="en-ZA"/>
              </w:rPr>
              <w:t xml:space="preserve"> as far as the information allows:</w:t>
            </w:r>
          </w:p>
          <w:p w14:paraId="7FABDEA9" w14:textId="77777777" w:rsidR="00391717" w:rsidRPr="004E7095" w:rsidRDefault="00391717" w:rsidP="00915496">
            <w:pPr>
              <w:numPr>
                <w:ilvl w:val="0"/>
                <w:numId w:val="33"/>
              </w:numPr>
              <w:tabs>
                <w:tab w:val="right" w:pos="9072"/>
              </w:tabs>
              <w:spacing w:before="120" w:after="120" w:line="259" w:lineRule="auto"/>
              <w:contextualSpacing/>
              <w:jc w:val="both"/>
              <w:rPr>
                <w:rFonts w:ascii="Arial" w:eastAsia="Calibri" w:hAnsi="Arial"/>
                <w:sz w:val="22"/>
                <w:szCs w:val="22"/>
                <w:lang w:val="en-ZA"/>
              </w:rPr>
            </w:pPr>
            <w:r w:rsidRPr="004E7095">
              <w:rPr>
                <w:rFonts w:ascii="Arial" w:eastAsia="Calibri" w:hAnsi="Arial"/>
                <w:sz w:val="22"/>
                <w:szCs w:val="22"/>
                <w:lang w:val="en-ZA"/>
              </w:rPr>
              <w:t xml:space="preserve">Property, Plant and </w:t>
            </w:r>
            <w:r>
              <w:rPr>
                <w:rFonts w:ascii="Arial" w:eastAsia="Calibri" w:hAnsi="Arial"/>
                <w:sz w:val="22"/>
                <w:szCs w:val="22"/>
                <w:lang w:val="en-ZA"/>
              </w:rPr>
              <w:t>E</w:t>
            </w:r>
            <w:r w:rsidRPr="004E7095">
              <w:rPr>
                <w:rFonts w:ascii="Arial" w:eastAsia="Calibri" w:hAnsi="Arial"/>
                <w:sz w:val="22"/>
                <w:szCs w:val="22"/>
                <w:lang w:val="en-ZA"/>
              </w:rPr>
              <w:t>quipment,</w:t>
            </w:r>
          </w:p>
          <w:p w14:paraId="69BDC566" w14:textId="77777777" w:rsidR="00391717" w:rsidRPr="004E7095" w:rsidRDefault="00391717" w:rsidP="00915496">
            <w:pPr>
              <w:tabs>
                <w:tab w:val="right" w:pos="9072"/>
              </w:tabs>
              <w:spacing w:before="120" w:after="120"/>
              <w:contextualSpacing/>
              <w:jc w:val="both"/>
              <w:rPr>
                <w:rFonts w:ascii="Arial" w:eastAsia="Calibri" w:hAnsi="Arial"/>
                <w:sz w:val="22"/>
                <w:szCs w:val="22"/>
                <w:lang w:val="en-ZA"/>
              </w:rPr>
            </w:pPr>
          </w:p>
          <w:p w14:paraId="304AC162" w14:textId="77777777" w:rsidR="00391717" w:rsidRPr="004E7095" w:rsidRDefault="00391717" w:rsidP="00915496">
            <w:pPr>
              <w:tabs>
                <w:tab w:val="right" w:pos="9072"/>
              </w:tabs>
              <w:spacing w:before="120" w:after="120" w:line="259" w:lineRule="auto"/>
              <w:jc w:val="both"/>
              <w:rPr>
                <w:rFonts w:ascii="Arial" w:eastAsia="Calibri" w:hAnsi="Arial"/>
                <w:sz w:val="22"/>
                <w:szCs w:val="22"/>
                <w:lang w:val="en-ZA"/>
              </w:rPr>
            </w:pPr>
            <w:r w:rsidRPr="004E7095">
              <w:rPr>
                <w:rFonts w:ascii="Arial" w:eastAsia="Calibri" w:hAnsi="Arial"/>
                <w:sz w:val="22"/>
                <w:szCs w:val="22"/>
                <w:lang w:val="en-ZA"/>
              </w:rPr>
              <w:t>It is not necessary to disclose the qualitative information according to IAS16 par. 77 regarding revaluations.</w:t>
            </w:r>
          </w:p>
          <w:p w14:paraId="3EE99296" w14:textId="77777777" w:rsidR="00391717" w:rsidRPr="004E7095" w:rsidRDefault="00391717" w:rsidP="00915496">
            <w:pPr>
              <w:tabs>
                <w:tab w:val="right" w:pos="9072"/>
              </w:tabs>
              <w:spacing w:before="120" w:after="120" w:line="259" w:lineRule="auto"/>
              <w:jc w:val="both"/>
              <w:rPr>
                <w:rFonts w:ascii="Arial" w:eastAsia="Calibri" w:hAnsi="Arial"/>
                <w:sz w:val="22"/>
                <w:szCs w:val="22"/>
                <w:lang w:val="en-ZA"/>
              </w:rPr>
            </w:pPr>
            <w:r w:rsidRPr="004E7095">
              <w:rPr>
                <w:rFonts w:ascii="Arial" w:eastAsia="Calibri" w:hAnsi="Arial"/>
                <w:i/>
                <w:sz w:val="22"/>
                <w:szCs w:val="22"/>
                <w:lang w:val="en-ZA"/>
              </w:rPr>
              <w:t>Communication skills</w:t>
            </w:r>
          </w:p>
        </w:tc>
        <w:tc>
          <w:tcPr>
            <w:tcW w:w="584" w:type="pct"/>
            <w:tcBorders>
              <w:top w:val="single" w:sz="4" w:space="0" w:color="auto"/>
              <w:left w:val="single" w:sz="4" w:space="0" w:color="auto"/>
              <w:bottom w:val="single" w:sz="4" w:space="0" w:color="auto"/>
              <w:right w:val="single" w:sz="4" w:space="0" w:color="auto"/>
            </w:tcBorders>
            <w:vAlign w:val="bottom"/>
          </w:tcPr>
          <w:p w14:paraId="21A950FF" w14:textId="77777777" w:rsidR="00391717" w:rsidRPr="004E7095" w:rsidRDefault="00391717" w:rsidP="00915496">
            <w:pPr>
              <w:tabs>
                <w:tab w:val="right" w:pos="9072"/>
              </w:tabs>
              <w:spacing w:before="120" w:after="120" w:line="259" w:lineRule="auto"/>
              <w:jc w:val="center"/>
              <w:rPr>
                <w:rFonts w:ascii="Arial" w:eastAsia="Calibri" w:hAnsi="Arial"/>
                <w:sz w:val="22"/>
                <w:szCs w:val="22"/>
                <w:lang w:val="en-ZA"/>
              </w:rPr>
            </w:pPr>
            <w:r w:rsidRPr="004E7095">
              <w:rPr>
                <w:rFonts w:ascii="Arial" w:eastAsia="Calibri" w:hAnsi="Arial"/>
                <w:sz w:val="22"/>
                <w:szCs w:val="22"/>
                <w:lang w:val="en-ZA"/>
              </w:rPr>
              <w:t>29</w:t>
            </w:r>
          </w:p>
          <w:p w14:paraId="77950B91" w14:textId="77777777" w:rsidR="00391717" w:rsidRPr="004E7095" w:rsidRDefault="00391717" w:rsidP="00915496">
            <w:pPr>
              <w:tabs>
                <w:tab w:val="right" w:pos="9072"/>
              </w:tabs>
              <w:spacing w:before="120" w:after="120" w:line="259" w:lineRule="auto"/>
              <w:jc w:val="center"/>
              <w:rPr>
                <w:rFonts w:ascii="Arial" w:eastAsia="Calibri" w:hAnsi="Arial"/>
                <w:sz w:val="22"/>
                <w:szCs w:val="22"/>
                <w:lang w:val="en-ZA"/>
              </w:rPr>
            </w:pPr>
          </w:p>
          <w:p w14:paraId="2BE9BE13" w14:textId="77777777" w:rsidR="00391717" w:rsidRPr="004E7095" w:rsidRDefault="00391717" w:rsidP="00915496">
            <w:pPr>
              <w:tabs>
                <w:tab w:val="right" w:pos="9072"/>
              </w:tabs>
              <w:spacing w:before="120" w:after="120" w:line="259" w:lineRule="auto"/>
              <w:jc w:val="center"/>
              <w:rPr>
                <w:rFonts w:ascii="Arial" w:eastAsia="Calibri" w:hAnsi="Arial"/>
                <w:sz w:val="22"/>
                <w:szCs w:val="22"/>
                <w:lang w:val="en-ZA"/>
              </w:rPr>
            </w:pPr>
          </w:p>
          <w:p w14:paraId="412DB73E" w14:textId="77777777" w:rsidR="00391717" w:rsidRPr="004E7095" w:rsidRDefault="00391717" w:rsidP="00915496">
            <w:pPr>
              <w:tabs>
                <w:tab w:val="right" w:pos="9072"/>
              </w:tabs>
              <w:spacing w:before="120" w:after="120" w:line="259" w:lineRule="auto"/>
              <w:rPr>
                <w:rFonts w:ascii="Arial" w:eastAsia="Calibri" w:hAnsi="Arial"/>
                <w:sz w:val="22"/>
                <w:szCs w:val="22"/>
                <w:lang w:val="en-ZA"/>
              </w:rPr>
            </w:pPr>
          </w:p>
          <w:p w14:paraId="11DBA549" w14:textId="77777777" w:rsidR="00391717" w:rsidRPr="004E7095" w:rsidRDefault="00391717" w:rsidP="00915496">
            <w:pPr>
              <w:tabs>
                <w:tab w:val="right" w:pos="9072"/>
              </w:tabs>
              <w:spacing w:before="120" w:after="120" w:line="259" w:lineRule="auto"/>
              <w:jc w:val="center"/>
              <w:rPr>
                <w:rFonts w:ascii="Arial" w:eastAsia="Calibri" w:hAnsi="Arial"/>
                <w:sz w:val="22"/>
                <w:szCs w:val="22"/>
                <w:lang w:val="en-ZA"/>
              </w:rPr>
            </w:pPr>
            <w:r w:rsidRPr="004E7095">
              <w:rPr>
                <w:rFonts w:ascii="Arial" w:eastAsia="Calibri" w:hAnsi="Arial"/>
                <w:sz w:val="22"/>
                <w:szCs w:val="22"/>
                <w:lang w:val="en-ZA"/>
              </w:rPr>
              <w:t>1</w:t>
            </w:r>
          </w:p>
        </w:tc>
        <w:tc>
          <w:tcPr>
            <w:tcW w:w="476" w:type="pct"/>
            <w:tcBorders>
              <w:top w:val="single" w:sz="4" w:space="0" w:color="auto"/>
              <w:left w:val="single" w:sz="4" w:space="0" w:color="auto"/>
              <w:bottom w:val="single" w:sz="4" w:space="0" w:color="auto"/>
              <w:right w:val="single" w:sz="4" w:space="0" w:color="auto"/>
            </w:tcBorders>
            <w:vAlign w:val="bottom"/>
          </w:tcPr>
          <w:p w14:paraId="32609A3E" w14:textId="77777777" w:rsidR="00391717" w:rsidRPr="004E7095" w:rsidRDefault="00391717" w:rsidP="00915496">
            <w:pPr>
              <w:tabs>
                <w:tab w:val="right" w:pos="9072"/>
              </w:tabs>
              <w:spacing w:before="120" w:after="120" w:line="259" w:lineRule="auto"/>
              <w:jc w:val="center"/>
              <w:rPr>
                <w:rFonts w:ascii="Arial" w:eastAsia="Calibri" w:hAnsi="Arial"/>
                <w:sz w:val="22"/>
                <w:szCs w:val="22"/>
                <w:lang w:val="en-ZA"/>
              </w:rPr>
            </w:pPr>
            <w:r w:rsidRPr="004E7095">
              <w:rPr>
                <w:rFonts w:ascii="Arial" w:eastAsia="Calibri" w:hAnsi="Arial"/>
                <w:sz w:val="22"/>
                <w:szCs w:val="22"/>
                <w:lang w:val="en-ZA"/>
              </w:rPr>
              <w:t>30</w:t>
            </w:r>
          </w:p>
        </w:tc>
      </w:tr>
      <w:tr w:rsidR="00391717" w:rsidRPr="004E7095" w14:paraId="3E7F3459" w14:textId="77777777" w:rsidTr="00915496">
        <w:trPr>
          <w:cantSplit/>
          <w:trHeight w:val="165"/>
        </w:trPr>
        <w:tc>
          <w:tcPr>
            <w:tcW w:w="3940" w:type="pct"/>
            <w:tcBorders>
              <w:top w:val="single" w:sz="4" w:space="0" w:color="auto"/>
              <w:left w:val="single" w:sz="4" w:space="0" w:color="auto"/>
              <w:bottom w:val="single" w:sz="4" w:space="0" w:color="auto"/>
              <w:right w:val="single" w:sz="4" w:space="0" w:color="auto"/>
            </w:tcBorders>
          </w:tcPr>
          <w:p w14:paraId="7E2BC06E" w14:textId="77777777" w:rsidR="00391717" w:rsidRPr="004E7095" w:rsidRDefault="00391717" w:rsidP="00915496">
            <w:pPr>
              <w:tabs>
                <w:tab w:val="right" w:pos="9072"/>
              </w:tabs>
              <w:spacing w:before="120" w:after="120" w:line="259" w:lineRule="auto"/>
              <w:jc w:val="both"/>
              <w:rPr>
                <w:rFonts w:ascii="Arial" w:eastAsia="Calibri" w:hAnsi="Arial"/>
                <w:b/>
                <w:bCs/>
                <w:sz w:val="22"/>
                <w:szCs w:val="22"/>
                <w:lang w:val="en-ZA"/>
              </w:rPr>
            </w:pPr>
            <w:r w:rsidRPr="004E7095">
              <w:rPr>
                <w:rFonts w:ascii="Arial" w:eastAsia="Calibri" w:hAnsi="Arial"/>
                <w:b/>
                <w:bCs/>
                <w:sz w:val="22"/>
                <w:szCs w:val="22"/>
                <w:lang w:val="en-ZA"/>
              </w:rPr>
              <w:t>TOTAL MARKS</w:t>
            </w:r>
          </w:p>
        </w:tc>
        <w:tc>
          <w:tcPr>
            <w:tcW w:w="584" w:type="pct"/>
            <w:tcBorders>
              <w:top w:val="single" w:sz="4" w:space="0" w:color="auto"/>
              <w:left w:val="single" w:sz="4" w:space="0" w:color="auto"/>
              <w:bottom w:val="single" w:sz="4" w:space="0" w:color="auto"/>
              <w:right w:val="single" w:sz="4" w:space="0" w:color="auto"/>
            </w:tcBorders>
            <w:vAlign w:val="bottom"/>
          </w:tcPr>
          <w:p w14:paraId="6F824AC6" w14:textId="77777777" w:rsidR="00391717" w:rsidRPr="004E7095" w:rsidRDefault="00391717" w:rsidP="00915496">
            <w:pPr>
              <w:tabs>
                <w:tab w:val="right" w:pos="9072"/>
              </w:tabs>
              <w:spacing w:before="120" w:after="120" w:line="259" w:lineRule="auto"/>
              <w:jc w:val="center"/>
              <w:rPr>
                <w:rFonts w:ascii="Arial" w:eastAsia="Calibri" w:hAnsi="Arial"/>
                <w:sz w:val="22"/>
                <w:szCs w:val="22"/>
                <w:lang w:val="en-ZA"/>
              </w:rPr>
            </w:pPr>
          </w:p>
        </w:tc>
        <w:tc>
          <w:tcPr>
            <w:tcW w:w="476" w:type="pct"/>
            <w:tcBorders>
              <w:top w:val="single" w:sz="4" w:space="0" w:color="auto"/>
              <w:left w:val="single" w:sz="4" w:space="0" w:color="auto"/>
              <w:bottom w:val="single" w:sz="4" w:space="0" w:color="auto"/>
              <w:right w:val="single" w:sz="4" w:space="0" w:color="auto"/>
            </w:tcBorders>
            <w:vAlign w:val="bottom"/>
          </w:tcPr>
          <w:p w14:paraId="747B6FDC" w14:textId="77777777" w:rsidR="00391717" w:rsidRPr="004E7095" w:rsidRDefault="00391717" w:rsidP="00915496">
            <w:pPr>
              <w:tabs>
                <w:tab w:val="right" w:pos="9072"/>
              </w:tabs>
              <w:spacing w:before="120" w:after="120" w:line="259" w:lineRule="auto"/>
              <w:jc w:val="center"/>
              <w:rPr>
                <w:rFonts w:ascii="Arial" w:eastAsia="Calibri" w:hAnsi="Arial"/>
                <w:b/>
                <w:bCs/>
                <w:sz w:val="22"/>
                <w:szCs w:val="22"/>
                <w:lang w:val="en-ZA"/>
              </w:rPr>
            </w:pPr>
            <w:r w:rsidRPr="004E7095">
              <w:rPr>
                <w:rFonts w:ascii="Arial" w:eastAsia="Calibri" w:hAnsi="Arial"/>
                <w:b/>
                <w:bCs/>
                <w:sz w:val="22"/>
                <w:szCs w:val="22"/>
                <w:lang w:val="en-ZA"/>
              </w:rPr>
              <w:t>30</w:t>
            </w:r>
          </w:p>
        </w:tc>
      </w:tr>
      <w:bookmarkEnd w:id="2"/>
    </w:tbl>
    <w:p w14:paraId="310803B0" w14:textId="77777777" w:rsidR="00391717" w:rsidRPr="004E7095" w:rsidRDefault="00391717" w:rsidP="00391717">
      <w:pPr>
        <w:rPr>
          <w:rFonts w:ascii="Arial" w:eastAsia="MS Mincho" w:hAnsi="Arial" w:cs="Arial"/>
          <w:b/>
          <w:color w:val="000000"/>
          <w:sz w:val="22"/>
          <w:szCs w:val="22"/>
          <w:lang w:val="en-ZA" w:eastAsia="ja-JP"/>
        </w:rPr>
      </w:pPr>
      <w:r w:rsidRPr="004E7095">
        <w:rPr>
          <w:rFonts w:ascii="Arial" w:eastAsia="MS Mincho" w:hAnsi="Arial" w:cs="Arial"/>
          <w:b/>
          <w:color w:val="000000"/>
          <w:sz w:val="22"/>
          <w:szCs w:val="22"/>
          <w:lang w:val="en-ZA" w:eastAsia="ja-JP"/>
        </w:rPr>
        <w:br w:type="page"/>
      </w:r>
    </w:p>
    <w:p w14:paraId="7B38C3F0" w14:textId="2B0BCD8D" w:rsidR="00391717" w:rsidRPr="00F879AE" w:rsidRDefault="00391717" w:rsidP="00391717">
      <w:pPr>
        <w:spacing w:before="120" w:line="259" w:lineRule="auto"/>
        <w:jc w:val="both"/>
        <w:rPr>
          <w:rFonts w:ascii="Arial" w:eastAsia="Calibri" w:hAnsi="Arial" w:cs="Arial"/>
          <w:b/>
          <w:sz w:val="22"/>
          <w:szCs w:val="22"/>
          <w:lang w:val="en-ZA"/>
        </w:rPr>
      </w:pPr>
      <w:r w:rsidRPr="00F879AE">
        <w:rPr>
          <w:rFonts w:ascii="Arial" w:eastAsia="Calibri" w:hAnsi="Arial" w:cs="Arial"/>
          <w:b/>
          <w:sz w:val="22"/>
          <w:szCs w:val="22"/>
          <w:lang w:val="en-ZA"/>
        </w:rPr>
        <w:lastRenderedPageBreak/>
        <w:t xml:space="preserve">QUESTION </w:t>
      </w:r>
      <w:r w:rsidR="00043C6C">
        <w:rPr>
          <w:rFonts w:ascii="Arial" w:eastAsia="Calibri" w:hAnsi="Arial" w:cs="Arial"/>
          <w:b/>
          <w:sz w:val="22"/>
          <w:szCs w:val="22"/>
          <w:lang w:val="en-ZA"/>
        </w:rPr>
        <w:t>6</w:t>
      </w:r>
      <w:r>
        <w:rPr>
          <w:rFonts w:ascii="Arial" w:eastAsia="Calibri" w:hAnsi="Arial" w:cs="Arial"/>
          <w:b/>
          <w:sz w:val="22"/>
          <w:szCs w:val="22"/>
          <w:lang w:val="en-ZA"/>
        </w:rPr>
        <w:t xml:space="preserve"> (2023)</w:t>
      </w:r>
      <w:r w:rsidRPr="00F879AE">
        <w:rPr>
          <w:rFonts w:ascii="Arial" w:eastAsia="Calibri" w:hAnsi="Arial" w:cs="Arial"/>
          <w:b/>
          <w:sz w:val="22"/>
          <w:szCs w:val="22"/>
          <w:lang w:val="en-ZA"/>
        </w:rPr>
        <w:tab/>
      </w:r>
      <w:r>
        <w:rPr>
          <w:rFonts w:ascii="Arial" w:eastAsia="Calibri" w:hAnsi="Arial" w:cs="Arial"/>
          <w:b/>
          <w:sz w:val="22"/>
          <w:szCs w:val="22"/>
          <w:lang w:val="en-ZA"/>
        </w:rPr>
        <w:t xml:space="preserve"> </w:t>
      </w:r>
      <w:r>
        <w:rPr>
          <w:rFonts w:ascii="Arial" w:eastAsia="Calibri" w:hAnsi="Arial" w:cs="Arial"/>
          <w:b/>
          <w:sz w:val="22"/>
          <w:szCs w:val="22"/>
          <w:lang w:val="en-ZA"/>
        </w:rPr>
        <w:tab/>
      </w:r>
      <w:r>
        <w:rPr>
          <w:rFonts w:ascii="Arial" w:eastAsia="Calibri" w:hAnsi="Arial" w:cs="Arial"/>
          <w:b/>
          <w:sz w:val="22"/>
          <w:szCs w:val="22"/>
          <w:lang w:val="en-ZA"/>
        </w:rPr>
        <w:tab/>
      </w:r>
      <w:r w:rsidRPr="00F879AE">
        <w:rPr>
          <w:rFonts w:ascii="Arial" w:eastAsia="Calibri" w:hAnsi="Arial" w:cs="Arial"/>
          <w:b/>
          <w:sz w:val="22"/>
          <w:szCs w:val="22"/>
          <w:lang w:val="en-ZA"/>
        </w:rPr>
        <w:tab/>
      </w:r>
      <w:r w:rsidRPr="00F879AE">
        <w:rPr>
          <w:rFonts w:ascii="Arial" w:eastAsia="Calibri" w:hAnsi="Arial" w:cs="Arial"/>
          <w:b/>
          <w:sz w:val="22"/>
          <w:szCs w:val="22"/>
          <w:lang w:val="en-ZA"/>
        </w:rPr>
        <w:tab/>
      </w:r>
      <w:r w:rsidRPr="00F879AE">
        <w:rPr>
          <w:rFonts w:ascii="Arial" w:eastAsia="Calibri" w:hAnsi="Arial" w:cs="Arial"/>
          <w:b/>
          <w:sz w:val="22"/>
          <w:szCs w:val="22"/>
          <w:lang w:val="en-ZA"/>
        </w:rPr>
        <w:tab/>
      </w:r>
      <w:r w:rsidRPr="00F879AE">
        <w:rPr>
          <w:rFonts w:ascii="Arial" w:eastAsia="Calibri" w:hAnsi="Arial" w:cs="Arial"/>
          <w:b/>
          <w:sz w:val="22"/>
          <w:szCs w:val="22"/>
          <w:lang w:val="en-ZA"/>
        </w:rPr>
        <w:tab/>
      </w:r>
      <w:r>
        <w:rPr>
          <w:rFonts w:ascii="Arial" w:eastAsia="Calibri" w:hAnsi="Arial" w:cs="Arial"/>
          <w:b/>
          <w:sz w:val="22"/>
          <w:szCs w:val="22"/>
          <w:lang w:val="en-ZA"/>
        </w:rPr>
        <w:t xml:space="preserve">      </w:t>
      </w:r>
      <w:r w:rsidRPr="00F879AE">
        <w:rPr>
          <w:rFonts w:ascii="Arial" w:eastAsia="Calibri" w:hAnsi="Arial" w:cs="Arial"/>
          <w:b/>
          <w:sz w:val="22"/>
          <w:szCs w:val="22"/>
          <w:lang w:val="en-ZA"/>
        </w:rPr>
        <w:t xml:space="preserve">    (</w:t>
      </w:r>
      <w:r>
        <w:rPr>
          <w:rFonts w:ascii="Arial" w:eastAsia="Calibri" w:hAnsi="Arial" w:cs="Arial"/>
          <w:b/>
          <w:sz w:val="22"/>
          <w:szCs w:val="22"/>
          <w:lang w:val="en-ZA"/>
        </w:rPr>
        <w:t>17</w:t>
      </w:r>
      <w:r w:rsidRPr="00F879AE">
        <w:rPr>
          <w:rFonts w:ascii="Arial" w:eastAsia="Calibri" w:hAnsi="Arial" w:cs="Arial"/>
          <w:b/>
          <w:sz w:val="22"/>
          <w:szCs w:val="22"/>
          <w:lang w:val="en-ZA"/>
        </w:rPr>
        <w:t xml:space="preserve"> marks; 3</w:t>
      </w:r>
      <w:r>
        <w:rPr>
          <w:rFonts w:ascii="Arial" w:eastAsia="Calibri" w:hAnsi="Arial" w:cs="Arial"/>
          <w:b/>
          <w:sz w:val="22"/>
          <w:szCs w:val="22"/>
          <w:lang w:val="en-ZA"/>
        </w:rPr>
        <w:t>1</w:t>
      </w:r>
      <w:r w:rsidRPr="00F879AE">
        <w:rPr>
          <w:rFonts w:ascii="Arial" w:eastAsia="Calibri" w:hAnsi="Arial" w:cs="Arial"/>
          <w:b/>
          <w:sz w:val="22"/>
          <w:szCs w:val="22"/>
          <w:lang w:val="en-ZA"/>
        </w:rPr>
        <w:t xml:space="preserve"> minutes)</w:t>
      </w:r>
    </w:p>
    <w:p w14:paraId="4BC1C579"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sz w:val="22"/>
          <w:szCs w:val="22"/>
          <w:lang w:val="en-ZA"/>
        </w:rPr>
        <w:t>Assume all amounts are material.</w:t>
      </w:r>
    </w:p>
    <w:p w14:paraId="63C19363" w14:textId="77777777" w:rsidR="00391717" w:rsidRPr="00F879AE" w:rsidRDefault="00391717" w:rsidP="00391717">
      <w:pPr>
        <w:spacing w:before="120" w:line="259" w:lineRule="auto"/>
        <w:jc w:val="both"/>
        <w:rPr>
          <w:rFonts w:ascii="Arial" w:hAnsi="Arial"/>
          <w:snapToGrid w:val="0"/>
          <w:sz w:val="22"/>
          <w:szCs w:val="20"/>
          <w:lang w:val="en-ZA"/>
        </w:rPr>
      </w:pPr>
      <w:r w:rsidRPr="00F879AE">
        <w:rPr>
          <w:rFonts w:ascii="Arial" w:hAnsi="Arial" w:cs="Arial"/>
          <w:sz w:val="22"/>
          <w:szCs w:val="22"/>
          <w:lang w:val="en-ZA"/>
        </w:rPr>
        <w:t xml:space="preserve">Fresh Ltd. (Fresh), a company in Stellenbosch, delivers vegetables to markets and is not registered as a VAT vendor. Their year-end is 30 June. </w:t>
      </w:r>
      <w:r w:rsidRPr="00F879AE">
        <w:rPr>
          <w:rFonts w:ascii="Arial" w:hAnsi="Arial"/>
          <w:snapToGrid w:val="0"/>
          <w:sz w:val="22"/>
          <w:szCs w:val="20"/>
          <w:lang w:val="en-ZA"/>
        </w:rPr>
        <w:t>The financial statements for the year ending 30 June 2023 were authorised by the board of directors on 23 August 2023 and the annual general meeting was held on 15 September 2023.</w:t>
      </w:r>
    </w:p>
    <w:p w14:paraId="14403467"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snapToGrid w:val="0"/>
          <w:sz w:val="22"/>
          <w:szCs w:val="20"/>
          <w:lang w:val="en-ZA"/>
        </w:rPr>
        <w:t>Fresh measures property according to the revaluation model and all other plant and equipment according to the cost price model.</w:t>
      </w:r>
    </w:p>
    <w:p w14:paraId="7E271B6C"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b/>
          <w:bCs/>
          <w:sz w:val="22"/>
          <w:szCs w:val="22"/>
          <w:lang w:val="en-ZA"/>
        </w:rPr>
        <w:t>Delivery vehicle</w:t>
      </w:r>
    </w:p>
    <w:p w14:paraId="3D53ED6E"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sz w:val="22"/>
          <w:szCs w:val="22"/>
          <w:lang w:val="en-ZA"/>
        </w:rPr>
        <w:t>Fresh delivers fresh vegetables to markets. Their delivery vehicle contains a built-in freezer to keep the vegetables cold during delivery.</w:t>
      </w:r>
    </w:p>
    <w:p w14:paraId="57C85DB7"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sz w:val="22"/>
          <w:szCs w:val="22"/>
          <w:lang w:val="en-ZA"/>
        </w:rPr>
        <w:t>The delivery vehicle was bought on 1 March 2021. The total invoice price of R750 000 was accounted for as three components: R450 000 was allocated to the bodywork account, R225 000 was allocated to the freezer account and R75 000 to the engine account.</w:t>
      </w:r>
    </w:p>
    <w:p w14:paraId="3CC01DA2"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sz w:val="22"/>
          <w:szCs w:val="22"/>
          <w:lang w:val="en-ZA"/>
        </w:rPr>
        <w:t xml:space="preserve">Depreciation on the bodywork is written off according to the straight-line method at 20% per year. The freezer in the delivery vehicle can be taken out and used in a new vehicle at the end of the current vehicle’s useful life and is therefore depreciated according to the diminishing balance method at 20% per year. The engine is depreciated according to the production unit method over 100 000km. The bodywork has a residual value of R30 000. The freezer in the delivery vehicle and the engine do not have any residual value. </w:t>
      </w:r>
    </w:p>
    <w:p w14:paraId="313D95C3"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sz w:val="22"/>
          <w:szCs w:val="22"/>
          <w:lang w:val="en-ZA"/>
        </w:rPr>
        <w:t>On 1 March 2023 Fresh realised the freezer in the delivery vehicle must undergo a major inspection every two years. The inspection was immediately carried out at a cost price of R27 000 and paid in cash. The cost price of such an inspection would have amounted to R21 000 on 1 March 2021.</w:t>
      </w:r>
    </w:p>
    <w:p w14:paraId="22A71F60" w14:textId="77777777"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sz w:val="22"/>
          <w:szCs w:val="22"/>
          <w:lang w:val="en-ZA"/>
        </w:rPr>
        <w:t xml:space="preserve">The delivery vehicle travelled 35 000km during the 2023 financial year, bringing the total kilometres travelled to 48 750km. </w:t>
      </w:r>
    </w:p>
    <w:p w14:paraId="006B6EEF" w14:textId="77777777" w:rsidR="00391717" w:rsidRPr="00F879AE" w:rsidRDefault="00391717" w:rsidP="00391717">
      <w:pPr>
        <w:spacing w:before="120" w:line="259" w:lineRule="auto"/>
        <w:jc w:val="both"/>
        <w:rPr>
          <w:rFonts w:ascii="Arial" w:hAnsi="Arial" w:cs="Arial"/>
          <w:b/>
          <w:bCs/>
          <w:sz w:val="22"/>
          <w:szCs w:val="22"/>
          <w:lang w:val="en-ZA"/>
        </w:rPr>
      </w:pPr>
      <w:r w:rsidRPr="00F879AE">
        <w:rPr>
          <w:rFonts w:ascii="Arial" w:hAnsi="Arial" w:cs="Arial"/>
          <w:b/>
          <w:bCs/>
          <w:sz w:val="22"/>
          <w:szCs w:val="22"/>
          <w:lang w:val="en-ZA"/>
        </w:rPr>
        <w:t>Computers</w:t>
      </w:r>
    </w:p>
    <w:p w14:paraId="348B7E1F" w14:textId="77777777" w:rsidR="00391717" w:rsidRPr="00F879AE" w:rsidRDefault="00391717" w:rsidP="00391717">
      <w:pPr>
        <w:spacing w:before="120" w:after="120" w:line="259" w:lineRule="auto"/>
        <w:jc w:val="both"/>
        <w:rPr>
          <w:rFonts w:ascii="Arial" w:hAnsi="Arial" w:cs="Arial"/>
          <w:sz w:val="22"/>
          <w:szCs w:val="22"/>
          <w:lang w:val="en-ZA"/>
        </w:rPr>
      </w:pPr>
      <w:r w:rsidRPr="00F879AE">
        <w:rPr>
          <w:rFonts w:ascii="Arial" w:hAnsi="Arial" w:cs="Arial"/>
          <w:sz w:val="22"/>
          <w:szCs w:val="22"/>
          <w:lang w:val="en-ZA"/>
        </w:rPr>
        <w:t>Laptop CA200 was exchanged for Laptop SA300 on 30 June 2023. Laptop SA300 has more storage and is more efficient than Laptop CA200. The following information is applicable:</w:t>
      </w:r>
    </w:p>
    <w:tbl>
      <w:tblPr>
        <w:tblStyle w:val="TableGrid1"/>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382"/>
        <w:gridCol w:w="1843"/>
        <w:gridCol w:w="1836"/>
      </w:tblGrid>
      <w:tr w:rsidR="00391717" w:rsidRPr="00F879AE" w14:paraId="3DCA18A9" w14:textId="77777777" w:rsidTr="00915496">
        <w:tc>
          <w:tcPr>
            <w:tcW w:w="5382" w:type="dxa"/>
          </w:tcPr>
          <w:p w14:paraId="6672470C" w14:textId="77777777" w:rsidR="00391717" w:rsidRPr="00F879AE" w:rsidRDefault="00391717" w:rsidP="00915496">
            <w:pPr>
              <w:spacing w:before="60" w:after="60" w:line="259" w:lineRule="auto"/>
              <w:contextualSpacing/>
              <w:jc w:val="center"/>
              <w:rPr>
                <w:rFonts w:ascii="Arial" w:hAnsi="Arial" w:cs="Arial"/>
                <w:b/>
                <w:bCs/>
                <w:sz w:val="22"/>
                <w:szCs w:val="22"/>
                <w:lang w:val="en-ZA" w:eastAsia="en-ZA"/>
              </w:rPr>
            </w:pPr>
          </w:p>
        </w:tc>
        <w:tc>
          <w:tcPr>
            <w:tcW w:w="1843" w:type="dxa"/>
          </w:tcPr>
          <w:p w14:paraId="491C9042" w14:textId="77777777" w:rsidR="00391717" w:rsidRPr="00F879AE" w:rsidRDefault="00391717" w:rsidP="00915496">
            <w:pPr>
              <w:spacing w:before="60" w:after="60" w:line="259" w:lineRule="auto"/>
              <w:contextualSpacing/>
              <w:jc w:val="center"/>
              <w:rPr>
                <w:rFonts w:ascii="Arial" w:hAnsi="Arial" w:cs="Arial"/>
                <w:b/>
                <w:bCs/>
                <w:sz w:val="22"/>
                <w:szCs w:val="22"/>
                <w:lang w:val="en-ZA" w:eastAsia="en-ZA"/>
              </w:rPr>
            </w:pPr>
            <w:r w:rsidRPr="00F879AE">
              <w:rPr>
                <w:rFonts w:ascii="Arial" w:hAnsi="Arial" w:cs="Arial"/>
                <w:b/>
                <w:bCs/>
                <w:sz w:val="22"/>
                <w:szCs w:val="22"/>
                <w:lang w:val="en-ZA" w:eastAsia="en-ZA"/>
              </w:rPr>
              <w:t>Laptop CA200</w:t>
            </w:r>
          </w:p>
        </w:tc>
        <w:tc>
          <w:tcPr>
            <w:tcW w:w="1836" w:type="dxa"/>
          </w:tcPr>
          <w:p w14:paraId="67D6FD8E" w14:textId="77777777" w:rsidR="00391717" w:rsidRPr="00F879AE" w:rsidRDefault="00391717" w:rsidP="00915496">
            <w:pPr>
              <w:spacing w:before="60" w:after="60" w:line="259" w:lineRule="auto"/>
              <w:contextualSpacing/>
              <w:jc w:val="center"/>
              <w:rPr>
                <w:rFonts w:ascii="Arial" w:hAnsi="Arial" w:cs="Arial"/>
                <w:b/>
                <w:bCs/>
                <w:sz w:val="22"/>
                <w:szCs w:val="22"/>
                <w:lang w:val="en-ZA" w:eastAsia="en-ZA"/>
              </w:rPr>
            </w:pPr>
            <w:r w:rsidRPr="00F879AE">
              <w:rPr>
                <w:rFonts w:ascii="Arial" w:hAnsi="Arial" w:cs="Arial"/>
                <w:b/>
                <w:bCs/>
                <w:sz w:val="22"/>
                <w:szCs w:val="22"/>
                <w:lang w:val="en-ZA" w:eastAsia="en-ZA"/>
              </w:rPr>
              <w:t>Laptop SA300</w:t>
            </w:r>
          </w:p>
        </w:tc>
      </w:tr>
      <w:tr w:rsidR="00391717" w:rsidRPr="00F879AE" w14:paraId="03F884CD" w14:textId="77777777" w:rsidTr="00915496">
        <w:tc>
          <w:tcPr>
            <w:tcW w:w="5382" w:type="dxa"/>
          </w:tcPr>
          <w:p w14:paraId="0D20F0B3" w14:textId="77777777" w:rsidR="00391717" w:rsidRPr="00F879AE" w:rsidRDefault="00391717" w:rsidP="00915496">
            <w:pPr>
              <w:spacing w:before="60" w:after="60" w:line="259" w:lineRule="auto"/>
              <w:contextualSpacing/>
              <w:jc w:val="both"/>
              <w:rPr>
                <w:rFonts w:ascii="Arial" w:hAnsi="Arial" w:cs="Arial"/>
                <w:sz w:val="22"/>
                <w:szCs w:val="22"/>
                <w:lang w:val="en-ZA" w:eastAsia="en-ZA"/>
              </w:rPr>
            </w:pPr>
            <w:r w:rsidRPr="00F879AE">
              <w:rPr>
                <w:rFonts w:ascii="Arial" w:hAnsi="Arial" w:cs="Arial"/>
                <w:sz w:val="22"/>
                <w:szCs w:val="22"/>
                <w:lang w:val="en-ZA" w:eastAsia="en-ZA"/>
              </w:rPr>
              <w:t>Original cost price</w:t>
            </w:r>
          </w:p>
        </w:tc>
        <w:tc>
          <w:tcPr>
            <w:tcW w:w="1843" w:type="dxa"/>
          </w:tcPr>
          <w:p w14:paraId="43BECCAF"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R44 000 </w:t>
            </w:r>
          </w:p>
        </w:tc>
        <w:tc>
          <w:tcPr>
            <w:tcW w:w="1836" w:type="dxa"/>
          </w:tcPr>
          <w:p w14:paraId="09BF1E42"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R47 000 </w:t>
            </w:r>
          </w:p>
        </w:tc>
      </w:tr>
      <w:tr w:rsidR="00391717" w:rsidRPr="00F879AE" w14:paraId="2AC1B882" w14:textId="77777777" w:rsidTr="00915496">
        <w:tc>
          <w:tcPr>
            <w:tcW w:w="5382" w:type="dxa"/>
          </w:tcPr>
          <w:p w14:paraId="700B5023" w14:textId="77777777" w:rsidR="00391717" w:rsidRPr="00F879AE" w:rsidRDefault="00391717" w:rsidP="00915496">
            <w:pPr>
              <w:spacing w:before="60" w:after="60" w:line="259" w:lineRule="auto"/>
              <w:contextualSpacing/>
              <w:jc w:val="both"/>
              <w:rPr>
                <w:rFonts w:ascii="Arial" w:hAnsi="Arial" w:cs="Arial"/>
                <w:sz w:val="22"/>
                <w:szCs w:val="22"/>
                <w:lang w:val="en-ZA" w:eastAsia="en-ZA"/>
              </w:rPr>
            </w:pPr>
            <w:r w:rsidRPr="00F879AE">
              <w:rPr>
                <w:rFonts w:ascii="Arial" w:hAnsi="Arial" w:cs="Arial"/>
                <w:sz w:val="22"/>
                <w:szCs w:val="22"/>
                <w:lang w:val="en-ZA" w:eastAsia="en-ZA"/>
              </w:rPr>
              <w:t>Accumulated depreciation on 30 June 2023</w:t>
            </w:r>
          </w:p>
        </w:tc>
        <w:tc>
          <w:tcPr>
            <w:tcW w:w="1843" w:type="dxa"/>
          </w:tcPr>
          <w:p w14:paraId="7D0E3A3C"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R23 000 </w:t>
            </w:r>
          </w:p>
        </w:tc>
        <w:tc>
          <w:tcPr>
            <w:tcW w:w="1836" w:type="dxa"/>
          </w:tcPr>
          <w:p w14:paraId="25DD02D0"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R24 000 </w:t>
            </w:r>
          </w:p>
        </w:tc>
      </w:tr>
      <w:tr w:rsidR="00391717" w:rsidRPr="00F879AE" w14:paraId="63169CD7" w14:textId="77777777" w:rsidTr="00915496">
        <w:tc>
          <w:tcPr>
            <w:tcW w:w="5382" w:type="dxa"/>
          </w:tcPr>
          <w:p w14:paraId="64D02FFC" w14:textId="77777777" w:rsidR="00391717" w:rsidRPr="00F879AE" w:rsidRDefault="00391717" w:rsidP="00915496">
            <w:pPr>
              <w:spacing w:before="60" w:after="60" w:line="259" w:lineRule="auto"/>
              <w:contextualSpacing/>
              <w:jc w:val="both"/>
              <w:rPr>
                <w:rFonts w:ascii="Arial" w:hAnsi="Arial" w:cs="Arial"/>
                <w:sz w:val="22"/>
                <w:szCs w:val="22"/>
                <w:lang w:val="en-ZA" w:eastAsia="en-ZA"/>
              </w:rPr>
            </w:pPr>
            <w:r w:rsidRPr="00F879AE">
              <w:rPr>
                <w:rFonts w:ascii="Arial" w:hAnsi="Arial" w:cs="Arial"/>
                <w:sz w:val="22"/>
                <w:szCs w:val="22"/>
                <w:lang w:val="en-ZA" w:eastAsia="en-ZA"/>
              </w:rPr>
              <w:t>Depreciation for 1 July 2022 – 30 June 2023</w:t>
            </w:r>
          </w:p>
        </w:tc>
        <w:tc>
          <w:tcPr>
            <w:tcW w:w="1843" w:type="dxa"/>
          </w:tcPr>
          <w:p w14:paraId="21CDD1CE"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R10 380 </w:t>
            </w:r>
          </w:p>
        </w:tc>
        <w:tc>
          <w:tcPr>
            <w:tcW w:w="1836" w:type="dxa"/>
          </w:tcPr>
          <w:p w14:paraId="6FF69DF4"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R11 500 </w:t>
            </w:r>
          </w:p>
        </w:tc>
      </w:tr>
      <w:tr w:rsidR="00391717" w:rsidRPr="00F879AE" w14:paraId="112186C0" w14:textId="77777777" w:rsidTr="00915496">
        <w:tc>
          <w:tcPr>
            <w:tcW w:w="5382" w:type="dxa"/>
          </w:tcPr>
          <w:p w14:paraId="758BC00A" w14:textId="77777777" w:rsidR="00391717" w:rsidRPr="00F879AE" w:rsidRDefault="00391717" w:rsidP="00915496">
            <w:pPr>
              <w:spacing w:before="60" w:after="60" w:line="259" w:lineRule="auto"/>
              <w:contextualSpacing/>
              <w:jc w:val="both"/>
              <w:rPr>
                <w:rFonts w:ascii="Arial" w:hAnsi="Arial" w:cs="Arial"/>
                <w:sz w:val="22"/>
                <w:szCs w:val="22"/>
                <w:lang w:val="en-ZA" w:eastAsia="en-ZA"/>
              </w:rPr>
            </w:pPr>
            <w:r w:rsidRPr="00F879AE">
              <w:rPr>
                <w:rFonts w:ascii="Arial" w:hAnsi="Arial" w:cs="Arial"/>
                <w:sz w:val="22"/>
                <w:szCs w:val="22"/>
                <w:lang w:val="en-ZA" w:eastAsia="en-ZA"/>
              </w:rPr>
              <w:t>Fair value on 30 June 2023 (both reliable)</w:t>
            </w:r>
          </w:p>
        </w:tc>
        <w:tc>
          <w:tcPr>
            <w:tcW w:w="1843" w:type="dxa"/>
          </w:tcPr>
          <w:p w14:paraId="0D533AF8"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R20 000 </w:t>
            </w:r>
          </w:p>
        </w:tc>
        <w:tc>
          <w:tcPr>
            <w:tcW w:w="1836" w:type="dxa"/>
          </w:tcPr>
          <w:p w14:paraId="4D09EEF8" w14:textId="77777777" w:rsidR="00391717" w:rsidRPr="00F879AE" w:rsidRDefault="00391717" w:rsidP="00915496">
            <w:pPr>
              <w:spacing w:before="60" w:after="60" w:line="259" w:lineRule="auto"/>
              <w:contextualSpacing/>
              <w:jc w:val="right"/>
              <w:rPr>
                <w:rFonts w:ascii="Arial" w:hAnsi="Arial" w:cs="Arial"/>
                <w:sz w:val="22"/>
                <w:szCs w:val="22"/>
                <w:lang w:val="en-ZA" w:eastAsia="en-ZA"/>
              </w:rPr>
            </w:pPr>
            <w:r w:rsidRPr="00F879AE">
              <w:rPr>
                <w:rFonts w:ascii="Arial" w:hAnsi="Arial" w:cs="Arial"/>
                <w:sz w:val="22"/>
                <w:szCs w:val="22"/>
                <w:lang w:val="en-ZA" w:eastAsia="en-ZA"/>
              </w:rPr>
              <w:t xml:space="preserve">R25 000 </w:t>
            </w:r>
          </w:p>
        </w:tc>
      </w:tr>
    </w:tbl>
    <w:p w14:paraId="4E3B2161" w14:textId="77777777" w:rsidR="00391717" w:rsidRDefault="00391717" w:rsidP="00391717">
      <w:pPr>
        <w:spacing w:before="120" w:line="259" w:lineRule="auto"/>
        <w:jc w:val="both"/>
        <w:rPr>
          <w:rFonts w:ascii="Arial" w:hAnsi="Arial" w:cs="Arial"/>
          <w:b/>
          <w:bCs/>
          <w:sz w:val="22"/>
          <w:szCs w:val="22"/>
          <w:lang w:val="en-ZA"/>
        </w:rPr>
      </w:pPr>
    </w:p>
    <w:p w14:paraId="4D7C77D4" w14:textId="77777777" w:rsidR="00391717" w:rsidRPr="00F879AE" w:rsidRDefault="00391717" w:rsidP="00391717">
      <w:pPr>
        <w:spacing w:before="120" w:line="259" w:lineRule="auto"/>
        <w:jc w:val="both"/>
        <w:rPr>
          <w:rFonts w:ascii="Arial" w:hAnsi="Arial" w:cs="Arial"/>
          <w:b/>
          <w:bCs/>
          <w:sz w:val="22"/>
          <w:szCs w:val="22"/>
          <w:lang w:val="en-ZA"/>
        </w:rPr>
      </w:pPr>
      <w:r w:rsidRPr="00F879AE">
        <w:rPr>
          <w:rFonts w:ascii="Arial" w:hAnsi="Arial" w:cs="Arial"/>
          <w:b/>
          <w:bCs/>
          <w:sz w:val="22"/>
          <w:szCs w:val="22"/>
          <w:lang w:val="en-ZA"/>
        </w:rPr>
        <w:t xml:space="preserve">Property </w:t>
      </w:r>
    </w:p>
    <w:p w14:paraId="3B0DE7F1" w14:textId="350A3D9B" w:rsidR="00391717" w:rsidRPr="00F879AE" w:rsidRDefault="00391717" w:rsidP="00391717">
      <w:pPr>
        <w:spacing w:before="120" w:line="259" w:lineRule="auto"/>
        <w:jc w:val="both"/>
        <w:rPr>
          <w:rFonts w:ascii="Arial" w:hAnsi="Arial" w:cs="Arial"/>
          <w:sz w:val="22"/>
          <w:szCs w:val="22"/>
          <w:lang w:val="en-ZA"/>
        </w:rPr>
      </w:pPr>
      <w:r w:rsidRPr="00F879AE">
        <w:rPr>
          <w:rFonts w:ascii="Arial" w:hAnsi="Arial" w:cs="Arial"/>
          <w:sz w:val="22"/>
          <w:szCs w:val="22"/>
          <w:lang w:val="en-ZA"/>
        </w:rPr>
        <w:t>Fresh owns a building in Stellenbosch. The building was bought in 2004 at R1 750 000. The fair value on 30 June 2023 was R6 000 000. The balance on the revaluation surplus account on 1 July 2022 was R4 450 000.</w:t>
      </w:r>
    </w:p>
    <w:p w14:paraId="1F87DFEB" w14:textId="77777777" w:rsidR="00391717" w:rsidRPr="00F879AE" w:rsidRDefault="00391717" w:rsidP="00391717">
      <w:pPr>
        <w:spacing w:before="120" w:line="259" w:lineRule="auto"/>
        <w:jc w:val="both"/>
        <w:rPr>
          <w:rFonts w:ascii="Arial" w:hAnsi="Arial" w:cs="Arial"/>
          <w:b/>
          <w:bCs/>
          <w:sz w:val="22"/>
          <w:szCs w:val="22"/>
          <w:lang w:val="en-ZA"/>
        </w:rPr>
      </w:pPr>
      <w:r w:rsidRPr="00F879AE">
        <w:rPr>
          <w:rFonts w:ascii="Arial" w:hAnsi="Arial" w:cs="Arial"/>
          <w:b/>
          <w:bCs/>
          <w:sz w:val="22"/>
          <w:szCs w:val="22"/>
          <w:lang w:val="en-ZA"/>
        </w:rPr>
        <w:t xml:space="preserve">Loadshedding </w:t>
      </w:r>
    </w:p>
    <w:p w14:paraId="3AA60C45" w14:textId="77777777" w:rsidR="00391717" w:rsidRPr="00F879AE" w:rsidRDefault="00391717" w:rsidP="00391717">
      <w:pPr>
        <w:autoSpaceDE w:val="0"/>
        <w:autoSpaceDN w:val="0"/>
        <w:adjustRightInd w:val="0"/>
        <w:spacing w:before="120" w:line="259" w:lineRule="auto"/>
        <w:jc w:val="both"/>
        <w:rPr>
          <w:rFonts w:ascii="Arial" w:hAnsi="Arial" w:cs="Arial"/>
          <w:sz w:val="22"/>
          <w:szCs w:val="22"/>
          <w:lang w:val="en-ZA"/>
        </w:rPr>
      </w:pPr>
      <w:r w:rsidRPr="00F879AE">
        <w:rPr>
          <w:rFonts w:ascii="Arial" w:hAnsi="Arial" w:cs="Arial"/>
          <w:sz w:val="22"/>
          <w:szCs w:val="22"/>
          <w:lang w:val="en-ZA"/>
        </w:rPr>
        <w:t xml:space="preserve">As a result of significantly more loadshedding during July 2023 than before, Fresh’s industrial freezer in their warehouse broke on 17 July 2023 and had to be replaced at a cost of R67 750. </w:t>
      </w:r>
    </w:p>
    <w:p w14:paraId="0F317B00" w14:textId="77777777" w:rsidR="00391717" w:rsidRPr="00F879AE" w:rsidRDefault="00391717" w:rsidP="00391717">
      <w:pPr>
        <w:spacing w:before="120" w:line="259" w:lineRule="auto"/>
        <w:rPr>
          <w:rFonts w:ascii="Arial" w:hAnsi="Arial"/>
          <w:szCs w:val="20"/>
          <w:lang w:val="en-ZA"/>
        </w:rPr>
      </w:pPr>
    </w:p>
    <w:p w14:paraId="784870DC" w14:textId="77777777" w:rsidR="00391717" w:rsidRPr="00F879AE" w:rsidRDefault="00391717" w:rsidP="00391717">
      <w:pPr>
        <w:spacing w:before="120" w:line="259" w:lineRule="auto"/>
        <w:rPr>
          <w:rFonts w:ascii="Arial" w:hAnsi="Arial"/>
          <w:szCs w:val="20"/>
          <w:lang w:val="en-ZA"/>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3"/>
        <w:gridCol w:w="7070"/>
        <w:gridCol w:w="901"/>
        <w:gridCol w:w="1055"/>
      </w:tblGrid>
      <w:tr w:rsidR="00391717" w:rsidRPr="00F879AE" w14:paraId="18565EA8" w14:textId="77777777" w:rsidTr="00915496">
        <w:trPr>
          <w:cantSplit/>
          <w:trHeight w:val="358"/>
        </w:trPr>
        <w:tc>
          <w:tcPr>
            <w:tcW w:w="3984" w:type="pct"/>
            <w:gridSpan w:val="2"/>
            <w:vMerge w:val="restart"/>
            <w:tcBorders>
              <w:top w:val="single" w:sz="4" w:space="0" w:color="auto"/>
              <w:left w:val="single" w:sz="4" w:space="0" w:color="auto"/>
              <w:right w:val="single" w:sz="4" w:space="0" w:color="auto"/>
            </w:tcBorders>
            <w:vAlign w:val="center"/>
            <w:hideMark/>
          </w:tcPr>
          <w:p w14:paraId="0E1E9B2A" w14:textId="77777777" w:rsidR="00391717" w:rsidRPr="00F879AE" w:rsidRDefault="00391717" w:rsidP="00915496">
            <w:pPr>
              <w:keepNext/>
              <w:tabs>
                <w:tab w:val="right" w:pos="9072"/>
              </w:tabs>
              <w:spacing w:before="120" w:after="120"/>
              <w:rPr>
                <w:rFonts w:ascii="Arial" w:eastAsia="Calibri" w:hAnsi="Arial"/>
                <w:b/>
                <w:sz w:val="22"/>
                <w:lang w:val="en-ZA"/>
              </w:rPr>
            </w:pPr>
            <w:r w:rsidRPr="004D0D00">
              <w:rPr>
                <w:rFonts w:ascii="Arial" w:eastAsia="Calibri" w:hAnsi="Arial"/>
                <w:b/>
                <w:sz w:val="22"/>
                <w:lang w:val="en-ZA"/>
              </w:rPr>
              <w:lastRenderedPageBreak/>
              <w:t>REQUIRED</w:t>
            </w:r>
            <w:r w:rsidRPr="00F879AE">
              <w:rPr>
                <w:rFonts w:ascii="Arial" w:eastAsia="Calibri" w:hAnsi="Arial"/>
                <w:b/>
                <w:sz w:val="22"/>
                <w:lang w:val="en-ZA"/>
              </w:rPr>
              <w:t xml:space="preserve"> </w:t>
            </w:r>
          </w:p>
        </w:tc>
        <w:tc>
          <w:tcPr>
            <w:tcW w:w="1016" w:type="pct"/>
            <w:gridSpan w:val="2"/>
            <w:tcBorders>
              <w:top w:val="single" w:sz="4" w:space="0" w:color="auto"/>
              <w:left w:val="single" w:sz="4" w:space="0" w:color="auto"/>
              <w:bottom w:val="single" w:sz="4" w:space="0" w:color="auto"/>
              <w:right w:val="single" w:sz="4" w:space="0" w:color="auto"/>
            </w:tcBorders>
          </w:tcPr>
          <w:p w14:paraId="47335BD2" w14:textId="77777777" w:rsidR="00391717" w:rsidRPr="00F879AE" w:rsidRDefault="00391717" w:rsidP="00915496">
            <w:pPr>
              <w:keepNext/>
              <w:tabs>
                <w:tab w:val="right" w:pos="9072"/>
              </w:tabs>
              <w:spacing w:before="120" w:after="120"/>
              <w:jc w:val="center"/>
              <w:rPr>
                <w:rFonts w:ascii="Arial" w:eastAsia="Calibri" w:hAnsi="Arial"/>
                <w:b/>
                <w:sz w:val="22"/>
                <w:lang w:val="en-ZA"/>
              </w:rPr>
            </w:pPr>
            <w:r w:rsidRPr="00F879AE">
              <w:rPr>
                <w:rFonts w:ascii="Arial" w:eastAsia="Calibri" w:hAnsi="Arial"/>
                <w:b/>
                <w:sz w:val="22"/>
                <w:lang w:val="en-ZA"/>
              </w:rPr>
              <w:t xml:space="preserve">Marks  </w:t>
            </w:r>
          </w:p>
        </w:tc>
      </w:tr>
      <w:tr w:rsidR="00391717" w:rsidRPr="00F879AE" w14:paraId="31D21E77" w14:textId="77777777" w:rsidTr="00915496">
        <w:trPr>
          <w:cantSplit/>
          <w:trHeight w:val="436"/>
        </w:trPr>
        <w:tc>
          <w:tcPr>
            <w:tcW w:w="3984" w:type="pct"/>
            <w:gridSpan w:val="2"/>
            <w:vMerge/>
            <w:tcBorders>
              <w:left w:val="single" w:sz="4" w:space="0" w:color="auto"/>
              <w:bottom w:val="single" w:sz="4" w:space="0" w:color="auto"/>
              <w:right w:val="single" w:sz="4" w:space="0" w:color="auto"/>
            </w:tcBorders>
          </w:tcPr>
          <w:p w14:paraId="447A24EE" w14:textId="77777777" w:rsidR="00391717" w:rsidRPr="00F879AE" w:rsidRDefault="00391717" w:rsidP="00915496">
            <w:pPr>
              <w:tabs>
                <w:tab w:val="right" w:pos="9072"/>
              </w:tabs>
              <w:spacing w:before="120" w:after="120"/>
              <w:jc w:val="both"/>
              <w:rPr>
                <w:rFonts w:ascii="Arial" w:eastAsia="Calibri" w:hAnsi="Arial"/>
                <w:sz w:val="22"/>
                <w:lang w:val="en-ZA"/>
              </w:rPr>
            </w:pPr>
          </w:p>
        </w:tc>
        <w:tc>
          <w:tcPr>
            <w:tcW w:w="468" w:type="pct"/>
            <w:tcBorders>
              <w:top w:val="single" w:sz="4" w:space="0" w:color="auto"/>
              <w:left w:val="single" w:sz="4" w:space="0" w:color="auto"/>
              <w:bottom w:val="single" w:sz="4" w:space="0" w:color="auto"/>
              <w:right w:val="single" w:sz="4" w:space="0" w:color="auto"/>
            </w:tcBorders>
          </w:tcPr>
          <w:p w14:paraId="1CE78665" w14:textId="77777777" w:rsidR="00391717" w:rsidRPr="00F879AE" w:rsidRDefault="00391717" w:rsidP="00915496">
            <w:pPr>
              <w:tabs>
                <w:tab w:val="right" w:pos="9072"/>
              </w:tabs>
              <w:spacing w:before="120" w:after="120"/>
              <w:jc w:val="center"/>
              <w:rPr>
                <w:rFonts w:ascii="Arial" w:eastAsia="Calibri" w:hAnsi="Arial"/>
                <w:b/>
                <w:sz w:val="22"/>
                <w:lang w:val="en-ZA"/>
              </w:rPr>
            </w:pPr>
            <w:r w:rsidRPr="00F879AE">
              <w:rPr>
                <w:rFonts w:ascii="Arial" w:eastAsia="Calibri" w:hAnsi="Arial"/>
                <w:b/>
                <w:sz w:val="22"/>
                <w:lang w:val="en-ZA"/>
              </w:rPr>
              <w:t>Sub total</w:t>
            </w:r>
          </w:p>
        </w:tc>
        <w:tc>
          <w:tcPr>
            <w:tcW w:w="548" w:type="pct"/>
            <w:tcBorders>
              <w:top w:val="single" w:sz="4" w:space="0" w:color="auto"/>
              <w:left w:val="single" w:sz="4" w:space="0" w:color="auto"/>
              <w:bottom w:val="single" w:sz="4" w:space="0" w:color="auto"/>
              <w:right w:val="single" w:sz="4" w:space="0" w:color="auto"/>
            </w:tcBorders>
            <w:vAlign w:val="center"/>
          </w:tcPr>
          <w:p w14:paraId="791B928D" w14:textId="77777777" w:rsidR="00391717" w:rsidRPr="00F879AE" w:rsidRDefault="00391717" w:rsidP="00915496">
            <w:pPr>
              <w:tabs>
                <w:tab w:val="right" w:pos="9072"/>
              </w:tabs>
              <w:spacing w:before="120" w:after="120"/>
              <w:jc w:val="center"/>
              <w:rPr>
                <w:rFonts w:ascii="Arial" w:eastAsia="Calibri" w:hAnsi="Arial"/>
                <w:b/>
                <w:sz w:val="22"/>
                <w:lang w:val="en-ZA"/>
              </w:rPr>
            </w:pPr>
            <w:r w:rsidRPr="00F879AE">
              <w:rPr>
                <w:rFonts w:ascii="Arial" w:eastAsia="Calibri" w:hAnsi="Arial"/>
                <w:b/>
                <w:sz w:val="22"/>
                <w:lang w:val="en-ZA"/>
              </w:rPr>
              <w:t>Total</w:t>
            </w:r>
          </w:p>
        </w:tc>
      </w:tr>
      <w:tr w:rsidR="00391717" w:rsidRPr="00F879AE" w14:paraId="260EACD7" w14:textId="77777777" w:rsidTr="00915496">
        <w:trPr>
          <w:cantSplit/>
          <w:trHeight w:val="170"/>
        </w:trPr>
        <w:tc>
          <w:tcPr>
            <w:tcW w:w="313" w:type="pct"/>
            <w:tcBorders>
              <w:top w:val="single" w:sz="4" w:space="0" w:color="auto"/>
              <w:left w:val="single" w:sz="4" w:space="0" w:color="auto"/>
              <w:bottom w:val="single" w:sz="4" w:space="0" w:color="auto"/>
              <w:right w:val="single" w:sz="4" w:space="0" w:color="auto"/>
            </w:tcBorders>
          </w:tcPr>
          <w:p w14:paraId="64E77CCA" w14:textId="77777777" w:rsidR="00391717" w:rsidRPr="00F879AE" w:rsidRDefault="00391717" w:rsidP="00915496">
            <w:pPr>
              <w:tabs>
                <w:tab w:val="right" w:pos="9072"/>
              </w:tabs>
              <w:spacing w:before="120" w:after="120"/>
              <w:jc w:val="both"/>
              <w:rPr>
                <w:rFonts w:ascii="Arial" w:eastAsia="Calibri" w:hAnsi="Arial"/>
                <w:sz w:val="22"/>
                <w:lang w:val="en-ZA"/>
              </w:rPr>
            </w:pPr>
            <w:r w:rsidRPr="00F879AE">
              <w:rPr>
                <w:rFonts w:ascii="Arial" w:eastAsia="Calibri" w:hAnsi="Arial"/>
                <w:sz w:val="22"/>
                <w:lang w:val="en-ZA"/>
              </w:rPr>
              <w:t>(a)</w:t>
            </w:r>
          </w:p>
        </w:tc>
        <w:tc>
          <w:tcPr>
            <w:tcW w:w="3671" w:type="pct"/>
            <w:tcBorders>
              <w:top w:val="single" w:sz="4" w:space="0" w:color="auto"/>
              <w:left w:val="single" w:sz="4" w:space="0" w:color="auto"/>
              <w:bottom w:val="single" w:sz="4" w:space="0" w:color="auto"/>
              <w:right w:val="single" w:sz="4" w:space="0" w:color="auto"/>
            </w:tcBorders>
            <w:vAlign w:val="center"/>
          </w:tcPr>
          <w:p w14:paraId="1FAB4F1D" w14:textId="77777777" w:rsidR="00391717" w:rsidRPr="00F879AE" w:rsidRDefault="00391717" w:rsidP="00915496">
            <w:pPr>
              <w:spacing w:before="120" w:after="120"/>
              <w:jc w:val="both"/>
              <w:rPr>
                <w:rFonts w:ascii="Arial" w:eastAsia="Calibri" w:hAnsi="Arial" w:cs="Arial"/>
                <w:sz w:val="22"/>
                <w:szCs w:val="22"/>
                <w:lang w:val="en-ZA"/>
              </w:rPr>
            </w:pPr>
            <w:r w:rsidRPr="00F879AE">
              <w:rPr>
                <w:rFonts w:ascii="Arial" w:eastAsia="Calibri" w:hAnsi="Arial" w:cs="Arial"/>
                <w:sz w:val="22"/>
                <w:szCs w:val="22"/>
                <w:lang w:val="en-ZA"/>
              </w:rPr>
              <w:t>Calculate the total depreciation expense for the delivery vehicle and computers of Fresh Ltd. for the year ended 30 June 2023.</w:t>
            </w:r>
          </w:p>
        </w:tc>
        <w:tc>
          <w:tcPr>
            <w:tcW w:w="468" w:type="pct"/>
            <w:tcBorders>
              <w:top w:val="single" w:sz="4" w:space="0" w:color="auto"/>
              <w:left w:val="single" w:sz="4" w:space="0" w:color="auto"/>
              <w:bottom w:val="single" w:sz="4" w:space="0" w:color="auto"/>
              <w:right w:val="single" w:sz="4" w:space="0" w:color="auto"/>
            </w:tcBorders>
            <w:vAlign w:val="bottom"/>
          </w:tcPr>
          <w:p w14:paraId="0A06DD6F" w14:textId="77777777" w:rsidR="00391717" w:rsidRPr="00F879AE" w:rsidRDefault="00391717" w:rsidP="00915496">
            <w:pPr>
              <w:tabs>
                <w:tab w:val="right" w:pos="9072"/>
              </w:tabs>
              <w:spacing w:before="120" w:after="120"/>
              <w:jc w:val="center"/>
              <w:rPr>
                <w:rFonts w:ascii="Arial" w:eastAsia="Calibri" w:hAnsi="Arial"/>
                <w:iCs/>
                <w:sz w:val="22"/>
                <w:lang w:val="en-ZA"/>
              </w:rPr>
            </w:pPr>
            <w:r w:rsidRPr="00F879AE">
              <w:rPr>
                <w:rFonts w:ascii="Arial" w:eastAsia="Calibri" w:hAnsi="Arial"/>
                <w:iCs/>
                <w:sz w:val="22"/>
                <w:lang w:val="en-ZA"/>
              </w:rPr>
              <w:t>7</w:t>
            </w:r>
          </w:p>
        </w:tc>
        <w:tc>
          <w:tcPr>
            <w:tcW w:w="548" w:type="pct"/>
            <w:tcBorders>
              <w:top w:val="single" w:sz="4" w:space="0" w:color="auto"/>
              <w:left w:val="single" w:sz="4" w:space="0" w:color="auto"/>
              <w:bottom w:val="single" w:sz="4" w:space="0" w:color="auto"/>
              <w:right w:val="single" w:sz="4" w:space="0" w:color="auto"/>
            </w:tcBorders>
            <w:vAlign w:val="bottom"/>
          </w:tcPr>
          <w:p w14:paraId="4469B341" w14:textId="77777777" w:rsidR="00391717" w:rsidRPr="00F879AE" w:rsidRDefault="00391717" w:rsidP="00915496">
            <w:pPr>
              <w:tabs>
                <w:tab w:val="right" w:pos="9072"/>
              </w:tabs>
              <w:spacing w:before="120" w:after="120"/>
              <w:jc w:val="center"/>
              <w:rPr>
                <w:rFonts w:ascii="Arial" w:eastAsia="Calibri" w:hAnsi="Arial"/>
                <w:sz w:val="22"/>
                <w:lang w:val="en-ZA"/>
              </w:rPr>
            </w:pPr>
            <w:r w:rsidRPr="00F879AE">
              <w:rPr>
                <w:rFonts w:ascii="Arial" w:eastAsia="Calibri" w:hAnsi="Arial"/>
                <w:sz w:val="22"/>
                <w:lang w:val="en-ZA"/>
              </w:rPr>
              <w:t>7</w:t>
            </w:r>
          </w:p>
        </w:tc>
      </w:tr>
      <w:tr w:rsidR="00391717" w:rsidRPr="00F879AE" w14:paraId="19400254" w14:textId="77777777" w:rsidTr="00915496">
        <w:trPr>
          <w:cantSplit/>
          <w:trHeight w:val="170"/>
        </w:trPr>
        <w:tc>
          <w:tcPr>
            <w:tcW w:w="313" w:type="pct"/>
            <w:tcBorders>
              <w:top w:val="single" w:sz="4" w:space="0" w:color="auto"/>
              <w:left w:val="single" w:sz="4" w:space="0" w:color="auto"/>
              <w:bottom w:val="single" w:sz="4" w:space="0" w:color="auto"/>
              <w:right w:val="single" w:sz="4" w:space="0" w:color="auto"/>
            </w:tcBorders>
          </w:tcPr>
          <w:p w14:paraId="1C0980FC" w14:textId="77777777" w:rsidR="00391717" w:rsidRPr="00F879AE" w:rsidRDefault="00391717" w:rsidP="00915496">
            <w:pPr>
              <w:tabs>
                <w:tab w:val="right" w:pos="9072"/>
              </w:tabs>
              <w:spacing w:before="120" w:after="120"/>
              <w:jc w:val="both"/>
              <w:rPr>
                <w:rFonts w:ascii="Arial" w:eastAsia="Calibri" w:hAnsi="Arial"/>
                <w:sz w:val="22"/>
                <w:lang w:val="en-ZA"/>
              </w:rPr>
            </w:pPr>
            <w:r w:rsidRPr="00F879AE">
              <w:rPr>
                <w:rFonts w:ascii="Arial" w:eastAsia="Calibri" w:hAnsi="Arial"/>
                <w:sz w:val="22"/>
                <w:lang w:val="en-ZA"/>
              </w:rPr>
              <w:t>(b)</w:t>
            </w:r>
          </w:p>
        </w:tc>
        <w:tc>
          <w:tcPr>
            <w:tcW w:w="3671" w:type="pct"/>
            <w:tcBorders>
              <w:top w:val="single" w:sz="4" w:space="0" w:color="auto"/>
              <w:left w:val="single" w:sz="4" w:space="0" w:color="auto"/>
              <w:bottom w:val="single" w:sz="4" w:space="0" w:color="auto"/>
              <w:right w:val="single" w:sz="4" w:space="0" w:color="auto"/>
            </w:tcBorders>
            <w:vAlign w:val="center"/>
          </w:tcPr>
          <w:p w14:paraId="33A604F6" w14:textId="77777777" w:rsidR="00391717" w:rsidRPr="00F879AE" w:rsidRDefault="00391717" w:rsidP="00915496">
            <w:pPr>
              <w:spacing w:before="120" w:after="120"/>
              <w:jc w:val="both"/>
              <w:rPr>
                <w:rFonts w:ascii="Arial" w:eastAsia="Calibri" w:hAnsi="Arial" w:cs="Arial"/>
                <w:sz w:val="22"/>
                <w:szCs w:val="22"/>
                <w:lang w:val="en-ZA"/>
              </w:rPr>
            </w:pPr>
            <w:bookmarkStart w:id="3" w:name="_Hlk77761163"/>
            <w:r w:rsidRPr="00F879AE">
              <w:rPr>
                <w:rFonts w:ascii="Arial" w:eastAsia="Calibri" w:hAnsi="Arial" w:cs="Arial"/>
                <w:sz w:val="22"/>
                <w:szCs w:val="22"/>
                <w:lang w:val="en-ZA"/>
              </w:rPr>
              <w:t xml:space="preserve">Prepare the journal entries relating to property, plant and equipment in the general journal of Fresh Ltd. for the year ended 30 June 2023. </w:t>
            </w:r>
          </w:p>
          <w:p w14:paraId="03191ACD" w14:textId="77777777" w:rsidR="00391717" w:rsidRPr="00F879AE" w:rsidRDefault="00391717" w:rsidP="00915496">
            <w:pPr>
              <w:spacing w:before="120" w:after="120"/>
              <w:jc w:val="both"/>
              <w:rPr>
                <w:rFonts w:ascii="Arial" w:eastAsia="Calibri" w:hAnsi="Arial" w:cs="Arial"/>
                <w:sz w:val="22"/>
                <w:szCs w:val="22"/>
                <w:lang w:val="en-ZA"/>
              </w:rPr>
            </w:pPr>
            <w:r w:rsidRPr="00F879AE">
              <w:rPr>
                <w:rFonts w:ascii="Arial" w:eastAsia="Calibri" w:hAnsi="Arial" w:cs="Arial"/>
                <w:sz w:val="22"/>
                <w:szCs w:val="22"/>
                <w:lang w:val="en-ZA"/>
              </w:rPr>
              <w:t>Only one entry for total depreciation expense is required.</w:t>
            </w:r>
          </w:p>
          <w:bookmarkEnd w:id="3"/>
          <w:p w14:paraId="7525DE3F" w14:textId="77777777" w:rsidR="00391717" w:rsidRPr="00F879AE" w:rsidRDefault="00391717" w:rsidP="00915496">
            <w:pPr>
              <w:spacing w:before="120" w:after="120"/>
              <w:jc w:val="both"/>
              <w:rPr>
                <w:rFonts w:ascii="Arial" w:eastAsia="Calibri" w:hAnsi="Arial" w:cs="Arial"/>
                <w:sz w:val="22"/>
                <w:szCs w:val="22"/>
                <w:lang w:val="en-ZA"/>
              </w:rPr>
            </w:pPr>
            <w:r w:rsidRPr="00F879AE">
              <w:rPr>
                <w:rFonts w:ascii="Arial" w:eastAsia="Calibri" w:hAnsi="Arial" w:cs="Arial"/>
                <w:sz w:val="22"/>
                <w:szCs w:val="22"/>
                <w:lang w:val="en-ZA"/>
              </w:rPr>
              <w:t>The heading, dates, journal narrations and closing journal entries are not required.</w:t>
            </w:r>
          </w:p>
        </w:tc>
        <w:tc>
          <w:tcPr>
            <w:tcW w:w="468" w:type="pct"/>
            <w:tcBorders>
              <w:top w:val="single" w:sz="4" w:space="0" w:color="auto"/>
              <w:left w:val="single" w:sz="4" w:space="0" w:color="auto"/>
              <w:bottom w:val="single" w:sz="4" w:space="0" w:color="auto"/>
              <w:right w:val="single" w:sz="4" w:space="0" w:color="auto"/>
            </w:tcBorders>
            <w:vAlign w:val="bottom"/>
          </w:tcPr>
          <w:p w14:paraId="48CC046F" w14:textId="77777777" w:rsidR="00391717" w:rsidRPr="00F879AE" w:rsidRDefault="00391717" w:rsidP="00915496">
            <w:pPr>
              <w:tabs>
                <w:tab w:val="right" w:pos="9072"/>
              </w:tabs>
              <w:spacing w:before="120" w:after="120"/>
              <w:jc w:val="center"/>
              <w:rPr>
                <w:rFonts w:ascii="Arial" w:eastAsia="Calibri" w:hAnsi="Arial"/>
                <w:iCs/>
                <w:sz w:val="22"/>
                <w:lang w:val="en-ZA"/>
              </w:rPr>
            </w:pPr>
            <w:r w:rsidRPr="00F879AE">
              <w:rPr>
                <w:rFonts w:ascii="Arial" w:eastAsia="Calibri" w:hAnsi="Arial"/>
                <w:iCs/>
                <w:sz w:val="22"/>
                <w:lang w:val="en-ZA"/>
              </w:rPr>
              <w:t>10</w:t>
            </w:r>
          </w:p>
        </w:tc>
        <w:tc>
          <w:tcPr>
            <w:tcW w:w="548" w:type="pct"/>
            <w:tcBorders>
              <w:top w:val="single" w:sz="4" w:space="0" w:color="auto"/>
              <w:left w:val="single" w:sz="4" w:space="0" w:color="auto"/>
              <w:bottom w:val="single" w:sz="4" w:space="0" w:color="auto"/>
              <w:right w:val="single" w:sz="4" w:space="0" w:color="auto"/>
            </w:tcBorders>
            <w:vAlign w:val="bottom"/>
          </w:tcPr>
          <w:p w14:paraId="55D2F64E" w14:textId="77777777" w:rsidR="00391717" w:rsidRPr="00F879AE" w:rsidRDefault="00391717" w:rsidP="00915496">
            <w:pPr>
              <w:tabs>
                <w:tab w:val="right" w:pos="9072"/>
              </w:tabs>
              <w:spacing w:before="120" w:after="120"/>
              <w:jc w:val="center"/>
              <w:rPr>
                <w:rFonts w:ascii="Arial" w:eastAsia="Calibri" w:hAnsi="Arial"/>
                <w:sz w:val="22"/>
                <w:lang w:val="en-ZA"/>
              </w:rPr>
            </w:pPr>
            <w:r w:rsidRPr="00F879AE">
              <w:rPr>
                <w:rFonts w:ascii="Arial" w:eastAsia="Calibri" w:hAnsi="Arial"/>
                <w:sz w:val="22"/>
                <w:lang w:val="en-ZA"/>
              </w:rPr>
              <w:t>10</w:t>
            </w:r>
          </w:p>
        </w:tc>
      </w:tr>
      <w:tr w:rsidR="00391717" w:rsidRPr="00F879AE" w14:paraId="51509237" w14:textId="77777777" w:rsidTr="00915496">
        <w:trPr>
          <w:cantSplit/>
          <w:trHeight w:val="436"/>
        </w:trPr>
        <w:tc>
          <w:tcPr>
            <w:tcW w:w="3984" w:type="pct"/>
            <w:gridSpan w:val="2"/>
            <w:tcBorders>
              <w:top w:val="single" w:sz="4" w:space="0" w:color="auto"/>
              <w:left w:val="single" w:sz="4" w:space="0" w:color="auto"/>
              <w:bottom w:val="single" w:sz="4" w:space="0" w:color="auto"/>
              <w:right w:val="single" w:sz="4" w:space="0" w:color="auto"/>
            </w:tcBorders>
            <w:vAlign w:val="center"/>
            <w:hideMark/>
          </w:tcPr>
          <w:p w14:paraId="47A60AE2" w14:textId="77777777" w:rsidR="00391717" w:rsidRPr="00F879AE" w:rsidRDefault="00391717" w:rsidP="00915496">
            <w:pPr>
              <w:tabs>
                <w:tab w:val="right" w:pos="9072"/>
              </w:tabs>
              <w:spacing w:before="120" w:after="120"/>
              <w:rPr>
                <w:rFonts w:ascii="Arial" w:eastAsia="Calibri" w:hAnsi="Arial"/>
                <w:b/>
                <w:sz w:val="22"/>
                <w:lang w:val="en-ZA"/>
              </w:rPr>
            </w:pPr>
            <w:r w:rsidRPr="00F879AE">
              <w:rPr>
                <w:rFonts w:ascii="Arial" w:eastAsia="Calibri" w:hAnsi="Arial"/>
                <w:b/>
                <w:sz w:val="22"/>
                <w:lang w:val="en-ZA"/>
              </w:rPr>
              <w:t>TOTAL MARKS</w:t>
            </w:r>
          </w:p>
        </w:tc>
        <w:tc>
          <w:tcPr>
            <w:tcW w:w="468" w:type="pct"/>
            <w:tcBorders>
              <w:top w:val="single" w:sz="4" w:space="0" w:color="auto"/>
              <w:left w:val="single" w:sz="4" w:space="0" w:color="auto"/>
              <w:bottom w:val="single" w:sz="4" w:space="0" w:color="auto"/>
              <w:right w:val="single" w:sz="4" w:space="0" w:color="auto"/>
            </w:tcBorders>
            <w:vAlign w:val="center"/>
          </w:tcPr>
          <w:p w14:paraId="47FC6D0C" w14:textId="77777777" w:rsidR="00391717" w:rsidRPr="00F879AE" w:rsidRDefault="00391717" w:rsidP="00915496">
            <w:pPr>
              <w:tabs>
                <w:tab w:val="right" w:pos="9072"/>
              </w:tabs>
              <w:spacing w:before="120" w:after="120"/>
              <w:jc w:val="center"/>
              <w:rPr>
                <w:rFonts w:ascii="Arial" w:eastAsia="Calibri" w:hAnsi="Arial"/>
                <w:b/>
                <w:sz w:val="22"/>
                <w:lang w:val="en-ZA"/>
              </w:rPr>
            </w:pPr>
          </w:p>
        </w:tc>
        <w:tc>
          <w:tcPr>
            <w:tcW w:w="548" w:type="pct"/>
            <w:tcBorders>
              <w:top w:val="single" w:sz="4" w:space="0" w:color="auto"/>
              <w:left w:val="single" w:sz="4" w:space="0" w:color="auto"/>
              <w:bottom w:val="single" w:sz="4" w:space="0" w:color="auto"/>
              <w:right w:val="single" w:sz="4" w:space="0" w:color="auto"/>
            </w:tcBorders>
            <w:vAlign w:val="center"/>
            <w:hideMark/>
          </w:tcPr>
          <w:p w14:paraId="39F0433F" w14:textId="77777777" w:rsidR="00391717" w:rsidRPr="00F879AE" w:rsidRDefault="00391717" w:rsidP="00915496">
            <w:pPr>
              <w:tabs>
                <w:tab w:val="right" w:pos="9072"/>
              </w:tabs>
              <w:spacing w:before="120" w:after="120"/>
              <w:jc w:val="center"/>
              <w:rPr>
                <w:rFonts w:ascii="Arial" w:eastAsia="Calibri" w:hAnsi="Arial"/>
                <w:b/>
                <w:sz w:val="22"/>
                <w:lang w:val="en-ZA"/>
              </w:rPr>
            </w:pPr>
            <w:r>
              <w:rPr>
                <w:rFonts w:ascii="Arial" w:eastAsia="Calibri" w:hAnsi="Arial"/>
                <w:b/>
                <w:sz w:val="22"/>
                <w:lang w:val="en-ZA"/>
              </w:rPr>
              <w:t>17</w:t>
            </w:r>
          </w:p>
        </w:tc>
      </w:tr>
    </w:tbl>
    <w:p w14:paraId="1B062904" w14:textId="77777777" w:rsidR="00391717" w:rsidRDefault="00391717" w:rsidP="00391717">
      <w:pPr>
        <w:rPr>
          <w:rFonts w:ascii="Arial" w:hAnsi="Arial" w:cs="Arial"/>
          <w:b/>
          <w:sz w:val="22"/>
          <w:szCs w:val="22"/>
          <w:lang w:val="en-ZA"/>
        </w:rPr>
      </w:pPr>
    </w:p>
    <w:p w14:paraId="4FC85DC2" w14:textId="77777777" w:rsidR="00391717" w:rsidRDefault="00391717">
      <w:pPr>
        <w:rPr>
          <w:rFonts w:ascii="Arial" w:hAnsi="Arial" w:cs="Arial"/>
          <w:b/>
          <w:snapToGrid w:val="0"/>
          <w:sz w:val="22"/>
          <w:szCs w:val="22"/>
          <w:lang w:val="en-ZA"/>
        </w:rPr>
      </w:pPr>
      <w:r>
        <w:rPr>
          <w:rFonts w:ascii="Arial" w:hAnsi="Arial" w:cs="Arial"/>
          <w:b/>
          <w:snapToGrid w:val="0"/>
          <w:sz w:val="22"/>
          <w:szCs w:val="22"/>
          <w:lang w:val="en-ZA"/>
        </w:rPr>
        <w:br w:type="page"/>
      </w:r>
    </w:p>
    <w:p w14:paraId="30655A60" w14:textId="59F02F01" w:rsidR="009B7F09" w:rsidRPr="0083522C" w:rsidRDefault="006A4D7A" w:rsidP="009B7F09">
      <w:pPr>
        <w:jc w:val="both"/>
        <w:rPr>
          <w:rFonts w:ascii="Arial" w:hAnsi="Arial" w:cs="Arial"/>
          <w:b/>
          <w:snapToGrid w:val="0"/>
          <w:sz w:val="22"/>
          <w:szCs w:val="22"/>
          <w:lang w:val="en-ZA"/>
        </w:rPr>
      </w:pPr>
      <w:r w:rsidRPr="004D769D">
        <w:rPr>
          <w:rFonts w:ascii="Arial" w:hAnsi="Arial" w:cs="Arial"/>
          <w:b/>
          <w:snapToGrid w:val="0"/>
          <w:sz w:val="22"/>
          <w:szCs w:val="22"/>
          <w:lang w:val="en-ZA"/>
        </w:rPr>
        <w:lastRenderedPageBreak/>
        <w:t xml:space="preserve">QUESTION </w:t>
      </w:r>
      <w:r w:rsidR="00892131">
        <w:rPr>
          <w:rFonts w:ascii="Arial" w:hAnsi="Arial" w:cs="Arial"/>
          <w:b/>
          <w:snapToGrid w:val="0"/>
          <w:sz w:val="22"/>
          <w:szCs w:val="22"/>
          <w:lang w:val="en-ZA"/>
        </w:rPr>
        <w:t>7</w:t>
      </w:r>
      <w:r w:rsidR="009B7F09" w:rsidRPr="004D769D">
        <w:rPr>
          <w:rFonts w:ascii="Arial" w:hAnsi="Arial" w:cs="Arial"/>
          <w:b/>
          <w:snapToGrid w:val="0"/>
          <w:sz w:val="22"/>
          <w:szCs w:val="22"/>
          <w:lang w:val="en-ZA"/>
        </w:rPr>
        <w:t xml:space="preserve"> (2019)</w:t>
      </w:r>
      <w:r w:rsidR="00AC7886" w:rsidRPr="004D769D">
        <w:rPr>
          <w:rFonts w:ascii="Arial" w:hAnsi="Arial" w:cs="Arial"/>
          <w:b/>
          <w:snapToGrid w:val="0"/>
          <w:sz w:val="22"/>
          <w:szCs w:val="22"/>
          <w:lang w:val="en-ZA"/>
        </w:rPr>
        <w:tab/>
      </w:r>
      <w:r w:rsidR="00AC7886" w:rsidRPr="004D769D">
        <w:rPr>
          <w:rFonts w:ascii="Arial" w:hAnsi="Arial" w:cs="Arial"/>
          <w:b/>
          <w:snapToGrid w:val="0"/>
          <w:sz w:val="22"/>
          <w:szCs w:val="22"/>
          <w:lang w:val="en-ZA"/>
        </w:rPr>
        <w:tab/>
      </w:r>
      <w:r w:rsidR="00AC7886"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Pr="004D769D">
        <w:rPr>
          <w:rFonts w:ascii="Arial" w:hAnsi="Arial" w:cs="Arial"/>
          <w:b/>
          <w:snapToGrid w:val="0"/>
          <w:sz w:val="22"/>
          <w:szCs w:val="22"/>
          <w:lang w:val="en-ZA"/>
        </w:rPr>
        <w:tab/>
      </w:r>
      <w:r w:rsidR="009B7F09" w:rsidRPr="004D769D">
        <w:rPr>
          <w:rFonts w:ascii="Arial" w:hAnsi="Arial" w:cs="Arial"/>
          <w:b/>
          <w:sz w:val="22"/>
          <w:szCs w:val="22"/>
          <w:lang w:val="en-ZA"/>
        </w:rPr>
        <w:t>(1</w:t>
      </w:r>
      <w:r w:rsidR="00B52E32" w:rsidRPr="004D769D">
        <w:rPr>
          <w:rFonts w:ascii="Arial" w:hAnsi="Arial" w:cs="Arial"/>
          <w:b/>
          <w:sz w:val="22"/>
          <w:szCs w:val="22"/>
          <w:lang w:val="en-ZA"/>
        </w:rPr>
        <w:t>0</w:t>
      </w:r>
      <w:r w:rsidR="009B7F09" w:rsidRPr="004D769D">
        <w:rPr>
          <w:rFonts w:ascii="Arial" w:hAnsi="Arial" w:cs="Arial"/>
          <w:b/>
          <w:sz w:val="22"/>
          <w:szCs w:val="22"/>
          <w:lang w:val="en-ZA"/>
        </w:rPr>
        <w:t xml:space="preserve"> marks, </w:t>
      </w:r>
      <w:r w:rsidR="00B52E32" w:rsidRPr="004D769D">
        <w:rPr>
          <w:rFonts w:ascii="Arial" w:hAnsi="Arial" w:cs="Arial"/>
          <w:b/>
          <w:sz w:val="22"/>
          <w:szCs w:val="22"/>
          <w:lang w:val="en-ZA"/>
        </w:rPr>
        <w:t>18</w:t>
      </w:r>
      <w:r w:rsidR="009B7F09" w:rsidRPr="004D769D">
        <w:rPr>
          <w:rFonts w:ascii="Arial" w:hAnsi="Arial" w:cs="Arial"/>
          <w:b/>
          <w:sz w:val="22"/>
          <w:szCs w:val="22"/>
          <w:lang w:val="en-ZA"/>
        </w:rPr>
        <w:t xml:space="preserve"> minutes)</w:t>
      </w:r>
    </w:p>
    <w:p w14:paraId="3B48ED5E" w14:textId="77777777" w:rsidR="009B7F09" w:rsidRPr="0083522C" w:rsidRDefault="009B7F09" w:rsidP="009B7F09">
      <w:pPr>
        <w:jc w:val="both"/>
        <w:rPr>
          <w:rFonts w:ascii="Arial" w:hAnsi="Arial" w:cs="Arial"/>
          <w:b/>
          <w:sz w:val="22"/>
          <w:szCs w:val="22"/>
          <w:lang w:val="en-ZA"/>
        </w:rPr>
      </w:pPr>
    </w:p>
    <w:p w14:paraId="77C6F67A" w14:textId="07065C6F" w:rsidR="009B7F09" w:rsidRPr="0083522C" w:rsidRDefault="009B7F09" w:rsidP="009B7F09">
      <w:pPr>
        <w:jc w:val="both"/>
        <w:rPr>
          <w:rFonts w:ascii="Arial" w:hAnsi="Arial" w:cs="Arial"/>
          <w:sz w:val="22"/>
          <w:szCs w:val="22"/>
          <w:lang w:val="en-ZA"/>
        </w:rPr>
      </w:pPr>
      <w:r w:rsidRPr="0083522C">
        <w:rPr>
          <w:rFonts w:ascii="Arial" w:hAnsi="Arial" w:cs="Arial"/>
          <w:sz w:val="22"/>
          <w:szCs w:val="22"/>
          <w:lang w:val="en-ZA"/>
        </w:rPr>
        <w:t>Henderson Liverpool (Pty) Ltd. (“Henderson”) manufactures and sells soccer related toys in South Africa. Henderson has a 31</w:t>
      </w:r>
      <w:r w:rsidR="00832566" w:rsidRPr="0083522C">
        <w:rPr>
          <w:rFonts w:ascii="Arial" w:hAnsi="Arial" w:cs="Arial"/>
          <w:sz w:val="22"/>
          <w:szCs w:val="22"/>
          <w:lang w:val="en-ZA"/>
        </w:rPr>
        <w:t> </w:t>
      </w:r>
      <w:r w:rsidRPr="0083522C">
        <w:rPr>
          <w:rFonts w:ascii="Arial" w:hAnsi="Arial" w:cs="Arial"/>
          <w:sz w:val="22"/>
          <w:szCs w:val="22"/>
          <w:lang w:val="en-ZA"/>
        </w:rPr>
        <w:t>October year end and is a registered VAT vendor. VAT is levied at 15% and Henderson only buys from registered VAT vendors, unless stated otherwise. The following information is applicable for the year ended 31 October</w:t>
      </w:r>
      <w:r w:rsidR="00832566" w:rsidRPr="0083522C">
        <w:rPr>
          <w:rFonts w:ascii="Arial" w:hAnsi="Arial" w:cs="Arial"/>
          <w:sz w:val="22"/>
          <w:szCs w:val="22"/>
          <w:lang w:val="en-ZA"/>
        </w:rPr>
        <w:t> </w:t>
      </w:r>
      <w:r w:rsidRPr="0083522C">
        <w:rPr>
          <w:rFonts w:ascii="Arial" w:hAnsi="Arial" w:cs="Arial"/>
          <w:sz w:val="22"/>
          <w:szCs w:val="22"/>
          <w:lang w:val="en-ZA"/>
        </w:rPr>
        <w:t>2019:</w:t>
      </w:r>
    </w:p>
    <w:p w14:paraId="26EAA387" w14:textId="77777777" w:rsidR="009B7F09" w:rsidRPr="0083522C" w:rsidRDefault="009B7F09" w:rsidP="009B7F09">
      <w:pPr>
        <w:jc w:val="both"/>
        <w:rPr>
          <w:rFonts w:ascii="Arial" w:hAnsi="Arial" w:cs="Arial"/>
          <w:sz w:val="22"/>
          <w:szCs w:val="22"/>
          <w:lang w:val="en-ZA"/>
        </w:rPr>
      </w:pPr>
    </w:p>
    <w:p w14:paraId="1290399A" w14:textId="77777777" w:rsidR="009B7F09" w:rsidRPr="0083522C" w:rsidRDefault="009B7F09" w:rsidP="009B7F09">
      <w:pPr>
        <w:jc w:val="both"/>
        <w:rPr>
          <w:rFonts w:ascii="Arial" w:hAnsi="Arial" w:cs="Arial"/>
          <w:b/>
          <w:sz w:val="22"/>
          <w:szCs w:val="22"/>
          <w:lang w:val="en-ZA"/>
        </w:rPr>
      </w:pPr>
      <w:r w:rsidRPr="0083522C">
        <w:rPr>
          <w:rFonts w:ascii="Arial" w:hAnsi="Arial" w:cs="Arial"/>
          <w:b/>
          <w:sz w:val="22"/>
          <w:szCs w:val="22"/>
          <w:lang w:val="en-ZA"/>
        </w:rPr>
        <w:t>Machines</w:t>
      </w:r>
    </w:p>
    <w:p w14:paraId="41FE8E54" w14:textId="77777777" w:rsidR="009B7F09" w:rsidRPr="0083522C" w:rsidRDefault="009B7F09" w:rsidP="009B7F09">
      <w:pPr>
        <w:jc w:val="both"/>
        <w:rPr>
          <w:rFonts w:ascii="Arial" w:hAnsi="Arial" w:cs="Arial"/>
          <w:b/>
          <w:sz w:val="22"/>
          <w:szCs w:val="22"/>
          <w:lang w:val="en-ZA"/>
        </w:rPr>
      </w:pPr>
    </w:p>
    <w:p w14:paraId="5DA70DFF" w14:textId="02828165" w:rsidR="009B7F09" w:rsidRPr="0083522C" w:rsidRDefault="009B7F09" w:rsidP="009B7F09">
      <w:pPr>
        <w:jc w:val="both"/>
        <w:rPr>
          <w:rFonts w:ascii="Arial" w:hAnsi="Arial" w:cs="Arial"/>
          <w:sz w:val="22"/>
          <w:szCs w:val="22"/>
          <w:lang w:val="en-ZA"/>
        </w:rPr>
      </w:pPr>
      <w:r w:rsidRPr="0083522C">
        <w:rPr>
          <w:rFonts w:ascii="Arial" w:hAnsi="Arial" w:cs="Arial"/>
          <w:sz w:val="22"/>
          <w:szCs w:val="22"/>
          <w:lang w:val="en-ZA"/>
        </w:rPr>
        <w:t>Henderson bought Machine A for an invoice price of R920 000 from a supplier in Port Elizabeth (PE) on 1</w:t>
      </w:r>
      <w:r w:rsidR="00832566" w:rsidRPr="0083522C">
        <w:rPr>
          <w:rFonts w:ascii="Arial" w:hAnsi="Arial" w:cs="Arial"/>
          <w:sz w:val="22"/>
          <w:szCs w:val="22"/>
          <w:lang w:val="en-ZA"/>
        </w:rPr>
        <w:t> </w:t>
      </w:r>
      <w:r w:rsidRPr="0083522C">
        <w:rPr>
          <w:rFonts w:ascii="Arial" w:hAnsi="Arial" w:cs="Arial"/>
          <w:sz w:val="22"/>
          <w:szCs w:val="22"/>
          <w:lang w:val="en-ZA"/>
        </w:rPr>
        <w:t>June</w:t>
      </w:r>
      <w:r w:rsidR="00832566" w:rsidRPr="0083522C">
        <w:rPr>
          <w:rFonts w:ascii="Arial" w:hAnsi="Arial" w:cs="Arial"/>
          <w:sz w:val="22"/>
          <w:szCs w:val="22"/>
          <w:lang w:val="en-ZA"/>
        </w:rPr>
        <w:t> </w:t>
      </w:r>
      <w:r w:rsidRPr="0083522C">
        <w:rPr>
          <w:rFonts w:ascii="Arial" w:hAnsi="Arial" w:cs="Arial"/>
          <w:sz w:val="22"/>
          <w:szCs w:val="22"/>
          <w:lang w:val="en-ZA"/>
        </w:rPr>
        <w:t>2017. Machine A was shipped free-on-board PE on 3</w:t>
      </w:r>
      <w:r w:rsidR="00832566" w:rsidRPr="0083522C">
        <w:rPr>
          <w:rFonts w:ascii="Arial" w:hAnsi="Arial" w:cs="Arial"/>
          <w:sz w:val="22"/>
          <w:szCs w:val="22"/>
          <w:lang w:val="en-ZA"/>
        </w:rPr>
        <w:t> </w:t>
      </w:r>
      <w:r w:rsidRPr="0083522C">
        <w:rPr>
          <w:rFonts w:ascii="Arial" w:hAnsi="Arial" w:cs="Arial"/>
          <w:sz w:val="22"/>
          <w:szCs w:val="22"/>
          <w:lang w:val="en-ZA"/>
        </w:rPr>
        <w:t>June</w:t>
      </w:r>
      <w:r w:rsidR="00832566" w:rsidRPr="0083522C">
        <w:rPr>
          <w:rFonts w:ascii="Arial" w:hAnsi="Arial" w:cs="Arial"/>
          <w:sz w:val="22"/>
          <w:szCs w:val="22"/>
          <w:lang w:val="en-ZA"/>
        </w:rPr>
        <w:t> </w:t>
      </w:r>
      <w:r w:rsidRPr="0083522C">
        <w:rPr>
          <w:rFonts w:ascii="Arial" w:hAnsi="Arial" w:cs="Arial"/>
          <w:sz w:val="22"/>
          <w:szCs w:val="22"/>
          <w:lang w:val="en-ZA"/>
        </w:rPr>
        <w:t>2017 and arrived at Henderson’s premises on 14</w:t>
      </w:r>
      <w:r w:rsidR="00832566" w:rsidRPr="0083522C">
        <w:rPr>
          <w:rFonts w:ascii="Arial" w:hAnsi="Arial" w:cs="Arial"/>
          <w:sz w:val="22"/>
          <w:szCs w:val="22"/>
          <w:lang w:val="en-ZA"/>
        </w:rPr>
        <w:t> </w:t>
      </w:r>
      <w:r w:rsidRPr="0083522C">
        <w:rPr>
          <w:rFonts w:ascii="Arial" w:hAnsi="Arial" w:cs="Arial"/>
          <w:sz w:val="22"/>
          <w:szCs w:val="22"/>
          <w:lang w:val="en-ZA"/>
        </w:rPr>
        <w:t>June</w:t>
      </w:r>
      <w:r w:rsidR="00832566" w:rsidRPr="0083522C">
        <w:rPr>
          <w:rFonts w:ascii="Arial" w:hAnsi="Arial" w:cs="Arial"/>
          <w:sz w:val="22"/>
          <w:szCs w:val="22"/>
          <w:lang w:val="en-ZA"/>
        </w:rPr>
        <w:t> </w:t>
      </w:r>
      <w:r w:rsidRPr="0083522C">
        <w:rPr>
          <w:rFonts w:ascii="Arial" w:hAnsi="Arial" w:cs="Arial"/>
          <w:sz w:val="22"/>
          <w:szCs w:val="22"/>
          <w:lang w:val="en-ZA"/>
        </w:rPr>
        <w:t xml:space="preserve">2017. </w:t>
      </w:r>
      <w:bookmarkStart w:id="4" w:name="_Hlk77762488"/>
      <w:r w:rsidRPr="0083522C">
        <w:rPr>
          <w:rFonts w:ascii="Arial" w:hAnsi="Arial" w:cs="Arial"/>
          <w:sz w:val="22"/>
          <w:szCs w:val="22"/>
          <w:lang w:val="en-ZA"/>
        </w:rPr>
        <w:t>Machine A was installed and was ready for use on 15</w:t>
      </w:r>
      <w:r w:rsidR="00B524BB" w:rsidRPr="0083522C">
        <w:rPr>
          <w:rFonts w:ascii="Arial" w:hAnsi="Arial" w:cs="Arial"/>
          <w:sz w:val="22"/>
          <w:szCs w:val="22"/>
          <w:lang w:val="en-ZA"/>
        </w:rPr>
        <w:t> </w:t>
      </w:r>
      <w:r w:rsidRPr="0083522C">
        <w:rPr>
          <w:rFonts w:ascii="Arial" w:hAnsi="Arial" w:cs="Arial"/>
          <w:sz w:val="22"/>
          <w:szCs w:val="22"/>
          <w:lang w:val="en-ZA"/>
        </w:rPr>
        <w:t>June</w:t>
      </w:r>
      <w:r w:rsidR="00B524BB" w:rsidRPr="0083522C">
        <w:rPr>
          <w:rFonts w:ascii="Arial" w:hAnsi="Arial" w:cs="Arial"/>
          <w:sz w:val="22"/>
          <w:szCs w:val="22"/>
          <w:lang w:val="en-ZA"/>
        </w:rPr>
        <w:t> </w:t>
      </w:r>
      <w:r w:rsidRPr="0083522C">
        <w:rPr>
          <w:rFonts w:ascii="Arial" w:hAnsi="Arial" w:cs="Arial"/>
          <w:sz w:val="22"/>
          <w:szCs w:val="22"/>
          <w:lang w:val="en-ZA"/>
        </w:rPr>
        <w:t>2017</w:t>
      </w:r>
      <w:bookmarkEnd w:id="4"/>
      <w:r w:rsidRPr="0083522C">
        <w:rPr>
          <w:rFonts w:ascii="Arial" w:hAnsi="Arial" w:cs="Arial"/>
          <w:sz w:val="22"/>
          <w:szCs w:val="22"/>
          <w:lang w:val="en-ZA"/>
        </w:rPr>
        <w:t>. Installation and transport costs amounted to R16 100 and R23 000 respectively. It is Henderson’s accounting policy to depreciate all machines according to the straight-line method at a rate of 20% per annum to a residual value of R10 000. Henderson traded Machine A in at a value of R250 000 (excluding VAT) for a new machine, Machine B, with an invoice price of R1 058 000, on 1</w:t>
      </w:r>
      <w:r w:rsidR="00B524BB" w:rsidRPr="0083522C">
        <w:rPr>
          <w:rFonts w:ascii="Arial" w:hAnsi="Arial" w:cs="Arial"/>
          <w:sz w:val="22"/>
          <w:szCs w:val="22"/>
          <w:lang w:val="en-ZA"/>
        </w:rPr>
        <w:t> </w:t>
      </w:r>
      <w:r w:rsidRPr="0083522C">
        <w:rPr>
          <w:rFonts w:ascii="Arial" w:hAnsi="Arial" w:cs="Arial"/>
          <w:sz w:val="22"/>
          <w:szCs w:val="22"/>
          <w:lang w:val="en-ZA"/>
        </w:rPr>
        <w:t>April</w:t>
      </w:r>
      <w:r w:rsidR="00832566" w:rsidRPr="0083522C">
        <w:rPr>
          <w:rFonts w:ascii="Arial" w:hAnsi="Arial" w:cs="Arial"/>
          <w:sz w:val="22"/>
          <w:szCs w:val="22"/>
          <w:lang w:val="en-ZA"/>
        </w:rPr>
        <w:t> </w:t>
      </w:r>
      <w:r w:rsidRPr="0083522C">
        <w:rPr>
          <w:rFonts w:ascii="Arial" w:hAnsi="Arial" w:cs="Arial"/>
          <w:sz w:val="22"/>
          <w:szCs w:val="22"/>
          <w:lang w:val="en-ZA"/>
        </w:rPr>
        <w:t xml:space="preserve">2019. The balance was paid in cash. </w:t>
      </w:r>
    </w:p>
    <w:p w14:paraId="6CD0D589" w14:textId="77777777" w:rsidR="009B7F09" w:rsidRPr="0083522C" w:rsidRDefault="009B7F09" w:rsidP="009B7F09">
      <w:pPr>
        <w:jc w:val="both"/>
        <w:rPr>
          <w:rFonts w:ascii="Arial" w:hAnsi="Arial" w:cs="Arial"/>
          <w:sz w:val="22"/>
          <w:szCs w:val="22"/>
          <w:lang w:val="en-ZA"/>
        </w:rPr>
      </w:pPr>
    </w:p>
    <w:p w14:paraId="229CEA2C" w14:textId="477EA489" w:rsidR="009B7F09" w:rsidRPr="0083522C" w:rsidRDefault="009B7F09" w:rsidP="009B7F09">
      <w:pPr>
        <w:jc w:val="both"/>
        <w:rPr>
          <w:rFonts w:ascii="Arial" w:hAnsi="Arial" w:cs="Arial"/>
          <w:sz w:val="22"/>
          <w:szCs w:val="22"/>
          <w:lang w:val="en-ZA"/>
        </w:rPr>
      </w:pPr>
      <w:r w:rsidRPr="0083522C">
        <w:rPr>
          <w:rFonts w:ascii="Arial" w:hAnsi="Arial" w:cs="Arial"/>
          <w:sz w:val="22"/>
          <w:szCs w:val="22"/>
          <w:lang w:val="en-ZA"/>
        </w:rPr>
        <w:t>Henderson bought Machine C for an invoice price of R580 000 from a supplier who is not a registered VAT vendor, on 1</w:t>
      </w:r>
      <w:r w:rsidR="00832566" w:rsidRPr="0083522C">
        <w:rPr>
          <w:rFonts w:ascii="Arial" w:hAnsi="Arial" w:cs="Arial"/>
          <w:sz w:val="22"/>
          <w:szCs w:val="22"/>
          <w:lang w:val="en-ZA"/>
        </w:rPr>
        <w:t> </w:t>
      </w:r>
      <w:r w:rsidRPr="0083522C">
        <w:rPr>
          <w:rFonts w:ascii="Arial" w:hAnsi="Arial" w:cs="Arial"/>
          <w:sz w:val="22"/>
          <w:szCs w:val="22"/>
          <w:lang w:val="en-ZA"/>
        </w:rPr>
        <w:t>December</w:t>
      </w:r>
      <w:r w:rsidR="00832566" w:rsidRPr="0083522C">
        <w:rPr>
          <w:rFonts w:ascii="Arial" w:hAnsi="Arial" w:cs="Arial"/>
          <w:sz w:val="22"/>
          <w:szCs w:val="22"/>
          <w:lang w:val="en-ZA"/>
        </w:rPr>
        <w:t> </w:t>
      </w:r>
      <w:r w:rsidRPr="0083522C">
        <w:rPr>
          <w:rFonts w:ascii="Arial" w:hAnsi="Arial" w:cs="Arial"/>
          <w:sz w:val="22"/>
          <w:szCs w:val="22"/>
          <w:lang w:val="en-ZA"/>
        </w:rPr>
        <w:t>2016. The engine of Machine C became faulty on 30 November</w:t>
      </w:r>
      <w:r w:rsidR="00832566" w:rsidRPr="0083522C">
        <w:rPr>
          <w:rFonts w:ascii="Arial" w:hAnsi="Arial" w:cs="Arial"/>
          <w:sz w:val="22"/>
          <w:szCs w:val="22"/>
          <w:lang w:val="en-ZA"/>
        </w:rPr>
        <w:t> </w:t>
      </w:r>
      <w:r w:rsidRPr="0083522C">
        <w:rPr>
          <w:rFonts w:ascii="Arial" w:hAnsi="Arial" w:cs="Arial"/>
          <w:sz w:val="22"/>
          <w:szCs w:val="22"/>
          <w:lang w:val="en-ZA"/>
        </w:rPr>
        <w:t>2018 and had to be replaced at a cost price of R125 000. It was also on this date that Henderson realised that the engine of this type of machine only has a useful life of two years, with no residual value.</w:t>
      </w:r>
    </w:p>
    <w:p w14:paraId="78D06822" w14:textId="77777777" w:rsidR="009B7F09" w:rsidRPr="0083522C" w:rsidRDefault="009B7F09" w:rsidP="009B7F09">
      <w:pPr>
        <w:jc w:val="both"/>
        <w:rPr>
          <w:rFonts w:ascii="Arial" w:hAnsi="Arial" w:cs="Arial"/>
          <w:b/>
          <w:sz w:val="22"/>
          <w:szCs w:val="22"/>
          <w:lang w:val="en-ZA"/>
        </w:rPr>
      </w:pPr>
    </w:p>
    <w:p w14:paraId="6E37CB7F" w14:textId="77777777" w:rsidR="009B7F09" w:rsidRPr="0083522C" w:rsidRDefault="009B7F09" w:rsidP="009B7F09">
      <w:pPr>
        <w:jc w:val="both"/>
        <w:rPr>
          <w:rFonts w:ascii="Arial" w:hAnsi="Arial" w:cs="Arial"/>
          <w:b/>
          <w:sz w:val="22"/>
          <w:szCs w:val="22"/>
          <w:lang w:val="en-ZA"/>
        </w:rPr>
      </w:pPr>
      <w:r w:rsidRPr="0083522C">
        <w:rPr>
          <w:rFonts w:ascii="Arial" w:hAnsi="Arial" w:cs="Arial"/>
          <w:b/>
          <w:sz w:val="22"/>
          <w:szCs w:val="22"/>
          <w:lang w:val="en-ZA"/>
        </w:rPr>
        <w:t>Delivery truck</w:t>
      </w:r>
    </w:p>
    <w:p w14:paraId="6D86BDBF" w14:textId="77777777" w:rsidR="009B7F09" w:rsidRPr="0083522C" w:rsidRDefault="009B7F09" w:rsidP="009B7F09">
      <w:pPr>
        <w:jc w:val="both"/>
        <w:rPr>
          <w:rFonts w:ascii="Arial" w:hAnsi="Arial" w:cs="Arial"/>
          <w:b/>
          <w:sz w:val="22"/>
          <w:szCs w:val="22"/>
          <w:lang w:val="en-ZA"/>
        </w:rPr>
      </w:pPr>
    </w:p>
    <w:p w14:paraId="652A36E7" w14:textId="2B72FFB7" w:rsidR="009B7F09" w:rsidRPr="0083522C" w:rsidRDefault="009B7F09" w:rsidP="009B7F09">
      <w:pPr>
        <w:jc w:val="both"/>
        <w:rPr>
          <w:rFonts w:ascii="Arial" w:hAnsi="Arial" w:cs="Arial"/>
          <w:sz w:val="22"/>
          <w:szCs w:val="22"/>
          <w:lang w:val="en-ZA"/>
        </w:rPr>
      </w:pPr>
      <w:r w:rsidRPr="0083522C">
        <w:rPr>
          <w:rFonts w:ascii="Arial" w:hAnsi="Arial" w:cs="Arial"/>
          <w:sz w:val="22"/>
          <w:szCs w:val="22"/>
          <w:lang w:val="en-ZA"/>
        </w:rPr>
        <w:t>Henderson bought a delivery truck for an invoice price of R345 000 on 1</w:t>
      </w:r>
      <w:r w:rsidR="00832566" w:rsidRPr="0083522C">
        <w:rPr>
          <w:rFonts w:ascii="Arial" w:hAnsi="Arial" w:cs="Arial"/>
          <w:sz w:val="22"/>
          <w:szCs w:val="22"/>
          <w:lang w:val="en-ZA"/>
        </w:rPr>
        <w:t> </w:t>
      </w:r>
      <w:r w:rsidRPr="0083522C">
        <w:rPr>
          <w:rFonts w:ascii="Arial" w:hAnsi="Arial" w:cs="Arial"/>
          <w:sz w:val="22"/>
          <w:szCs w:val="22"/>
          <w:lang w:val="en-ZA"/>
        </w:rPr>
        <w:t>January</w:t>
      </w:r>
      <w:r w:rsidR="00832566" w:rsidRPr="0083522C">
        <w:rPr>
          <w:rFonts w:ascii="Arial" w:hAnsi="Arial" w:cs="Arial"/>
          <w:sz w:val="22"/>
          <w:szCs w:val="22"/>
          <w:lang w:val="en-ZA"/>
        </w:rPr>
        <w:t> </w:t>
      </w:r>
      <w:r w:rsidRPr="0083522C">
        <w:rPr>
          <w:rFonts w:ascii="Arial" w:hAnsi="Arial" w:cs="Arial"/>
          <w:sz w:val="22"/>
          <w:szCs w:val="22"/>
          <w:lang w:val="en-ZA"/>
        </w:rPr>
        <w:t>2018. Henderson exchanged the delivery truck for a specialised computer on 31</w:t>
      </w:r>
      <w:r w:rsidR="00832566" w:rsidRPr="0083522C">
        <w:rPr>
          <w:rFonts w:ascii="Arial" w:hAnsi="Arial" w:cs="Arial"/>
          <w:sz w:val="22"/>
          <w:szCs w:val="22"/>
          <w:lang w:val="en-ZA"/>
        </w:rPr>
        <w:t> </w:t>
      </w:r>
      <w:r w:rsidRPr="0083522C">
        <w:rPr>
          <w:rFonts w:ascii="Arial" w:hAnsi="Arial" w:cs="Arial"/>
          <w:sz w:val="22"/>
          <w:szCs w:val="22"/>
          <w:lang w:val="en-ZA"/>
        </w:rPr>
        <w:t>March</w:t>
      </w:r>
      <w:r w:rsidR="00832566" w:rsidRPr="0083522C">
        <w:rPr>
          <w:rFonts w:ascii="Arial" w:hAnsi="Arial" w:cs="Arial"/>
          <w:sz w:val="22"/>
          <w:szCs w:val="22"/>
          <w:lang w:val="en-ZA"/>
        </w:rPr>
        <w:t> </w:t>
      </w:r>
      <w:r w:rsidRPr="0083522C">
        <w:rPr>
          <w:rFonts w:ascii="Arial" w:hAnsi="Arial" w:cs="Arial"/>
          <w:sz w:val="22"/>
          <w:szCs w:val="22"/>
          <w:lang w:val="en-ZA"/>
        </w:rPr>
        <w:t>2019. The delivery truck and specialised computer had fair values of R160 000 and R180 000 (excluding VAT), respectively, on the date of exchange. Both fair values could be measured reliably. The delivery truck is depreciated over 50 000km, with no residual value. The delivery truck travelled a total of 21 000km until 31</w:t>
      </w:r>
      <w:r w:rsidR="00B524BB" w:rsidRPr="0083522C">
        <w:rPr>
          <w:rFonts w:ascii="Arial" w:hAnsi="Arial" w:cs="Arial"/>
          <w:sz w:val="22"/>
          <w:szCs w:val="22"/>
          <w:lang w:val="en-ZA"/>
        </w:rPr>
        <w:t> </w:t>
      </w:r>
      <w:r w:rsidRPr="0083522C">
        <w:rPr>
          <w:rFonts w:ascii="Arial" w:hAnsi="Arial" w:cs="Arial"/>
          <w:sz w:val="22"/>
          <w:szCs w:val="22"/>
          <w:lang w:val="en-ZA"/>
        </w:rPr>
        <w:t>March</w:t>
      </w:r>
      <w:r w:rsidR="00B524BB" w:rsidRPr="0083522C">
        <w:rPr>
          <w:rFonts w:ascii="Arial" w:hAnsi="Arial" w:cs="Arial"/>
          <w:sz w:val="22"/>
          <w:szCs w:val="22"/>
          <w:lang w:val="en-ZA"/>
        </w:rPr>
        <w:t> </w:t>
      </w:r>
      <w:r w:rsidRPr="0083522C">
        <w:rPr>
          <w:rFonts w:ascii="Arial" w:hAnsi="Arial" w:cs="Arial"/>
          <w:sz w:val="22"/>
          <w:szCs w:val="22"/>
          <w:lang w:val="en-ZA"/>
        </w:rPr>
        <w:t>2019.</w:t>
      </w:r>
    </w:p>
    <w:p w14:paraId="1F893920" w14:textId="77777777" w:rsidR="009B7F09" w:rsidRPr="0083522C" w:rsidRDefault="009B7F09" w:rsidP="009B7F09">
      <w:pPr>
        <w:jc w:val="both"/>
        <w:rPr>
          <w:rFonts w:ascii="Arial" w:hAnsi="Arial" w:cs="Arial"/>
          <w:sz w:val="22"/>
          <w:szCs w:val="22"/>
          <w:lang w:val="en-ZA"/>
        </w:rPr>
      </w:pPr>
    </w:p>
    <w:p w14:paraId="793C614B" w14:textId="6AE9A72E" w:rsidR="009B7F09" w:rsidRPr="0083522C" w:rsidRDefault="009B7F09" w:rsidP="009B7F09">
      <w:pPr>
        <w:rPr>
          <w:lang w:val="en-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7014"/>
        <w:gridCol w:w="1021"/>
        <w:gridCol w:w="1040"/>
      </w:tblGrid>
      <w:tr w:rsidR="009B7F09" w:rsidRPr="0083522C" w14:paraId="0427C4D3" w14:textId="77777777" w:rsidTr="009B7F09">
        <w:trPr>
          <w:cantSplit/>
          <w:trHeight w:val="358"/>
        </w:trPr>
        <w:tc>
          <w:tcPr>
            <w:tcW w:w="3930" w:type="pct"/>
            <w:gridSpan w:val="2"/>
            <w:vMerge w:val="restart"/>
            <w:tcBorders>
              <w:top w:val="single" w:sz="4" w:space="0" w:color="auto"/>
              <w:left w:val="single" w:sz="4" w:space="0" w:color="auto"/>
              <w:right w:val="single" w:sz="4" w:space="0" w:color="auto"/>
            </w:tcBorders>
            <w:vAlign w:val="center"/>
            <w:hideMark/>
          </w:tcPr>
          <w:p w14:paraId="1C6D7F65" w14:textId="77777777" w:rsidR="009B7F09" w:rsidRPr="0083522C" w:rsidRDefault="009B7F09" w:rsidP="009B7F09">
            <w:pPr>
              <w:spacing w:before="120" w:after="120"/>
              <w:jc w:val="both"/>
              <w:rPr>
                <w:rFonts w:ascii="Arial" w:eastAsia="Calibri" w:hAnsi="Arial" w:cs="Arial"/>
                <w:b/>
                <w:sz w:val="22"/>
                <w:szCs w:val="22"/>
                <w:lang w:val="en-ZA"/>
              </w:rPr>
            </w:pPr>
            <w:r w:rsidRPr="0083522C">
              <w:rPr>
                <w:rFonts w:ascii="Arial" w:eastAsia="Calibri" w:hAnsi="Arial" w:cs="Arial"/>
                <w:b/>
                <w:sz w:val="22"/>
                <w:szCs w:val="22"/>
                <w:lang w:val="en-ZA"/>
              </w:rPr>
              <w:t>REQUIRED</w:t>
            </w:r>
          </w:p>
        </w:tc>
        <w:tc>
          <w:tcPr>
            <w:tcW w:w="1070" w:type="pct"/>
            <w:gridSpan w:val="2"/>
            <w:tcBorders>
              <w:top w:val="single" w:sz="4" w:space="0" w:color="auto"/>
              <w:left w:val="single" w:sz="4" w:space="0" w:color="auto"/>
              <w:bottom w:val="single" w:sz="4" w:space="0" w:color="auto"/>
              <w:right w:val="single" w:sz="4" w:space="0" w:color="auto"/>
            </w:tcBorders>
          </w:tcPr>
          <w:p w14:paraId="2FBD16FD" w14:textId="77777777" w:rsidR="009B7F09" w:rsidRPr="0083522C" w:rsidRDefault="009B7F09" w:rsidP="009B7F09">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Marks</w:t>
            </w:r>
          </w:p>
        </w:tc>
      </w:tr>
      <w:tr w:rsidR="009B7F09" w:rsidRPr="0083522C" w14:paraId="2B803A94" w14:textId="77777777" w:rsidTr="009B7F09">
        <w:trPr>
          <w:cantSplit/>
          <w:trHeight w:val="58"/>
        </w:trPr>
        <w:tc>
          <w:tcPr>
            <w:tcW w:w="3930" w:type="pct"/>
            <w:gridSpan w:val="2"/>
            <w:vMerge/>
            <w:tcBorders>
              <w:left w:val="single" w:sz="4" w:space="0" w:color="auto"/>
              <w:bottom w:val="single" w:sz="4" w:space="0" w:color="auto"/>
              <w:right w:val="single" w:sz="4" w:space="0" w:color="auto"/>
            </w:tcBorders>
          </w:tcPr>
          <w:p w14:paraId="04B68F20" w14:textId="77777777" w:rsidR="009B7F09" w:rsidRPr="0083522C" w:rsidRDefault="009B7F09" w:rsidP="009B7F09">
            <w:pPr>
              <w:spacing w:before="120" w:after="120"/>
              <w:jc w:val="both"/>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6A9D6224" w14:textId="77777777" w:rsidR="009B7F09" w:rsidRPr="0083522C" w:rsidRDefault="009B7F09" w:rsidP="009B7F09">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Sub-total</w:t>
            </w:r>
          </w:p>
        </w:tc>
        <w:tc>
          <w:tcPr>
            <w:tcW w:w="540" w:type="pct"/>
            <w:tcBorders>
              <w:top w:val="single" w:sz="4" w:space="0" w:color="auto"/>
              <w:left w:val="single" w:sz="4" w:space="0" w:color="auto"/>
              <w:bottom w:val="single" w:sz="4" w:space="0" w:color="auto"/>
              <w:right w:val="single" w:sz="4" w:space="0" w:color="auto"/>
            </w:tcBorders>
            <w:vAlign w:val="center"/>
          </w:tcPr>
          <w:p w14:paraId="32CADCAA" w14:textId="77777777" w:rsidR="009B7F09" w:rsidRPr="0083522C" w:rsidRDefault="009B7F09" w:rsidP="009B7F09">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Total</w:t>
            </w:r>
          </w:p>
        </w:tc>
      </w:tr>
      <w:tr w:rsidR="009B7F09" w:rsidRPr="0083522C" w14:paraId="247636D7" w14:textId="77777777" w:rsidTr="009B7F09">
        <w:trPr>
          <w:cantSplit/>
          <w:trHeight w:val="1129"/>
        </w:trPr>
        <w:tc>
          <w:tcPr>
            <w:tcW w:w="288" w:type="pct"/>
            <w:tcBorders>
              <w:top w:val="single" w:sz="4" w:space="0" w:color="auto"/>
              <w:left w:val="single" w:sz="4" w:space="0" w:color="auto"/>
              <w:bottom w:val="single" w:sz="4" w:space="0" w:color="auto"/>
              <w:right w:val="single" w:sz="4" w:space="0" w:color="auto"/>
            </w:tcBorders>
          </w:tcPr>
          <w:p w14:paraId="71540AEB" w14:textId="77777777" w:rsidR="009B7F09" w:rsidRPr="0083522C" w:rsidRDefault="009B7F09" w:rsidP="009B7F09">
            <w:pPr>
              <w:tabs>
                <w:tab w:val="left" w:pos="300"/>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(a)</w:t>
            </w:r>
          </w:p>
        </w:tc>
        <w:tc>
          <w:tcPr>
            <w:tcW w:w="3642" w:type="pct"/>
            <w:tcBorders>
              <w:top w:val="single" w:sz="4" w:space="0" w:color="auto"/>
              <w:left w:val="single" w:sz="4" w:space="0" w:color="auto"/>
              <w:bottom w:val="single" w:sz="4" w:space="0" w:color="auto"/>
              <w:right w:val="single" w:sz="4" w:space="0" w:color="auto"/>
            </w:tcBorders>
          </w:tcPr>
          <w:p w14:paraId="4033BA54" w14:textId="3897AEA6" w:rsidR="009B7F09" w:rsidRPr="0083522C" w:rsidRDefault="009B7F09" w:rsidP="009B7F09">
            <w:pPr>
              <w:tabs>
                <w:tab w:val="right" w:pos="9072"/>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Prepare the realisation account, properly closed off, in the general ledger of Henderson Liverpool (Pty) Ltd. for the year ended 31 October</w:t>
            </w:r>
            <w:r w:rsidR="00B524BB" w:rsidRPr="0083522C">
              <w:rPr>
                <w:rFonts w:ascii="Arial" w:eastAsia="Calibri" w:hAnsi="Arial" w:cs="Arial"/>
                <w:sz w:val="22"/>
                <w:szCs w:val="22"/>
                <w:lang w:val="en-ZA"/>
              </w:rPr>
              <w:t> </w:t>
            </w:r>
            <w:r w:rsidRPr="0083522C">
              <w:rPr>
                <w:rFonts w:ascii="Arial" w:eastAsia="Calibri" w:hAnsi="Arial" w:cs="Arial"/>
                <w:sz w:val="22"/>
                <w:szCs w:val="22"/>
                <w:lang w:val="en-ZA"/>
              </w:rPr>
              <w:t>2019.</w:t>
            </w:r>
          </w:p>
          <w:p w14:paraId="1B800428" w14:textId="77777777" w:rsidR="009B7F09" w:rsidRPr="0083522C" w:rsidRDefault="009B7F09" w:rsidP="009B7F09">
            <w:pPr>
              <w:tabs>
                <w:tab w:val="right" w:pos="9072"/>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Dates are not required.</w:t>
            </w:r>
          </w:p>
          <w:p w14:paraId="192C2BA1" w14:textId="77777777" w:rsidR="009B7F09" w:rsidRPr="0083522C" w:rsidRDefault="009B7F09" w:rsidP="009B7F09">
            <w:pPr>
              <w:tabs>
                <w:tab w:val="right" w:pos="9072"/>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 xml:space="preserve">Round off to the nearest Rand. </w:t>
            </w:r>
          </w:p>
          <w:p w14:paraId="4E9282B3" w14:textId="77777777" w:rsidR="009B7F09" w:rsidRPr="0083522C" w:rsidRDefault="009B7F09" w:rsidP="009B7F09">
            <w:pPr>
              <w:spacing w:before="120" w:after="120"/>
              <w:jc w:val="both"/>
              <w:rPr>
                <w:rFonts w:ascii="Arial" w:eastAsia="Calibri" w:hAnsi="Arial" w:cs="Arial"/>
                <w:sz w:val="22"/>
                <w:szCs w:val="22"/>
                <w:lang w:val="en-ZA"/>
              </w:rPr>
            </w:pPr>
            <w:r w:rsidRPr="0083522C">
              <w:rPr>
                <w:rFonts w:ascii="Arial" w:eastAsia="Calibri" w:hAnsi="Arial" w:cs="Arial"/>
                <w:i/>
                <w:sz w:val="22"/>
                <w:szCs w:val="22"/>
                <w:lang w:val="en-ZA"/>
              </w:rPr>
              <w:t>Communication skills</w:t>
            </w:r>
            <w:r w:rsidRPr="0083522C">
              <w:rPr>
                <w:rFonts w:ascii="Arial" w:eastAsia="Calibri" w:hAnsi="Arial" w:cs="Arial"/>
                <w:sz w:val="22"/>
                <w:szCs w:val="22"/>
                <w:lang w:val="en-ZA"/>
              </w:rPr>
              <w:t xml:space="preserve"> </w:t>
            </w:r>
          </w:p>
        </w:tc>
        <w:tc>
          <w:tcPr>
            <w:tcW w:w="530" w:type="pct"/>
            <w:tcBorders>
              <w:top w:val="single" w:sz="4" w:space="0" w:color="auto"/>
              <w:left w:val="single" w:sz="4" w:space="0" w:color="auto"/>
              <w:bottom w:val="single" w:sz="4" w:space="0" w:color="auto"/>
              <w:right w:val="single" w:sz="4" w:space="0" w:color="auto"/>
            </w:tcBorders>
            <w:vAlign w:val="bottom"/>
          </w:tcPr>
          <w:p w14:paraId="65ACE43E" w14:textId="77777777" w:rsidR="009B7F09" w:rsidRPr="0083522C" w:rsidRDefault="009B7F09" w:rsidP="009B7F09">
            <w:pPr>
              <w:tabs>
                <w:tab w:val="left" w:pos="300"/>
              </w:tabs>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9</w:t>
            </w:r>
          </w:p>
          <w:p w14:paraId="34BD08D9" w14:textId="77777777" w:rsidR="009B7F09" w:rsidRPr="0083522C" w:rsidRDefault="009B7F09" w:rsidP="009B7F09">
            <w:pPr>
              <w:tabs>
                <w:tab w:val="left" w:pos="300"/>
              </w:tabs>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1</w:t>
            </w:r>
          </w:p>
        </w:tc>
        <w:tc>
          <w:tcPr>
            <w:tcW w:w="540" w:type="pct"/>
            <w:tcBorders>
              <w:top w:val="single" w:sz="4" w:space="0" w:color="auto"/>
              <w:left w:val="single" w:sz="4" w:space="0" w:color="auto"/>
              <w:bottom w:val="single" w:sz="4" w:space="0" w:color="auto"/>
              <w:right w:val="single" w:sz="4" w:space="0" w:color="auto"/>
            </w:tcBorders>
            <w:vAlign w:val="bottom"/>
          </w:tcPr>
          <w:p w14:paraId="53093D01" w14:textId="77777777" w:rsidR="009B7F09" w:rsidRPr="0083522C" w:rsidRDefault="009B7F09" w:rsidP="009B7F09">
            <w:pPr>
              <w:tabs>
                <w:tab w:val="right" w:pos="9072"/>
              </w:tabs>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10</w:t>
            </w:r>
          </w:p>
        </w:tc>
      </w:tr>
      <w:tr w:rsidR="009B7F09" w:rsidRPr="0083522C" w14:paraId="62C6B197" w14:textId="77777777" w:rsidTr="009B7F09">
        <w:trPr>
          <w:cantSplit/>
          <w:trHeight w:val="436"/>
        </w:trPr>
        <w:tc>
          <w:tcPr>
            <w:tcW w:w="3930" w:type="pct"/>
            <w:gridSpan w:val="2"/>
            <w:tcBorders>
              <w:top w:val="single" w:sz="4" w:space="0" w:color="auto"/>
              <w:left w:val="single" w:sz="4" w:space="0" w:color="auto"/>
              <w:bottom w:val="single" w:sz="4" w:space="0" w:color="auto"/>
              <w:right w:val="single" w:sz="4" w:space="0" w:color="auto"/>
            </w:tcBorders>
            <w:vAlign w:val="center"/>
            <w:hideMark/>
          </w:tcPr>
          <w:p w14:paraId="159BEA70" w14:textId="77777777" w:rsidR="009B7F09" w:rsidRPr="0083522C" w:rsidRDefault="009B7F09" w:rsidP="009B7F09">
            <w:pPr>
              <w:spacing w:before="120" w:after="120"/>
              <w:jc w:val="both"/>
              <w:rPr>
                <w:rFonts w:ascii="Arial" w:eastAsia="Calibri" w:hAnsi="Arial" w:cs="Arial"/>
                <w:b/>
                <w:sz w:val="22"/>
                <w:szCs w:val="22"/>
                <w:lang w:val="en-ZA"/>
              </w:rPr>
            </w:pPr>
            <w:r w:rsidRPr="0083522C">
              <w:rPr>
                <w:rFonts w:ascii="Arial" w:eastAsia="Calibri" w:hAnsi="Arial" w:cs="Arial"/>
                <w:b/>
                <w:sz w:val="22"/>
                <w:szCs w:val="22"/>
                <w:lang w:val="en-ZA"/>
              </w:rPr>
              <w:t>Total</w:t>
            </w:r>
          </w:p>
        </w:tc>
        <w:tc>
          <w:tcPr>
            <w:tcW w:w="530" w:type="pct"/>
            <w:tcBorders>
              <w:top w:val="single" w:sz="4" w:space="0" w:color="auto"/>
              <w:left w:val="single" w:sz="4" w:space="0" w:color="auto"/>
              <w:bottom w:val="single" w:sz="4" w:space="0" w:color="auto"/>
              <w:right w:val="single" w:sz="4" w:space="0" w:color="auto"/>
            </w:tcBorders>
            <w:vAlign w:val="center"/>
          </w:tcPr>
          <w:p w14:paraId="197D8AAE" w14:textId="77777777" w:rsidR="009B7F09" w:rsidRPr="0083522C" w:rsidRDefault="009B7F09" w:rsidP="009B7F09">
            <w:pPr>
              <w:spacing w:before="120" w:after="120"/>
              <w:jc w:val="both"/>
              <w:rPr>
                <w:rFonts w:ascii="Arial" w:eastAsia="Calibri" w:hAnsi="Arial" w:cs="Arial"/>
                <w:b/>
                <w:sz w:val="22"/>
                <w:szCs w:val="22"/>
                <w:lang w:val="en-ZA"/>
              </w:rPr>
            </w:pPr>
          </w:p>
        </w:tc>
        <w:tc>
          <w:tcPr>
            <w:tcW w:w="540" w:type="pct"/>
            <w:tcBorders>
              <w:top w:val="single" w:sz="4" w:space="0" w:color="auto"/>
              <w:left w:val="single" w:sz="4" w:space="0" w:color="auto"/>
              <w:bottom w:val="single" w:sz="4" w:space="0" w:color="auto"/>
              <w:right w:val="single" w:sz="4" w:space="0" w:color="auto"/>
            </w:tcBorders>
            <w:vAlign w:val="center"/>
            <w:hideMark/>
          </w:tcPr>
          <w:p w14:paraId="003DED56" w14:textId="6F545D83" w:rsidR="009B7F09" w:rsidRPr="0083522C" w:rsidRDefault="009B7F09" w:rsidP="009B7F09">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1</w:t>
            </w:r>
            <w:r w:rsidR="00B52E32">
              <w:rPr>
                <w:rFonts w:ascii="Arial" w:eastAsia="Calibri" w:hAnsi="Arial" w:cs="Arial"/>
                <w:b/>
                <w:sz w:val="22"/>
                <w:szCs w:val="22"/>
                <w:lang w:val="en-ZA"/>
              </w:rPr>
              <w:t>0</w:t>
            </w:r>
          </w:p>
        </w:tc>
      </w:tr>
    </w:tbl>
    <w:p w14:paraId="79552277" w14:textId="77777777" w:rsidR="006A4D7A" w:rsidRPr="0083522C" w:rsidRDefault="006A4D7A">
      <w:pPr>
        <w:rPr>
          <w:rFonts w:ascii="Arial" w:hAnsi="Arial" w:cs="Arial"/>
          <w:b/>
          <w:snapToGrid w:val="0"/>
          <w:sz w:val="22"/>
          <w:szCs w:val="22"/>
          <w:lang w:val="en-ZA"/>
        </w:rPr>
      </w:pPr>
    </w:p>
    <w:p w14:paraId="2C7AA8A2" w14:textId="77777777" w:rsidR="006A4D7A" w:rsidRPr="0083522C" w:rsidRDefault="006A4D7A">
      <w:pPr>
        <w:rPr>
          <w:rFonts w:ascii="Arial" w:hAnsi="Arial" w:cs="Arial"/>
          <w:b/>
          <w:snapToGrid w:val="0"/>
          <w:sz w:val="22"/>
          <w:szCs w:val="22"/>
          <w:lang w:val="en-ZA"/>
        </w:rPr>
      </w:pPr>
    </w:p>
    <w:p w14:paraId="337F6BA1" w14:textId="77777777" w:rsidR="006A4D7A" w:rsidRPr="0083522C" w:rsidRDefault="006A4D7A">
      <w:pPr>
        <w:rPr>
          <w:rFonts w:ascii="Arial" w:hAnsi="Arial" w:cs="Arial"/>
          <w:b/>
          <w:snapToGrid w:val="0"/>
          <w:sz w:val="22"/>
          <w:szCs w:val="22"/>
          <w:lang w:val="en-ZA"/>
        </w:rPr>
      </w:pPr>
      <w:r w:rsidRPr="0083522C">
        <w:rPr>
          <w:rFonts w:ascii="Arial" w:hAnsi="Arial" w:cs="Arial"/>
          <w:b/>
          <w:snapToGrid w:val="0"/>
          <w:sz w:val="22"/>
          <w:szCs w:val="22"/>
          <w:lang w:val="en-ZA"/>
        </w:rPr>
        <w:br w:type="page"/>
      </w:r>
    </w:p>
    <w:p w14:paraId="12198C78" w14:textId="6287D059" w:rsidR="00B26385" w:rsidRPr="004E7095" w:rsidRDefault="00B26385" w:rsidP="00B26385">
      <w:pPr>
        <w:rPr>
          <w:rFonts w:ascii="Arial" w:hAnsi="Arial" w:cs="Arial"/>
          <w:b/>
          <w:snapToGrid w:val="0"/>
          <w:sz w:val="22"/>
          <w:szCs w:val="22"/>
          <w:lang w:val="en-ZA"/>
        </w:rPr>
      </w:pPr>
      <w:bookmarkStart w:id="5" w:name="_Hlk124257785"/>
      <w:bookmarkStart w:id="6" w:name="_Hlk124257585"/>
      <w:r w:rsidRPr="0083522C">
        <w:rPr>
          <w:rFonts w:ascii="Arial" w:hAnsi="Arial" w:cs="Arial"/>
          <w:b/>
          <w:sz w:val="22"/>
          <w:szCs w:val="22"/>
          <w:lang w:val="en-ZA"/>
        </w:rPr>
        <w:lastRenderedPageBreak/>
        <w:t xml:space="preserve">QUESTION </w:t>
      </w:r>
      <w:r w:rsidR="00892131">
        <w:rPr>
          <w:rFonts w:ascii="Arial" w:hAnsi="Arial" w:cs="Arial"/>
          <w:b/>
          <w:sz w:val="22"/>
          <w:szCs w:val="22"/>
          <w:lang w:val="en-ZA"/>
        </w:rPr>
        <w:t>8</w:t>
      </w:r>
      <w:r w:rsidR="00374A94">
        <w:rPr>
          <w:rFonts w:ascii="Arial" w:hAnsi="Arial" w:cs="Arial"/>
          <w:b/>
          <w:sz w:val="22"/>
          <w:szCs w:val="22"/>
          <w:lang w:val="en-ZA"/>
        </w:rPr>
        <w:t xml:space="preserve"> (2016)</w:t>
      </w:r>
      <w:r w:rsidRPr="0083522C">
        <w:rPr>
          <w:rFonts w:ascii="Arial" w:hAnsi="Arial" w:cs="Arial"/>
          <w:b/>
          <w:sz w:val="22"/>
          <w:szCs w:val="22"/>
          <w:lang w:val="en-ZA"/>
        </w:rPr>
        <w:tab/>
      </w:r>
      <w:r w:rsidRPr="0083522C">
        <w:rPr>
          <w:rFonts w:ascii="Arial" w:hAnsi="Arial" w:cs="Arial"/>
          <w:b/>
          <w:sz w:val="22"/>
          <w:szCs w:val="22"/>
          <w:lang w:val="en-ZA"/>
        </w:rPr>
        <w:tab/>
      </w:r>
      <w:r w:rsidRPr="0083522C">
        <w:rPr>
          <w:rFonts w:ascii="Arial" w:hAnsi="Arial" w:cs="Arial"/>
          <w:b/>
          <w:sz w:val="22"/>
          <w:szCs w:val="22"/>
          <w:lang w:val="en-ZA"/>
        </w:rPr>
        <w:tab/>
      </w:r>
      <w:r w:rsidRPr="0083522C">
        <w:rPr>
          <w:rFonts w:ascii="Arial" w:hAnsi="Arial" w:cs="Arial"/>
          <w:b/>
          <w:sz w:val="22"/>
          <w:szCs w:val="22"/>
          <w:lang w:val="en-ZA"/>
        </w:rPr>
        <w:tab/>
      </w:r>
      <w:r w:rsidRPr="0083522C">
        <w:rPr>
          <w:rFonts w:ascii="Arial" w:hAnsi="Arial" w:cs="Arial"/>
          <w:b/>
          <w:sz w:val="22"/>
          <w:szCs w:val="22"/>
          <w:lang w:val="en-ZA"/>
        </w:rPr>
        <w:tab/>
      </w:r>
      <w:r w:rsidRPr="0083522C">
        <w:rPr>
          <w:rFonts w:ascii="Arial" w:hAnsi="Arial" w:cs="Arial"/>
          <w:b/>
          <w:sz w:val="22"/>
          <w:szCs w:val="22"/>
          <w:lang w:val="en-ZA"/>
        </w:rPr>
        <w:tab/>
      </w:r>
      <w:r w:rsidRPr="0083522C">
        <w:rPr>
          <w:rFonts w:ascii="Arial" w:hAnsi="Arial" w:cs="Arial"/>
          <w:b/>
          <w:sz w:val="22"/>
          <w:szCs w:val="22"/>
          <w:lang w:val="en-ZA"/>
        </w:rPr>
        <w:tab/>
      </w:r>
      <w:r>
        <w:rPr>
          <w:rFonts w:ascii="Arial" w:hAnsi="Arial" w:cs="Arial"/>
          <w:b/>
          <w:sz w:val="22"/>
          <w:szCs w:val="22"/>
          <w:lang w:val="en-ZA"/>
        </w:rPr>
        <w:tab/>
      </w:r>
      <w:r w:rsidRPr="0083522C">
        <w:rPr>
          <w:rFonts w:ascii="Arial" w:hAnsi="Arial" w:cs="Arial"/>
          <w:b/>
          <w:sz w:val="22"/>
          <w:szCs w:val="22"/>
          <w:lang w:val="en-ZA"/>
        </w:rPr>
        <w:t>(30 marks; 54 minutes)</w:t>
      </w:r>
    </w:p>
    <w:p w14:paraId="792E90FC" w14:textId="77777777" w:rsidR="00B26385" w:rsidRPr="0083522C" w:rsidRDefault="00B26385" w:rsidP="00B26385">
      <w:pPr>
        <w:jc w:val="both"/>
        <w:rPr>
          <w:rFonts w:ascii="Arial" w:hAnsi="Arial" w:cs="Arial"/>
          <w:b/>
          <w:sz w:val="22"/>
          <w:szCs w:val="22"/>
          <w:lang w:val="en-ZA"/>
        </w:rPr>
      </w:pPr>
    </w:p>
    <w:p w14:paraId="0A7D18FF" w14:textId="77777777" w:rsidR="00B26385" w:rsidRPr="0083522C" w:rsidRDefault="00B26385" w:rsidP="00B26385">
      <w:pPr>
        <w:jc w:val="both"/>
        <w:rPr>
          <w:rFonts w:ascii="Arial" w:hAnsi="Arial" w:cs="Arial"/>
          <w:sz w:val="22"/>
          <w:szCs w:val="22"/>
          <w:lang w:val="en-ZA"/>
        </w:rPr>
      </w:pPr>
      <w:proofErr w:type="spellStart"/>
      <w:r w:rsidRPr="0083522C">
        <w:rPr>
          <w:rFonts w:ascii="Arial" w:hAnsi="Arial" w:cs="Arial"/>
          <w:sz w:val="22"/>
          <w:szCs w:val="22"/>
          <w:lang w:val="en-ZA"/>
        </w:rPr>
        <w:t>Houthuis</w:t>
      </w:r>
      <w:proofErr w:type="spellEnd"/>
      <w:r w:rsidRPr="0083522C">
        <w:rPr>
          <w:rFonts w:ascii="Arial" w:hAnsi="Arial" w:cs="Arial"/>
          <w:sz w:val="22"/>
          <w:szCs w:val="22"/>
          <w:lang w:val="en-ZA"/>
        </w:rPr>
        <w:t xml:space="preserve"> (Pty) Ltd. is a company that manufactures wooden furniture and sells this furniture to wholesalers across South Africa. </w:t>
      </w:r>
      <w:proofErr w:type="spellStart"/>
      <w:r w:rsidRPr="0083522C">
        <w:rPr>
          <w:rFonts w:ascii="Arial" w:hAnsi="Arial" w:cs="Arial"/>
          <w:sz w:val="22"/>
          <w:szCs w:val="22"/>
          <w:lang w:val="en-ZA"/>
        </w:rPr>
        <w:t>Houthuis</w:t>
      </w:r>
      <w:proofErr w:type="spellEnd"/>
      <w:r w:rsidRPr="0083522C">
        <w:rPr>
          <w:rFonts w:ascii="Arial" w:hAnsi="Arial" w:cs="Arial"/>
          <w:sz w:val="22"/>
          <w:szCs w:val="22"/>
          <w:lang w:val="en-ZA"/>
        </w:rPr>
        <w:t xml:space="preserve"> (Pty) Ltd.’s year-end is 31 March and they are registered for VAT. All purchases are made from suppliers who are also registered for VAT. Assume a VAT rate of 14%. </w:t>
      </w:r>
    </w:p>
    <w:p w14:paraId="7C34B571" w14:textId="77777777" w:rsidR="00B26385" w:rsidRPr="0083522C" w:rsidRDefault="00B26385" w:rsidP="00B26385">
      <w:pPr>
        <w:jc w:val="both"/>
        <w:rPr>
          <w:rFonts w:ascii="Arial" w:hAnsi="Arial" w:cs="Arial"/>
          <w:sz w:val="22"/>
          <w:szCs w:val="22"/>
          <w:lang w:val="en-ZA"/>
        </w:rPr>
      </w:pPr>
    </w:p>
    <w:p w14:paraId="0D21A2D8" w14:textId="77777777" w:rsidR="00B26385" w:rsidRPr="0083522C" w:rsidRDefault="00B26385" w:rsidP="00B26385">
      <w:pPr>
        <w:jc w:val="both"/>
        <w:rPr>
          <w:rFonts w:ascii="Arial" w:hAnsi="Arial" w:cs="Arial"/>
          <w:b/>
          <w:sz w:val="22"/>
          <w:szCs w:val="22"/>
          <w:lang w:val="en-ZA"/>
        </w:rPr>
      </w:pPr>
      <w:r w:rsidRPr="0083522C">
        <w:rPr>
          <w:rFonts w:ascii="Arial" w:hAnsi="Arial" w:cs="Arial"/>
          <w:b/>
          <w:sz w:val="22"/>
          <w:szCs w:val="22"/>
          <w:lang w:val="en-ZA"/>
        </w:rPr>
        <w:t>Vehicles</w:t>
      </w:r>
    </w:p>
    <w:p w14:paraId="5E70F66F" w14:textId="77777777" w:rsidR="00B26385" w:rsidRPr="0083522C" w:rsidRDefault="00B26385" w:rsidP="00B26385">
      <w:pPr>
        <w:jc w:val="both"/>
        <w:rPr>
          <w:rFonts w:ascii="Arial" w:hAnsi="Arial" w:cs="Arial"/>
          <w:sz w:val="22"/>
          <w:szCs w:val="22"/>
          <w:lang w:val="en-ZA"/>
        </w:rPr>
      </w:pPr>
    </w:p>
    <w:p w14:paraId="2EAAE27B" w14:textId="77777777" w:rsidR="00B26385" w:rsidRPr="0083522C" w:rsidRDefault="00B26385" w:rsidP="00B26385">
      <w:pPr>
        <w:jc w:val="both"/>
        <w:rPr>
          <w:rFonts w:ascii="Arial" w:hAnsi="Arial" w:cs="Arial"/>
          <w:sz w:val="22"/>
          <w:szCs w:val="22"/>
          <w:lang w:val="en-ZA"/>
        </w:rPr>
      </w:pPr>
      <w:r w:rsidRPr="0083522C">
        <w:rPr>
          <w:rFonts w:ascii="Arial" w:hAnsi="Arial" w:cs="Arial"/>
          <w:sz w:val="22"/>
          <w:szCs w:val="22"/>
          <w:lang w:val="en-ZA"/>
        </w:rPr>
        <w:t xml:space="preserve">It is </w:t>
      </w:r>
      <w:proofErr w:type="spellStart"/>
      <w:r w:rsidRPr="0083522C">
        <w:rPr>
          <w:rFonts w:ascii="Arial" w:hAnsi="Arial" w:cs="Arial"/>
          <w:sz w:val="22"/>
          <w:szCs w:val="22"/>
          <w:lang w:val="en-ZA"/>
        </w:rPr>
        <w:t>Houthuis</w:t>
      </w:r>
      <w:proofErr w:type="spellEnd"/>
      <w:r w:rsidRPr="0083522C">
        <w:rPr>
          <w:rFonts w:ascii="Arial" w:hAnsi="Arial" w:cs="Arial"/>
          <w:sz w:val="22"/>
          <w:szCs w:val="22"/>
          <w:lang w:val="en-ZA"/>
        </w:rPr>
        <w:t xml:space="preserve"> (Pty) Ltd.’s policy to write off depreciation on trucks and double cab bakkies on the production-unit method over 400 000km. Residual value of 20% of cost price is applicable to all vehicles. Accumulated depreciation </w:t>
      </w:r>
      <w:proofErr w:type="spellStart"/>
      <w:r w:rsidRPr="0083522C">
        <w:rPr>
          <w:rFonts w:ascii="Arial" w:hAnsi="Arial" w:cs="Arial"/>
          <w:sz w:val="22"/>
          <w:szCs w:val="22"/>
          <w:lang w:val="en-ZA"/>
        </w:rPr>
        <w:t>Hourhuis</w:t>
      </w:r>
      <w:proofErr w:type="spellEnd"/>
      <w:r w:rsidRPr="0083522C">
        <w:rPr>
          <w:rFonts w:ascii="Arial" w:hAnsi="Arial" w:cs="Arial"/>
          <w:sz w:val="22"/>
          <w:szCs w:val="22"/>
          <w:lang w:val="en-ZA"/>
        </w:rPr>
        <w:t xml:space="preserve"> (Pty) Ltd.’s blue truck amounted to R188 800 on 1 April 2015. </w:t>
      </w:r>
    </w:p>
    <w:p w14:paraId="6CBF6092" w14:textId="77777777" w:rsidR="00B26385" w:rsidRPr="0083522C" w:rsidRDefault="00B26385" w:rsidP="00B26385">
      <w:pPr>
        <w:jc w:val="both"/>
        <w:rPr>
          <w:rFonts w:ascii="Arial" w:hAnsi="Arial" w:cs="Arial"/>
          <w:sz w:val="22"/>
          <w:szCs w:val="22"/>
          <w:lang w:val="en-ZA"/>
        </w:rPr>
      </w:pPr>
    </w:p>
    <w:p w14:paraId="04E8C3B8" w14:textId="2F3C1E97" w:rsidR="00B26385" w:rsidRPr="0083522C" w:rsidRDefault="00B26385" w:rsidP="00B26385">
      <w:pPr>
        <w:jc w:val="both"/>
        <w:rPr>
          <w:rFonts w:ascii="Arial" w:hAnsi="Arial" w:cs="Arial"/>
          <w:sz w:val="22"/>
          <w:szCs w:val="22"/>
          <w:lang w:val="en-ZA"/>
        </w:rPr>
      </w:pPr>
      <w:proofErr w:type="spellStart"/>
      <w:r w:rsidRPr="00391717">
        <w:rPr>
          <w:rFonts w:ascii="Arial" w:hAnsi="Arial" w:cs="Arial"/>
          <w:sz w:val="22"/>
          <w:szCs w:val="22"/>
          <w:lang w:val="en-ZA"/>
        </w:rPr>
        <w:t>Houthuis</w:t>
      </w:r>
      <w:proofErr w:type="spellEnd"/>
      <w:r w:rsidRPr="00391717">
        <w:rPr>
          <w:rFonts w:ascii="Arial" w:hAnsi="Arial" w:cs="Arial"/>
          <w:sz w:val="22"/>
          <w:szCs w:val="22"/>
          <w:lang w:val="en-ZA"/>
        </w:rPr>
        <w:t xml:space="preserve"> (Pty) Ltd. purchased the blue truck from Mr. </w:t>
      </w:r>
      <w:proofErr w:type="spellStart"/>
      <w:r w:rsidRPr="00391717">
        <w:rPr>
          <w:rFonts w:ascii="Arial" w:hAnsi="Arial" w:cs="Arial"/>
          <w:sz w:val="22"/>
          <w:szCs w:val="22"/>
          <w:lang w:val="en-ZA"/>
        </w:rPr>
        <w:t>Wielie</w:t>
      </w:r>
      <w:proofErr w:type="spellEnd"/>
      <w:r w:rsidRPr="00391717">
        <w:rPr>
          <w:rFonts w:ascii="Arial" w:hAnsi="Arial" w:cs="Arial"/>
          <w:sz w:val="22"/>
          <w:szCs w:val="22"/>
          <w:lang w:val="en-ZA"/>
        </w:rPr>
        <w:t xml:space="preserve"> Walie on 1 January 2012. On 30 June 2015 this truck was traded in (at a loss of R4 000) on a second-hand white double cab bakkie to the value of R340 000. </w:t>
      </w:r>
      <w:proofErr w:type="spellStart"/>
      <w:r w:rsidRPr="00391717">
        <w:rPr>
          <w:rFonts w:ascii="Arial" w:hAnsi="Arial" w:cs="Arial"/>
          <w:sz w:val="22"/>
          <w:szCs w:val="22"/>
          <w:lang w:val="en-ZA"/>
        </w:rPr>
        <w:t>Houthuis</w:t>
      </w:r>
      <w:proofErr w:type="spellEnd"/>
      <w:r w:rsidRPr="00391717">
        <w:rPr>
          <w:rFonts w:ascii="Arial" w:hAnsi="Arial" w:cs="Arial"/>
          <w:sz w:val="22"/>
          <w:szCs w:val="22"/>
          <w:lang w:val="en-ZA"/>
        </w:rPr>
        <w:t xml:space="preserve"> (Pty) Ltd. immediately paid the remaining balance for the white double cab bakkie. The blue truck travelled 8</w:t>
      </w:r>
      <w:r w:rsidR="00391717" w:rsidRPr="00391717">
        <w:rPr>
          <w:rFonts w:ascii="Arial" w:hAnsi="Arial" w:cs="Arial"/>
          <w:sz w:val="22"/>
          <w:szCs w:val="22"/>
          <w:lang w:val="en-ZA"/>
        </w:rPr>
        <w:t>8</w:t>
      </w:r>
      <w:r w:rsidRPr="00391717">
        <w:rPr>
          <w:rFonts w:ascii="Arial" w:hAnsi="Arial" w:cs="Arial"/>
          <w:sz w:val="22"/>
          <w:szCs w:val="22"/>
          <w:lang w:val="en-ZA"/>
        </w:rPr>
        <w:t> 000km from 1 April 2015 to the date of the trade-in. (Ignore VAT on the trade-in transaction)</w:t>
      </w:r>
    </w:p>
    <w:p w14:paraId="70A914ED" w14:textId="77777777" w:rsidR="00B26385" w:rsidRPr="0083522C" w:rsidRDefault="00B26385" w:rsidP="00B26385">
      <w:pPr>
        <w:jc w:val="both"/>
        <w:rPr>
          <w:rFonts w:ascii="Arial" w:hAnsi="Arial" w:cs="Arial"/>
          <w:sz w:val="22"/>
          <w:szCs w:val="22"/>
          <w:lang w:val="en-ZA"/>
        </w:rPr>
      </w:pPr>
    </w:p>
    <w:p w14:paraId="2194B2F3" w14:textId="77777777" w:rsidR="00B26385" w:rsidRPr="0083522C" w:rsidRDefault="00B26385" w:rsidP="00B26385">
      <w:pPr>
        <w:jc w:val="both"/>
        <w:rPr>
          <w:rFonts w:ascii="Arial" w:hAnsi="Arial" w:cs="Arial"/>
          <w:sz w:val="22"/>
          <w:szCs w:val="22"/>
          <w:lang w:val="en-ZA"/>
        </w:rPr>
      </w:pPr>
      <w:proofErr w:type="spellStart"/>
      <w:r w:rsidRPr="0083522C">
        <w:rPr>
          <w:rFonts w:ascii="Arial" w:hAnsi="Arial" w:cs="Arial"/>
          <w:sz w:val="22"/>
          <w:szCs w:val="22"/>
          <w:lang w:val="en-ZA"/>
        </w:rPr>
        <w:t>Houthuis</w:t>
      </w:r>
      <w:proofErr w:type="spellEnd"/>
      <w:r w:rsidRPr="0083522C">
        <w:rPr>
          <w:rFonts w:ascii="Arial" w:hAnsi="Arial" w:cs="Arial"/>
          <w:sz w:val="22"/>
          <w:szCs w:val="22"/>
          <w:lang w:val="en-ZA"/>
        </w:rPr>
        <w:t xml:space="preserve"> (Pty) Ltd. however realised within a few weeks that the white double cab bakkie will not be sufficient to perform all their deliveries. The business next to the premises on which </w:t>
      </w:r>
      <w:proofErr w:type="spellStart"/>
      <w:r w:rsidRPr="0083522C">
        <w:rPr>
          <w:rFonts w:ascii="Arial" w:hAnsi="Arial" w:cs="Arial"/>
          <w:sz w:val="22"/>
          <w:szCs w:val="22"/>
          <w:lang w:val="en-ZA"/>
        </w:rPr>
        <w:t>Houthuis</w:t>
      </w:r>
      <w:proofErr w:type="spellEnd"/>
      <w:r w:rsidRPr="0083522C">
        <w:rPr>
          <w:rFonts w:ascii="Arial" w:hAnsi="Arial" w:cs="Arial"/>
          <w:sz w:val="22"/>
          <w:szCs w:val="22"/>
          <w:lang w:val="en-ZA"/>
        </w:rPr>
        <w:t xml:space="preserve"> (Pty) Ltd. is located offered to trade their red truck, with a fair value of R333 000 (excluding VAT) for the white double cab bakkie with a fair value of R342 000 (excluding VAT) on 31 July 2015.  (Ignore VAT on the exchange transaction)</w:t>
      </w:r>
    </w:p>
    <w:p w14:paraId="60A1C8A7" w14:textId="77777777" w:rsidR="00B26385" w:rsidRPr="0083522C" w:rsidRDefault="00B26385" w:rsidP="00B26385">
      <w:pPr>
        <w:jc w:val="both"/>
        <w:rPr>
          <w:rFonts w:ascii="Arial" w:hAnsi="Arial" w:cs="Arial"/>
          <w:sz w:val="22"/>
          <w:szCs w:val="22"/>
          <w:lang w:val="en-ZA"/>
        </w:rPr>
      </w:pPr>
    </w:p>
    <w:tbl>
      <w:tblPr>
        <w:tblStyle w:val="TableGrid28"/>
        <w:tblW w:w="9067" w:type="dxa"/>
        <w:tblLook w:val="04A0" w:firstRow="1" w:lastRow="0" w:firstColumn="1" w:lastColumn="0" w:noHBand="0" w:noVBand="1"/>
      </w:tblPr>
      <w:tblGrid>
        <w:gridCol w:w="3114"/>
        <w:gridCol w:w="2977"/>
        <w:gridCol w:w="2976"/>
      </w:tblGrid>
      <w:tr w:rsidR="00B26385" w:rsidRPr="0083522C" w14:paraId="5BF122B1" w14:textId="77777777" w:rsidTr="00AE5CA1">
        <w:trPr>
          <w:trHeight w:val="253"/>
        </w:trPr>
        <w:tc>
          <w:tcPr>
            <w:tcW w:w="3114" w:type="dxa"/>
          </w:tcPr>
          <w:p w14:paraId="399B873C" w14:textId="77777777" w:rsidR="00B26385" w:rsidRPr="0083522C" w:rsidRDefault="00B26385" w:rsidP="00AE5CA1">
            <w:pPr>
              <w:jc w:val="both"/>
              <w:rPr>
                <w:rFonts w:ascii="Arial" w:hAnsi="Arial" w:cs="Arial"/>
                <w:b/>
                <w:sz w:val="22"/>
                <w:szCs w:val="22"/>
                <w:lang w:val="en-ZA"/>
              </w:rPr>
            </w:pPr>
            <w:r w:rsidRPr="0083522C">
              <w:rPr>
                <w:rFonts w:ascii="Arial" w:hAnsi="Arial" w:cs="Arial"/>
                <w:b/>
                <w:sz w:val="22"/>
                <w:szCs w:val="22"/>
                <w:lang w:val="en-ZA"/>
              </w:rPr>
              <w:t>Vehicle</w:t>
            </w:r>
          </w:p>
        </w:tc>
        <w:tc>
          <w:tcPr>
            <w:tcW w:w="2977" w:type="dxa"/>
          </w:tcPr>
          <w:p w14:paraId="1E9FD719" w14:textId="77777777" w:rsidR="00B26385" w:rsidRPr="0083522C" w:rsidRDefault="00B26385" w:rsidP="00AE5CA1">
            <w:pPr>
              <w:jc w:val="center"/>
              <w:rPr>
                <w:rFonts w:ascii="Arial" w:hAnsi="Arial" w:cs="Arial"/>
                <w:b/>
                <w:sz w:val="22"/>
                <w:szCs w:val="22"/>
                <w:lang w:val="en-ZA"/>
              </w:rPr>
            </w:pPr>
            <w:r w:rsidRPr="0083522C">
              <w:rPr>
                <w:rFonts w:ascii="Arial" w:hAnsi="Arial" w:cs="Arial"/>
                <w:b/>
                <w:sz w:val="22"/>
                <w:szCs w:val="22"/>
                <w:lang w:val="en-ZA"/>
              </w:rPr>
              <w:t>Date</w:t>
            </w:r>
          </w:p>
        </w:tc>
        <w:tc>
          <w:tcPr>
            <w:tcW w:w="2976" w:type="dxa"/>
          </w:tcPr>
          <w:p w14:paraId="750BACCD" w14:textId="77777777" w:rsidR="00B26385" w:rsidRPr="0083522C" w:rsidRDefault="00B26385" w:rsidP="00AE5CA1">
            <w:pPr>
              <w:jc w:val="center"/>
              <w:rPr>
                <w:rFonts w:ascii="Arial" w:hAnsi="Arial" w:cs="Arial"/>
                <w:b/>
                <w:sz w:val="22"/>
                <w:szCs w:val="22"/>
                <w:lang w:val="en-ZA"/>
              </w:rPr>
            </w:pPr>
            <w:r w:rsidRPr="0083522C">
              <w:rPr>
                <w:rFonts w:ascii="Arial" w:hAnsi="Arial" w:cs="Arial"/>
                <w:b/>
                <w:sz w:val="22"/>
                <w:szCs w:val="22"/>
                <w:lang w:val="en-ZA"/>
              </w:rPr>
              <w:t>Total kilometre reading</w:t>
            </w:r>
          </w:p>
        </w:tc>
      </w:tr>
      <w:tr w:rsidR="00B26385" w:rsidRPr="0083522C" w14:paraId="2D145295" w14:textId="77777777" w:rsidTr="00AE5CA1">
        <w:trPr>
          <w:trHeight w:val="253"/>
        </w:trPr>
        <w:tc>
          <w:tcPr>
            <w:tcW w:w="3114" w:type="dxa"/>
          </w:tcPr>
          <w:p w14:paraId="4CCCC1A2" w14:textId="77777777" w:rsidR="00B26385" w:rsidRPr="0083522C" w:rsidRDefault="00B26385" w:rsidP="00AE5CA1">
            <w:pPr>
              <w:jc w:val="both"/>
              <w:rPr>
                <w:rFonts w:ascii="Arial" w:hAnsi="Arial" w:cs="Arial"/>
                <w:sz w:val="22"/>
                <w:szCs w:val="22"/>
                <w:lang w:val="en-ZA"/>
              </w:rPr>
            </w:pPr>
            <w:r w:rsidRPr="0083522C">
              <w:rPr>
                <w:rFonts w:ascii="Arial" w:hAnsi="Arial" w:cs="Arial"/>
                <w:sz w:val="22"/>
                <w:szCs w:val="22"/>
                <w:lang w:val="en-ZA"/>
              </w:rPr>
              <w:t>Blue truck</w:t>
            </w:r>
          </w:p>
        </w:tc>
        <w:tc>
          <w:tcPr>
            <w:tcW w:w="2977" w:type="dxa"/>
          </w:tcPr>
          <w:p w14:paraId="662D3BD1"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1 April 2015</w:t>
            </w:r>
          </w:p>
        </w:tc>
        <w:tc>
          <w:tcPr>
            <w:tcW w:w="2976" w:type="dxa"/>
          </w:tcPr>
          <w:p w14:paraId="705CA434"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320 000</w:t>
            </w:r>
          </w:p>
        </w:tc>
      </w:tr>
      <w:tr w:rsidR="00B26385" w:rsidRPr="0083522C" w14:paraId="7C51DA68" w14:textId="77777777" w:rsidTr="00AE5CA1">
        <w:trPr>
          <w:trHeight w:val="253"/>
        </w:trPr>
        <w:tc>
          <w:tcPr>
            <w:tcW w:w="3114" w:type="dxa"/>
          </w:tcPr>
          <w:p w14:paraId="7FB0E2FC" w14:textId="77777777" w:rsidR="00B26385" w:rsidRPr="0083522C" w:rsidRDefault="00B26385" w:rsidP="00AE5CA1">
            <w:pPr>
              <w:jc w:val="both"/>
              <w:rPr>
                <w:rFonts w:ascii="Arial" w:hAnsi="Arial" w:cs="Arial"/>
                <w:sz w:val="22"/>
                <w:szCs w:val="22"/>
                <w:lang w:val="en-ZA"/>
              </w:rPr>
            </w:pPr>
            <w:r w:rsidRPr="0083522C">
              <w:rPr>
                <w:rFonts w:ascii="Arial" w:hAnsi="Arial" w:cs="Arial"/>
                <w:sz w:val="22"/>
                <w:szCs w:val="22"/>
                <w:lang w:val="en-ZA"/>
              </w:rPr>
              <w:t>Blue truck</w:t>
            </w:r>
          </w:p>
        </w:tc>
        <w:tc>
          <w:tcPr>
            <w:tcW w:w="2977" w:type="dxa"/>
          </w:tcPr>
          <w:p w14:paraId="4000DAFA"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30 June 2015</w:t>
            </w:r>
          </w:p>
        </w:tc>
        <w:tc>
          <w:tcPr>
            <w:tcW w:w="2976" w:type="dxa"/>
          </w:tcPr>
          <w:p w14:paraId="7BDD855A"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w:t>
            </w:r>
          </w:p>
        </w:tc>
      </w:tr>
      <w:tr w:rsidR="00B26385" w:rsidRPr="0083522C" w14:paraId="10835A43" w14:textId="77777777" w:rsidTr="00AE5CA1">
        <w:trPr>
          <w:trHeight w:val="253"/>
        </w:trPr>
        <w:tc>
          <w:tcPr>
            <w:tcW w:w="3114" w:type="dxa"/>
          </w:tcPr>
          <w:p w14:paraId="6B34CCC7" w14:textId="77777777" w:rsidR="00B26385" w:rsidRPr="0083522C" w:rsidRDefault="00B26385" w:rsidP="00AE5CA1">
            <w:pPr>
              <w:jc w:val="both"/>
              <w:rPr>
                <w:rFonts w:ascii="Arial" w:hAnsi="Arial" w:cs="Arial"/>
                <w:sz w:val="22"/>
                <w:szCs w:val="22"/>
                <w:lang w:val="en-ZA"/>
              </w:rPr>
            </w:pPr>
            <w:r w:rsidRPr="0083522C">
              <w:rPr>
                <w:rFonts w:ascii="Arial" w:hAnsi="Arial" w:cs="Arial"/>
                <w:sz w:val="22"/>
                <w:szCs w:val="22"/>
                <w:lang w:val="en-ZA"/>
              </w:rPr>
              <w:t>White double cab bakkie</w:t>
            </w:r>
          </w:p>
        </w:tc>
        <w:tc>
          <w:tcPr>
            <w:tcW w:w="2977" w:type="dxa"/>
          </w:tcPr>
          <w:p w14:paraId="63A0D804"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30 June 2015</w:t>
            </w:r>
          </w:p>
        </w:tc>
        <w:tc>
          <w:tcPr>
            <w:tcW w:w="2976" w:type="dxa"/>
          </w:tcPr>
          <w:p w14:paraId="2C8BF6AF"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3 560</w:t>
            </w:r>
          </w:p>
        </w:tc>
      </w:tr>
      <w:tr w:rsidR="00B26385" w:rsidRPr="0083522C" w14:paraId="5061974B" w14:textId="77777777" w:rsidTr="00AE5CA1">
        <w:trPr>
          <w:trHeight w:val="253"/>
        </w:trPr>
        <w:tc>
          <w:tcPr>
            <w:tcW w:w="3114" w:type="dxa"/>
          </w:tcPr>
          <w:p w14:paraId="1A2A8925" w14:textId="77777777" w:rsidR="00B26385" w:rsidRPr="0083522C" w:rsidRDefault="00B26385" w:rsidP="00AE5CA1">
            <w:pPr>
              <w:jc w:val="both"/>
              <w:rPr>
                <w:rFonts w:ascii="Arial" w:hAnsi="Arial" w:cs="Arial"/>
                <w:sz w:val="22"/>
                <w:szCs w:val="22"/>
                <w:lang w:val="en-ZA"/>
              </w:rPr>
            </w:pPr>
            <w:r w:rsidRPr="0083522C">
              <w:rPr>
                <w:rFonts w:ascii="Arial" w:hAnsi="Arial" w:cs="Arial"/>
                <w:sz w:val="22"/>
                <w:szCs w:val="22"/>
                <w:lang w:val="en-ZA"/>
              </w:rPr>
              <w:t>White double cab bakkie</w:t>
            </w:r>
          </w:p>
        </w:tc>
        <w:tc>
          <w:tcPr>
            <w:tcW w:w="2977" w:type="dxa"/>
          </w:tcPr>
          <w:p w14:paraId="6CDC0AE2"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31 July 2015</w:t>
            </w:r>
          </w:p>
        </w:tc>
        <w:tc>
          <w:tcPr>
            <w:tcW w:w="2976" w:type="dxa"/>
          </w:tcPr>
          <w:p w14:paraId="509A7404"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12 110</w:t>
            </w:r>
          </w:p>
        </w:tc>
      </w:tr>
      <w:tr w:rsidR="00B26385" w:rsidRPr="0083522C" w14:paraId="1ABFFFEE" w14:textId="77777777" w:rsidTr="00AE5CA1">
        <w:trPr>
          <w:trHeight w:val="253"/>
        </w:trPr>
        <w:tc>
          <w:tcPr>
            <w:tcW w:w="3114" w:type="dxa"/>
          </w:tcPr>
          <w:p w14:paraId="4AF5E9EB" w14:textId="77777777" w:rsidR="00B26385" w:rsidRPr="0083522C" w:rsidRDefault="00B26385" w:rsidP="00AE5CA1">
            <w:pPr>
              <w:jc w:val="both"/>
              <w:rPr>
                <w:rFonts w:ascii="Arial" w:hAnsi="Arial" w:cs="Arial"/>
                <w:sz w:val="22"/>
                <w:szCs w:val="22"/>
                <w:lang w:val="en-ZA"/>
              </w:rPr>
            </w:pPr>
            <w:r w:rsidRPr="0083522C">
              <w:rPr>
                <w:rFonts w:ascii="Arial" w:hAnsi="Arial" w:cs="Arial"/>
                <w:sz w:val="22"/>
                <w:szCs w:val="22"/>
                <w:lang w:val="en-ZA"/>
              </w:rPr>
              <w:t>Red truck</w:t>
            </w:r>
          </w:p>
        </w:tc>
        <w:tc>
          <w:tcPr>
            <w:tcW w:w="2977" w:type="dxa"/>
          </w:tcPr>
          <w:p w14:paraId="571BB5C2"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31 July 2015</w:t>
            </w:r>
          </w:p>
        </w:tc>
        <w:tc>
          <w:tcPr>
            <w:tcW w:w="2976" w:type="dxa"/>
          </w:tcPr>
          <w:p w14:paraId="5D18C810"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42 572</w:t>
            </w:r>
          </w:p>
        </w:tc>
      </w:tr>
      <w:tr w:rsidR="00B26385" w:rsidRPr="0083522C" w14:paraId="01253299" w14:textId="77777777" w:rsidTr="00AE5CA1">
        <w:trPr>
          <w:trHeight w:val="253"/>
        </w:trPr>
        <w:tc>
          <w:tcPr>
            <w:tcW w:w="3114" w:type="dxa"/>
          </w:tcPr>
          <w:p w14:paraId="52CA1970" w14:textId="77777777" w:rsidR="00B26385" w:rsidRPr="0083522C" w:rsidRDefault="00B26385" w:rsidP="00AE5CA1">
            <w:pPr>
              <w:jc w:val="both"/>
              <w:rPr>
                <w:rFonts w:ascii="Arial" w:hAnsi="Arial" w:cs="Arial"/>
                <w:sz w:val="22"/>
                <w:szCs w:val="22"/>
                <w:lang w:val="en-ZA"/>
              </w:rPr>
            </w:pPr>
            <w:r w:rsidRPr="0083522C">
              <w:rPr>
                <w:rFonts w:ascii="Arial" w:hAnsi="Arial" w:cs="Arial"/>
                <w:sz w:val="22"/>
                <w:szCs w:val="22"/>
                <w:lang w:val="en-ZA"/>
              </w:rPr>
              <w:t>Red truck</w:t>
            </w:r>
          </w:p>
        </w:tc>
        <w:tc>
          <w:tcPr>
            <w:tcW w:w="2977" w:type="dxa"/>
          </w:tcPr>
          <w:p w14:paraId="2E3EBE92"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31 March 2016</w:t>
            </w:r>
          </w:p>
        </w:tc>
        <w:tc>
          <w:tcPr>
            <w:tcW w:w="2976" w:type="dxa"/>
          </w:tcPr>
          <w:p w14:paraId="3821BB8F" w14:textId="77777777" w:rsidR="00B26385" w:rsidRPr="0083522C" w:rsidRDefault="00B26385" w:rsidP="00AE5CA1">
            <w:pPr>
              <w:jc w:val="center"/>
              <w:rPr>
                <w:rFonts w:ascii="Arial" w:hAnsi="Arial" w:cs="Arial"/>
                <w:sz w:val="22"/>
                <w:szCs w:val="22"/>
                <w:lang w:val="en-ZA"/>
              </w:rPr>
            </w:pPr>
            <w:r w:rsidRPr="0083522C">
              <w:rPr>
                <w:rFonts w:ascii="Arial" w:hAnsi="Arial" w:cs="Arial"/>
                <w:sz w:val="22"/>
                <w:szCs w:val="22"/>
                <w:lang w:val="en-ZA"/>
              </w:rPr>
              <w:t>109 312</w:t>
            </w:r>
          </w:p>
        </w:tc>
      </w:tr>
    </w:tbl>
    <w:p w14:paraId="0B12BC4D" w14:textId="77777777" w:rsidR="00B26385" w:rsidRPr="0083522C" w:rsidRDefault="00B26385" w:rsidP="00B26385">
      <w:pPr>
        <w:jc w:val="both"/>
        <w:rPr>
          <w:rFonts w:ascii="Arial" w:hAnsi="Arial" w:cs="Arial"/>
          <w:sz w:val="22"/>
          <w:szCs w:val="22"/>
          <w:lang w:val="en-ZA"/>
        </w:rPr>
      </w:pPr>
    </w:p>
    <w:p w14:paraId="68CE8999" w14:textId="77777777" w:rsidR="00B26385" w:rsidRPr="0083522C" w:rsidRDefault="00B26385" w:rsidP="00B26385">
      <w:pPr>
        <w:jc w:val="both"/>
        <w:rPr>
          <w:rFonts w:ascii="Arial" w:hAnsi="Arial" w:cs="Arial"/>
          <w:b/>
          <w:sz w:val="22"/>
          <w:szCs w:val="22"/>
          <w:lang w:val="en-ZA"/>
        </w:rPr>
      </w:pPr>
      <w:r w:rsidRPr="0083522C">
        <w:rPr>
          <w:rFonts w:ascii="Arial" w:hAnsi="Arial" w:cs="Arial"/>
          <w:b/>
          <w:sz w:val="22"/>
          <w:szCs w:val="22"/>
          <w:lang w:val="en-ZA"/>
        </w:rPr>
        <w:t xml:space="preserve">Machinery </w:t>
      </w:r>
    </w:p>
    <w:p w14:paraId="56819DB1" w14:textId="77777777" w:rsidR="00B26385" w:rsidRPr="0083522C" w:rsidRDefault="00B26385" w:rsidP="00B26385">
      <w:pPr>
        <w:jc w:val="both"/>
        <w:rPr>
          <w:rFonts w:ascii="Arial" w:hAnsi="Arial" w:cs="Arial"/>
          <w:sz w:val="22"/>
          <w:szCs w:val="22"/>
          <w:lang w:val="en-ZA"/>
        </w:rPr>
      </w:pPr>
    </w:p>
    <w:p w14:paraId="458B6F0F" w14:textId="6CF667AD" w:rsidR="00B26385" w:rsidRPr="0083522C" w:rsidRDefault="00B26385" w:rsidP="00B26385">
      <w:pPr>
        <w:jc w:val="both"/>
        <w:rPr>
          <w:rFonts w:ascii="Arial" w:hAnsi="Arial" w:cs="Arial"/>
          <w:sz w:val="22"/>
          <w:szCs w:val="22"/>
          <w:lang w:val="en-ZA"/>
        </w:rPr>
      </w:pPr>
      <w:proofErr w:type="spellStart"/>
      <w:r w:rsidRPr="0083522C">
        <w:rPr>
          <w:rFonts w:ascii="Arial" w:hAnsi="Arial" w:cs="Arial"/>
          <w:sz w:val="22"/>
          <w:szCs w:val="22"/>
          <w:lang w:val="en-ZA"/>
        </w:rPr>
        <w:t>Houthuis</w:t>
      </w:r>
      <w:proofErr w:type="spellEnd"/>
      <w:r w:rsidRPr="0083522C">
        <w:rPr>
          <w:rFonts w:ascii="Arial" w:hAnsi="Arial" w:cs="Arial"/>
          <w:sz w:val="22"/>
          <w:szCs w:val="22"/>
          <w:lang w:val="en-ZA"/>
        </w:rPr>
        <w:t xml:space="preserve"> (Pty) Ltd. has a machine that performs all sanding. This machine was delivered on 1 May 2014, after which </w:t>
      </w:r>
      <w:proofErr w:type="spellStart"/>
      <w:r w:rsidRPr="0083522C">
        <w:rPr>
          <w:rFonts w:ascii="Arial" w:hAnsi="Arial" w:cs="Arial"/>
          <w:sz w:val="22"/>
          <w:szCs w:val="22"/>
          <w:lang w:val="en-ZA"/>
        </w:rPr>
        <w:t>Houthuis</w:t>
      </w:r>
      <w:proofErr w:type="spellEnd"/>
      <w:r w:rsidRPr="0083522C">
        <w:rPr>
          <w:rFonts w:ascii="Arial" w:hAnsi="Arial" w:cs="Arial"/>
          <w:sz w:val="22"/>
          <w:szCs w:val="22"/>
          <w:lang w:val="en-ZA"/>
        </w:rPr>
        <w:t xml:space="preserve"> (Pty) Ltd. immediately paid R684 000 in cash for the machine. A specialist was called in to ensure that the machine meets the safety regulations before the machine may be used. After the visit </w:t>
      </w:r>
      <w:r w:rsidR="008E05DE" w:rsidRPr="0083522C">
        <w:rPr>
          <w:rFonts w:ascii="Arial" w:hAnsi="Arial" w:cs="Arial"/>
          <w:sz w:val="22"/>
          <w:szCs w:val="22"/>
          <w:lang w:val="en-ZA"/>
        </w:rPr>
        <w:t>it</w:t>
      </w:r>
      <w:r w:rsidRPr="0083522C">
        <w:rPr>
          <w:rFonts w:ascii="Arial" w:hAnsi="Arial" w:cs="Arial"/>
          <w:sz w:val="22"/>
          <w:szCs w:val="22"/>
          <w:lang w:val="en-ZA"/>
        </w:rPr>
        <w:t xml:space="preserve"> was determined that an electronic light should be connected to the machine and this light should flash every time the machine is in use. The accounts for the specialist and the electronic light amounted to R14 820 and R3 420 respectively. The machine was ready for use on 1 June 2014. It was determined that 40% of the cost price of the machine is attributable to the engine and 60% is attributable to the rest of the machine.  </w:t>
      </w:r>
    </w:p>
    <w:p w14:paraId="11307189" w14:textId="77777777" w:rsidR="00B26385" w:rsidRPr="0083522C" w:rsidRDefault="00B26385" w:rsidP="00B26385">
      <w:pPr>
        <w:jc w:val="both"/>
        <w:rPr>
          <w:rFonts w:ascii="Arial" w:hAnsi="Arial" w:cs="Arial"/>
          <w:sz w:val="22"/>
          <w:szCs w:val="22"/>
          <w:lang w:val="en-ZA"/>
        </w:rPr>
      </w:pPr>
    </w:p>
    <w:p w14:paraId="0A805B81" w14:textId="77777777" w:rsidR="00B26385" w:rsidRPr="0083522C" w:rsidRDefault="00B26385" w:rsidP="00B26385">
      <w:pPr>
        <w:jc w:val="both"/>
        <w:rPr>
          <w:rFonts w:ascii="Arial" w:hAnsi="Arial" w:cs="Arial"/>
          <w:sz w:val="22"/>
          <w:szCs w:val="22"/>
          <w:lang w:val="en-ZA"/>
        </w:rPr>
      </w:pPr>
      <w:r w:rsidRPr="0083522C">
        <w:rPr>
          <w:rFonts w:ascii="Arial" w:hAnsi="Arial" w:cs="Arial"/>
          <w:sz w:val="22"/>
          <w:szCs w:val="22"/>
          <w:lang w:val="en-ZA"/>
        </w:rPr>
        <w:t xml:space="preserve">The engine has a residual value R24 640 and will be written off over four years. The rest of the machine has no residual value and will be written off over 10 years. </w:t>
      </w:r>
    </w:p>
    <w:p w14:paraId="79432952" w14:textId="77777777" w:rsidR="00B26385" w:rsidRPr="0083522C" w:rsidRDefault="00B26385" w:rsidP="00B26385">
      <w:pPr>
        <w:jc w:val="both"/>
        <w:rPr>
          <w:rFonts w:ascii="Arial" w:hAnsi="Arial" w:cs="Arial"/>
          <w:sz w:val="22"/>
          <w:szCs w:val="22"/>
          <w:lang w:val="en-ZA"/>
        </w:rPr>
      </w:pPr>
    </w:p>
    <w:p w14:paraId="2095173E" w14:textId="77777777" w:rsidR="00B26385" w:rsidRPr="0083522C" w:rsidRDefault="00B26385" w:rsidP="00B26385">
      <w:pPr>
        <w:jc w:val="both"/>
        <w:rPr>
          <w:rFonts w:ascii="Arial" w:hAnsi="Arial" w:cs="Arial"/>
          <w:sz w:val="22"/>
          <w:szCs w:val="22"/>
          <w:lang w:val="en-ZA"/>
        </w:rPr>
      </w:pPr>
      <w:r w:rsidRPr="0083522C">
        <w:rPr>
          <w:rFonts w:ascii="Arial" w:hAnsi="Arial" w:cs="Arial"/>
          <w:sz w:val="22"/>
          <w:szCs w:val="22"/>
          <w:lang w:val="en-ZA"/>
        </w:rPr>
        <w:t>A major inspection must be performed on the engine, at a cost of R50 000 (excluding VAT), on 1 October 2015. This expense will be paid on 31 October 2015. It was determined that the cost of such an inspection would have amounted to R45 000 (excluding VAT) on 1 June 2014. Major inspections must be performed every two years. The inspection cost was not initially accounted for as a separate component.</w:t>
      </w:r>
    </w:p>
    <w:p w14:paraId="12A96118" w14:textId="77777777" w:rsidR="00B26385" w:rsidRPr="0083522C" w:rsidRDefault="00B26385" w:rsidP="00B26385">
      <w:pPr>
        <w:rPr>
          <w:rFonts w:ascii="Arial" w:hAnsi="Arial" w:cs="Arial"/>
          <w:sz w:val="22"/>
          <w:szCs w:val="22"/>
          <w:lang w:val="en-ZA"/>
        </w:rPr>
      </w:pPr>
      <w:r w:rsidRPr="0083522C">
        <w:rPr>
          <w:rFonts w:ascii="Arial" w:hAnsi="Arial" w:cs="Arial"/>
          <w:sz w:val="22"/>
          <w:szCs w:val="22"/>
          <w:lang w:val="en-ZA"/>
        </w:rPr>
        <w:br w:type="page"/>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5"/>
        <w:gridCol w:w="6970"/>
        <w:gridCol w:w="1062"/>
        <w:gridCol w:w="998"/>
      </w:tblGrid>
      <w:tr w:rsidR="00B26385" w:rsidRPr="0083522C" w14:paraId="4035CE80" w14:textId="77777777" w:rsidTr="00AE5CA1">
        <w:trPr>
          <w:cantSplit/>
          <w:trHeight w:val="358"/>
        </w:trPr>
        <w:tc>
          <w:tcPr>
            <w:tcW w:w="3931" w:type="pct"/>
            <w:gridSpan w:val="2"/>
            <w:vMerge w:val="restart"/>
            <w:tcBorders>
              <w:top w:val="single" w:sz="4" w:space="0" w:color="auto"/>
              <w:left w:val="single" w:sz="4" w:space="0" w:color="auto"/>
              <w:right w:val="single" w:sz="4" w:space="0" w:color="auto"/>
            </w:tcBorders>
            <w:vAlign w:val="center"/>
          </w:tcPr>
          <w:p w14:paraId="06FE98B5" w14:textId="77777777" w:rsidR="00B26385" w:rsidRPr="0083522C" w:rsidRDefault="00B26385" w:rsidP="00AE5CA1">
            <w:pPr>
              <w:keepNext/>
              <w:tabs>
                <w:tab w:val="right" w:pos="9072"/>
              </w:tabs>
              <w:rPr>
                <w:rFonts w:ascii="Arial" w:eastAsia="Calibri" w:hAnsi="Arial"/>
                <w:b/>
                <w:sz w:val="22"/>
                <w:lang w:val="en-ZA"/>
              </w:rPr>
            </w:pPr>
            <w:r w:rsidRPr="0083522C">
              <w:rPr>
                <w:rFonts w:ascii="Arial" w:eastAsia="Calibri" w:hAnsi="Arial"/>
                <w:b/>
                <w:sz w:val="22"/>
                <w:lang w:val="en-ZA"/>
              </w:rPr>
              <w:lastRenderedPageBreak/>
              <w:t xml:space="preserve">REQUIRED </w:t>
            </w:r>
          </w:p>
        </w:tc>
        <w:tc>
          <w:tcPr>
            <w:tcW w:w="1069" w:type="pct"/>
            <w:gridSpan w:val="2"/>
            <w:tcBorders>
              <w:top w:val="single" w:sz="4" w:space="0" w:color="auto"/>
              <w:left w:val="single" w:sz="4" w:space="0" w:color="auto"/>
              <w:bottom w:val="single" w:sz="4" w:space="0" w:color="auto"/>
              <w:right w:val="single" w:sz="4" w:space="0" w:color="auto"/>
            </w:tcBorders>
          </w:tcPr>
          <w:p w14:paraId="70351A10" w14:textId="77777777" w:rsidR="00B26385" w:rsidRPr="0083522C" w:rsidRDefault="00B26385" w:rsidP="00AE5CA1">
            <w:pPr>
              <w:keepNext/>
              <w:tabs>
                <w:tab w:val="right" w:pos="9072"/>
              </w:tabs>
              <w:jc w:val="center"/>
              <w:rPr>
                <w:rFonts w:ascii="Arial" w:eastAsia="Calibri" w:hAnsi="Arial"/>
                <w:b/>
                <w:sz w:val="22"/>
                <w:lang w:val="en-ZA"/>
              </w:rPr>
            </w:pPr>
            <w:r w:rsidRPr="0083522C">
              <w:rPr>
                <w:rFonts w:ascii="Arial" w:eastAsia="Calibri" w:hAnsi="Arial"/>
                <w:b/>
                <w:sz w:val="22"/>
                <w:lang w:val="en-ZA"/>
              </w:rPr>
              <w:t xml:space="preserve">Marks </w:t>
            </w:r>
          </w:p>
        </w:tc>
      </w:tr>
      <w:tr w:rsidR="00B26385" w:rsidRPr="0083522C" w14:paraId="4EEE2DD7" w14:textId="77777777" w:rsidTr="00AE5CA1">
        <w:trPr>
          <w:cantSplit/>
          <w:trHeight w:val="436"/>
        </w:trPr>
        <w:tc>
          <w:tcPr>
            <w:tcW w:w="3931" w:type="pct"/>
            <w:gridSpan w:val="2"/>
            <w:vMerge/>
            <w:tcBorders>
              <w:left w:val="single" w:sz="4" w:space="0" w:color="auto"/>
              <w:bottom w:val="single" w:sz="4" w:space="0" w:color="auto"/>
              <w:right w:val="single" w:sz="4" w:space="0" w:color="auto"/>
            </w:tcBorders>
          </w:tcPr>
          <w:p w14:paraId="6B3FD38C" w14:textId="77777777" w:rsidR="00B26385" w:rsidRPr="0083522C" w:rsidRDefault="00B26385" w:rsidP="00AE5CA1">
            <w:pPr>
              <w:tabs>
                <w:tab w:val="right" w:pos="9072"/>
              </w:tabs>
              <w:spacing w:before="120" w:after="120"/>
              <w:jc w:val="both"/>
              <w:rPr>
                <w:rFonts w:ascii="Arial" w:eastAsia="Calibri" w:hAnsi="Arial"/>
                <w:sz w:val="22"/>
                <w:lang w:val="en-ZA"/>
              </w:rPr>
            </w:pPr>
          </w:p>
        </w:tc>
        <w:tc>
          <w:tcPr>
            <w:tcW w:w="551" w:type="pct"/>
            <w:tcBorders>
              <w:top w:val="single" w:sz="4" w:space="0" w:color="auto"/>
              <w:left w:val="single" w:sz="4" w:space="0" w:color="auto"/>
              <w:bottom w:val="single" w:sz="4" w:space="0" w:color="auto"/>
              <w:right w:val="single" w:sz="4" w:space="0" w:color="auto"/>
            </w:tcBorders>
          </w:tcPr>
          <w:p w14:paraId="0AA393E7" w14:textId="77777777" w:rsidR="00B26385" w:rsidRPr="0083522C" w:rsidRDefault="00B26385" w:rsidP="00AE5CA1">
            <w:pPr>
              <w:tabs>
                <w:tab w:val="right" w:pos="9072"/>
              </w:tabs>
              <w:jc w:val="center"/>
              <w:rPr>
                <w:rFonts w:ascii="Arial" w:eastAsia="Calibri" w:hAnsi="Arial"/>
                <w:b/>
                <w:sz w:val="22"/>
                <w:lang w:val="en-ZA"/>
              </w:rPr>
            </w:pPr>
            <w:r w:rsidRPr="0083522C">
              <w:rPr>
                <w:rFonts w:ascii="Arial" w:eastAsia="Calibri" w:hAnsi="Arial"/>
                <w:b/>
                <w:sz w:val="22"/>
                <w:lang w:val="en-ZA"/>
              </w:rPr>
              <w:t>Sub total</w:t>
            </w:r>
          </w:p>
        </w:tc>
        <w:tc>
          <w:tcPr>
            <w:tcW w:w="518" w:type="pct"/>
            <w:tcBorders>
              <w:top w:val="single" w:sz="4" w:space="0" w:color="auto"/>
              <w:left w:val="single" w:sz="4" w:space="0" w:color="auto"/>
              <w:bottom w:val="single" w:sz="4" w:space="0" w:color="auto"/>
              <w:right w:val="single" w:sz="4" w:space="0" w:color="auto"/>
            </w:tcBorders>
            <w:vAlign w:val="center"/>
          </w:tcPr>
          <w:p w14:paraId="406DCA14" w14:textId="77777777" w:rsidR="00B26385" w:rsidRPr="0083522C" w:rsidRDefault="00B26385" w:rsidP="00AE5CA1">
            <w:pPr>
              <w:tabs>
                <w:tab w:val="right" w:pos="9072"/>
              </w:tabs>
              <w:jc w:val="center"/>
              <w:rPr>
                <w:rFonts w:ascii="Arial" w:eastAsia="Calibri" w:hAnsi="Arial"/>
                <w:b/>
                <w:sz w:val="22"/>
                <w:lang w:val="en-ZA"/>
              </w:rPr>
            </w:pPr>
            <w:r w:rsidRPr="0083522C">
              <w:rPr>
                <w:rFonts w:ascii="Arial" w:eastAsia="Calibri" w:hAnsi="Arial"/>
                <w:b/>
                <w:sz w:val="22"/>
                <w:lang w:val="en-ZA"/>
              </w:rPr>
              <w:t>Total</w:t>
            </w:r>
          </w:p>
        </w:tc>
      </w:tr>
      <w:tr w:rsidR="00B26385" w:rsidRPr="0083522C" w14:paraId="582F3618" w14:textId="77777777" w:rsidTr="00AE5CA1">
        <w:trPr>
          <w:cantSplit/>
          <w:trHeight w:val="170"/>
        </w:trPr>
        <w:tc>
          <w:tcPr>
            <w:tcW w:w="314" w:type="pct"/>
            <w:tcBorders>
              <w:top w:val="single" w:sz="4" w:space="0" w:color="auto"/>
              <w:left w:val="single" w:sz="4" w:space="0" w:color="auto"/>
              <w:bottom w:val="single" w:sz="4" w:space="0" w:color="auto"/>
              <w:right w:val="single" w:sz="4" w:space="0" w:color="auto"/>
            </w:tcBorders>
          </w:tcPr>
          <w:p w14:paraId="22618360"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(a)</w:t>
            </w:r>
          </w:p>
        </w:tc>
        <w:tc>
          <w:tcPr>
            <w:tcW w:w="3617" w:type="pct"/>
            <w:tcBorders>
              <w:top w:val="single" w:sz="4" w:space="0" w:color="auto"/>
              <w:left w:val="single" w:sz="4" w:space="0" w:color="auto"/>
              <w:bottom w:val="single" w:sz="4" w:space="0" w:color="auto"/>
              <w:right w:val="single" w:sz="4" w:space="0" w:color="auto"/>
            </w:tcBorders>
          </w:tcPr>
          <w:p w14:paraId="11F9AD6E"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 xml:space="preserve">Journalise all transactions relating to </w:t>
            </w:r>
            <w:r w:rsidRPr="0083522C">
              <w:rPr>
                <w:rFonts w:ascii="Arial" w:eastAsia="Calibri" w:hAnsi="Arial"/>
                <w:b/>
                <w:sz w:val="22"/>
                <w:lang w:val="en-ZA"/>
              </w:rPr>
              <w:t>vehicles</w:t>
            </w:r>
            <w:r w:rsidRPr="0083522C">
              <w:rPr>
                <w:rFonts w:ascii="Arial" w:eastAsia="Calibri" w:hAnsi="Arial"/>
                <w:sz w:val="22"/>
                <w:lang w:val="en-ZA"/>
              </w:rPr>
              <w:t xml:space="preserve"> in the general journal of </w:t>
            </w:r>
            <w:proofErr w:type="spellStart"/>
            <w:r w:rsidRPr="0083522C">
              <w:rPr>
                <w:rFonts w:ascii="Arial" w:eastAsia="Calibri" w:hAnsi="Arial"/>
                <w:sz w:val="22"/>
                <w:lang w:val="en-ZA"/>
              </w:rPr>
              <w:t>Houthuis</w:t>
            </w:r>
            <w:proofErr w:type="spellEnd"/>
            <w:r w:rsidRPr="0083522C">
              <w:rPr>
                <w:rFonts w:ascii="Arial" w:eastAsia="Calibri" w:hAnsi="Arial"/>
                <w:sz w:val="22"/>
                <w:lang w:val="en-ZA"/>
              </w:rPr>
              <w:t xml:space="preserve"> (Pty) Ltd. for the year ended 31 March 2016. </w:t>
            </w:r>
          </w:p>
          <w:p w14:paraId="327F073D"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Journal narrations and headings are not required.</w:t>
            </w:r>
          </w:p>
          <w:p w14:paraId="4E45846E"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Dates are required.</w:t>
            </w:r>
          </w:p>
          <w:p w14:paraId="5BF63E8F"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 xml:space="preserve">Round all amounts off to the nearest Rand. </w:t>
            </w:r>
          </w:p>
          <w:p w14:paraId="10CAE28C"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 xml:space="preserve">Show all calculations clearly.  </w:t>
            </w:r>
          </w:p>
          <w:p w14:paraId="5261CC3B"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i/>
                <w:sz w:val="22"/>
                <w:lang w:val="en-ZA"/>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0CE4D631"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13</w:t>
            </w:r>
          </w:p>
          <w:p w14:paraId="41F9D8B6"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1</w:t>
            </w:r>
          </w:p>
        </w:tc>
        <w:tc>
          <w:tcPr>
            <w:tcW w:w="518" w:type="pct"/>
            <w:tcBorders>
              <w:top w:val="single" w:sz="4" w:space="0" w:color="auto"/>
              <w:left w:val="single" w:sz="4" w:space="0" w:color="auto"/>
              <w:bottom w:val="single" w:sz="4" w:space="0" w:color="auto"/>
              <w:right w:val="single" w:sz="4" w:space="0" w:color="auto"/>
            </w:tcBorders>
            <w:vAlign w:val="bottom"/>
          </w:tcPr>
          <w:p w14:paraId="28FB9FD3"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14</w:t>
            </w:r>
          </w:p>
        </w:tc>
      </w:tr>
      <w:tr w:rsidR="00B26385" w:rsidRPr="0083522C" w14:paraId="6809B82B" w14:textId="77777777" w:rsidTr="00AE5CA1">
        <w:trPr>
          <w:cantSplit/>
          <w:trHeight w:val="170"/>
        </w:trPr>
        <w:tc>
          <w:tcPr>
            <w:tcW w:w="314" w:type="pct"/>
            <w:tcBorders>
              <w:top w:val="single" w:sz="4" w:space="0" w:color="auto"/>
              <w:left w:val="single" w:sz="4" w:space="0" w:color="auto"/>
              <w:bottom w:val="single" w:sz="4" w:space="0" w:color="auto"/>
              <w:right w:val="single" w:sz="4" w:space="0" w:color="auto"/>
            </w:tcBorders>
          </w:tcPr>
          <w:p w14:paraId="263B2BC2"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(b)</w:t>
            </w:r>
          </w:p>
        </w:tc>
        <w:tc>
          <w:tcPr>
            <w:tcW w:w="3617" w:type="pct"/>
            <w:tcBorders>
              <w:top w:val="single" w:sz="4" w:space="0" w:color="auto"/>
              <w:left w:val="single" w:sz="4" w:space="0" w:color="auto"/>
              <w:bottom w:val="single" w:sz="4" w:space="0" w:color="auto"/>
              <w:right w:val="single" w:sz="4" w:space="0" w:color="auto"/>
            </w:tcBorders>
          </w:tcPr>
          <w:p w14:paraId="470A80AD"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 xml:space="preserve">Calculate the carrying amount of the </w:t>
            </w:r>
            <w:r w:rsidRPr="0083522C">
              <w:rPr>
                <w:rFonts w:ascii="Arial" w:eastAsia="Calibri" w:hAnsi="Arial"/>
                <w:b/>
                <w:sz w:val="22"/>
                <w:lang w:val="en-ZA"/>
              </w:rPr>
              <w:t>machinery</w:t>
            </w:r>
            <w:r w:rsidRPr="0083522C">
              <w:rPr>
                <w:rFonts w:ascii="Arial" w:eastAsia="Calibri" w:hAnsi="Arial"/>
                <w:sz w:val="22"/>
                <w:lang w:val="en-ZA"/>
              </w:rPr>
              <w:t xml:space="preserve"> as on 31 March 2016. </w:t>
            </w:r>
          </w:p>
          <w:p w14:paraId="78F74675"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 xml:space="preserve">Show all calculations clearly.  </w:t>
            </w:r>
          </w:p>
          <w:p w14:paraId="4156FFFF"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Round off to the nearest Rand.</w:t>
            </w:r>
          </w:p>
        </w:tc>
        <w:tc>
          <w:tcPr>
            <w:tcW w:w="551" w:type="pct"/>
            <w:tcBorders>
              <w:top w:val="single" w:sz="4" w:space="0" w:color="auto"/>
              <w:left w:val="single" w:sz="4" w:space="0" w:color="auto"/>
              <w:bottom w:val="single" w:sz="4" w:space="0" w:color="auto"/>
              <w:right w:val="single" w:sz="4" w:space="0" w:color="auto"/>
            </w:tcBorders>
            <w:vAlign w:val="bottom"/>
          </w:tcPr>
          <w:p w14:paraId="41A7BF77"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12</w:t>
            </w:r>
          </w:p>
        </w:tc>
        <w:tc>
          <w:tcPr>
            <w:tcW w:w="518" w:type="pct"/>
            <w:tcBorders>
              <w:top w:val="single" w:sz="4" w:space="0" w:color="auto"/>
              <w:left w:val="single" w:sz="4" w:space="0" w:color="auto"/>
              <w:bottom w:val="single" w:sz="4" w:space="0" w:color="auto"/>
              <w:right w:val="single" w:sz="4" w:space="0" w:color="auto"/>
            </w:tcBorders>
            <w:vAlign w:val="bottom"/>
          </w:tcPr>
          <w:p w14:paraId="5B690C4C"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12</w:t>
            </w:r>
          </w:p>
        </w:tc>
      </w:tr>
      <w:tr w:rsidR="00B26385" w:rsidRPr="0083522C" w14:paraId="79F80795" w14:textId="77777777" w:rsidTr="00AE5CA1">
        <w:trPr>
          <w:cantSplit/>
          <w:trHeight w:val="170"/>
        </w:trPr>
        <w:tc>
          <w:tcPr>
            <w:tcW w:w="314" w:type="pct"/>
            <w:tcBorders>
              <w:top w:val="single" w:sz="4" w:space="0" w:color="auto"/>
              <w:left w:val="single" w:sz="4" w:space="0" w:color="auto"/>
              <w:bottom w:val="single" w:sz="4" w:space="0" w:color="auto"/>
              <w:right w:val="single" w:sz="4" w:space="0" w:color="auto"/>
            </w:tcBorders>
          </w:tcPr>
          <w:p w14:paraId="57EB2D6D"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(c)</w:t>
            </w:r>
          </w:p>
        </w:tc>
        <w:tc>
          <w:tcPr>
            <w:tcW w:w="3617" w:type="pct"/>
            <w:tcBorders>
              <w:top w:val="single" w:sz="4" w:space="0" w:color="auto"/>
              <w:left w:val="single" w:sz="4" w:space="0" w:color="auto"/>
              <w:bottom w:val="single" w:sz="4" w:space="0" w:color="auto"/>
              <w:right w:val="single" w:sz="4" w:space="0" w:color="auto"/>
            </w:tcBorders>
          </w:tcPr>
          <w:p w14:paraId="743A8656"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 xml:space="preserve">Show the journal entries in the general journal of </w:t>
            </w:r>
            <w:proofErr w:type="spellStart"/>
            <w:r w:rsidRPr="0083522C">
              <w:rPr>
                <w:rFonts w:ascii="Arial" w:eastAsia="Calibri" w:hAnsi="Arial"/>
                <w:sz w:val="22"/>
                <w:lang w:val="en-ZA"/>
              </w:rPr>
              <w:t>Houthuis</w:t>
            </w:r>
            <w:proofErr w:type="spellEnd"/>
            <w:r w:rsidRPr="0083522C">
              <w:rPr>
                <w:rFonts w:ascii="Arial" w:eastAsia="Calibri" w:hAnsi="Arial"/>
                <w:sz w:val="22"/>
                <w:lang w:val="en-ZA"/>
              </w:rPr>
              <w:t xml:space="preserve"> (Pty) Ltd. on 1 October 2015, which relates to the derecognition </w:t>
            </w:r>
            <w:r w:rsidRPr="0083522C">
              <w:rPr>
                <w:rFonts w:ascii="Arial" w:eastAsia="Calibri" w:hAnsi="Arial"/>
                <w:b/>
                <w:sz w:val="22"/>
                <w:lang w:val="en-ZA"/>
              </w:rPr>
              <w:t>AND</w:t>
            </w:r>
            <w:r w:rsidRPr="0083522C">
              <w:rPr>
                <w:rFonts w:ascii="Arial" w:eastAsia="Calibri" w:hAnsi="Arial"/>
                <w:sz w:val="22"/>
                <w:lang w:val="en-ZA"/>
              </w:rPr>
              <w:t xml:space="preserve"> recognition of </w:t>
            </w:r>
            <w:r w:rsidRPr="0083522C">
              <w:rPr>
                <w:rFonts w:ascii="Arial" w:eastAsia="Calibri" w:hAnsi="Arial"/>
                <w:b/>
                <w:sz w:val="22"/>
                <w:lang w:val="en-ZA"/>
              </w:rPr>
              <w:t>inspection</w:t>
            </w:r>
            <w:r w:rsidRPr="0083522C">
              <w:rPr>
                <w:rFonts w:ascii="Arial" w:eastAsia="Calibri" w:hAnsi="Arial"/>
                <w:sz w:val="22"/>
                <w:lang w:val="en-ZA"/>
              </w:rPr>
              <w:t xml:space="preserve"> </w:t>
            </w:r>
            <w:r w:rsidRPr="0083522C">
              <w:rPr>
                <w:rFonts w:ascii="Arial" w:eastAsia="Calibri" w:hAnsi="Arial"/>
                <w:b/>
                <w:sz w:val="22"/>
                <w:lang w:val="en-ZA"/>
              </w:rPr>
              <w:t>costs</w:t>
            </w:r>
            <w:r w:rsidRPr="0083522C">
              <w:rPr>
                <w:rFonts w:ascii="Arial" w:eastAsia="Calibri" w:hAnsi="Arial"/>
                <w:sz w:val="22"/>
                <w:lang w:val="en-ZA"/>
              </w:rPr>
              <w:t xml:space="preserve">. </w:t>
            </w:r>
          </w:p>
          <w:p w14:paraId="044085FC" w14:textId="77777777" w:rsidR="00B26385" w:rsidRPr="0083522C" w:rsidRDefault="00B26385" w:rsidP="00AE5CA1">
            <w:pPr>
              <w:tabs>
                <w:tab w:val="right" w:pos="9072"/>
              </w:tabs>
              <w:spacing w:before="120" w:after="120"/>
              <w:jc w:val="both"/>
              <w:rPr>
                <w:rFonts w:ascii="Arial" w:eastAsia="Calibri" w:hAnsi="Arial"/>
                <w:sz w:val="22"/>
                <w:lang w:val="en-ZA"/>
              </w:rPr>
            </w:pPr>
            <w:r w:rsidRPr="0083522C">
              <w:rPr>
                <w:rFonts w:ascii="Arial" w:eastAsia="Calibri" w:hAnsi="Arial"/>
                <w:sz w:val="22"/>
                <w:lang w:val="en-ZA"/>
              </w:rPr>
              <w:t>Journal narrations and headings are not required.</w:t>
            </w:r>
          </w:p>
        </w:tc>
        <w:tc>
          <w:tcPr>
            <w:tcW w:w="551" w:type="pct"/>
            <w:tcBorders>
              <w:top w:val="single" w:sz="4" w:space="0" w:color="auto"/>
              <w:left w:val="single" w:sz="4" w:space="0" w:color="auto"/>
              <w:bottom w:val="single" w:sz="4" w:space="0" w:color="auto"/>
              <w:right w:val="single" w:sz="4" w:space="0" w:color="auto"/>
            </w:tcBorders>
            <w:vAlign w:val="bottom"/>
          </w:tcPr>
          <w:p w14:paraId="3A60C806"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4</w:t>
            </w:r>
          </w:p>
        </w:tc>
        <w:tc>
          <w:tcPr>
            <w:tcW w:w="518" w:type="pct"/>
            <w:tcBorders>
              <w:top w:val="single" w:sz="4" w:space="0" w:color="auto"/>
              <w:left w:val="single" w:sz="4" w:space="0" w:color="auto"/>
              <w:bottom w:val="single" w:sz="4" w:space="0" w:color="auto"/>
              <w:right w:val="single" w:sz="4" w:space="0" w:color="auto"/>
            </w:tcBorders>
            <w:vAlign w:val="bottom"/>
          </w:tcPr>
          <w:p w14:paraId="2DE65FDA" w14:textId="77777777" w:rsidR="00B26385" w:rsidRPr="0083522C" w:rsidRDefault="00B26385" w:rsidP="00AE5CA1">
            <w:pPr>
              <w:tabs>
                <w:tab w:val="right" w:pos="9072"/>
              </w:tabs>
              <w:spacing w:before="120" w:after="120"/>
              <w:jc w:val="center"/>
              <w:rPr>
                <w:rFonts w:ascii="Arial" w:eastAsia="Calibri" w:hAnsi="Arial"/>
                <w:sz w:val="22"/>
                <w:lang w:val="en-ZA"/>
              </w:rPr>
            </w:pPr>
            <w:r w:rsidRPr="0083522C">
              <w:rPr>
                <w:rFonts w:ascii="Arial" w:eastAsia="Calibri" w:hAnsi="Arial"/>
                <w:sz w:val="22"/>
                <w:lang w:val="en-ZA"/>
              </w:rPr>
              <w:t>4</w:t>
            </w:r>
          </w:p>
        </w:tc>
      </w:tr>
      <w:tr w:rsidR="00B26385" w:rsidRPr="0083522C" w14:paraId="34E970D5" w14:textId="77777777" w:rsidTr="00AE5CA1">
        <w:trPr>
          <w:cantSplit/>
          <w:trHeight w:val="436"/>
        </w:trPr>
        <w:tc>
          <w:tcPr>
            <w:tcW w:w="3931" w:type="pct"/>
            <w:gridSpan w:val="2"/>
            <w:tcBorders>
              <w:top w:val="single" w:sz="4" w:space="0" w:color="auto"/>
              <w:left w:val="single" w:sz="4" w:space="0" w:color="auto"/>
              <w:bottom w:val="single" w:sz="4" w:space="0" w:color="auto"/>
              <w:right w:val="single" w:sz="4" w:space="0" w:color="auto"/>
            </w:tcBorders>
            <w:vAlign w:val="center"/>
          </w:tcPr>
          <w:p w14:paraId="3B47D3B8" w14:textId="77777777" w:rsidR="00B26385" w:rsidRPr="0083522C" w:rsidRDefault="00B26385" w:rsidP="00AE5CA1">
            <w:pPr>
              <w:tabs>
                <w:tab w:val="right" w:pos="9072"/>
              </w:tabs>
              <w:rPr>
                <w:rFonts w:ascii="Arial" w:eastAsia="Calibri" w:hAnsi="Arial"/>
                <w:b/>
                <w:sz w:val="22"/>
                <w:lang w:val="en-ZA"/>
              </w:rPr>
            </w:pPr>
            <w:r w:rsidRPr="0083522C">
              <w:rPr>
                <w:rFonts w:ascii="Arial" w:eastAsia="Calibri" w:hAnsi="Arial"/>
                <w:b/>
                <w:sz w:val="22"/>
                <w:lang w:val="en-ZA"/>
              </w:rPr>
              <w:t>Total</w:t>
            </w:r>
          </w:p>
        </w:tc>
        <w:tc>
          <w:tcPr>
            <w:tcW w:w="551" w:type="pct"/>
            <w:tcBorders>
              <w:top w:val="single" w:sz="4" w:space="0" w:color="auto"/>
              <w:left w:val="single" w:sz="4" w:space="0" w:color="auto"/>
              <w:bottom w:val="single" w:sz="4" w:space="0" w:color="auto"/>
              <w:right w:val="single" w:sz="4" w:space="0" w:color="auto"/>
            </w:tcBorders>
            <w:vAlign w:val="center"/>
          </w:tcPr>
          <w:p w14:paraId="4D920599" w14:textId="77777777" w:rsidR="00B26385" w:rsidRPr="0083522C" w:rsidRDefault="00B26385" w:rsidP="00AE5CA1">
            <w:pPr>
              <w:tabs>
                <w:tab w:val="right" w:pos="9072"/>
              </w:tabs>
              <w:jc w:val="center"/>
              <w:rPr>
                <w:rFonts w:ascii="Arial" w:eastAsia="Calibri" w:hAnsi="Arial"/>
                <w:b/>
                <w:sz w:val="22"/>
                <w:lang w:val="en-ZA"/>
              </w:rPr>
            </w:pPr>
          </w:p>
        </w:tc>
        <w:tc>
          <w:tcPr>
            <w:tcW w:w="518" w:type="pct"/>
            <w:tcBorders>
              <w:top w:val="single" w:sz="4" w:space="0" w:color="auto"/>
              <w:left w:val="single" w:sz="4" w:space="0" w:color="auto"/>
              <w:bottom w:val="single" w:sz="4" w:space="0" w:color="auto"/>
              <w:right w:val="single" w:sz="4" w:space="0" w:color="auto"/>
            </w:tcBorders>
            <w:vAlign w:val="center"/>
          </w:tcPr>
          <w:p w14:paraId="75ED8A8E" w14:textId="77777777" w:rsidR="00B26385" w:rsidRPr="0083522C" w:rsidRDefault="00B26385" w:rsidP="00AE5CA1">
            <w:pPr>
              <w:tabs>
                <w:tab w:val="right" w:pos="9072"/>
              </w:tabs>
              <w:jc w:val="center"/>
              <w:rPr>
                <w:rFonts w:ascii="Arial" w:eastAsia="Calibri" w:hAnsi="Arial"/>
                <w:b/>
                <w:sz w:val="22"/>
                <w:lang w:val="en-ZA"/>
              </w:rPr>
            </w:pPr>
            <w:r w:rsidRPr="0083522C">
              <w:rPr>
                <w:rFonts w:ascii="Arial" w:eastAsia="Calibri" w:hAnsi="Arial"/>
                <w:b/>
                <w:sz w:val="22"/>
                <w:lang w:val="en-ZA"/>
              </w:rPr>
              <w:t>30</w:t>
            </w:r>
          </w:p>
        </w:tc>
      </w:tr>
    </w:tbl>
    <w:p w14:paraId="7A9A6FF8" w14:textId="77777777" w:rsidR="00B26385" w:rsidRPr="0083522C" w:rsidRDefault="00B26385" w:rsidP="00B26385">
      <w:pPr>
        <w:rPr>
          <w:rFonts w:ascii="Arial" w:hAnsi="Arial" w:cs="Arial"/>
          <w:b/>
          <w:sz w:val="22"/>
          <w:szCs w:val="22"/>
          <w:lang w:val="en-ZA"/>
        </w:rPr>
      </w:pPr>
    </w:p>
    <w:bookmarkEnd w:id="5"/>
    <w:p w14:paraId="11C68012" w14:textId="77777777" w:rsidR="00B26385" w:rsidRPr="0083522C" w:rsidRDefault="00B26385" w:rsidP="00B26385">
      <w:pPr>
        <w:rPr>
          <w:rFonts w:ascii="Arial" w:hAnsi="Arial" w:cs="Arial"/>
          <w:b/>
          <w:sz w:val="22"/>
          <w:szCs w:val="22"/>
          <w:lang w:val="en-ZA"/>
        </w:rPr>
      </w:pPr>
      <w:r w:rsidRPr="0083522C">
        <w:rPr>
          <w:rFonts w:ascii="Arial" w:hAnsi="Arial" w:cs="Arial"/>
          <w:b/>
          <w:sz w:val="22"/>
          <w:szCs w:val="22"/>
          <w:lang w:val="en-ZA"/>
        </w:rPr>
        <w:br w:type="page"/>
      </w:r>
    </w:p>
    <w:bookmarkEnd w:id="6"/>
    <w:p w14:paraId="1EE6D6C5" w14:textId="2A840BA7" w:rsidR="00FF5BC0" w:rsidRPr="0083522C" w:rsidRDefault="00DB1540" w:rsidP="00FF5BC0">
      <w:pPr>
        <w:jc w:val="both"/>
        <w:rPr>
          <w:rFonts w:ascii="Arial" w:eastAsia="Calibri" w:hAnsi="Arial" w:cs="Arial"/>
          <w:b/>
          <w:sz w:val="22"/>
          <w:szCs w:val="22"/>
          <w:lang w:val="en-ZA"/>
        </w:rPr>
      </w:pPr>
      <w:r w:rsidRPr="0083522C">
        <w:rPr>
          <w:rFonts w:ascii="Arial" w:hAnsi="Arial" w:cs="Arial"/>
          <w:b/>
          <w:sz w:val="22"/>
          <w:szCs w:val="22"/>
          <w:lang w:val="en-ZA"/>
        </w:rPr>
        <w:lastRenderedPageBreak/>
        <w:t xml:space="preserve">QUESTION </w:t>
      </w:r>
      <w:r w:rsidR="00892131">
        <w:rPr>
          <w:rFonts w:ascii="Arial" w:hAnsi="Arial" w:cs="Arial"/>
          <w:b/>
          <w:sz w:val="22"/>
          <w:szCs w:val="22"/>
          <w:lang w:val="en-ZA"/>
        </w:rPr>
        <w:t>9</w:t>
      </w:r>
      <w:r w:rsidR="00ED788C" w:rsidRPr="0083522C">
        <w:rPr>
          <w:rFonts w:ascii="Arial" w:hAnsi="Arial" w:cs="Arial"/>
          <w:b/>
          <w:sz w:val="22"/>
          <w:szCs w:val="22"/>
          <w:lang w:val="en-ZA"/>
        </w:rPr>
        <w:t xml:space="preserve"> (</w:t>
      </w:r>
      <w:r w:rsidR="00FF5BC0" w:rsidRPr="0083522C">
        <w:rPr>
          <w:rFonts w:ascii="Arial" w:hAnsi="Arial" w:cs="Arial"/>
          <w:b/>
          <w:sz w:val="22"/>
          <w:szCs w:val="22"/>
          <w:lang w:val="en-ZA"/>
        </w:rPr>
        <w:t>2019)</w:t>
      </w:r>
      <w:r w:rsidR="00391717">
        <w:rPr>
          <w:rFonts w:ascii="Arial" w:hAnsi="Arial" w:cs="Arial"/>
          <w:b/>
          <w:sz w:val="22"/>
          <w:szCs w:val="22"/>
          <w:lang w:val="en-ZA"/>
        </w:rPr>
        <w:tab/>
      </w:r>
      <w:r w:rsidR="00391717">
        <w:rPr>
          <w:rFonts w:ascii="Arial" w:hAnsi="Arial" w:cs="Arial"/>
          <w:b/>
          <w:sz w:val="22"/>
          <w:szCs w:val="22"/>
          <w:lang w:val="en-ZA"/>
        </w:rPr>
        <w:tab/>
      </w:r>
      <w:r w:rsidR="00FF5BC0" w:rsidRPr="0083522C">
        <w:rPr>
          <w:rFonts w:ascii="Arial" w:eastAsia="Calibri" w:hAnsi="Arial" w:cs="Arial"/>
          <w:b/>
          <w:sz w:val="22"/>
          <w:szCs w:val="22"/>
          <w:lang w:val="en-ZA"/>
        </w:rPr>
        <w:tab/>
      </w:r>
      <w:r w:rsidR="00FF5BC0" w:rsidRPr="0083522C">
        <w:rPr>
          <w:rFonts w:ascii="Arial" w:eastAsia="Calibri" w:hAnsi="Arial" w:cs="Arial"/>
          <w:b/>
          <w:sz w:val="22"/>
          <w:szCs w:val="22"/>
          <w:lang w:val="en-ZA"/>
        </w:rPr>
        <w:tab/>
      </w:r>
      <w:r w:rsidR="00FF5BC0" w:rsidRPr="0083522C">
        <w:rPr>
          <w:rFonts w:ascii="Arial" w:eastAsia="Calibri" w:hAnsi="Arial" w:cs="Arial"/>
          <w:b/>
          <w:sz w:val="22"/>
          <w:szCs w:val="22"/>
          <w:lang w:val="en-ZA"/>
        </w:rPr>
        <w:tab/>
      </w:r>
      <w:r w:rsidR="006C47EA" w:rsidRPr="0083522C">
        <w:rPr>
          <w:rFonts w:ascii="Arial" w:eastAsia="Calibri" w:hAnsi="Arial" w:cs="Arial"/>
          <w:b/>
          <w:sz w:val="22"/>
          <w:szCs w:val="22"/>
          <w:lang w:val="en-ZA"/>
        </w:rPr>
        <w:tab/>
      </w:r>
      <w:r w:rsidR="006C47EA" w:rsidRPr="0083522C">
        <w:rPr>
          <w:rFonts w:ascii="Arial" w:eastAsia="Calibri" w:hAnsi="Arial" w:cs="Arial"/>
          <w:b/>
          <w:sz w:val="22"/>
          <w:szCs w:val="22"/>
          <w:lang w:val="en-ZA"/>
        </w:rPr>
        <w:tab/>
      </w:r>
      <w:r w:rsidR="00FF5BC0" w:rsidRPr="0083522C">
        <w:rPr>
          <w:rFonts w:ascii="Arial" w:eastAsia="Calibri" w:hAnsi="Arial" w:cs="Arial"/>
          <w:b/>
          <w:sz w:val="22"/>
          <w:szCs w:val="22"/>
          <w:lang w:val="en-ZA"/>
        </w:rPr>
        <w:tab/>
        <w:t>(27 marks, 49 minutes)</w:t>
      </w:r>
    </w:p>
    <w:p w14:paraId="18CA0189" w14:textId="77777777" w:rsidR="00FF5BC0" w:rsidRPr="0083522C" w:rsidRDefault="00FF5BC0" w:rsidP="00FF5BC0">
      <w:pPr>
        <w:jc w:val="both"/>
        <w:rPr>
          <w:rFonts w:ascii="Arial" w:eastAsia="Calibri" w:hAnsi="Arial" w:cs="Arial"/>
          <w:b/>
          <w:sz w:val="22"/>
          <w:szCs w:val="22"/>
          <w:lang w:val="en-ZA"/>
        </w:rPr>
      </w:pPr>
    </w:p>
    <w:p w14:paraId="18A9A091" w14:textId="2C1EE443" w:rsidR="00FF5BC0" w:rsidRPr="0083522C" w:rsidRDefault="00FF5BC0" w:rsidP="00FF5BC0">
      <w:pPr>
        <w:jc w:val="both"/>
        <w:rPr>
          <w:rFonts w:ascii="Arial" w:eastAsia="Calibri" w:hAnsi="Arial" w:cs="Arial"/>
          <w:sz w:val="22"/>
          <w:szCs w:val="22"/>
          <w:lang w:val="en-ZA"/>
        </w:rPr>
      </w:pPr>
      <w:r w:rsidRPr="0083522C">
        <w:rPr>
          <w:rFonts w:ascii="Arial" w:eastAsia="Calibri" w:hAnsi="Arial" w:cs="Arial"/>
          <w:sz w:val="22"/>
          <w:szCs w:val="22"/>
          <w:lang w:val="en-ZA"/>
        </w:rPr>
        <w:t>Tshabalala Enterprises (Tshabalala) manufactures coffee machines and have a 30</w:t>
      </w:r>
      <w:r w:rsidR="00E7133E" w:rsidRPr="0083522C">
        <w:rPr>
          <w:rFonts w:ascii="Arial" w:eastAsia="Calibri" w:hAnsi="Arial" w:cs="Arial"/>
          <w:sz w:val="22"/>
          <w:szCs w:val="22"/>
          <w:lang w:val="en-ZA"/>
        </w:rPr>
        <w:t> </w:t>
      </w:r>
      <w:r w:rsidRPr="0083522C">
        <w:rPr>
          <w:rFonts w:ascii="Arial" w:eastAsia="Calibri" w:hAnsi="Arial" w:cs="Arial"/>
          <w:sz w:val="22"/>
          <w:szCs w:val="22"/>
          <w:lang w:val="en-ZA"/>
        </w:rPr>
        <w:t>April year-end. Tshabalala is not a registered VAT vendor. The management of Tshabalala have requested your assistance with the following transactions:</w:t>
      </w:r>
    </w:p>
    <w:p w14:paraId="3E818C34" w14:textId="77777777" w:rsidR="00FF5BC0" w:rsidRPr="0083522C" w:rsidRDefault="00FF5BC0" w:rsidP="00FF5BC0">
      <w:pPr>
        <w:jc w:val="both"/>
        <w:rPr>
          <w:rFonts w:ascii="Arial" w:eastAsia="Calibri" w:hAnsi="Arial" w:cs="Arial"/>
          <w:sz w:val="22"/>
          <w:szCs w:val="22"/>
          <w:lang w:val="en-ZA"/>
        </w:rPr>
      </w:pPr>
    </w:p>
    <w:p w14:paraId="0AEC8335" w14:textId="77777777" w:rsidR="00FF5BC0" w:rsidRPr="0083522C" w:rsidRDefault="00FF5BC0" w:rsidP="00FF5BC0">
      <w:pPr>
        <w:numPr>
          <w:ilvl w:val="0"/>
          <w:numId w:val="32"/>
        </w:numPr>
        <w:contextualSpacing/>
        <w:jc w:val="both"/>
        <w:rPr>
          <w:rFonts w:ascii="Arial" w:eastAsia="Calibri" w:hAnsi="Arial" w:cs="Arial"/>
          <w:sz w:val="22"/>
          <w:szCs w:val="22"/>
          <w:lang w:val="en-ZA"/>
        </w:rPr>
      </w:pPr>
      <w:r w:rsidRPr="0083522C">
        <w:rPr>
          <w:rFonts w:ascii="Arial" w:eastAsia="Calibri" w:hAnsi="Arial" w:cs="Arial"/>
          <w:sz w:val="22"/>
          <w:szCs w:val="22"/>
          <w:lang w:val="en-ZA"/>
        </w:rPr>
        <w:t>Tshabalala bought a manufacturing machine for R520 000 cash on 1 January 2017. The manufacturing machine was ready for use on 1 January 2017, and has a useful life of ten years, with no residual value. On 31 December 2018, Tshabalala discovered that the manufacturing machine must be inspected every two years in order to comply with health and safety regulations, which have been in place since 2000. On 1 January 2019, Tshabalala had the manufacturing machine inspected at a cost of R20 000. The inspection cost were paid for on the same day. The accountant did not process any journal entries relating to the manufacturing machine for the 2019 financial year. You have established that the inspection costs would have amounted to R15 000 on 1 January 2017.</w:t>
      </w:r>
    </w:p>
    <w:p w14:paraId="2E723357" w14:textId="77777777" w:rsidR="00FF5BC0" w:rsidRPr="0083522C" w:rsidRDefault="00FF5BC0" w:rsidP="00FF5BC0">
      <w:pPr>
        <w:ind w:left="720"/>
        <w:contextualSpacing/>
        <w:jc w:val="both"/>
        <w:rPr>
          <w:rFonts w:ascii="Arial" w:eastAsia="Calibri" w:hAnsi="Arial" w:cs="Arial"/>
          <w:sz w:val="22"/>
          <w:szCs w:val="22"/>
          <w:lang w:val="en-ZA"/>
        </w:rPr>
      </w:pPr>
    </w:p>
    <w:p w14:paraId="6E285516" w14:textId="254217B0" w:rsidR="00FF5BC0" w:rsidRPr="0083522C" w:rsidRDefault="00FF5BC0" w:rsidP="00FF5BC0">
      <w:pPr>
        <w:numPr>
          <w:ilvl w:val="0"/>
          <w:numId w:val="32"/>
        </w:numPr>
        <w:contextualSpacing/>
        <w:jc w:val="both"/>
        <w:rPr>
          <w:rFonts w:ascii="Arial" w:eastAsia="Calibri" w:hAnsi="Arial" w:cs="Arial"/>
          <w:sz w:val="22"/>
          <w:szCs w:val="22"/>
          <w:lang w:val="en-ZA"/>
        </w:rPr>
      </w:pPr>
      <w:r w:rsidRPr="0083522C">
        <w:rPr>
          <w:rFonts w:ascii="Arial" w:eastAsia="Calibri" w:hAnsi="Arial" w:cs="Arial"/>
          <w:sz w:val="22"/>
          <w:szCs w:val="22"/>
          <w:lang w:val="en-ZA"/>
        </w:rPr>
        <w:t xml:space="preserve">Tshabalala bought an assembly machine for R200 000 in total on 1 June 2015. The assembly machine has a useful life of five years and a R10 000 residual value. The engine, which is a significant component of the assembly machine, has a useful life of three years with no residual value. The cost price of the engine amounted to R55 000 on 1 June 2015. Tshabalala replaced the engine at a cost of R50 000 on 1 June 2018. A second-hand dealer bought the old engine for R2 000 from Tshabalala on 1 June 2018. The dealer however informed Tshabalala that there is no market for second hand engines and that this was an exceptional purchase. The accountant processed the following journal entries </w:t>
      </w:r>
      <w:r w:rsidR="00D53E37">
        <w:rPr>
          <w:rFonts w:ascii="Arial" w:eastAsia="Calibri" w:hAnsi="Arial" w:cs="Arial"/>
          <w:sz w:val="22"/>
          <w:szCs w:val="22"/>
          <w:lang w:val="en-ZA"/>
        </w:rPr>
        <w:t xml:space="preserve">in the current year </w:t>
      </w:r>
      <w:r w:rsidRPr="0083522C">
        <w:rPr>
          <w:rFonts w:ascii="Arial" w:eastAsia="Calibri" w:hAnsi="Arial" w:cs="Arial"/>
          <w:sz w:val="22"/>
          <w:szCs w:val="22"/>
          <w:lang w:val="en-ZA"/>
        </w:rPr>
        <w:t>with regards to the assembly machine:</w:t>
      </w:r>
    </w:p>
    <w:p w14:paraId="1C552DF2" w14:textId="77777777" w:rsidR="00FF5BC0" w:rsidRPr="0083522C" w:rsidRDefault="00FF5BC0" w:rsidP="00FF5BC0">
      <w:pPr>
        <w:ind w:left="720"/>
        <w:contextualSpacing/>
        <w:rPr>
          <w:rFonts w:ascii="Arial" w:eastAsia="Calibri" w:hAnsi="Arial" w:cs="Arial"/>
          <w:sz w:val="22"/>
          <w:szCs w:val="22"/>
          <w:lang w:val="en-ZA"/>
        </w:rPr>
      </w:pPr>
    </w:p>
    <w:p w14:paraId="0AD0679F" w14:textId="77777777" w:rsidR="00FF5BC0" w:rsidRPr="0083522C" w:rsidRDefault="00FF5BC0" w:rsidP="00FF5BC0">
      <w:pPr>
        <w:ind w:left="720"/>
        <w:contextualSpacing/>
        <w:jc w:val="both"/>
        <w:rPr>
          <w:rFonts w:ascii="Arial" w:eastAsia="Calibri" w:hAnsi="Arial" w:cs="Arial"/>
          <w:sz w:val="22"/>
          <w:szCs w:val="22"/>
          <w:lang w:val="en-ZA"/>
        </w:rPr>
      </w:pPr>
      <w:r w:rsidRPr="0083522C">
        <w:rPr>
          <w:rFonts w:ascii="Arial" w:eastAsia="Calibri" w:hAnsi="Arial" w:cs="Arial"/>
          <w:sz w:val="22"/>
          <w:szCs w:val="22"/>
          <w:lang w:val="en-ZA"/>
        </w:rPr>
        <w:t>Dr Depreciation (P/L)</w:t>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t>27 000</w:t>
      </w:r>
    </w:p>
    <w:p w14:paraId="7823F5E8" w14:textId="77777777" w:rsidR="00FF5BC0" w:rsidRPr="0083522C" w:rsidRDefault="00FF5BC0" w:rsidP="00FF5BC0">
      <w:pPr>
        <w:ind w:left="720"/>
        <w:contextualSpacing/>
        <w:jc w:val="both"/>
        <w:rPr>
          <w:rFonts w:ascii="Arial" w:eastAsia="Calibri" w:hAnsi="Arial" w:cs="Arial"/>
          <w:sz w:val="22"/>
          <w:szCs w:val="22"/>
          <w:lang w:val="en-ZA"/>
        </w:rPr>
      </w:pPr>
      <w:r w:rsidRPr="0083522C">
        <w:rPr>
          <w:rFonts w:ascii="Arial" w:eastAsia="Calibri" w:hAnsi="Arial" w:cs="Arial"/>
          <w:sz w:val="22"/>
          <w:szCs w:val="22"/>
          <w:lang w:val="en-ZA"/>
        </w:rPr>
        <w:tab/>
        <w:t>Cr Accumulated depreciation – Assembly machine (SFP)</w:t>
      </w:r>
      <w:r w:rsidRPr="0083522C">
        <w:rPr>
          <w:rFonts w:ascii="Arial" w:eastAsia="Calibri" w:hAnsi="Arial" w:cs="Arial"/>
          <w:sz w:val="22"/>
          <w:szCs w:val="22"/>
          <w:lang w:val="en-ZA"/>
        </w:rPr>
        <w:tab/>
      </w:r>
      <w:r w:rsidRPr="0083522C">
        <w:rPr>
          <w:rFonts w:ascii="Arial" w:eastAsia="Calibri" w:hAnsi="Arial" w:cs="Arial"/>
          <w:sz w:val="22"/>
          <w:szCs w:val="22"/>
          <w:lang w:val="en-ZA"/>
        </w:rPr>
        <w:tab/>
        <w:t>27 000</w:t>
      </w:r>
    </w:p>
    <w:p w14:paraId="169DB97F" w14:textId="77777777" w:rsidR="00FF5BC0" w:rsidRPr="0083522C" w:rsidRDefault="00FF5BC0" w:rsidP="00FF5BC0">
      <w:pPr>
        <w:ind w:left="720"/>
        <w:contextualSpacing/>
        <w:jc w:val="both"/>
        <w:rPr>
          <w:rFonts w:ascii="Arial" w:eastAsia="Calibri" w:hAnsi="Arial" w:cs="Arial"/>
          <w:i/>
          <w:sz w:val="22"/>
          <w:szCs w:val="22"/>
          <w:lang w:val="en-ZA"/>
        </w:rPr>
      </w:pPr>
      <w:r w:rsidRPr="0083522C">
        <w:rPr>
          <w:rFonts w:ascii="Arial" w:eastAsia="Calibri" w:hAnsi="Arial" w:cs="Arial"/>
          <w:i/>
          <w:sz w:val="22"/>
          <w:szCs w:val="22"/>
          <w:lang w:val="en-ZA"/>
        </w:rPr>
        <w:t>Depreciation for year on assembly machine</w:t>
      </w:r>
    </w:p>
    <w:p w14:paraId="3BE20C7D" w14:textId="77777777" w:rsidR="00FF5BC0" w:rsidRPr="0083522C" w:rsidRDefault="00FF5BC0" w:rsidP="00FF5BC0">
      <w:pPr>
        <w:ind w:left="720"/>
        <w:contextualSpacing/>
        <w:jc w:val="both"/>
        <w:rPr>
          <w:rFonts w:ascii="Arial" w:eastAsia="Calibri" w:hAnsi="Arial" w:cs="Arial"/>
          <w:sz w:val="22"/>
          <w:szCs w:val="22"/>
          <w:lang w:val="en-ZA"/>
        </w:rPr>
      </w:pPr>
    </w:p>
    <w:p w14:paraId="6A05D898" w14:textId="77777777" w:rsidR="00FF5BC0" w:rsidRPr="0083522C" w:rsidRDefault="00FF5BC0" w:rsidP="00FF5BC0">
      <w:pPr>
        <w:ind w:left="720"/>
        <w:contextualSpacing/>
        <w:jc w:val="both"/>
        <w:rPr>
          <w:rFonts w:ascii="Arial" w:eastAsia="Calibri" w:hAnsi="Arial" w:cs="Arial"/>
          <w:sz w:val="22"/>
          <w:szCs w:val="22"/>
          <w:lang w:val="en-ZA"/>
        </w:rPr>
      </w:pPr>
      <w:r w:rsidRPr="0083522C">
        <w:rPr>
          <w:rFonts w:ascii="Arial" w:eastAsia="Calibri" w:hAnsi="Arial" w:cs="Arial"/>
          <w:sz w:val="22"/>
          <w:szCs w:val="22"/>
          <w:lang w:val="en-ZA"/>
        </w:rPr>
        <w:t>Dr Repairs (P/L)</w:t>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t>50 000</w:t>
      </w:r>
    </w:p>
    <w:p w14:paraId="7D534077" w14:textId="77777777" w:rsidR="00FF5BC0" w:rsidRPr="0083522C" w:rsidRDefault="00FF5BC0" w:rsidP="00FF5BC0">
      <w:pPr>
        <w:ind w:left="720"/>
        <w:contextualSpacing/>
        <w:jc w:val="both"/>
        <w:rPr>
          <w:rFonts w:ascii="Arial" w:eastAsia="Calibri" w:hAnsi="Arial" w:cs="Arial"/>
          <w:sz w:val="22"/>
          <w:szCs w:val="22"/>
          <w:lang w:val="en-ZA"/>
        </w:rPr>
      </w:pPr>
      <w:r w:rsidRPr="0083522C">
        <w:rPr>
          <w:rFonts w:ascii="Arial" w:eastAsia="Calibri" w:hAnsi="Arial" w:cs="Arial"/>
          <w:sz w:val="22"/>
          <w:szCs w:val="22"/>
          <w:lang w:val="en-ZA"/>
        </w:rPr>
        <w:tab/>
        <w:t>Cr Bank (SFP)</w:t>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r>
      <w:r w:rsidRPr="0083522C">
        <w:rPr>
          <w:rFonts w:ascii="Arial" w:eastAsia="Calibri" w:hAnsi="Arial" w:cs="Arial"/>
          <w:sz w:val="22"/>
          <w:szCs w:val="22"/>
          <w:lang w:val="en-ZA"/>
        </w:rPr>
        <w:tab/>
        <w:t>50 000</w:t>
      </w:r>
    </w:p>
    <w:p w14:paraId="7DDD2218" w14:textId="77777777" w:rsidR="00FF5BC0" w:rsidRPr="0083522C" w:rsidRDefault="00FF5BC0" w:rsidP="00FF5BC0">
      <w:pPr>
        <w:ind w:left="720"/>
        <w:contextualSpacing/>
        <w:jc w:val="both"/>
        <w:rPr>
          <w:rFonts w:ascii="Arial" w:eastAsia="Calibri" w:hAnsi="Arial" w:cs="Arial"/>
          <w:i/>
          <w:sz w:val="22"/>
          <w:szCs w:val="22"/>
          <w:lang w:val="en-ZA"/>
        </w:rPr>
      </w:pPr>
      <w:r w:rsidRPr="0083522C">
        <w:rPr>
          <w:rFonts w:ascii="Arial" w:eastAsia="Calibri" w:hAnsi="Arial" w:cs="Arial"/>
          <w:i/>
          <w:sz w:val="22"/>
          <w:szCs w:val="22"/>
          <w:lang w:val="en-ZA"/>
        </w:rPr>
        <w:t>Cost of new engine</w:t>
      </w:r>
    </w:p>
    <w:p w14:paraId="2771DF24" w14:textId="77777777" w:rsidR="00FF5BC0" w:rsidRPr="0083522C" w:rsidRDefault="00FF5BC0" w:rsidP="00FF5BC0">
      <w:pPr>
        <w:ind w:left="720"/>
        <w:contextualSpacing/>
        <w:jc w:val="both"/>
        <w:rPr>
          <w:rFonts w:ascii="Arial" w:eastAsia="Calibri" w:hAnsi="Arial" w:cs="Arial"/>
          <w:sz w:val="22"/>
          <w:szCs w:val="22"/>
          <w:lang w:val="en-ZA"/>
        </w:rPr>
      </w:pPr>
    </w:p>
    <w:p w14:paraId="568A3B9F" w14:textId="77777777" w:rsidR="00FF5BC0" w:rsidRPr="0083522C" w:rsidRDefault="00FF5BC0" w:rsidP="00FF5BC0">
      <w:pPr>
        <w:numPr>
          <w:ilvl w:val="0"/>
          <w:numId w:val="32"/>
        </w:numPr>
        <w:contextualSpacing/>
        <w:jc w:val="both"/>
        <w:rPr>
          <w:rFonts w:ascii="Arial" w:eastAsia="Calibri" w:hAnsi="Arial" w:cs="Arial"/>
          <w:sz w:val="22"/>
          <w:szCs w:val="22"/>
          <w:lang w:val="en-ZA"/>
        </w:rPr>
      </w:pPr>
      <w:r w:rsidRPr="0083522C">
        <w:rPr>
          <w:rFonts w:ascii="Arial" w:eastAsia="Calibri" w:hAnsi="Arial" w:cs="Arial"/>
          <w:sz w:val="22"/>
          <w:szCs w:val="22"/>
          <w:lang w:val="en-ZA"/>
        </w:rPr>
        <w:t>Tshabalala traded-in an old motor vehicle at a value of R32 000 for a new motor vehicle with a total cost of R320 000. The balance of the purchase price was settled in cash. The old motor vehicle was purchased for R230 000 on 1 November 2015 and had a carrying amount of R25 000 on the day of trade-in. No accounting entries have been recorded with regards to this trade-in, besides correctly accounting for depreciation on the old motor vehicle for the financial year. Tshabalala depreciates vehicles according to total kilometres travelled. According to the accounting policy, vehicles have a useful life of 100 000km and a residual value of 10% on the cost price the vehicle. The new vehicle travelled for 12 000km during the 2019 financial year.</w:t>
      </w:r>
    </w:p>
    <w:p w14:paraId="101E30E9" w14:textId="77777777" w:rsidR="00FF5BC0" w:rsidRPr="0083522C" w:rsidRDefault="00FF5BC0" w:rsidP="00FF5BC0">
      <w:pPr>
        <w:ind w:left="720"/>
        <w:contextualSpacing/>
        <w:jc w:val="both"/>
        <w:rPr>
          <w:rFonts w:ascii="Arial" w:eastAsia="Calibri" w:hAnsi="Arial" w:cs="Arial"/>
          <w:sz w:val="22"/>
          <w:szCs w:val="22"/>
          <w:lang w:val="en-ZA"/>
        </w:rPr>
      </w:pPr>
    </w:p>
    <w:p w14:paraId="71470E91" w14:textId="77777777" w:rsidR="00FF5BC0" w:rsidRPr="0083522C" w:rsidRDefault="00FF5BC0" w:rsidP="00FF5BC0">
      <w:pPr>
        <w:numPr>
          <w:ilvl w:val="0"/>
          <w:numId w:val="32"/>
        </w:numPr>
        <w:contextualSpacing/>
        <w:jc w:val="both"/>
        <w:rPr>
          <w:rFonts w:ascii="Arial" w:eastAsia="Calibri" w:hAnsi="Arial" w:cs="Arial"/>
          <w:sz w:val="22"/>
          <w:szCs w:val="22"/>
          <w:lang w:val="en-ZA"/>
        </w:rPr>
      </w:pPr>
      <w:r w:rsidRPr="0083522C">
        <w:rPr>
          <w:rFonts w:ascii="Arial" w:eastAsia="Calibri" w:hAnsi="Arial" w:cs="Arial"/>
          <w:sz w:val="22"/>
          <w:szCs w:val="22"/>
          <w:lang w:val="en-ZA"/>
        </w:rPr>
        <w:t>Tshabalala exchanged equipment for a computer on 1 February 2019. The equipment was purchased for R12 000 on 1 December 2017. Equipment is depreciated over five years according to the straight-line method, with no residual value. The computer had a carrying value of R4 500 and a fair value of R4 800 on the date of the exchange. The equipment is of a specialised nature and thus the fair value cannot be determined at the date of the exchange. It is Tshabalala’s accounting policy to depreciate computers according to the reducing balance method at a rate of 20% per annum, with no residual value.</w:t>
      </w:r>
    </w:p>
    <w:p w14:paraId="4E06CC28" w14:textId="77777777" w:rsidR="00FF5BC0" w:rsidRPr="0083522C" w:rsidRDefault="00FF5BC0" w:rsidP="00FF5BC0">
      <w:pPr>
        <w:rPr>
          <w:rFonts w:ascii="Arial" w:eastAsia="Calibri" w:hAnsi="Arial" w:cs="Arial"/>
          <w:sz w:val="22"/>
          <w:szCs w:val="22"/>
          <w:lang w:val="en-ZA"/>
        </w:rPr>
      </w:pPr>
      <w:r w:rsidRPr="0083522C">
        <w:rPr>
          <w:rFonts w:ascii="Arial" w:eastAsia="Calibri" w:hAnsi="Arial" w:cs="Arial"/>
          <w:sz w:val="22"/>
          <w:szCs w:val="22"/>
          <w:lang w:val="en-ZA"/>
        </w:rPr>
        <w:br w:type="page"/>
      </w:r>
    </w:p>
    <w:p w14:paraId="75D3018E" w14:textId="77777777" w:rsidR="00FF5BC0" w:rsidRPr="0083522C" w:rsidRDefault="00FF5BC0" w:rsidP="00FF5BC0">
      <w:pPr>
        <w:spacing w:after="160" w:line="259" w:lineRule="auto"/>
        <w:ind w:left="720"/>
        <w:contextualSpacing/>
        <w:rPr>
          <w:rFonts w:ascii="Arial" w:eastAsia="Calibri" w:hAnsi="Arial" w:cs="Arial"/>
          <w:sz w:val="22"/>
          <w:szCs w:val="22"/>
          <w:lang w:val="en-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4"/>
        <w:gridCol w:w="7014"/>
        <w:gridCol w:w="1021"/>
        <w:gridCol w:w="1040"/>
      </w:tblGrid>
      <w:tr w:rsidR="00FF5BC0" w:rsidRPr="0083522C" w14:paraId="15001CE3" w14:textId="77777777" w:rsidTr="00E91B73">
        <w:trPr>
          <w:cantSplit/>
          <w:trHeight w:val="358"/>
        </w:trPr>
        <w:tc>
          <w:tcPr>
            <w:tcW w:w="3930" w:type="pct"/>
            <w:gridSpan w:val="2"/>
            <w:vMerge w:val="restart"/>
            <w:tcBorders>
              <w:top w:val="single" w:sz="4" w:space="0" w:color="auto"/>
              <w:left w:val="single" w:sz="4" w:space="0" w:color="auto"/>
              <w:right w:val="single" w:sz="4" w:space="0" w:color="auto"/>
            </w:tcBorders>
            <w:vAlign w:val="center"/>
            <w:hideMark/>
          </w:tcPr>
          <w:p w14:paraId="3AEF9B6C" w14:textId="77777777" w:rsidR="00FF5BC0" w:rsidRPr="0083522C" w:rsidRDefault="00FF5BC0" w:rsidP="00E91B73">
            <w:pPr>
              <w:spacing w:before="120" w:after="120"/>
              <w:jc w:val="both"/>
              <w:rPr>
                <w:rFonts w:ascii="Arial" w:eastAsia="Calibri" w:hAnsi="Arial" w:cs="Arial"/>
                <w:b/>
                <w:sz w:val="22"/>
                <w:szCs w:val="22"/>
                <w:lang w:val="en-ZA"/>
              </w:rPr>
            </w:pPr>
            <w:r w:rsidRPr="0083522C">
              <w:rPr>
                <w:rFonts w:ascii="Arial" w:eastAsia="Calibri" w:hAnsi="Arial" w:cs="Arial"/>
                <w:b/>
                <w:sz w:val="22"/>
                <w:szCs w:val="22"/>
                <w:lang w:val="en-ZA"/>
              </w:rPr>
              <w:t>REQUIRED</w:t>
            </w:r>
          </w:p>
        </w:tc>
        <w:tc>
          <w:tcPr>
            <w:tcW w:w="1070" w:type="pct"/>
            <w:gridSpan w:val="2"/>
            <w:tcBorders>
              <w:top w:val="single" w:sz="4" w:space="0" w:color="auto"/>
              <w:left w:val="single" w:sz="4" w:space="0" w:color="auto"/>
              <w:bottom w:val="single" w:sz="4" w:space="0" w:color="auto"/>
              <w:right w:val="single" w:sz="4" w:space="0" w:color="auto"/>
            </w:tcBorders>
          </w:tcPr>
          <w:p w14:paraId="152A5B60" w14:textId="77777777" w:rsidR="00FF5BC0" w:rsidRPr="0083522C" w:rsidRDefault="00FF5BC0" w:rsidP="00E91B73">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Marks</w:t>
            </w:r>
          </w:p>
        </w:tc>
      </w:tr>
      <w:tr w:rsidR="00FF5BC0" w:rsidRPr="0083522C" w14:paraId="2FBAF27B" w14:textId="77777777" w:rsidTr="00E91B73">
        <w:trPr>
          <w:cantSplit/>
          <w:trHeight w:val="58"/>
        </w:trPr>
        <w:tc>
          <w:tcPr>
            <w:tcW w:w="3930" w:type="pct"/>
            <w:gridSpan w:val="2"/>
            <w:vMerge/>
            <w:tcBorders>
              <w:left w:val="single" w:sz="4" w:space="0" w:color="auto"/>
              <w:bottom w:val="single" w:sz="4" w:space="0" w:color="auto"/>
              <w:right w:val="single" w:sz="4" w:space="0" w:color="auto"/>
            </w:tcBorders>
          </w:tcPr>
          <w:p w14:paraId="4060EDFB" w14:textId="77777777" w:rsidR="00FF5BC0" w:rsidRPr="0083522C" w:rsidRDefault="00FF5BC0" w:rsidP="00E91B73">
            <w:pPr>
              <w:spacing w:before="120" w:after="120"/>
              <w:jc w:val="both"/>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619694E4" w14:textId="77777777" w:rsidR="00FF5BC0" w:rsidRPr="0083522C" w:rsidRDefault="00FF5BC0" w:rsidP="00E91B73">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Sub-total</w:t>
            </w:r>
          </w:p>
        </w:tc>
        <w:tc>
          <w:tcPr>
            <w:tcW w:w="540" w:type="pct"/>
            <w:tcBorders>
              <w:top w:val="single" w:sz="4" w:space="0" w:color="auto"/>
              <w:left w:val="single" w:sz="4" w:space="0" w:color="auto"/>
              <w:bottom w:val="single" w:sz="4" w:space="0" w:color="auto"/>
              <w:right w:val="single" w:sz="4" w:space="0" w:color="auto"/>
            </w:tcBorders>
            <w:vAlign w:val="center"/>
          </w:tcPr>
          <w:p w14:paraId="68DADF71" w14:textId="77777777" w:rsidR="00FF5BC0" w:rsidRPr="0083522C" w:rsidRDefault="00FF5BC0" w:rsidP="00E91B73">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Total</w:t>
            </w:r>
          </w:p>
        </w:tc>
      </w:tr>
      <w:tr w:rsidR="00FF5BC0" w:rsidRPr="0083522C" w14:paraId="04214DB3" w14:textId="77777777" w:rsidTr="00E91B73">
        <w:trPr>
          <w:cantSplit/>
          <w:trHeight w:val="1129"/>
        </w:trPr>
        <w:tc>
          <w:tcPr>
            <w:tcW w:w="288" w:type="pct"/>
            <w:tcBorders>
              <w:top w:val="single" w:sz="4" w:space="0" w:color="auto"/>
              <w:left w:val="single" w:sz="4" w:space="0" w:color="auto"/>
              <w:bottom w:val="single" w:sz="4" w:space="0" w:color="auto"/>
              <w:right w:val="single" w:sz="4" w:space="0" w:color="auto"/>
            </w:tcBorders>
          </w:tcPr>
          <w:p w14:paraId="31F518E6" w14:textId="77777777" w:rsidR="00FF5BC0" w:rsidRPr="0083522C" w:rsidRDefault="00FF5BC0" w:rsidP="00E91B73">
            <w:pPr>
              <w:tabs>
                <w:tab w:val="left" w:pos="300"/>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(a)</w:t>
            </w:r>
          </w:p>
        </w:tc>
        <w:tc>
          <w:tcPr>
            <w:tcW w:w="3642" w:type="pct"/>
            <w:tcBorders>
              <w:top w:val="single" w:sz="4" w:space="0" w:color="auto"/>
              <w:left w:val="single" w:sz="4" w:space="0" w:color="auto"/>
              <w:bottom w:val="single" w:sz="4" w:space="0" w:color="auto"/>
              <w:right w:val="single" w:sz="4" w:space="0" w:color="auto"/>
            </w:tcBorders>
          </w:tcPr>
          <w:p w14:paraId="22C8FC95" w14:textId="77777777" w:rsidR="00FF5BC0" w:rsidRPr="0083522C" w:rsidRDefault="00FF5BC0" w:rsidP="00E91B73">
            <w:pPr>
              <w:tabs>
                <w:tab w:val="right" w:pos="9072"/>
              </w:tabs>
              <w:spacing w:before="120" w:after="120"/>
              <w:jc w:val="both"/>
              <w:rPr>
                <w:rFonts w:ascii="Arial" w:eastAsia="Calibri" w:hAnsi="Arial"/>
                <w:sz w:val="22"/>
                <w:szCs w:val="22"/>
                <w:lang w:val="en-ZA"/>
              </w:rPr>
            </w:pPr>
            <w:r w:rsidRPr="0083522C">
              <w:rPr>
                <w:rFonts w:ascii="Arial" w:eastAsia="Calibri" w:hAnsi="Arial"/>
                <w:sz w:val="22"/>
                <w:szCs w:val="22"/>
                <w:lang w:val="en-ZA"/>
              </w:rPr>
              <w:t>With regards to number 1 to 3, prepare the correcting and missing journal entries of Tshabalala Enterprises in the general journal for the year ended 30 April 2019.</w:t>
            </w:r>
          </w:p>
          <w:p w14:paraId="138EAF7B" w14:textId="77777777" w:rsidR="00FF5BC0" w:rsidRPr="0083522C" w:rsidRDefault="00FF5BC0" w:rsidP="00E91B73">
            <w:pPr>
              <w:tabs>
                <w:tab w:val="right" w:pos="9072"/>
              </w:tabs>
              <w:spacing w:before="120" w:after="120"/>
              <w:jc w:val="both"/>
              <w:rPr>
                <w:rFonts w:ascii="Arial" w:eastAsia="Calibri" w:hAnsi="Arial"/>
                <w:sz w:val="22"/>
                <w:szCs w:val="22"/>
                <w:lang w:val="en-ZA"/>
              </w:rPr>
            </w:pPr>
            <w:r w:rsidRPr="0083522C">
              <w:rPr>
                <w:rFonts w:ascii="Arial" w:eastAsia="Calibri" w:hAnsi="Arial"/>
                <w:sz w:val="22"/>
                <w:szCs w:val="22"/>
                <w:lang w:val="en-ZA"/>
              </w:rPr>
              <w:t xml:space="preserve">Dates and closing journals are not required. </w:t>
            </w:r>
          </w:p>
          <w:p w14:paraId="63EEC2DF" w14:textId="77777777" w:rsidR="00FF5BC0" w:rsidRPr="0083522C" w:rsidRDefault="00FF5BC0" w:rsidP="00E91B73">
            <w:pPr>
              <w:tabs>
                <w:tab w:val="right" w:pos="9072"/>
              </w:tabs>
              <w:spacing w:before="120" w:after="120"/>
              <w:jc w:val="both"/>
              <w:rPr>
                <w:rFonts w:ascii="Arial" w:eastAsia="Calibri" w:hAnsi="Arial"/>
                <w:sz w:val="22"/>
                <w:szCs w:val="22"/>
                <w:lang w:val="en-ZA"/>
              </w:rPr>
            </w:pPr>
            <w:r w:rsidRPr="0083522C">
              <w:rPr>
                <w:rFonts w:ascii="Arial" w:eastAsia="Calibri" w:hAnsi="Arial"/>
                <w:sz w:val="22"/>
                <w:szCs w:val="22"/>
                <w:lang w:val="en-ZA"/>
              </w:rPr>
              <w:t xml:space="preserve">Round off to the nearest Rand. </w:t>
            </w:r>
          </w:p>
          <w:p w14:paraId="59B6BFE6" w14:textId="77777777" w:rsidR="00FF5BC0" w:rsidRPr="0083522C" w:rsidRDefault="00FF5BC0" w:rsidP="00E91B73">
            <w:pPr>
              <w:spacing w:before="120" w:after="120"/>
              <w:jc w:val="both"/>
              <w:rPr>
                <w:rFonts w:ascii="Arial" w:eastAsia="Calibri" w:hAnsi="Arial" w:cs="Arial"/>
                <w:sz w:val="22"/>
                <w:szCs w:val="22"/>
                <w:lang w:val="en-ZA"/>
              </w:rPr>
            </w:pPr>
            <w:r w:rsidRPr="0083522C">
              <w:rPr>
                <w:rFonts w:ascii="Arial" w:eastAsia="Calibri" w:hAnsi="Arial"/>
                <w:i/>
                <w:sz w:val="22"/>
                <w:szCs w:val="22"/>
                <w:lang w:val="en-ZA"/>
              </w:rPr>
              <w:t>Communication skills</w:t>
            </w:r>
            <w:r w:rsidRPr="0083522C">
              <w:rPr>
                <w:rFonts w:ascii="Arial" w:eastAsia="Calibri" w:hAnsi="Arial" w:cs="Arial"/>
                <w:sz w:val="22"/>
                <w:szCs w:val="22"/>
                <w:lang w:val="en-ZA"/>
              </w:rPr>
              <w:t xml:space="preserve"> </w:t>
            </w:r>
          </w:p>
        </w:tc>
        <w:tc>
          <w:tcPr>
            <w:tcW w:w="530" w:type="pct"/>
            <w:tcBorders>
              <w:top w:val="single" w:sz="4" w:space="0" w:color="auto"/>
              <w:left w:val="single" w:sz="4" w:space="0" w:color="auto"/>
              <w:bottom w:val="single" w:sz="4" w:space="0" w:color="auto"/>
              <w:right w:val="single" w:sz="4" w:space="0" w:color="auto"/>
            </w:tcBorders>
            <w:vAlign w:val="bottom"/>
          </w:tcPr>
          <w:p w14:paraId="52ECC10E" w14:textId="77777777" w:rsidR="00FF5BC0" w:rsidRPr="0083522C" w:rsidRDefault="00FF5BC0" w:rsidP="00E91B73">
            <w:pPr>
              <w:tabs>
                <w:tab w:val="left" w:pos="300"/>
              </w:tabs>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17.5</w:t>
            </w:r>
          </w:p>
          <w:p w14:paraId="5FB72281" w14:textId="77777777" w:rsidR="00FF5BC0" w:rsidRPr="0083522C" w:rsidRDefault="00FF5BC0" w:rsidP="00E91B73">
            <w:pPr>
              <w:tabs>
                <w:tab w:val="left" w:pos="300"/>
              </w:tabs>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3</w:t>
            </w:r>
          </w:p>
        </w:tc>
        <w:tc>
          <w:tcPr>
            <w:tcW w:w="540" w:type="pct"/>
            <w:tcBorders>
              <w:top w:val="single" w:sz="4" w:space="0" w:color="auto"/>
              <w:left w:val="single" w:sz="4" w:space="0" w:color="auto"/>
              <w:bottom w:val="single" w:sz="4" w:space="0" w:color="auto"/>
              <w:right w:val="single" w:sz="4" w:space="0" w:color="auto"/>
            </w:tcBorders>
            <w:vAlign w:val="bottom"/>
          </w:tcPr>
          <w:p w14:paraId="0FB3A8B3" w14:textId="77777777" w:rsidR="00FF5BC0" w:rsidRPr="0083522C" w:rsidRDefault="00FF5BC0" w:rsidP="00E91B73">
            <w:pPr>
              <w:tabs>
                <w:tab w:val="right" w:pos="9072"/>
              </w:tabs>
              <w:spacing w:before="120" w:after="120"/>
              <w:jc w:val="center"/>
              <w:rPr>
                <w:rFonts w:ascii="Arial" w:eastAsia="Calibri" w:hAnsi="Arial" w:cs="Arial"/>
                <w:sz w:val="22"/>
                <w:szCs w:val="22"/>
                <w:lang w:val="en-ZA"/>
              </w:rPr>
            </w:pPr>
          </w:p>
          <w:p w14:paraId="7A5B9BD6" w14:textId="77777777" w:rsidR="00FF5BC0" w:rsidRPr="0083522C" w:rsidRDefault="00FF5BC0" w:rsidP="00E91B73">
            <w:pPr>
              <w:tabs>
                <w:tab w:val="right" w:pos="9072"/>
              </w:tabs>
              <w:spacing w:before="120" w:after="120"/>
              <w:jc w:val="center"/>
              <w:rPr>
                <w:rFonts w:ascii="Arial" w:eastAsia="Calibri" w:hAnsi="Arial" w:cs="Arial"/>
                <w:sz w:val="22"/>
                <w:szCs w:val="22"/>
                <w:lang w:val="en-ZA"/>
              </w:rPr>
            </w:pPr>
          </w:p>
          <w:p w14:paraId="27766584" w14:textId="77777777" w:rsidR="00FF5BC0" w:rsidRPr="0083522C" w:rsidRDefault="00FF5BC0" w:rsidP="00E91B73">
            <w:pPr>
              <w:tabs>
                <w:tab w:val="right" w:pos="9072"/>
              </w:tabs>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20.5</w:t>
            </w:r>
          </w:p>
        </w:tc>
      </w:tr>
      <w:tr w:rsidR="00FF5BC0" w:rsidRPr="0083522C" w14:paraId="3C4D03B8" w14:textId="77777777" w:rsidTr="00E91B73">
        <w:trPr>
          <w:cantSplit/>
          <w:trHeight w:val="704"/>
        </w:trPr>
        <w:tc>
          <w:tcPr>
            <w:tcW w:w="288" w:type="pct"/>
            <w:tcBorders>
              <w:top w:val="single" w:sz="4" w:space="0" w:color="auto"/>
              <w:left w:val="single" w:sz="4" w:space="0" w:color="auto"/>
              <w:bottom w:val="single" w:sz="4" w:space="0" w:color="auto"/>
              <w:right w:val="single" w:sz="4" w:space="0" w:color="auto"/>
            </w:tcBorders>
          </w:tcPr>
          <w:p w14:paraId="0CAE9037" w14:textId="77777777" w:rsidR="00FF5BC0" w:rsidRPr="0083522C" w:rsidRDefault="00FF5BC0" w:rsidP="00E91B73">
            <w:pPr>
              <w:tabs>
                <w:tab w:val="left" w:pos="300"/>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(b)</w:t>
            </w:r>
          </w:p>
        </w:tc>
        <w:tc>
          <w:tcPr>
            <w:tcW w:w="3642" w:type="pct"/>
            <w:tcBorders>
              <w:top w:val="single" w:sz="4" w:space="0" w:color="auto"/>
              <w:left w:val="single" w:sz="4" w:space="0" w:color="auto"/>
              <w:bottom w:val="single" w:sz="4" w:space="0" w:color="auto"/>
              <w:right w:val="single" w:sz="4" w:space="0" w:color="auto"/>
            </w:tcBorders>
          </w:tcPr>
          <w:p w14:paraId="1FDF4CB3" w14:textId="77777777" w:rsidR="00FF5BC0" w:rsidRPr="0083522C" w:rsidRDefault="00FF5BC0" w:rsidP="00E91B73">
            <w:pPr>
              <w:tabs>
                <w:tab w:val="left" w:pos="300"/>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Discuss the accounting impact, if any, of number 4 on the statement of comprehensive income of Tshabalala Enterprises for the year ended 30 April 2019, in terms of IAS 16 Property, plant and equipment.</w:t>
            </w:r>
          </w:p>
          <w:p w14:paraId="548E23C7" w14:textId="77777777" w:rsidR="00FF5BC0" w:rsidRPr="0083522C" w:rsidRDefault="00FF5BC0" w:rsidP="00E91B73">
            <w:pPr>
              <w:tabs>
                <w:tab w:val="left" w:pos="300"/>
              </w:tabs>
              <w:spacing w:before="120" w:after="120"/>
              <w:jc w:val="both"/>
              <w:rPr>
                <w:rFonts w:ascii="Arial" w:eastAsia="Calibri" w:hAnsi="Arial" w:cs="Arial"/>
                <w:sz w:val="22"/>
                <w:szCs w:val="22"/>
                <w:lang w:val="en-ZA"/>
              </w:rPr>
            </w:pPr>
            <w:r w:rsidRPr="0083522C">
              <w:rPr>
                <w:rFonts w:ascii="Arial" w:eastAsia="Calibri" w:hAnsi="Arial" w:cs="Arial"/>
                <w:sz w:val="22"/>
                <w:szCs w:val="22"/>
                <w:lang w:val="en-ZA"/>
              </w:rPr>
              <w:t>No discussion regarding definitions and the recognition criteria is required.</w:t>
            </w:r>
          </w:p>
        </w:tc>
        <w:tc>
          <w:tcPr>
            <w:tcW w:w="530" w:type="pct"/>
            <w:tcBorders>
              <w:top w:val="single" w:sz="4" w:space="0" w:color="auto"/>
              <w:left w:val="single" w:sz="4" w:space="0" w:color="auto"/>
              <w:bottom w:val="single" w:sz="4" w:space="0" w:color="auto"/>
              <w:right w:val="single" w:sz="4" w:space="0" w:color="auto"/>
            </w:tcBorders>
            <w:vAlign w:val="bottom"/>
          </w:tcPr>
          <w:p w14:paraId="6BFF5E56" w14:textId="77777777" w:rsidR="00FF5BC0" w:rsidRPr="0083522C" w:rsidRDefault="00FF5BC0" w:rsidP="00E91B73">
            <w:pPr>
              <w:tabs>
                <w:tab w:val="left" w:pos="300"/>
              </w:tabs>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6.5</w:t>
            </w:r>
          </w:p>
        </w:tc>
        <w:tc>
          <w:tcPr>
            <w:tcW w:w="540" w:type="pct"/>
            <w:tcBorders>
              <w:top w:val="single" w:sz="4" w:space="0" w:color="auto"/>
              <w:left w:val="single" w:sz="4" w:space="0" w:color="auto"/>
              <w:bottom w:val="single" w:sz="4" w:space="0" w:color="auto"/>
              <w:right w:val="single" w:sz="4" w:space="0" w:color="auto"/>
            </w:tcBorders>
            <w:vAlign w:val="bottom"/>
          </w:tcPr>
          <w:p w14:paraId="3ED2E94D" w14:textId="77777777" w:rsidR="00FF5BC0" w:rsidRPr="0083522C" w:rsidRDefault="00FF5BC0" w:rsidP="00E91B73">
            <w:pPr>
              <w:spacing w:before="120" w:after="120"/>
              <w:jc w:val="center"/>
              <w:rPr>
                <w:rFonts w:ascii="Arial" w:eastAsia="Calibri" w:hAnsi="Arial" w:cs="Arial"/>
                <w:sz w:val="22"/>
                <w:szCs w:val="22"/>
                <w:lang w:val="en-ZA"/>
              </w:rPr>
            </w:pPr>
            <w:r w:rsidRPr="0083522C">
              <w:rPr>
                <w:rFonts w:ascii="Arial" w:eastAsia="Calibri" w:hAnsi="Arial" w:cs="Arial"/>
                <w:sz w:val="22"/>
                <w:szCs w:val="22"/>
                <w:lang w:val="en-ZA"/>
              </w:rPr>
              <w:t>6.5</w:t>
            </w:r>
          </w:p>
        </w:tc>
      </w:tr>
      <w:tr w:rsidR="00FF5BC0" w:rsidRPr="0083522C" w14:paraId="190DDB4B" w14:textId="77777777" w:rsidTr="00E91B73">
        <w:trPr>
          <w:cantSplit/>
          <w:trHeight w:val="436"/>
        </w:trPr>
        <w:tc>
          <w:tcPr>
            <w:tcW w:w="3930" w:type="pct"/>
            <w:gridSpan w:val="2"/>
            <w:tcBorders>
              <w:top w:val="single" w:sz="4" w:space="0" w:color="auto"/>
              <w:left w:val="single" w:sz="4" w:space="0" w:color="auto"/>
              <w:bottom w:val="single" w:sz="4" w:space="0" w:color="auto"/>
              <w:right w:val="single" w:sz="4" w:space="0" w:color="auto"/>
            </w:tcBorders>
            <w:vAlign w:val="center"/>
            <w:hideMark/>
          </w:tcPr>
          <w:p w14:paraId="71946E07" w14:textId="77777777" w:rsidR="00FF5BC0" w:rsidRPr="0083522C" w:rsidRDefault="00FF5BC0" w:rsidP="00E91B73">
            <w:pPr>
              <w:spacing w:before="120" w:after="120"/>
              <w:jc w:val="both"/>
              <w:rPr>
                <w:rFonts w:ascii="Arial" w:eastAsia="Calibri" w:hAnsi="Arial" w:cs="Arial"/>
                <w:b/>
                <w:sz w:val="22"/>
                <w:szCs w:val="22"/>
                <w:lang w:val="en-ZA"/>
              </w:rPr>
            </w:pPr>
            <w:r w:rsidRPr="0083522C">
              <w:rPr>
                <w:rFonts w:ascii="Arial" w:eastAsia="Calibri" w:hAnsi="Arial" w:cs="Arial"/>
                <w:b/>
                <w:sz w:val="22"/>
                <w:szCs w:val="22"/>
                <w:lang w:val="en-ZA"/>
              </w:rPr>
              <w:t>Total</w:t>
            </w:r>
          </w:p>
        </w:tc>
        <w:tc>
          <w:tcPr>
            <w:tcW w:w="530" w:type="pct"/>
            <w:tcBorders>
              <w:top w:val="single" w:sz="4" w:space="0" w:color="auto"/>
              <w:left w:val="single" w:sz="4" w:space="0" w:color="auto"/>
              <w:bottom w:val="single" w:sz="4" w:space="0" w:color="auto"/>
              <w:right w:val="single" w:sz="4" w:space="0" w:color="auto"/>
            </w:tcBorders>
            <w:vAlign w:val="center"/>
          </w:tcPr>
          <w:p w14:paraId="664DE79F" w14:textId="77777777" w:rsidR="00FF5BC0" w:rsidRPr="0083522C" w:rsidRDefault="00FF5BC0" w:rsidP="00E91B73">
            <w:pPr>
              <w:spacing w:before="120" w:after="120"/>
              <w:jc w:val="both"/>
              <w:rPr>
                <w:rFonts w:ascii="Arial" w:eastAsia="Calibri" w:hAnsi="Arial" w:cs="Arial"/>
                <w:b/>
                <w:sz w:val="22"/>
                <w:szCs w:val="22"/>
                <w:lang w:val="en-ZA"/>
              </w:rPr>
            </w:pPr>
          </w:p>
        </w:tc>
        <w:tc>
          <w:tcPr>
            <w:tcW w:w="540" w:type="pct"/>
            <w:tcBorders>
              <w:top w:val="single" w:sz="4" w:space="0" w:color="auto"/>
              <w:left w:val="single" w:sz="4" w:space="0" w:color="auto"/>
              <w:bottom w:val="single" w:sz="4" w:space="0" w:color="auto"/>
              <w:right w:val="single" w:sz="4" w:space="0" w:color="auto"/>
            </w:tcBorders>
            <w:vAlign w:val="center"/>
            <w:hideMark/>
          </w:tcPr>
          <w:p w14:paraId="55BB99F3" w14:textId="77777777" w:rsidR="00FF5BC0" w:rsidRPr="0083522C" w:rsidRDefault="00FF5BC0" w:rsidP="00E91B73">
            <w:pPr>
              <w:spacing w:before="120" w:after="120"/>
              <w:jc w:val="center"/>
              <w:rPr>
                <w:rFonts w:ascii="Arial" w:eastAsia="Calibri" w:hAnsi="Arial" w:cs="Arial"/>
                <w:b/>
                <w:sz w:val="22"/>
                <w:szCs w:val="22"/>
                <w:lang w:val="en-ZA"/>
              </w:rPr>
            </w:pPr>
            <w:r w:rsidRPr="0083522C">
              <w:rPr>
                <w:rFonts w:ascii="Arial" w:eastAsia="Calibri" w:hAnsi="Arial" w:cs="Arial"/>
                <w:b/>
                <w:sz w:val="22"/>
                <w:szCs w:val="22"/>
                <w:lang w:val="en-ZA"/>
              </w:rPr>
              <w:t>27</w:t>
            </w:r>
          </w:p>
        </w:tc>
      </w:tr>
    </w:tbl>
    <w:p w14:paraId="058CA2FD" w14:textId="77777777" w:rsidR="00736429" w:rsidRPr="0083522C" w:rsidRDefault="00736429" w:rsidP="00736429">
      <w:pPr>
        <w:jc w:val="both"/>
        <w:rPr>
          <w:rFonts w:ascii="Arial" w:hAnsi="Arial" w:cs="Arial"/>
          <w:sz w:val="22"/>
          <w:szCs w:val="22"/>
          <w:lang w:val="en-ZA"/>
        </w:rPr>
      </w:pPr>
    </w:p>
    <w:p w14:paraId="607666BC" w14:textId="3A3F127E" w:rsidR="00CF1181" w:rsidRPr="0083522C" w:rsidRDefault="00CF1181" w:rsidP="003A2AEF">
      <w:pPr>
        <w:rPr>
          <w:rFonts w:ascii="Arial" w:hAnsi="Arial" w:cs="Arial"/>
          <w:b/>
          <w:sz w:val="22"/>
          <w:szCs w:val="22"/>
          <w:highlight w:val="yellow"/>
          <w:lang w:val="en-ZA"/>
        </w:rPr>
      </w:pPr>
      <w:r w:rsidRPr="0083522C">
        <w:rPr>
          <w:rFonts w:ascii="Arial" w:hAnsi="Arial" w:cs="Arial"/>
          <w:b/>
          <w:sz w:val="22"/>
          <w:szCs w:val="22"/>
          <w:highlight w:val="yellow"/>
          <w:lang w:val="en-ZA"/>
        </w:rPr>
        <w:br w:type="page"/>
      </w:r>
    </w:p>
    <w:p w14:paraId="1EE19BCB" w14:textId="3883B061" w:rsidR="00391717" w:rsidRPr="00946171" w:rsidRDefault="00391717" w:rsidP="00391717">
      <w:pPr>
        <w:spacing w:after="160" w:line="259" w:lineRule="auto"/>
        <w:jc w:val="both"/>
        <w:rPr>
          <w:rFonts w:ascii="Arial" w:eastAsia="Calibri" w:hAnsi="Arial" w:cs="Arial"/>
          <w:b/>
          <w:snapToGrid w:val="0"/>
          <w:sz w:val="22"/>
          <w:szCs w:val="22"/>
          <w:lang w:val="en-ZA"/>
        </w:rPr>
      </w:pPr>
      <w:r w:rsidRPr="00946171">
        <w:rPr>
          <w:rFonts w:ascii="Arial" w:eastAsia="Calibri" w:hAnsi="Arial" w:cs="Arial"/>
          <w:b/>
          <w:snapToGrid w:val="0"/>
          <w:sz w:val="22"/>
          <w:szCs w:val="22"/>
          <w:lang w:val="en-ZA"/>
        </w:rPr>
        <w:lastRenderedPageBreak/>
        <w:t xml:space="preserve">QUESTION </w:t>
      </w:r>
      <w:r w:rsidR="00892131">
        <w:rPr>
          <w:rFonts w:ascii="Arial" w:eastAsia="Calibri" w:hAnsi="Arial" w:cs="Arial"/>
          <w:b/>
          <w:snapToGrid w:val="0"/>
          <w:sz w:val="22"/>
          <w:szCs w:val="22"/>
          <w:lang w:val="en-ZA"/>
        </w:rPr>
        <w:t>10</w:t>
      </w:r>
      <w:r>
        <w:rPr>
          <w:rFonts w:ascii="Arial" w:eastAsia="Calibri" w:hAnsi="Arial" w:cs="Arial"/>
          <w:b/>
          <w:snapToGrid w:val="0"/>
          <w:sz w:val="22"/>
          <w:szCs w:val="22"/>
          <w:lang w:val="en-ZA"/>
        </w:rPr>
        <w:t xml:space="preserve"> (2023)</w:t>
      </w:r>
      <w:r w:rsidRPr="00946171">
        <w:rPr>
          <w:rFonts w:ascii="Arial" w:eastAsia="Calibri" w:hAnsi="Arial" w:cs="Arial"/>
          <w:b/>
          <w:snapToGrid w:val="0"/>
          <w:sz w:val="22"/>
          <w:szCs w:val="22"/>
          <w:lang w:val="en-ZA"/>
        </w:rPr>
        <w:tab/>
      </w:r>
      <w:r w:rsidRPr="00946171">
        <w:rPr>
          <w:rFonts w:ascii="Arial" w:eastAsia="Calibri" w:hAnsi="Arial" w:cs="Arial"/>
          <w:b/>
          <w:snapToGrid w:val="0"/>
          <w:sz w:val="22"/>
          <w:szCs w:val="22"/>
          <w:lang w:val="en-ZA"/>
        </w:rPr>
        <w:tab/>
      </w:r>
      <w:r w:rsidRPr="00946171">
        <w:rPr>
          <w:rFonts w:ascii="Arial" w:eastAsia="Calibri" w:hAnsi="Arial" w:cs="Arial"/>
          <w:b/>
          <w:snapToGrid w:val="0"/>
          <w:sz w:val="22"/>
          <w:szCs w:val="22"/>
          <w:lang w:val="en-ZA"/>
        </w:rPr>
        <w:tab/>
      </w:r>
      <w:r w:rsidRPr="00946171">
        <w:rPr>
          <w:rFonts w:ascii="Arial" w:eastAsia="Calibri" w:hAnsi="Arial" w:cs="Arial"/>
          <w:b/>
          <w:snapToGrid w:val="0"/>
          <w:sz w:val="22"/>
          <w:szCs w:val="22"/>
          <w:lang w:val="en-ZA"/>
        </w:rPr>
        <w:tab/>
      </w:r>
      <w:r w:rsidRPr="00946171">
        <w:rPr>
          <w:rFonts w:ascii="Arial" w:eastAsia="Calibri" w:hAnsi="Arial" w:cs="Arial"/>
          <w:b/>
          <w:snapToGrid w:val="0"/>
          <w:sz w:val="22"/>
          <w:szCs w:val="22"/>
          <w:lang w:val="en-ZA"/>
        </w:rPr>
        <w:tab/>
      </w:r>
      <w:r w:rsidRPr="00946171">
        <w:rPr>
          <w:rFonts w:ascii="Arial" w:eastAsia="Calibri" w:hAnsi="Arial" w:cs="Arial"/>
          <w:b/>
          <w:snapToGrid w:val="0"/>
          <w:sz w:val="22"/>
          <w:szCs w:val="22"/>
          <w:lang w:val="en-ZA"/>
        </w:rPr>
        <w:tab/>
      </w:r>
      <w:r w:rsidRPr="00946171">
        <w:rPr>
          <w:rFonts w:ascii="Arial" w:eastAsia="Calibri" w:hAnsi="Arial" w:cs="Arial"/>
          <w:b/>
          <w:snapToGrid w:val="0"/>
          <w:sz w:val="22"/>
          <w:szCs w:val="22"/>
          <w:lang w:val="en-ZA"/>
        </w:rPr>
        <w:tab/>
      </w:r>
      <w:r w:rsidRPr="00946171">
        <w:rPr>
          <w:rFonts w:ascii="Arial" w:eastAsia="Calibri" w:hAnsi="Arial" w:cs="Arial"/>
          <w:b/>
          <w:snapToGrid w:val="0"/>
          <w:sz w:val="22"/>
          <w:szCs w:val="22"/>
          <w:lang w:val="en-ZA"/>
        </w:rPr>
        <w:tab/>
        <w:t xml:space="preserve"> (</w:t>
      </w:r>
      <w:r w:rsidR="00C251FD">
        <w:rPr>
          <w:rFonts w:ascii="Arial" w:eastAsia="Calibri" w:hAnsi="Arial" w:cs="Arial"/>
          <w:b/>
          <w:snapToGrid w:val="0"/>
          <w:sz w:val="22"/>
          <w:szCs w:val="22"/>
          <w:lang w:val="en-ZA"/>
        </w:rPr>
        <w:t>17</w:t>
      </w:r>
      <w:r w:rsidRPr="00946171">
        <w:rPr>
          <w:rFonts w:ascii="Arial" w:eastAsia="Calibri" w:hAnsi="Arial" w:cs="Arial"/>
          <w:b/>
          <w:snapToGrid w:val="0"/>
          <w:sz w:val="22"/>
          <w:szCs w:val="22"/>
          <w:lang w:val="en-ZA"/>
        </w:rPr>
        <w:t xml:space="preserve"> marks; 3</w:t>
      </w:r>
      <w:r w:rsidR="00C251FD">
        <w:rPr>
          <w:rFonts w:ascii="Arial" w:eastAsia="Calibri" w:hAnsi="Arial" w:cs="Arial"/>
          <w:b/>
          <w:snapToGrid w:val="0"/>
          <w:sz w:val="22"/>
          <w:szCs w:val="22"/>
          <w:lang w:val="en-ZA"/>
        </w:rPr>
        <w:t>1</w:t>
      </w:r>
      <w:r w:rsidRPr="00946171">
        <w:rPr>
          <w:rFonts w:ascii="Arial" w:eastAsia="Calibri" w:hAnsi="Arial" w:cs="Arial"/>
          <w:b/>
          <w:snapToGrid w:val="0"/>
          <w:sz w:val="22"/>
          <w:szCs w:val="22"/>
          <w:lang w:val="en-ZA"/>
        </w:rPr>
        <w:t xml:space="preserve"> minutes)</w:t>
      </w:r>
    </w:p>
    <w:p w14:paraId="50227B2F" w14:textId="77777777" w:rsidR="00391717" w:rsidRPr="00946171" w:rsidRDefault="00391717" w:rsidP="00391717">
      <w:pPr>
        <w:spacing w:after="160" w:line="259" w:lineRule="auto"/>
        <w:jc w:val="both"/>
        <w:rPr>
          <w:rFonts w:ascii="Arial" w:eastAsia="Calibri" w:hAnsi="Arial" w:cs="Arial"/>
          <w:sz w:val="22"/>
          <w:szCs w:val="22"/>
          <w:lang w:val="en-ZA"/>
        </w:rPr>
      </w:pPr>
      <w:r w:rsidRPr="00946171">
        <w:rPr>
          <w:rFonts w:ascii="Arial" w:eastAsia="Calibri" w:hAnsi="Arial" w:cs="Arial"/>
          <w:sz w:val="22"/>
          <w:szCs w:val="22"/>
          <w:lang w:val="en-ZA"/>
        </w:rPr>
        <w:t>Times Up Ltd. (TU) is a company that sells watches on university campuses. TU produces the watches themselves and allows students to customize their watches by adding unique prints to the watch bands. TU has a 30 June year end and is a registered VAT vendor. All suppliers are also registered as VAT vendors, unless stated otherwise.</w:t>
      </w:r>
    </w:p>
    <w:p w14:paraId="55DC9C01" w14:textId="77777777" w:rsidR="00391717" w:rsidRPr="00946171" w:rsidRDefault="00391717" w:rsidP="00391717">
      <w:pPr>
        <w:spacing w:after="160" w:line="259" w:lineRule="auto"/>
        <w:jc w:val="both"/>
        <w:rPr>
          <w:rFonts w:ascii="Arial" w:eastAsia="Calibri" w:hAnsi="Arial" w:cs="Arial"/>
          <w:sz w:val="22"/>
          <w:szCs w:val="22"/>
          <w:lang w:val="en-ZA"/>
        </w:rPr>
      </w:pPr>
      <w:r w:rsidRPr="00946171">
        <w:rPr>
          <w:rFonts w:ascii="Arial" w:eastAsia="Calibri" w:hAnsi="Arial" w:cs="Arial"/>
          <w:sz w:val="22"/>
          <w:szCs w:val="22"/>
          <w:lang w:val="en-ZA"/>
        </w:rPr>
        <w:t>TU makes use of three machines, namely Leather Machine, Press Machine and Watch Machine.</w:t>
      </w:r>
    </w:p>
    <w:p w14:paraId="0B59BBB7" w14:textId="77777777" w:rsidR="00391717" w:rsidRPr="00946171" w:rsidRDefault="00391717" w:rsidP="00391717">
      <w:pPr>
        <w:spacing w:after="160" w:line="259" w:lineRule="auto"/>
        <w:jc w:val="both"/>
        <w:rPr>
          <w:rFonts w:ascii="Arial" w:eastAsia="Calibri" w:hAnsi="Arial" w:cs="Arial"/>
          <w:sz w:val="22"/>
          <w:szCs w:val="22"/>
          <w:lang w:val="en-ZA"/>
        </w:rPr>
      </w:pPr>
      <w:r w:rsidRPr="00946171">
        <w:rPr>
          <w:rFonts w:ascii="Arial" w:eastAsia="Calibri" w:hAnsi="Arial" w:cs="Arial"/>
          <w:sz w:val="22"/>
          <w:szCs w:val="22"/>
          <w:lang w:val="en-ZA"/>
        </w:rPr>
        <w:t>Leather Machine is used to cut and manufacture the leather bands used on the watches. The machine was acquired on 1 July 2020 for R787 750. Leather Machine is depreciated over 5 years. On 31 March 2023 TU had to replace the blade in the machine used for cutting the leather at a cost of R75 000 (excluding VAT). TU did not initially recognise the blades as a separate component, but now realises that blades will only last for two years. There is no residual value on this machine.</w:t>
      </w:r>
    </w:p>
    <w:p w14:paraId="0C831DCC" w14:textId="77777777" w:rsidR="00391717" w:rsidRPr="00946171" w:rsidRDefault="00391717" w:rsidP="00391717">
      <w:pPr>
        <w:spacing w:after="160" w:line="259" w:lineRule="auto"/>
        <w:jc w:val="both"/>
        <w:rPr>
          <w:rFonts w:ascii="Arial" w:eastAsia="Calibri" w:hAnsi="Arial" w:cs="Arial"/>
          <w:sz w:val="22"/>
          <w:szCs w:val="22"/>
          <w:lang w:val="en-ZA"/>
        </w:rPr>
      </w:pPr>
      <w:r w:rsidRPr="00946171">
        <w:rPr>
          <w:rFonts w:ascii="Arial" w:eastAsia="Calibri" w:hAnsi="Arial" w:cs="Arial"/>
          <w:sz w:val="22"/>
          <w:szCs w:val="22"/>
          <w:lang w:val="en-ZA"/>
        </w:rPr>
        <w:t>Press Machine is used to press the custom design onto the watch bands. The machine was acquired for R300 000 on 1 August 2021 from a supplier who is not registered as VAT vendor. Press Machine is depreciated at 10% according to the diminishing balance method with no residual value.</w:t>
      </w:r>
    </w:p>
    <w:p w14:paraId="1D1AC512" w14:textId="77777777" w:rsidR="00391717" w:rsidRPr="00946171" w:rsidRDefault="00391717" w:rsidP="00391717">
      <w:pPr>
        <w:spacing w:after="160" w:line="259" w:lineRule="auto"/>
        <w:jc w:val="both"/>
        <w:rPr>
          <w:rFonts w:ascii="Arial" w:eastAsia="Calibri" w:hAnsi="Arial" w:cs="Arial"/>
          <w:sz w:val="22"/>
          <w:szCs w:val="22"/>
          <w:lang w:val="en-ZA"/>
        </w:rPr>
      </w:pPr>
      <w:r w:rsidRPr="00946171">
        <w:rPr>
          <w:rFonts w:ascii="Arial" w:eastAsia="Calibri" w:hAnsi="Arial" w:cs="Arial"/>
          <w:sz w:val="22"/>
          <w:szCs w:val="22"/>
          <w:lang w:val="en-ZA"/>
        </w:rPr>
        <w:t xml:space="preserve">Watch Machine is used to manufacture the watch units that tell the time. The machine was acquired for R425 000 (excluding VAT) on 1 July 2020 and had a fair value of R371 000 on 30 June 2023. Watch Machine was exchanged for Smartwatch Machine on 30 June 2023 as TU now wants to manufacture smart watches in the future. Smartwatch Machine had a fair value of R378 000 and carrying amount of R299 000 on 30 June 2023. There was only one other buyer interested in Watch Machine. There are however many buyers and sellers of Smartwatch machines. Watch Machine is depreciated based on the number of watches it produces and it has a total capacity of 100 000 watches. Watch Machine produced 32 145 watches between 1 July 2020 and 30 June 2022 and a further 10 121 watches until 30 June 2023. </w:t>
      </w:r>
    </w:p>
    <w:p w14:paraId="27071297" w14:textId="77777777" w:rsidR="00391717" w:rsidRPr="00946171" w:rsidRDefault="00391717" w:rsidP="00391717">
      <w:pPr>
        <w:spacing w:after="160" w:line="259" w:lineRule="auto"/>
        <w:jc w:val="both"/>
        <w:rPr>
          <w:rFonts w:ascii="Arial" w:eastAsia="Calibri" w:hAnsi="Arial" w:cs="Arial"/>
          <w:sz w:val="22"/>
          <w:szCs w:val="22"/>
          <w:lang w:val="en-ZA"/>
        </w:rPr>
      </w:pPr>
      <w:r w:rsidRPr="00946171">
        <w:rPr>
          <w:rFonts w:ascii="Arial" w:eastAsia="Calibri" w:hAnsi="Arial" w:cs="Arial"/>
          <w:sz w:val="22"/>
          <w:szCs w:val="22"/>
          <w:lang w:val="en-ZA"/>
        </w:rPr>
        <w:t>TU makes use of the cost model for all machines.</w:t>
      </w:r>
      <w:r w:rsidRPr="00946171">
        <w:rPr>
          <w:rFonts w:ascii="Calibri" w:eastAsia="Calibri" w:hAnsi="Calibri"/>
          <w:sz w:val="22"/>
          <w:szCs w:val="22"/>
          <w:lang w:val="en-ZA"/>
        </w:rPr>
        <w:br w:type="page"/>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6966"/>
        <w:gridCol w:w="1061"/>
        <w:gridCol w:w="998"/>
      </w:tblGrid>
      <w:tr w:rsidR="00391717" w:rsidRPr="00946171" w14:paraId="104A794D" w14:textId="77777777" w:rsidTr="00915496">
        <w:trPr>
          <w:cantSplit/>
          <w:trHeight w:val="358"/>
        </w:trPr>
        <w:tc>
          <w:tcPr>
            <w:tcW w:w="3931"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5560F688" w14:textId="77777777" w:rsidR="00391717" w:rsidRPr="00946171" w:rsidRDefault="00391717" w:rsidP="00915496">
            <w:pPr>
              <w:keepNext/>
              <w:tabs>
                <w:tab w:val="right" w:pos="9072"/>
              </w:tabs>
              <w:spacing w:before="120" w:after="120"/>
              <w:rPr>
                <w:rFonts w:ascii="Arial" w:eastAsia="Calibri" w:hAnsi="Arial"/>
                <w:b/>
                <w:sz w:val="22"/>
                <w:szCs w:val="22"/>
                <w:lang w:val="en-ZA"/>
              </w:rPr>
            </w:pPr>
            <w:r w:rsidRPr="00946171">
              <w:rPr>
                <w:rFonts w:ascii="Arial" w:eastAsia="Calibri" w:hAnsi="Arial" w:cs="Arial"/>
                <w:sz w:val="22"/>
                <w:szCs w:val="22"/>
                <w:lang w:val="en-ZA"/>
              </w:rPr>
              <w:lastRenderedPageBreak/>
              <w:br w:type="page"/>
            </w:r>
            <w:r w:rsidRPr="00946171">
              <w:rPr>
                <w:rFonts w:ascii="Arial" w:eastAsia="Calibri" w:hAnsi="Arial"/>
                <w:b/>
                <w:sz w:val="22"/>
                <w:szCs w:val="22"/>
                <w:lang w:val="en-ZA"/>
              </w:rPr>
              <w:t>REQUIRED</w:t>
            </w:r>
          </w:p>
        </w:tc>
        <w:tc>
          <w:tcPr>
            <w:tcW w:w="1069" w:type="pct"/>
            <w:gridSpan w:val="2"/>
            <w:tcBorders>
              <w:top w:val="single" w:sz="4" w:space="0" w:color="auto"/>
              <w:left w:val="single" w:sz="4" w:space="0" w:color="auto"/>
              <w:bottom w:val="single" w:sz="4" w:space="0" w:color="auto"/>
              <w:right w:val="single" w:sz="4" w:space="0" w:color="auto"/>
            </w:tcBorders>
            <w:hideMark/>
          </w:tcPr>
          <w:p w14:paraId="03DEAAC8" w14:textId="77777777" w:rsidR="00391717" w:rsidRPr="00946171" w:rsidRDefault="00391717" w:rsidP="00915496">
            <w:pPr>
              <w:keepNext/>
              <w:tabs>
                <w:tab w:val="right" w:pos="9072"/>
              </w:tabs>
              <w:spacing w:before="120" w:after="120"/>
              <w:jc w:val="center"/>
              <w:rPr>
                <w:rFonts w:ascii="Arial" w:eastAsia="Calibri" w:hAnsi="Arial"/>
                <w:b/>
                <w:sz w:val="22"/>
                <w:szCs w:val="22"/>
                <w:lang w:val="en-ZA"/>
              </w:rPr>
            </w:pPr>
            <w:r w:rsidRPr="00946171">
              <w:rPr>
                <w:rFonts w:ascii="Arial" w:eastAsia="Calibri" w:hAnsi="Arial"/>
                <w:b/>
                <w:sz w:val="22"/>
                <w:szCs w:val="22"/>
                <w:lang w:val="en-ZA"/>
              </w:rPr>
              <w:t>Marks</w:t>
            </w:r>
          </w:p>
        </w:tc>
      </w:tr>
      <w:tr w:rsidR="00391717" w:rsidRPr="00946171" w14:paraId="40454070" w14:textId="77777777" w:rsidTr="00915496">
        <w:trPr>
          <w:cantSplit/>
          <w:trHeight w:val="436"/>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141C2CC2" w14:textId="77777777" w:rsidR="00391717" w:rsidRPr="00946171" w:rsidRDefault="00391717" w:rsidP="00915496">
            <w:pPr>
              <w:spacing w:before="120" w:after="120"/>
              <w:rPr>
                <w:rFonts w:ascii="Arial" w:eastAsia="Calibri" w:hAnsi="Arial"/>
                <w:b/>
                <w:sz w:val="22"/>
                <w:szCs w:val="22"/>
                <w:lang w:val="en-ZA"/>
              </w:rPr>
            </w:pPr>
          </w:p>
        </w:tc>
        <w:tc>
          <w:tcPr>
            <w:tcW w:w="551" w:type="pct"/>
            <w:tcBorders>
              <w:top w:val="single" w:sz="4" w:space="0" w:color="auto"/>
              <w:left w:val="single" w:sz="4" w:space="0" w:color="auto"/>
              <w:bottom w:val="single" w:sz="4" w:space="0" w:color="auto"/>
              <w:right w:val="single" w:sz="4" w:space="0" w:color="auto"/>
            </w:tcBorders>
            <w:hideMark/>
          </w:tcPr>
          <w:p w14:paraId="17EDC148" w14:textId="77777777" w:rsidR="00391717" w:rsidRPr="00946171" w:rsidRDefault="00391717" w:rsidP="00915496">
            <w:pPr>
              <w:tabs>
                <w:tab w:val="right" w:pos="9072"/>
              </w:tabs>
              <w:spacing w:before="120" w:after="120"/>
              <w:jc w:val="center"/>
              <w:rPr>
                <w:rFonts w:ascii="Arial" w:eastAsia="Calibri" w:hAnsi="Arial"/>
                <w:b/>
                <w:sz w:val="22"/>
                <w:szCs w:val="22"/>
                <w:lang w:val="en-ZA"/>
              </w:rPr>
            </w:pPr>
            <w:r w:rsidRPr="00946171">
              <w:rPr>
                <w:rFonts w:ascii="Arial" w:eastAsia="Calibri" w:hAnsi="Arial"/>
                <w:b/>
                <w:sz w:val="22"/>
                <w:szCs w:val="22"/>
                <w:lang w:val="en-ZA"/>
              </w:rPr>
              <w:t>Sub total</w:t>
            </w:r>
          </w:p>
        </w:tc>
        <w:tc>
          <w:tcPr>
            <w:tcW w:w="518" w:type="pct"/>
            <w:tcBorders>
              <w:top w:val="single" w:sz="4" w:space="0" w:color="auto"/>
              <w:left w:val="single" w:sz="4" w:space="0" w:color="auto"/>
              <w:bottom w:val="single" w:sz="4" w:space="0" w:color="auto"/>
              <w:right w:val="single" w:sz="4" w:space="0" w:color="auto"/>
            </w:tcBorders>
            <w:vAlign w:val="center"/>
            <w:hideMark/>
          </w:tcPr>
          <w:p w14:paraId="171CA07B" w14:textId="77777777" w:rsidR="00391717" w:rsidRPr="00946171" w:rsidRDefault="00391717" w:rsidP="00915496">
            <w:pPr>
              <w:tabs>
                <w:tab w:val="right" w:pos="9072"/>
              </w:tabs>
              <w:spacing w:before="120" w:after="120"/>
              <w:jc w:val="center"/>
              <w:rPr>
                <w:rFonts w:ascii="Arial" w:eastAsia="Calibri" w:hAnsi="Arial"/>
                <w:b/>
                <w:sz w:val="22"/>
                <w:szCs w:val="22"/>
                <w:lang w:val="en-ZA"/>
              </w:rPr>
            </w:pPr>
            <w:r w:rsidRPr="00946171">
              <w:rPr>
                <w:rFonts w:ascii="Arial" w:eastAsia="Calibri" w:hAnsi="Arial"/>
                <w:b/>
                <w:sz w:val="22"/>
                <w:szCs w:val="22"/>
                <w:lang w:val="en-ZA"/>
              </w:rPr>
              <w:t>Total</w:t>
            </w:r>
          </w:p>
        </w:tc>
      </w:tr>
      <w:tr w:rsidR="00391717" w:rsidRPr="00946171" w14:paraId="34C78AB3" w14:textId="77777777" w:rsidTr="00915496">
        <w:trPr>
          <w:cantSplit/>
          <w:trHeight w:val="170"/>
        </w:trPr>
        <w:tc>
          <w:tcPr>
            <w:tcW w:w="314" w:type="pct"/>
            <w:tcBorders>
              <w:top w:val="single" w:sz="4" w:space="0" w:color="auto"/>
              <w:left w:val="single" w:sz="4" w:space="0" w:color="auto"/>
              <w:bottom w:val="single" w:sz="4" w:space="0" w:color="auto"/>
              <w:right w:val="single" w:sz="4" w:space="0" w:color="auto"/>
            </w:tcBorders>
            <w:hideMark/>
          </w:tcPr>
          <w:p w14:paraId="3BC5D38B" w14:textId="77777777" w:rsidR="00391717" w:rsidRPr="00946171" w:rsidRDefault="00391717" w:rsidP="00915496">
            <w:pPr>
              <w:tabs>
                <w:tab w:val="right" w:pos="9072"/>
              </w:tabs>
              <w:spacing w:before="120" w:after="120"/>
              <w:rPr>
                <w:rFonts w:ascii="Arial" w:eastAsia="Calibri" w:hAnsi="Arial"/>
                <w:sz w:val="22"/>
                <w:szCs w:val="22"/>
                <w:lang w:val="en-ZA"/>
              </w:rPr>
            </w:pPr>
            <w:r w:rsidRPr="00946171">
              <w:rPr>
                <w:rFonts w:ascii="Arial" w:eastAsia="Calibri" w:hAnsi="Arial"/>
                <w:sz w:val="22"/>
                <w:szCs w:val="22"/>
                <w:lang w:val="en-ZA"/>
              </w:rPr>
              <w:t>(a)</w:t>
            </w:r>
          </w:p>
        </w:tc>
        <w:tc>
          <w:tcPr>
            <w:tcW w:w="3617" w:type="pct"/>
            <w:tcBorders>
              <w:top w:val="single" w:sz="4" w:space="0" w:color="auto"/>
              <w:left w:val="single" w:sz="4" w:space="0" w:color="auto"/>
              <w:bottom w:val="single" w:sz="4" w:space="0" w:color="auto"/>
              <w:right w:val="single" w:sz="4" w:space="0" w:color="auto"/>
            </w:tcBorders>
          </w:tcPr>
          <w:p w14:paraId="2F514095" w14:textId="77777777" w:rsidR="00391717" w:rsidRPr="00946171" w:rsidRDefault="00391717" w:rsidP="00915496">
            <w:pPr>
              <w:tabs>
                <w:tab w:val="right" w:pos="9072"/>
              </w:tabs>
              <w:spacing w:before="120" w:after="120"/>
              <w:jc w:val="both"/>
              <w:rPr>
                <w:rFonts w:ascii="Arial" w:eastAsia="Calibri" w:hAnsi="Arial" w:cs="Arial"/>
                <w:sz w:val="22"/>
                <w:szCs w:val="22"/>
                <w:lang w:val="en-ZA"/>
              </w:rPr>
            </w:pPr>
            <w:r w:rsidRPr="003158B3">
              <w:rPr>
                <w:rFonts w:ascii="Arial" w:eastAsia="Calibri" w:hAnsi="Arial" w:cs="Arial"/>
                <w:iCs/>
                <w:sz w:val="22"/>
                <w:szCs w:val="22"/>
                <w:lang w:val="en-ZA"/>
              </w:rPr>
              <w:t>C</w:t>
            </w:r>
            <w:r w:rsidRPr="00946171">
              <w:rPr>
                <w:rFonts w:ascii="Arial" w:eastAsia="Calibri" w:hAnsi="Arial" w:cs="Arial"/>
                <w:sz w:val="22"/>
                <w:szCs w:val="22"/>
                <w:lang w:val="en-ZA"/>
              </w:rPr>
              <w:t>alculate the carrying amount for Machines as it will appear on the statement of financial position of Times Up Ltd. on 30 June 2023.</w:t>
            </w:r>
          </w:p>
          <w:p w14:paraId="5B2759BC" w14:textId="77777777" w:rsidR="00391717" w:rsidRPr="00946171" w:rsidRDefault="00391717" w:rsidP="00915496">
            <w:pPr>
              <w:tabs>
                <w:tab w:val="right" w:pos="9072"/>
              </w:tabs>
              <w:spacing w:before="120" w:after="120"/>
              <w:jc w:val="both"/>
              <w:rPr>
                <w:rFonts w:ascii="Arial" w:eastAsia="Calibri" w:hAnsi="Arial"/>
                <w:iCs/>
                <w:sz w:val="22"/>
                <w:szCs w:val="22"/>
                <w:lang w:val="en-ZA"/>
              </w:rPr>
            </w:pPr>
            <w:r w:rsidRPr="00946171">
              <w:rPr>
                <w:rFonts w:ascii="Arial" w:eastAsia="Calibri" w:hAnsi="Arial"/>
                <w:iCs/>
                <w:sz w:val="22"/>
                <w:szCs w:val="22"/>
                <w:lang w:val="en-ZA"/>
              </w:rPr>
              <w:t>No specific format is required.</w:t>
            </w:r>
          </w:p>
        </w:tc>
        <w:tc>
          <w:tcPr>
            <w:tcW w:w="551" w:type="pct"/>
            <w:tcBorders>
              <w:top w:val="single" w:sz="4" w:space="0" w:color="auto"/>
              <w:left w:val="single" w:sz="4" w:space="0" w:color="auto"/>
              <w:bottom w:val="single" w:sz="4" w:space="0" w:color="auto"/>
              <w:right w:val="single" w:sz="4" w:space="0" w:color="auto"/>
            </w:tcBorders>
            <w:vAlign w:val="bottom"/>
            <w:hideMark/>
          </w:tcPr>
          <w:p w14:paraId="0FAA77B0" w14:textId="5CF3DAA0" w:rsidR="00391717" w:rsidRPr="00C251FD" w:rsidRDefault="00C445FA" w:rsidP="00915496">
            <w:pPr>
              <w:tabs>
                <w:tab w:val="right" w:pos="9072"/>
              </w:tabs>
              <w:spacing w:before="120" w:after="120"/>
              <w:jc w:val="center"/>
              <w:rPr>
                <w:rFonts w:ascii="Arial" w:eastAsia="Calibri" w:hAnsi="Arial"/>
                <w:sz w:val="22"/>
                <w:szCs w:val="22"/>
                <w:lang w:val="en-ZA"/>
              </w:rPr>
            </w:pPr>
            <w:r>
              <w:rPr>
                <w:rFonts w:ascii="Arial" w:eastAsia="Calibri" w:hAnsi="Arial"/>
                <w:sz w:val="22"/>
                <w:szCs w:val="22"/>
                <w:lang w:val="en-ZA"/>
              </w:rPr>
              <w:t>8</w:t>
            </w:r>
          </w:p>
        </w:tc>
        <w:tc>
          <w:tcPr>
            <w:tcW w:w="518" w:type="pct"/>
            <w:tcBorders>
              <w:top w:val="single" w:sz="4" w:space="0" w:color="auto"/>
              <w:left w:val="single" w:sz="4" w:space="0" w:color="auto"/>
              <w:bottom w:val="single" w:sz="4" w:space="0" w:color="auto"/>
              <w:right w:val="single" w:sz="4" w:space="0" w:color="auto"/>
            </w:tcBorders>
            <w:vAlign w:val="bottom"/>
            <w:hideMark/>
          </w:tcPr>
          <w:p w14:paraId="19BE4E1E" w14:textId="18B7019F" w:rsidR="00391717" w:rsidRPr="00C251FD" w:rsidRDefault="00C445FA" w:rsidP="00915496">
            <w:pPr>
              <w:tabs>
                <w:tab w:val="right" w:pos="9072"/>
              </w:tabs>
              <w:spacing w:before="120" w:after="120"/>
              <w:jc w:val="center"/>
              <w:rPr>
                <w:rFonts w:ascii="Arial" w:eastAsia="Calibri" w:hAnsi="Arial"/>
                <w:sz w:val="22"/>
                <w:szCs w:val="22"/>
                <w:lang w:val="en-ZA"/>
              </w:rPr>
            </w:pPr>
            <w:r>
              <w:rPr>
                <w:rFonts w:ascii="Arial" w:eastAsia="Calibri" w:hAnsi="Arial"/>
                <w:sz w:val="22"/>
                <w:szCs w:val="22"/>
                <w:lang w:val="en-ZA"/>
              </w:rPr>
              <w:t>8</w:t>
            </w:r>
          </w:p>
        </w:tc>
      </w:tr>
      <w:tr w:rsidR="00391717" w:rsidRPr="00946171" w14:paraId="77385C87" w14:textId="77777777" w:rsidTr="00915496">
        <w:trPr>
          <w:cantSplit/>
          <w:trHeight w:val="170"/>
        </w:trPr>
        <w:tc>
          <w:tcPr>
            <w:tcW w:w="314" w:type="pct"/>
            <w:tcBorders>
              <w:top w:val="single" w:sz="4" w:space="0" w:color="auto"/>
              <w:left w:val="single" w:sz="4" w:space="0" w:color="auto"/>
              <w:bottom w:val="single" w:sz="4" w:space="0" w:color="auto"/>
              <w:right w:val="single" w:sz="4" w:space="0" w:color="auto"/>
            </w:tcBorders>
          </w:tcPr>
          <w:p w14:paraId="6620B889" w14:textId="77777777" w:rsidR="00391717" w:rsidRPr="00946171" w:rsidRDefault="00391717" w:rsidP="00915496">
            <w:pPr>
              <w:tabs>
                <w:tab w:val="right" w:pos="9072"/>
              </w:tabs>
              <w:spacing w:before="120" w:after="120"/>
              <w:rPr>
                <w:rFonts w:ascii="Arial" w:eastAsia="Calibri" w:hAnsi="Arial"/>
                <w:sz w:val="22"/>
                <w:szCs w:val="22"/>
                <w:lang w:val="en-ZA"/>
              </w:rPr>
            </w:pPr>
            <w:r w:rsidRPr="00946171">
              <w:rPr>
                <w:rFonts w:ascii="Arial" w:eastAsia="Calibri" w:hAnsi="Arial"/>
                <w:sz w:val="22"/>
                <w:szCs w:val="22"/>
                <w:lang w:val="en-ZA"/>
              </w:rPr>
              <w:t>(b)</w:t>
            </w:r>
          </w:p>
        </w:tc>
        <w:tc>
          <w:tcPr>
            <w:tcW w:w="3617" w:type="pct"/>
            <w:tcBorders>
              <w:top w:val="single" w:sz="4" w:space="0" w:color="auto"/>
              <w:left w:val="single" w:sz="4" w:space="0" w:color="auto"/>
              <w:bottom w:val="single" w:sz="4" w:space="0" w:color="auto"/>
              <w:right w:val="single" w:sz="4" w:space="0" w:color="auto"/>
            </w:tcBorders>
          </w:tcPr>
          <w:p w14:paraId="105452DD" w14:textId="77777777" w:rsidR="00391717" w:rsidRPr="00946171" w:rsidRDefault="00391717" w:rsidP="00915496">
            <w:pPr>
              <w:tabs>
                <w:tab w:val="right" w:pos="9072"/>
              </w:tabs>
              <w:spacing w:before="120" w:after="120"/>
              <w:jc w:val="both"/>
              <w:rPr>
                <w:rFonts w:ascii="Arial" w:eastAsia="Calibri" w:hAnsi="Arial" w:cs="Arial"/>
                <w:sz w:val="22"/>
                <w:szCs w:val="22"/>
                <w:lang w:val="en-ZA"/>
              </w:rPr>
            </w:pPr>
            <w:r w:rsidRPr="00946171">
              <w:rPr>
                <w:rFonts w:ascii="Arial" w:eastAsia="Calibri" w:hAnsi="Arial" w:cs="Arial"/>
                <w:sz w:val="22"/>
                <w:szCs w:val="22"/>
                <w:lang w:val="en-ZA"/>
              </w:rPr>
              <w:t xml:space="preserve">Prepare the asset realisation account, properly closed off, in the </w:t>
            </w:r>
            <w:bookmarkStart w:id="7" w:name="_Hlk142300136"/>
            <w:r w:rsidRPr="00946171">
              <w:rPr>
                <w:rFonts w:ascii="Arial" w:eastAsia="Calibri" w:hAnsi="Arial" w:cs="Arial"/>
                <w:sz w:val="22"/>
                <w:szCs w:val="22"/>
                <w:lang w:val="en-ZA"/>
              </w:rPr>
              <w:t>general ledger of Times Up Ltd. for the year ended 30 June 2023.</w:t>
            </w:r>
            <w:bookmarkEnd w:id="7"/>
          </w:p>
          <w:p w14:paraId="0DFB9BC4" w14:textId="77777777" w:rsidR="00391717" w:rsidRPr="00946171" w:rsidRDefault="00391717" w:rsidP="00915496">
            <w:pPr>
              <w:tabs>
                <w:tab w:val="right" w:pos="9072"/>
              </w:tabs>
              <w:spacing w:before="120" w:after="120"/>
              <w:jc w:val="both"/>
              <w:rPr>
                <w:rFonts w:ascii="Arial" w:eastAsia="Calibri" w:hAnsi="Arial" w:cs="Arial"/>
                <w:sz w:val="22"/>
                <w:szCs w:val="22"/>
                <w:lang w:val="en-ZA"/>
              </w:rPr>
            </w:pPr>
            <w:r w:rsidRPr="00946171">
              <w:rPr>
                <w:rFonts w:ascii="Arial" w:eastAsia="Calibri" w:hAnsi="Arial" w:cs="Arial"/>
                <w:sz w:val="22"/>
                <w:szCs w:val="22"/>
                <w:lang w:val="en-ZA"/>
              </w:rPr>
              <w:t>Dates are not required.</w:t>
            </w:r>
          </w:p>
          <w:p w14:paraId="08935984" w14:textId="77777777" w:rsidR="00391717" w:rsidRPr="00946171" w:rsidRDefault="00391717" w:rsidP="00915496">
            <w:pPr>
              <w:spacing w:before="120" w:after="120"/>
              <w:rPr>
                <w:rFonts w:ascii="Arial" w:eastAsia="Calibri" w:hAnsi="Arial" w:cs="Arial"/>
                <w:sz w:val="22"/>
                <w:szCs w:val="22"/>
                <w:lang w:val="en-ZA"/>
              </w:rPr>
            </w:pPr>
            <w:r w:rsidRPr="00946171">
              <w:rPr>
                <w:rFonts w:ascii="Arial" w:eastAsia="Calibri" w:hAnsi="Arial" w:cs="Arial"/>
                <w:i/>
                <w:sz w:val="22"/>
                <w:szCs w:val="22"/>
                <w:lang w:val="en-ZA"/>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17DDCFFB" w14:textId="25E5E8EE" w:rsidR="00391717" w:rsidRPr="00C251FD" w:rsidRDefault="00C445FA" w:rsidP="00915496">
            <w:pPr>
              <w:tabs>
                <w:tab w:val="right" w:pos="9072"/>
              </w:tabs>
              <w:spacing w:before="120" w:after="120"/>
              <w:jc w:val="center"/>
              <w:rPr>
                <w:rFonts w:ascii="Arial" w:eastAsia="Calibri" w:hAnsi="Arial"/>
                <w:sz w:val="22"/>
                <w:szCs w:val="22"/>
                <w:lang w:val="en-ZA"/>
              </w:rPr>
            </w:pPr>
            <w:r>
              <w:rPr>
                <w:rFonts w:ascii="Arial" w:eastAsia="Calibri" w:hAnsi="Arial"/>
                <w:sz w:val="22"/>
                <w:szCs w:val="22"/>
                <w:lang w:val="en-ZA"/>
              </w:rPr>
              <w:t>8</w:t>
            </w:r>
          </w:p>
          <w:p w14:paraId="33809E69" w14:textId="77777777" w:rsidR="00391717" w:rsidRPr="00C251FD" w:rsidRDefault="00391717" w:rsidP="00915496">
            <w:pPr>
              <w:tabs>
                <w:tab w:val="right" w:pos="9072"/>
              </w:tabs>
              <w:spacing w:before="120" w:after="120"/>
              <w:jc w:val="center"/>
              <w:rPr>
                <w:rFonts w:ascii="Arial" w:eastAsia="Calibri" w:hAnsi="Arial"/>
                <w:sz w:val="22"/>
                <w:szCs w:val="22"/>
                <w:lang w:val="en-ZA"/>
              </w:rPr>
            </w:pPr>
            <w:r w:rsidRPr="00C251FD">
              <w:rPr>
                <w:rFonts w:ascii="Arial" w:eastAsia="Calibri" w:hAnsi="Arial"/>
                <w:sz w:val="22"/>
                <w:szCs w:val="22"/>
                <w:lang w:val="en-ZA"/>
              </w:rPr>
              <w:t>1</w:t>
            </w:r>
          </w:p>
        </w:tc>
        <w:tc>
          <w:tcPr>
            <w:tcW w:w="518" w:type="pct"/>
            <w:tcBorders>
              <w:top w:val="single" w:sz="4" w:space="0" w:color="auto"/>
              <w:left w:val="single" w:sz="4" w:space="0" w:color="auto"/>
              <w:bottom w:val="single" w:sz="4" w:space="0" w:color="auto"/>
              <w:right w:val="single" w:sz="4" w:space="0" w:color="auto"/>
            </w:tcBorders>
            <w:vAlign w:val="bottom"/>
          </w:tcPr>
          <w:p w14:paraId="6849EDE5" w14:textId="40B78A36" w:rsidR="00391717" w:rsidRPr="00C251FD" w:rsidRDefault="00C445FA" w:rsidP="00915496">
            <w:pPr>
              <w:tabs>
                <w:tab w:val="right" w:pos="9072"/>
              </w:tabs>
              <w:spacing w:before="120" w:after="120"/>
              <w:jc w:val="center"/>
              <w:rPr>
                <w:rFonts w:ascii="Arial" w:eastAsia="Calibri" w:hAnsi="Arial"/>
                <w:sz w:val="22"/>
                <w:szCs w:val="22"/>
                <w:lang w:val="en-ZA"/>
              </w:rPr>
            </w:pPr>
            <w:r>
              <w:rPr>
                <w:rFonts w:ascii="Arial" w:eastAsia="Calibri" w:hAnsi="Arial"/>
                <w:sz w:val="22"/>
                <w:szCs w:val="22"/>
                <w:lang w:val="en-ZA"/>
              </w:rPr>
              <w:t>9</w:t>
            </w:r>
          </w:p>
        </w:tc>
      </w:tr>
      <w:tr w:rsidR="00391717" w:rsidRPr="00946171" w14:paraId="435C94C8" w14:textId="77777777" w:rsidTr="00915496">
        <w:trPr>
          <w:cantSplit/>
          <w:trHeight w:val="436"/>
        </w:trPr>
        <w:tc>
          <w:tcPr>
            <w:tcW w:w="3931" w:type="pct"/>
            <w:gridSpan w:val="2"/>
            <w:tcBorders>
              <w:top w:val="single" w:sz="4" w:space="0" w:color="auto"/>
              <w:left w:val="single" w:sz="4" w:space="0" w:color="auto"/>
              <w:bottom w:val="single" w:sz="4" w:space="0" w:color="auto"/>
              <w:right w:val="single" w:sz="4" w:space="0" w:color="auto"/>
            </w:tcBorders>
            <w:vAlign w:val="center"/>
            <w:hideMark/>
          </w:tcPr>
          <w:p w14:paraId="4842AE4A" w14:textId="77777777" w:rsidR="00391717" w:rsidRPr="00946171" w:rsidRDefault="00391717" w:rsidP="00915496">
            <w:pPr>
              <w:tabs>
                <w:tab w:val="right" w:pos="9072"/>
              </w:tabs>
              <w:spacing w:before="120" w:after="120"/>
              <w:rPr>
                <w:rFonts w:ascii="Arial" w:eastAsia="Calibri" w:hAnsi="Arial"/>
                <w:b/>
                <w:sz w:val="22"/>
                <w:szCs w:val="22"/>
                <w:lang w:val="en-ZA"/>
              </w:rPr>
            </w:pPr>
            <w:r w:rsidRPr="00946171">
              <w:rPr>
                <w:rFonts w:ascii="Arial" w:hAnsi="Arial" w:cs="Arial"/>
                <w:b/>
                <w:sz w:val="22"/>
                <w:szCs w:val="22"/>
                <w:lang w:val="en-GB"/>
              </w:rPr>
              <w:t>TOTAL MARKS</w:t>
            </w:r>
          </w:p>
        </w:tc>
        <w:tc>
          <w:tcPr>
            <w:tcW w:w="551" w:type="pct"/>
            <w:tcBorders>
              <w:top w:val="single" w:sz="4" w:space="0" w:color="auto"/>
              <w:left w:val="single" w:sz="4" w:space="0" w:color="auto"/>
              <w:bottom w:val="single" w:sz="4" w:space="0" w:color="auto"/>
              <w:right w:val="single" w:sz="4" w:space="0" w:color="auto"/>
            </w:tcBorders>
            <w:vAlign w:val="center"/>
          </w:tcPr>
          <w:p w14:paraId="4125217A" w14:textId="77777777" w:rsidR="00391717" w:rsidRPr="00946171" w:rsidRDefault="00391717" w:rsidP="00915496">
            <w:pPr>
              <w:tabs>
                <w:tab w:val="right" w:pos="9072"/>
              </w:tabs>
              <w:spacing w:before="120" w:after="120"/>
              <w:jc w:val="center"/>
              <w:rPr>
                <w:rFonts w:ascii="Arial" w:eastAsia="Calibri" w:hAnsi="Arial"/>
                <w:b/>
                <w:sz w:val="22"/>
                <w:szCs w:val="22"/>
                <w:lang w:val="en-ZA"/>
              </w:rPr>
            </w:pPr>
          </w:p>
        </w:tc>
        <w:tc>
          <w:tcPr>
            <w:tcW w:w="518" w:type="pct"/>
            <w:tcBorders>
              <w:top w:val="single" w:sz="4" w:space="0" w:color="auto"/>
              <w:left w:val="single" w:sz="4" w:space="0" w:color="auto"/>
              <w:bottom w:val="single" w:sz="4" w:space="0" w:color="auto"/>
              <w:right w:val="single" w:sz="4" w:space="0" w:color="auto"/>
            </w:tcBorders>
            <w:vAlign w:val="center"/>
            <w:hideMark/>
          </w:tcPr>
          <w:p w14:paraId="488221EE" w14:textId="2236A8B6" w:rsidR="00391717" w:rsidRPr="00946171" w:rsidRDefault="00C251FD" w:rsidP="00915496">
            <w:pPr>
              <w:tabs>
                <w:tab w:val="right" w:pos="9072"/>
              </w:tabs>
              <w:spacing w:before="120" w:after="120"/>
              <w:jc w:val="center"/>
              <w:rPr>
                <w:rFonts w:ascii="Arial" w:eastAsia="Calibri" w:hAnsi="Arial"/>
                <w:b/>
                <w:sz w:val="22"/>
                <w:szCs w:val="22"/>
                <w:lang w:val="en-ZA"/>
              </w:rPr>
            </w:pPr>
            <w:r>
              <w:rPr>
                <w:rFonts w:ascii="Arial" w:eastAsia="Calibri" w:hAnsi="Arial"/>
                <w:b/>
                <w:sz w:val="22"/>
                <w:szCs w:val="22"/>
                <w:lang w:val="en-ZA"/>
              </w:rPr>
              <w:t>17</w:t>
            </w:r>
          </w:p>
        </w:tc>
      </w:tr>
    </w:tbl>
    <w:p w14:paraId="51C49705" w14:textId="77777777" w:rsidR="00391717" w:rsidRPr="00946171" w:rsidRDefault="00391717" w:rsidP="00391717">
      <w:pPr>
        <w:jc w:val="both"/>
        <w:rPr>
          <w:rFonts w:ascii="Arial" w:hAnsi="Arial" w:cs="Arial"/>
          <w:b/>
          <w:sz w:val="22"/>
          <w:szCs w:val="22"/>
          <w:lang w:val="en-ZA"/>
        </w:rPr>
      </w:pPr>
    </w:p>
    <w:p w14:paraId="7DE276E6" w14:textId="77777777" w:rsidR="00391717" w:rsidRDefault="00391717" w:rsidP="00391717">
      <w:pPr>
        <w:rPr>
          <w:rFonts w:ascii="Arial" w:hAnsi="Arial" w:cs="Arial"/>
          <w:b/>
          <w:snapToGrid w:val="0"/>
          <w:sz w:val="22"/>
          <w:szCs w:val="22"/>
          <w:lang w:val="en-ZA"/>
        </w:rPr>
      </w:pPr>
      <w:r>
        <w:rPr>
          <w:rFonts w:ascii="Arial" w:hAnsi="Arial" w:cs="Arial"/>
          <w:b/>
          <w:snapToGrid w:val="0"/>
          <w:sz w:val="22"/>
          <w:szCs w:val="22"/>
          <w:lang w:val="en-ZA"/>
        </w:rPr>
        <w:br w:type="page"/>
      </w:r>
    </w:p>
    <w:p w14:paraId="2DBA184D" w14:textId="5F21F462" w:rsidR="00B26385" w:rsidRPr="00B26385" w:rsidRDefault="00B26385" w:rsidP="00B26385">
      <w:pPr>
        <w:spacing w:before="120" w:line="259" w:lineRule="auto"/>
        <w:jc w:val="both"/>
        <w:rPr>
          <w:rFonts w:ascii="Arial" w:eastAsia="Calibri" w:hAnsi="Arial" w:cs="Arial"/>
          <w:b/>
          <w:bCs/>
          <w:sz w:val="22"/>
          <w:szCs w:val="22"/>
          <w:lang w:val="en-GB"/>
        </w:rPr>
      </w:pPr>
      <w:r w:rsidRPr="00B26385">
        <w:rPr>
          <w:rFonts w:ascii="Arial" w:eastAsia="Calibri" w:hAnsi="Arial" w:cs="Arial"/>
          <w:b/>
          <w:bCs/>
          <w:sz w:val="22"/>
          <w:szCs w:val="22"/>
          <w:lang w:val="en-GB"/>
        </w:rPr>
        <w:lastRenderedPageBreak/>
        <w:t xml:space="preserve">QUESTION </w:t>
      </w:r>
      <w:r w:rsidR="00892131">
        <w:rPr>
          <w:rFonts w:ascii="Arial" w:eastAsia="Calibri" w:hAnsi="Arial" w:cs="Arial"/>
          <w:b/>
          <w:bCs/>
          <w:sz w:val="22"/>
          <w:szCs w:val="22"/>
          <w:lang w:val="en-GB"/>
        </w:rPr>
        <w:t>11</w:t>
      </w:r>
      <w:r>
        <w:rPr>
          <w:rFonts w:ascii="Arial" w:eastAsia="Calibri" w:hAnsi="Arial" w:cs="Arial"/>
          <w:b/>
          <w:bCs/>
          <w:sz w:val="22"/>
          <w:szCs w:val="22"/>
          <w:lang w:val="en-GB"/>
        </w:rPr>
        <w:t xml:space="preserve"> (2022)</w:t>
      </w:r>
      <w:r w:rsidRPr="00B26385">
        <w:rPr>
          <w:rFonts w:ascii="Arial" w:eastAsia="Calibri" w:hAnsi="Arial" w:cs="Arial"/>
          <w:b/>
          <w:bCs/>
          <w:sz w:val="22"/>
          <w:szCs w:val="22"/>
          <w:lang w:val="en-GB"/>
        </w:rPr>
        <w:tab/>
      </w:r>
      <w:r w:rsidR="00A34B98">
        <w:rPr>
          <w:rFonts w:ascii="Arial" w:eastAsia="Calibri" w:hAnsi="Arial" w:cs="Arial"/>
          <w:b/>
          <w:bCs/>
          <w:sz w:val="22"/>
          <w:szCs w:val="22"/>
          <w:lang w:val="en-GB"/>
        </w:rPr>
        <w:t xml:space="preserve"> </w:t>
      </w:r>
      <w:bookmarkStart w:id="8" w:name="_Hlk162335838"/>
      <w:r w:rsidR="00302318">
        <w:rPr>
          <w:rFonts w:ascii="Arial" w:eastAsia="Calibri" w:hAnsi="Arial" w:cs="Arial"/>
          <w:b/>
          <w:bCs/>
          <w:sz w:val="22"/>
          <w:szCs w:val="22"/>
          <w:lang w:val="en-GB"/>
        </w:rPr>
        <w:t>(Structured Tutorial)</w:t>
      </w:r>
      <w:bookmarkEnd w:id="8"/>
      <w:r w:rsidRPr="00B26385">
        <w:rPr>
          <w:rFonts w:ascii="Arial" w:eastAsia="Calibri" w:hAnsi="Arial" w:cs="Arial"/>
          <w:b/>
          <w:bCs/>
          <w:sz w:val="22"/>
          <w:szCs w:val="22"/>
          <w:lang w:val="en-GB"/>
        </w:rPr>
        <w:tab/>
      </w:r>
      <w:r w:rsidRPr="00B26385">
        <w:rPr>
          <w:rFonts w:ascii="Arial" w:eastAsia="Calibri" w:hAnsi="Arial" w:cs="Arial"/>
          <w:b/>
          <w:bCs/>
          <w:sz w:val="22"/>
          <w:szCs w:val="22"/>
          <w:lang w:val="en-GB"/>
        </w:rPr>
        <w:tab/>
      </w:r>
      <w:r w:rsidRPr="00B26385">
        <w:rPr>
          <w:rFonts w:ascii="Arial" w:eastAsia="Calibri" w:hAnsi="Arial" w:cs="Arial"/>
          <w:b/>
          <w:bCs/>
          <w:sz w:val="22"/>
          <w:szCs w:val="22"/>
          <w:lang w:val="en-GB"/>
        </w:rPr>
        <w:tab/>
      </w:r>
      <w:r w:rsidRPr="00B26385">
        <w:rPr>
          <w:rFonts w:ascii="Arial" w:eastAsia="Calibri" w:hAnsi="Arial" w:cs="Arial"/>
          <w:b/>
          <w:bCs/>
          <w:sz w:val="22"/>
          <w:szCs w:val="22"/>
          <w:lang w:val="en-GB"/>
        </w:rPr>
        <w:tab/>
        <w:t>(20 marks; 36 minutes)</w:t>
      </w:r>
    </w:p>
    <w:p w14:paraId="57430BED" w14:textId="77777777" w:rsidR="00B26385" w:rsidRPr="00B26385" w:rsidRDefault="00B26385" w:rsidP="00B26385">
      <w:pPr>
        <w:spacing w:before="120" w:line="259" w:lineRule="auto"/>
        <w:jc w:val="both"/>
        <w:rPr>
          <w:rFonts w:ascii="Arial" w:eastAsia="Calibri" w:hAnsi="Arial" w:cs="Arial"/>
          <w:sz w:val="22"/>
          <w:szCs w:val="22"/>
          <w:lang w:val="en-ZA"/>
        </w:rPr>
      </w:pPr>
      <w:proofErr w:type="spellStart"/>
      <w:r w:rsidRPr="00B26385">
        <w:rPr>
          <w:rFonts w:ascii="Arial" w:eastAsia="Calibri" w:hAnsi="Arial" w:cs="Arial"/>
          <w:sz w:val="22"/>
          <w:szCs w:val="22"/>
          <w:lang w:val="en-GB"/>
        </w:rPr>
        <w:t>LowProp</w:t>
      </w:r>
      <w:proofErr w:type="spellEnd"/>
      <w:r w:rsidRPr="00B26385">
        <w:rPr>
          <w:rFonts w:ascii="Arial" w:eastAsia="Calibri" w:hAnsi="Arial" w:cs="Arial"/>
          <w:sz w:val="22"/>
          <w:szCs w:val="22"/>
          <w:lang w:val="en-GB"/>
        </w:rPr>
        <w:t xml:space="preserve"> Ltd.(“</w:t>
      </w:r>
      <w:proofErr w:type="spellStart"/>
      <w:r w:rsidRPr="00B26385">
        <w:rPr>
          <w:rFonts w:ascii="Arial" w:eastAsia="Calibri" w:hAnsi="Arial" w:cs="Arial"/>
          <w:sz w:val="22"/>
          <w:szCs w:val="22"/>
          <w:lang w:val="en-GB"/>
        </w:rPr>
        <w:t>LowProp</w:t>
      </w:r>
      <w:proofErr w:type="spellEnd"/>
      <w:r w:rsidRPr="00B26385">
        <w:rPr>
          <w:rFonts w:ascii="Arial" w:eastAsia="Calibri" w:hAnsi="Arial" w:cs="Arial"/>
          <w:sz w:val="22"/>
          <w:szCs w:val="22"/>
          <w:lang w:val="en-GB"/>
        </w:rPr>
        <w:t xml:space="preserve">”) is an entity that owns several properties and has a 30 June year end. </w:t>
      </w:r>
      <w:proofErr w:type="spellStart"/>
      <w:r w:rsidRPr="00B26385">
        <w:rPr>
          <w:rFonts w:ascii="Arial" w:eastAsia="Calibri" w:hAnsi="Arial" w:cs="Arial"/>
          <w:sz w:val="22"/>
          <w:szCs w:val="22"/>
          <w:lang w:val="en-GB"/>
        </w:rPr>
        <w:t>LowProp</w:t>
      </w:r>
      <w:proofErr w:type="spellEnd"/>
      <w:r w:rsidRPr="00B26385">
        <w:rPr>
          <w:rFonts w:ascii="Arial" w:eastAsia="Calibri" w:hAnsi="Arial" w:cs="Arial"/>
          <w:sz w:val="22"/>
          <w:szCs w:val="22"/>
          <w:lang w:val="en-GB"/>
        </w:rPr>
        <w:t xml:space="preserve"> is a registered VAT vendor (assume a VAT rate of 15%) and </w:t>
      </w:r>
      <w:proofErr w:type="spellStart"/>
      <w:r w:rsidRPr="00B26385">
        <w:rPr>
          <w:rFonts w:ascii="Arial" w:eastAsia="Calibri" w:hAnsi="Arial" w:cs="Arial"/>
          <w:sz w:val="22"/>
          <w:szCs w:val="22"/>
          <w:lang w:val="en-GB"/>
        </w:rPr>
        <w:t>LowProp’s</w:t>
      </w:r>
      <w:proofErr w:type="spellEnd"/>
      <w:r w:rsidRPr="00B26385">
        <w:rPr>
          <w:rFonts w:ascii="Arial" w:eastAsia="Calibri" w:hAnsi="Arial" w:cs="Arial"/>
          <w:sz w:val="22"/>
          <w:szCs w:val="22"/>
          <w:lang w:val="en-GB"/>
        </w:rPr>
        <w:t xml:space="preserve"> suppliers are also registered for VAT, unless stated otherwise. </w:t>
      </w:r>
    </w:p>
    <w:p w14:paraId="422D67A7" w14:textId="77777777" w:rsidR="00B26385" w:rsidRPr="00B26385" w:rsidRDefault="00B26385" w:rsidP="00B26385">
      <w:pPr>
        <w:spacing w:before="120" w:line="259" w:lineRule="auto"/>
        <w:jc w:val="both"/>
        <w:rPr>
          <w:rFonts w:ascii="Arial" w:eastAsia="Calibri" w:hAnsi="Arial" w:cs="Arial"/>
          <w:sz w:val="22"/>
          <w:szCs w:val="22"/>
          <w:lang w:val="en-ZA"/>
        </w:rPr>
      </w:pPr>
      <w:r w:rsidRPr="00B26385">
        <w:rPr>
          <w:rFonts w:ascii="Arial" w:eastAsia="Calibri" w:hAnsi="Arial" w:cs="Arial"/>
          <w:sz w:val="22"/>
          <w:szCs w:val="22"/>
          <w:lang w:val="en-ZA"/>
        </w:rPr>
        <w:t>You find the following information:</w:t>
      </w:r>
    </w:p>
    <w:p w14:paraId="62EE425D" w14:textId="77777777" w:rsidR="00B26385" w:rsidRPr="00B26385" w:rsidRDefault="00B26385" w:rsidP="00B26385">
      <w:pPr>
        <w:spacing w:before="120" w:line="259" w:lineRule="auto"/>
        <w:jc w:val="both"/>
        <w:rPr>
          <w:rFonts w:ascii="Arial" w:eastAsia="Calibri" w:hAnsi="Arial" w:cs="Arial"/>
          <w:b/>
          <w:bCs/>
          <w:sz w:val="22"/>
          <w:szCs w:val="22"/>
          <w:lang w:val="en-ZA"/>
        </w:rPr>
      </w:pPr>
      <w:r w:rsidRPr="00B26385">
        <w:rPr>
          <w:rFonts w:ascii="Arial" w:eastAsia="Calibri" w:hAnsi="Arial" w:cs="Arial"/>
          <w:b/>
          <w:bCs/>
          <w:sz w:val="22"/>
          <w:szCs w:val="22"/>
          <w:lang w:val="en-ZA"/>
        </w:rPr>
        <w:t>Extract from accounting policies</w:t>
      </w:r>
    </w:p>
    <w:p w14:paraId="6974DBAD" w14:textId="77777777" w:rsidR="00B26385" w:rsidRPr="00B26385" w:rsidRDefault="00B26385" w:rsidP="00B26385">
      <w:pPr>
        <w:keepNext/>
        <w:spacing w:before="120" w:line="259" w:lineRule="auto"/>
        <w:jc w:val="both"/>
        <w:outlineLvl w:val="3"/>
        <w:rPr>
          <w:rFonts w:ascii="Arial" w:hAnsi="Arial" w:cs="Arial"/>
          <w:bCs/>
          <w:i/>
          <w:iCs/>
          <w:color w:val="000000"/>
          <w:sz w:val="22"/>
          <w:szCs w:val="22"/>
          <w:lang w:val="en-ZA"/>
        </w:rPr>
      </w:pPr>
      <w:r w:rsidRPr="00B26385">
        <w:rPr>
          <w:rFonts w:ascii="Arial" w:hAnsi="Arial" w:cs="Arial"/>
          <w:bCs/>
          <w:i/>
          <w:iCs/>
          <w:color w:val="000000"/>
          <w:sz w:val="22"/>
          <w:szCs w:val="22"/>
          <w:lang w:val="en-ZA"/>
        </w:rPr>
        <w:t xml:space="preserve">Property, plant and equipment </w:t>
      </w:r>
    </w:p>
    <w:p w14:paraId="431C5949" w14:textId="77777777" w:rsidR="00B26385" w:rsidRPr="00B26385" w:rsidRDefault="00B26385" w:rsidP="00B26385">
      <w:pPr>
        <w:spacing w:before="120" w:line="259" w:lineRule="auto"/>
        <w:ind w:right="335"/>
        <w:jc w:val="both"/>
        <w:rPr>
          <w:rFonts w:ascii="Arial" w:hAnsi="Arial" w:cs="Arial"/>
          <w:color w:val="000000"/>
          <w:sz w:val="22"/>
          <w:szCs w:val="22"/>
          <w:lang w:val="en-ZA"/>
        </w:rPr>
      </w:pPr>
      <w:r w:rsidRPr="00B26385">
        <w:rPr>
          <w:rFonts w:ascii="Arial" w:hAnsi="Arial" w:cs="Arial"/>
          <w:color w:val="000000"/>
          <w:sz w:val="22"/>
          <w:szCs w:val="22"/>
          <w:lang w:val="en-ZA"/>
        </w:rPr>
        <w:t>Property, plant and equipment are initially recognised at cost price. Land is subsequently measured at revalued amounts. All other property, plant and equipment are measured at historical cost less accumulated depreciation. Gains or losses upon revaluation of property, plant and equipment are recognised in other comprehensive income and accumulated in the revaluation surplus in the statement of changes in equity.</w:t>
      </w:r>
    </w:p>
    <w:p w14:paraId="319A0C67" w14:textId="77777777" w:rsidR="00B26385" w:rsidRPr="00B26385" w:rsidRDefault="00B26385" w:rsidP="00B26385">
      <w:pPr>
        <w:spacing w:before="120" w:line="259" w:lineRule="auto"/>
        <w:ind w:right="335"/>
        <w:jc w:val="both"/>
        <w:rPr>
          <w:rFonts w:ascii="Arial" w:hAnsi="Arial" w:cs="Arial"/>
          <w:color w:val="000000"/>
          <w:sz w:val="22"/>
          <w:szCs w:val="22"/>
          <w:lang w:val="en-ZA"/>
        </w:rPr>
      </w:pPr>
      <w:r w:rsidRPr="00B26385">
        <w:rPr>
          <w:rFonts w:ascii="Arial" w:hAnsi="Arial" w:cs="Arial"/>
          <w:color w:val="000000"/>
          <w:sz w:val="22"/>
          <w:szCs w:val="22"/>
          <w:lang w:val="en-ZA"/>
        </w:rPr>
        <w:t>Historical cost includes expenditure that is directly attributable to the acquisition of the property, plant and equipment. Subsequent costs are included in the asset’s carrying amount, only when it is probable that future economic benefits associated with those subsequent costs will flow to the company and the cost can be measured reliably.</w:t>
      </w:r>
    </w:p>
    <w:p w14:paraId="7DDA9ECF" w14:textId="77777777" w:rsidR="00B26385" w:rsidRPr="00B26385" w:rsidRDefault="00B26385" w:rsidP="00B26385">
      <w:pPr>
        <w:spacing w:before="120" w:line="259" w:lineRule="auto"/>
        <w:ind w:right="335"/>
        <w:jc w:val="both"/>
        <w:rPr>
          <w:rFonts w:ascii="Arial" w:hAnsi="Arial" w:cs="Arial"/>
          <w:color w:val="000000"/>
          <w:sz w:val="22"/>
          <w:szCs w:val="22"/>
          <w:lang w:val="en-ZA"/>
        </w:rPr>
      </w:pPr>
      <w:r w:rsidRPr="00B26385">
        <w:rPr>
          <w:rFonts w:ascii="Arial" w:hAnsi="Arial" w:cs="Arial"/>
          <w:color w:val="000000"/>
          <w:sz w:val="22"/>
          <w:szCs w:val="22"/>
          <w:lang w:val="en-ZA"/>
        </w:rPr>
        <w:t xml:space="preserve">Land is not depreciated. Depreciation on buildings is written off according to the straight-line method and has a useful life of 50 years. </w:t>
      </w:r>
    </w:p>
    <w:p w14:paraId="470B71C5" w14:textId="77777777" w:rsidR="00B26385" w:rsidRPr="00B26385" w:rsidRDefault="00B26385" w:rsidP="00B26385">
      <w:pPr>
        <w:spacing w:before="120" w:line="259" w:lineRule="auto"/>
        <w:ind w:right="335"/>
        <w:jc w:val="both"/>
        <w:rPr>
          <w:rFonts w:ascii="Arial" w:hAnsi="Arial" w:cs="Arial"/>
          <w:color w:val="000000"/>
          <w:sz w:val="22"/>
          <w:szCs w:val="22"/>
          <w:lang w:val="en-ZA"/>
        </w:rPr>
      </w:pPr>
      <w:r w:rsidRPr="00B26385">
        <w:rPr>
          <w:rFonts w:ascii="Arial" w:hAnsi="Arial" w:cs="Arial"/>
          <w:color w:val="000000"/>
          <w:sz w:val="22"/>
          <w:szCs w:val="22"/>
          <w:lang w:val="en-ZA"/>
        </w:rPr>
        <w:t xml:space="preserve">The assets’ residual values are reviewed, and adjusted if appropriate, at each reporting date. </w:t>
      </w:r>
    </w:p>
    <w:p w14:paraId="1D187519" w14:textId="77777777" w:rsidR="00B26385" w:rsidRPr="00B26385" w:rsidRDefault="00B26385" w:rsidP="00B26385">
      <w:pPr>
        <w:spacing w:before="120" w:line="259" w:lineRule="auto"/>
        <w:ind w:right="335"/>
        <w:jc w:val="both"/>
        <w:rPr>
          <w:rFonts w:ascii="Arial" w:hAnsi="Arial" w:cs="Arial"/>
          <w:color w:val="000000"/>
          <w:sz w:val="22"/>
          <w:szCs w:val="22"/>
          <w:lang w:val="en-ZA"/>
        </w:rPr>
      </w:pPr>
      <w:r w:rsidRPr="00B26385">
        <w:rPr>
          <w:rFonts w:ascii="Arial" w:hAnsi="Arial" w:cs="Arial"/>
          <w:color w:val="000000"/>
          <w:sz w:val="22"/>
          <w:szCs w:val="22"/>
          <w:lang w:val="en-ZA"/>
        </w:rPr>
        <w:t xml:space="preserve">Gains and losses on disposals are recognised as part of profit or loss in the statement of comprehensive income. </w:t>
      </w:r>
    </w:p>
    <w:p w14:paraId="4E511473" w14:textId="77777777" w:rsidR="00B26385" w:rsidRPr="00B26385" w:rsidRDefault="00B26385" w:rsidP="00B26385">
      <w:pPr>
        <w:spacing w:before="120" w:line="259" w:lineRule="auto"/>
        <w:jc w:val="both"/>
        <w:rPr>
          <w:rFonts w:ascii="Arial" w:eastAsia="Calibri" w:hAnsi="Arial" w:cs="Arial"/>
          <w:b/>
          <w:sz w:val="22"/>
          <w:szCs w:val="22"/>
          <w:lang w:val="en-ZA"/>
        </w:rPr>
      </w:pPr>
      <w:r w:rsidRPr="00B26385">
        <w:rPr>
          <w:rFonts w:ascii="Arial" w:eastAsia="Calibri" w:hAnsi="Arial" w:cs="Arial"/>
          <w:b/>
          <w:sz w:val="22"/>
          <w:szCs w:val="22"/>
          <w:lang w:val="en-ZA"/>
        </w:rPr>
        <w:t>Land</w:t>
      </w:r>
    </w:p>
    <w:p w14:paraId="178A6DDA" w14:textId="77777777" w:rsidR="00B26385" w:rsidRPr="00B26385" w:rsidRDefault="00B26385" w:rsidP="00B26385">
      <w:pPr>
        <w:spacing w:before="120" w:line="259" w:lineRule="auto"/>
        <w:jc w:val="both"/>
        <w:rPr>
          <w:rFonts w:ascii="Arial" w:eastAsia="Calibri" w:hAnsi="Arial" w:cs="Arial"/>
          <w:bCs/>
          <w:sz w:val="22"/>
          <w:szCs w:val="22"/>
          <w:lang w:val="en-ZA"/>
        </w:rPr>
      </w:pPr>
      <w:r w:rsidRPr="00B26385">
        <w:rPr>
          <w:rFonts w:ascii="Arial" w:eastAsia="Calibri" w:hAnsi="Arial" w:cs="Arial"/>
          <w:bCs/>
          <w:sz w:val="22"/>
          <w:szCs w:val="22"/>
          <w:lang w:val="en-ZA"/>
        </w:rPr>
        <w:t>Plot 101 is located in Stellenbosch and was purchased in 2017 at a cost price of R6 000 000. The balance on the revaluation surplus account amounted to R800 000 on 1 July 2020. Plot 101 was revalued to a fair value of R7 000 000 on 30 June 2021.</w:t>
      </w:r>
    </w:p>
    <w:p w14:paraId="34A4F127" w14:textId="77777777" w:rsidR="00B26385" w:rsidRPr="00B26385" w:rsidRDefault="00B26385" w:rsidP="00B26385">
      <w:pPr>
        <w:spacing w:before="120" w:line="259" w:lineRule="auto"/>
        <w:jc w:val="both"/>
        <w:rPr>
          <w:rFonts w:ascii="Arial" w:eastAsia="Calibri" w:hAnsi="Arial" w:cs="Arial"/>
          <w:b/>
          <w:sz w:val="22"/>
          <w:szCs w:val="22"/>
          <w:lang w:val="en-ZA"/>
        </w:rPr>
      </w:pPr>
      <w:r w:rsidRPr="00B26385">
        <w:rPr>
          <w:rFonts w:ascii="Arial" w:eastAsia="Calibri" w:hAnsi="Arial" w:cs="Arial"/>
          <w:b/>
          <w:sz w:val="22"/>
          <w:szCs w:val="22"/>
          <w:lang w:val="en-ZA"/>
        </w:rPr>
        <w:t>Buildings</w:t>
      </w:r>
    </w:p>
    <w:p w14:paraId="36C43E69" w14:textId="77777777" w:rsidR="00B26385" w:rsidRPr="00B26385" w:rsidRDefault="00B26385" w:rsidP="00B26385">
      <w:pPr>
        <w:spacing w:before="120" w:line="259" w:lineRule="auto"/>
        <w:jc w:val="both"/>
        <w:rPr>
          <w:rFonts w:ascii="Arial" w:eastAsia="Calibri" w:hAnsi="Arial" w:cs="Arial"/>
          <w:sz w:val="22"/>
          <w:szCs w:val="22"/>
          <w:lang w:val="en-ZA"/>
        </w:rPr>
      </w:pPr>
      <w:proofErr w:type="spellStart"/>
      <w:r w:rsidRPr="00B26385">
        <w:rPr>
          <w:rFonts w:ascii="Arial" w:eastAsia="Calibri" w:hAnsi="Arial" w:cs="Arial"/>
          <w:sz w:val="22"/>
          <w:szCs w:val="22"/>
          <w:lang w:val="en-ZA"/>
        </w:rPr>
        <w:t>LowProp</w:t>
      </w:r>
      <w:proofErr w:type="spellEnd"/>
      <w:r w:rsidRPr="00B26385">
        <w:rPr>
          <w:rFonts w:ascii="Arial" w:eastAsia="Calibri" w:hAnsi="Arial" w:cs="Arial"/>
          <w:sz w:val="22"/>
          <w:szCs w:val="22"/>
          <w:lang w:val="en-ZA"/>
        </w:rPr>
        <w:t xml:space="preserve"> owned two buildings on 30 June 2020.</w:t>
      </w:r>
    </w:p>
    <w:p w14:paraId="219B026F" w14:textId="77777777" w:rsidR="00B26385" w:rsidRPr="00B26385" w:rsidRDefault="00B26385" w:rsidP="00B26385">
      <w:pPr>
        <w:spacing w:before="120" w:line="259" w:lineRule="auto"/>
        <w:jc w:val="both"/>
        <w:rPr>
          <w:rFonts w:ascii="Arial" w:eastAsia="Calibri" w:hAnsi="Arial" w:cs="Arial"/>
          <w:i/>
          <w:iCs/>
          <w:sz w:val="22"/>
          <w:szCs w:val="22"/>
          <w:lang w:val="en-ZA"/>
        </w:rPr>
      </w:pPr>
      <w:r w:rsidRPr="00B26385">
        <w:rPr>
          <w:rFonts w:ascii="Arial" w:eastAsia="Calibri" w:hAnsi="Arial" w:cs="Arial"/>
          <w:i/>
          <w:iCs/>
          <w:sz w:val="22"/>
          <w:szCs w:val="22"/>
          <w:lang w:val="en-ZA"/>
        </w:rPr>
        <w:t>Building 1:</w:t>
      </w:r>
    </w:p>
    <w:p w14:paraId="52B93051" w14:textId="77777777" w:rsidR="00B26385" w:rsidRPr="00B26385" w:rsidRDefault="00B26385" w:rsidP="00B26385">
      <w:pPr>
        <w:spacing w:before="120" w:line="259" w:lineRule="auto"/>
        <w:jc w:val="both"/>
        <w:rPr>
          <w:rFonts w:ascii="Arial" w:eastAsia="Calibri" w:hAnsi="Arial" w:cs="Arial"/>
          <w:sz w:val="22"/>
          <w:szCs w:val="22"/>
          <w:lang w:val="en-ZA"/>
        </w:rPr>
      </w:pPr>
      <w:r w:rsidRPr="00B26385">
        <w:rPr>
          <w:rFonts w:ascii="Arial" w:eastAsia="Calibri" w:hAnsi="Arial" w:cs="Arial"/>
          <w:sz w:val="22"/>
          <w:szCs w:val="22"/>
          <w:lang w:val="en-ZA"/>
        </w:rPr>
        <w:t xml:space="preserve">Building 1 was purchased on 30 September 2015 at an invoice price of R4 025 000. The building is situated in a park in Stellenbosch and is used to lease/rent out to students. On 30 September 2020 </w:t>
      </w:r>
      <w:proofErr w:type="spellStart"/>
      <w:r w:rsidRPr="00B26385">
        <w:rPr>
          <w:rFonts w:ascii="Arial" w:eastAsia="Calibri" w:hAnsi="Arial" w:cs="Arial"/>
          <w:sz w:val="22"/>
          <w:szCs w:val="22"/>
          <w:lang w:val="en-ZA"/>
        </w:rPr>
        <w:t>LowProp</w:t>
      </w:r>
      <w:proofErr w:type="spellEnd"/>
      <w:r w:rsidRPr="00B26385">
        <w:rPr>
          <w:rFonts w:ascii="Arial" w:eastAsia="Calibri" w:hAnsi="Arial" w:cs="Arial"/>
          <w:sz w:val="22"/>
          <w:szCs w:val="22"/>
          <w:lang w:val="en-ZA"/>
        </w:rPr>
        <w:t xml:space="preserve"> received a letter from the municipality with a reminder that a green inspection should performed every five years to ensure that the students do not damage the park. If the property fails this inspection it can no longer be used for rental purposes. This was a surprise for </w:t>
      </w:r>
      <w:proofErr w:type="spellStart"/>
      <w:r w:rsidRPr="00B26385">
        <w:rPr>
          <w:rFonts w:ascii="Arial" w:eastAsia="Calibri" w:hAnsi="Arial" w:cs="Arial"/>
          <w:sz w:val="22"/>
          <w:szCs w:val="22"/>
          <w:lang w:val="en-ZA"/>
        </w:rPr>
        <w:t>LowProp</w:t>
      </w:r>
      <w:proofErr w:type="spellEnd"/>
      <w:r w:rsidRPr="00B26385">
        <w:rPr>
          <w:rFonts w:ascii="Arial" w:eastAsia="Calibri" w:hAnsi="Arial" w:cs="Arial"/>
          <w:sz w:val="22"/>
          <w:szCs w:val="22"/>
          <w:lang w:val="en-ZA"/>
        </w:rPr>
        <w:t xml:space="preserve">, as they were not aware of the requirement and therefore did not recognise the inspection as a separate component. This inspection was performed on the same day for R287 500 in cash.  </w:t>
      </w:r>
    </w:p>
    <w:p w14:paraId="257F8505" w14:textId="77777777" w:rsidR="00B26385" w:rsidRPr="00B26385" w:rsidRDefault="00B26385" w:rsidP="00B26385">
      <w:pPr>
        <w:rPr>
          <w:rFonts w:ascii="Arial" w:eastAsia="Calibri" w:hAnsi="Arial" w:cs="Arial"/>
          <w:i/>
          <w:iCs/>
          <w:sz w:val="22"/>
          <w:szCs w:val="22"/>
          <w:lang w:val="en-ZA"/>
        </w:rPr>
      </w:pPr>
      <w:r w:rsidRPr="00B26385">
        <w:rPr>
          <w:rFonts w:ascii="Arial" w:eastAsia="Calibri" w:hAnsi="Arial" w:cs="Arial"/>
          <w:i/>
          <w:iCs/>
          <w:sz w:val="22"/>
          <w:szCs w:val="22"/>
          <w:lang w:val="en-ZA"/>
        </w:rPr>
        <w:br w:type="page"/>
      </w:r>
    </w:p>
    <w:p w14:paraId="281ED261" w14:textId="77777777" w:rsidR="00B26385" w:rsidRPr="00B26385" w:rsidRDefault="00B26385" w:rsidP="00B26385">
      <w:pPr>
        <w:spacing w:before="120" w:line="259" w:lineRule="auto"/>
        <w:jc w:val="both"/>
        <w:rPr>
          <w:rFonts w:ascii="Arial" w:eastAsia="Calibri" w:hAnsi="Arial" w:cs="Arial"/>
          <w:i/>
          <w:iCs/>
          <w:sz w:val="22"/>
          <w:szCs w:val="22"/>
          <w:lang w:val="en-ZA"/>
        </w:rPr>
      </w:pPr>
      <w:r w:rsidRPr="00B26385">
        <w:rPr>
          <w:rFonts w:ascii="Arial" w:eastAsia="Calibri" w:hAnsi="Arial" w:cs="Arial"/>
          <w:i/>
          <w:iCs/>
          <w:sz w:val="22"/>
          <w:szCs w:val="22"/>
          <w:lang w:val="en-ZA"/>
        </w:rPr>
        <w:lastRenderedPageBreak/>
        <w:t>Building 2:</w:t>
      </w:r>
    </w:p>
    <w:p w14:paraId="4179AA9B" w14:textId="77777777" w:rsidR="00B26385" w:rsidRPr="00B26385" w:rsidRDefault="00B26385" w:rsidP="00B26385">
      <w:pPr>
        <w:spacing w:before="120" w:line="259" w:lineRule="auto"/>
        <w:jc w:val="both"/>
        <w:rPr>
          <w:rFonts w:ascii="Arial" w:eastAsia="Calibri" w:hAnsi="Arial" w:cs="Arial"/>
          <w:sz w:val="22"/>
          <w:szCs w:val="22"/>
          <w:lang w:val="en-ZA"/>
        </w:rPr>
      </w:pPr>
      <w:r w:rsidRPr="00B26385">
        <w:rPr>
          <w:rFonts w:ascii="Arial" w:eastAsia="Calibri" w:hAnsi="Arial" w:cs="Arial"/>
          <w:sz w:val="22"/>
          <w:szCs w:val="22"/>
          <w:lang w:val="en-ZA"/>
        </w:rPr>
        <w:t xml:space="preserve">Building 2 was purchased on 1 July 2019 at a cost price of R9 000 000. The building is situated on the outskirts (15km outside) of Stellenbosch and is also used to lease/rent out to students. The students however did not take up the accommodation as it was too far from campus. On 31 March 2021 </w:t>
      </w:r>
      <w:proofErr w:type="spellStart"/>
      <w:r w:rsidRPr="00B26385">
        <w:rPr>
          <w:rFonts w:ascii="Arial" w:eastAsia="Calibri" w:hAnsi="Arial" w:cs="Arial"/>
          <w:sz w:val="22"/>
          <w:szCs w:val="22"/>
          <w:lang w:val="en-ZA"/>
        </w:rPr>
        <w:t>LowProp</w:t>
      </w:r>
      <w:proofErr w:type="spellEnd"/>
      <w:r w:rsidRPr="00B26385">
        <w:rPr>
          <w:rFonts w:ascii="Arial" w:eastAsia="Calibri" w:hAnsi="Arial" w:cs="Arial"/>
          <w:sz w:val="22"/>
          <w:szCs w:val="22"/>
          <w:lang w:val="en-ZA"/>
        </w:rPr>
        <w:t xml:space="preserve"> exchanged the building for a piece of Land (plot 102) in the centre of the town. </w:t>
      </w:r>
    </w:p>
    <w:p w14:paraId="7392CE34" w14:textId="77777777" w:rsidR="00B26385" w:rsidRPr="00B26385" w:rsidRDefault="00B26385" w:rsidP="00B26385">
      <w:pPr>
        <w:spacing w:before="120" w:line="259" w:lineRule="auto"/>
        <w:jc w:val="both"/>
        <w:rPr>
          <w:rFonts w:ascii="Arial" w:eastAsia="Calibri" w:hAnsi="Arial" w:cs="Arial"/>
          <w:sz w:val="22"/>
          <w:szCs w:val="22"/>
          <w:lang w:val="en-ZA"/>
        </w:rPr>
      </w:pPr>
      <w:r w:rsidRPr="00B26385">
        <w:rPr>
          <w:rFonts w:ascii="Arial" w:eastAsia="Calibri" w:hAnsi="Arial" w:cs="Arial"/>
          <w:sz w:val="22"/>
          <w:szCs w:val="22"/>
          <w:lang w:val="en-ZA"/>
        </w:rPr>
        <w:t>Plot 102 had a fair value (also the carrying amount) of R8 700 000 on 31 March 2021 and R8 800 000 on 30 June 2021. Building 2 had a fair value of R8 750 000 on 31 March 2021.</w:t>
      </w:r>
    </w:p>
    <w:p w14:paraId="576AE64C" w14:textId="77777777" w:rsidR="00B26385" w:rsidRPr="00B26385" w:rsidRDefault="00B26385" w:rsidP="00B26385">
      <w:pPr>
        <w:spacing w:after="160" w:line="259" w:lineRule="auto"/>
        <w:rPr>
          <w:rFonts w:ascii="Calibri" w:eastAsia="Calibri" w:hAnsi="Calibri"/>
          <w:sz w:val="22"/>
          <w:szCs w:val="22"/>
          <w:lang w:val="en-GB"/>
        </w:rPr>
      </w:pPr>
    </w:p>
    <w:tbl>
      <w:tblPr>
        <w:tblW w:w="535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7"/>
        <w:gridCol w:w="21"/>
        <w:gridCol w:w="1118"/>
        <w:gridCol w:w="17"/>
        <w:gridCol w:w="1034"/>
      </w:tblGrid>
      <w:tr w:rsidR="00B26385" w:rsidRPr="00B26385" w14:paraId="6B0C6A19" w14:textId="77777777" w:rsidTr="00AE5CA1">
        <w:trPr>
          <w:cantSplit/>
          <w:trHeight w:val="348"/>
        </w:trPr>
        <w:tc>
          <w:tcPr>
            <w:tcW w:w="3939" w:type="pct"/>
            <w:vMerge w:val="restart"/>
            <w:tcBorders>
              <w:top w:val="single" w:sz="4" w:space="0" w:color="auto"/>
              <w:left w:val="single" w:sz="4" w:space="0" w:color="auto"/>
              <w:right w:val="single" w:sz="4" w:space="0" w:color="auto"/>
            </w:tcBorders>
            <w:vAlign w:val="center"/>
          </w:tcPr>
          <w:p w14:paraId="3B11E4DA" w14:textId="77777777" w:rsidR="00B26385" w:rsidRPr="00B26385" w:rsidRDefault="00B26385" w:rsidP="00B26385">
            <w:pPr>
              <w:keepNext/>
              <w:tabs>
                <w:tab w:val="right" w:pos="9072"/>
              </w:tabs>
              <w:spacing w:before="120" w:after="120" w:line="259" w:lineRule="auto"/>
              <w:rPr>
                <w:rFonts w:ascii="Arial" w:eastAsia="Calibri" w:hAnsi="Arial"/>
                <w:b/>
                <w:sz w:val="22"/>
                <w:szCs w:val="22"/>
                <w:lang w:val="en-ZA"/>
              </w:rPr>
            </w:pPr>
            <w:r w:rsidRPr="00B26385">
              <w:rPr>
                <w:rFonts w:ascii="Arial" w:eastAsia="Calibri" w:hAnsi="Arial" w:cs="Arial"/>
                <w:sz w:val="22"/>
                <w:szCs w:val="22"/>
                <w:lang w:val="en-ZA"/>
              </w:rPr>
              <w:br w:type="page"/>
            </w:r>
            <w:r w:rsidRPr="00B26385">
              <w:rPr>
                <w:rFonts w:ascii="Arial" w:eastAsia="Calibri" w:hAnsi="Arial"/>
                <w:b/>
                <w:sz w:val="22"/>
                <w:szCs w:val="22"/>
                <w:lang w:val="en-ZA"/>
              </w:rPr>
              <w:t>REQUIRED</w:t>
            </w:r>
          </w:p>
        </w:tc>
        <w:tc>
          <w:tcPr>
            <w:tcW w:w="1061" w:type="pct"/>
            <w:gridSpan w:val="4"/>
            <w:tcBorders>
              <w:top w:val="single" w:sz="4" w:space="0" w:color="auto"/>
              <w:left w:val="single" w:sz="4" w:space="0" w:color="auto"/>
              <w:bottom w:val="single" w:sz="4" w:space="0" w:color="auto"/>
              <w:right w:val="single" w:sz="4" w:space="0" w:color="auto"/>
            </w:tcBorders>
          </w:tcPr>
          <w:p w14:paraId="3885409C" w14:textId="77777777" w:rsidR="00B26385" w:rsidRPr="00B26385" w:rsidRDefault="00B26385" w:rsidP="00B26385">
            <w:pPr>
              <w:keepNext/>
              <w:tabs>
                <w:tab w:val="right" w:pos="9072"/>
              </w:tabs>
              <w:spacing w:before="120" w:after="120" w:line="259" w:lineRule="auto"/>
              <w:jc w:val="center"/>
              <w:rPr>
                <w:rFonts w:ascii="Arial" w:eastAsia="Calibri" w:hAnsi="Arial"/>
                <w:b/>
                <w:sz w:val="22"/>
                <w:szCs w:val="22"/>
                <w:lang w:val="en-ZA"/>
              </w:rPr>
            </w:pPr>
            <w:r w:rsidRPr="00B26385">
              <w:rPr>
                <w:rFonts w:ascii="Arial" w:eastAsia="Calibri" w:hAnsi="Arial"/>
                <w:b/>
                <w:sz w:val="22"/>
                <w:szCs w:val="22"/>
                <w:lang w:val="en-ZA"/>
              </w:rPr>
              <w:t>Marks</w:t>
            </w:r>
          </w:p>
        </w:tc>
      </w:tr>
      <w:tr w:rsidR="00B26385" w:rsidRPr="00B26385" w14:paraId="275D34BB" w14:textId="77777777" w:rsidTr="00AE5CA1">
        <w:trPr>
          <w:cantSplit/>
          <w:trHeight w:val="424"/>
        </w:trPr>
        <w:tc>
          <w:tcPr>
            <w:tcW w:w="3939" w:type="pct"/>
            <w:vMerge/>
            <w:tcBorders>
              <w:left w:val="single" w:sz="4" w:space="0" w:color="auto"/>
              <w:bottom w:val="single" w:sz="4" w:space="0" w:color="auto"/>
              <w:right w:val="single" w:sz="4" w:space="0" w:color="auto"/>
            </w:tcBorders>
          </w:tcPr>
          <w:p w14:paraId="564F4195" w14:textId="77777777" w:rsidR="00B26385" w:rsidRPr="00B26385" w:rsidRDefault="00B26385" w:rsidP="00B26385">
            <w:pPr>
              <w:tabs>
                <w:tab w:val="right" w:pos="9072"/>
              </w:tabs>
              <w:spacing w:before="120" w:after="120" w:line="259" w:lineRule="auto"/>
              <w:jc w:val="both"/>
              <w:rPr>
                <w:rFonts w:ascii="Arial" w:eastAsia="Calibri" w:hAnsi="Arial"/>
                <w:sz w:val="22"/>
                <w:szCs w:val="22"/>
                <w:lang w:val="en-ZA"/>
              </w:rPr>
            </w:pPr>
          </w:p>
        </w:tc>
        <w:tc>
          <w:tcPr>
            <w:tcW w:w="552" w:type="pct"/>
            <w:gridSpan w:val="2"/>
            <w:tcBorders>
              <w:top w:val="single" w:sz="4" w:space="0" w:color="auto"/>
              <w:left w:val="single" w:sz="4" w:space="0" w:color="auto"/>
              <w:bottom w:val="single" w:sz="4" w:space="0" w:color="auto"/>
              <w:right w:val="single" w:sz="4" w:space="0" w:color="auto"/>
            </w:tcBorders>
          </w:tcPr>
          <w:p w14:paraId="3993DEC0" w14:textId="77777777" w:rsidR="00B26385" w:rsidRPr="00B26385" w:rsidRDefault="00B26385" w:rsidP="00B26385">
            <w:pPr>
              <w:tabs>
                <w:tab w:val="right" w:pos="9072"/>
              </w:tabs>
              <w:spacing w:before="120" w:after="120" w:line="259" w:lineRule="auto"/>
              <w:jc w:val="center"/>
              <w:rPr>
                <w:rFonts w:ascii="Arial" w:eastAsia="Calibri" w:hAnsi="Arial"/>
                <w:b/>
                <w:sz w:val="22"/>
                <w:szCs w:val="22"/>
                <w:lang w:val="en-ZA"/>
              </w:rPr>
            </w:pPr>
            <w:r w:rsidRPr="00B26385">
              <w:rPr>
                <w:rFonts w:ascii="Arial" w:eastAsia="Calibri" w:hAnsi="Arial"/>
                <w:b/>
                <w:sz w:val="22"/>
                <w:szCs w:val="22"/>
                <w:lang w:val="en-ZA"/>
              </w:rPr>
              <w:t>Sub total</w:t>
            </w:r>
          </w:p>
        </w:tc>
        <w:tc>
          <w:tcPr>
            <w:tcW w:w="509" w:type="pct"/>
            <w:gridSpan w:val="2"/>
            <w:tcBorders>
              <w:top w:val="single" w:sz="4" w:space="0" w:color="auto"/>
              <w:left w:val="single" w:sz="4" w:space="0" w:color="auto"/>
              <w:bottom w:val="single" w:sz="4" w:space="0" w:color="auto"/>
              <w:right w:val="single" w:sz="4" w:space="0" w:color="auto"/>
            </w:tcBorders>
            <w:vAlign w:val="center"/>
          </w:tcPr>
          <w:p w14:paraId="78D53B9F" w14:textId="77777777" w:rsidR="00B26385" w:rsidRPr="00B26385" w:rsidRDefault="00B26385" w:rsidP="00B26385">
            <w:pPr>
              <w:tabs>
                <w:tab w:val="right" w:pos="9072"/>
              </w:tabs>
              <w:spacing w:before="120" w:after="120" w:line="259" w:lineRule="auto"/>
              <w:jc w:val="center"/>
              <w:rPr>
                <w:rFonts w:ascii="Arial" w:eastAsia="Calibri" w:hAnsi="Arial"/>
                <w:b/>
                <w:sz w:val="22"/>
                <w:szCs w:val="22"/>
                <w:lang w:val="en-ZA"/>
              </w:rPr>
            </w:pPr>
            <w:r w:rsidRPr="00B26385">
              <w:rPr>
                <w:rFonts w:ascii="Arial" w:eastAsia="Calibri" w:hAnsi="Arial"/>
                <w:b/>
                <w:sz w:val="22"/>
                <w:szCs w:val="22"/>
                <w:lang w:val="en-ZA"/>
              </w:rPr>
              <w:t>Total</w:t>
            </w:r>
          </w:p>
        </w:tc>
      </w:tr>
      <w:tr w:rsidR="00B26385" w:rsidRPr="00B26385" w14:paraId="25A5311A" w14:textId="77777777" w:rsidTr="00AE5CA1">
        <w:trPr>
          <w:cantSplit/>
          <w:trHeight w:val="165"/>
        </w:trPr>
        <w:tc>
          <w:tcPr>
            <w:tcW w:w="3949" w:type="pct"/>
            <w:gridSpan w:val="2"/>
            <w:tcBorders>
              <w:top w:val="single" w:sz="4" w:space="0" w:color="auto"/>
              <w:left w:val="single" w:sz="4" w:space="0" w:color="auto"/>
              <w:bottom w:val="single" w:sz="4" w:space="0" w:color="auto"/>
              <w:right w:val="single" w:sz="4" w:space="0" w:color="auto"/>
            </w:tcBorders>
          </w:tcPr>
          <w:p w14:paraId="3DBCA80D" w14:textId="77777777" w:rsidR="00B26385" w:rsidRPr="00B26385" w:rsidRDefault="00B26385" w:rsidP="00B26385">
            <w:pPr>
              <w:tabs>
                <w:tab w:val="right" w:pos="9072"/>
              </w:tabs>
              <w:spacing w:before="120" w:after="120" w:line="259" w:lineRule="auto"/>
              <w:jc w:val="both"/>
              <w:rPr>
                <w:rFonts w:ascii="Arial" w:eastAsia="Calibri" w:hAnsi="Arial"/>
                <w:sz w:val="22"/>
                <w:szCs w:val="22"/>
                <w:lang w:val="en-ZA"/>
              </w:rPr>
            </w:pPr>
            <w:r w:rsidRPr="00B26385">
              <w:rPr>
                <w:rFonts w:ascii="Arial" w:eastAsia="Calibri" w:hAnsi="Arial"/>
                <w:sz w:val="22"/>
                <w:szCs w:val="22"/>
                <w:lang w:val="en-ZA"/>
              </w:rPr>
              <w:t xml:space="preserve">Prepare the following general ledger accounts of </w:t>
            </w:r>
            <w:proofErr w:type="spellStart"/>
            <w:r w:rsidRPr="00B26385">
              <w:rPr>
                <w:rFonts w:ascii="Arial" w:eastAsia="Calibri" w:hAnsi="Arial"/>
                <w:sz w:val="22"/>
                <w:szCs w:val="22"/>
                <w:lang w:val="en-ZA"/>
              </w:rPr>
              <w:t>LowProp</w:t>
            </w:r>
            <w:proofErr w:type="spellEnd"/>
            <w:r w:rsidRPr="00B26385">
              <w:rPr>
                <w:rFonts w:ascii="Arial" w:eastAsia="Calibri" w:hAnsi="Arial"/>
                <w:sz w:val="22"/>
                <w:szCs w:val="22"/>
                <w:lang w:val="en-ZA"/>
              </w:rPr>
              <w:t xml:space="preserve"> Ltd. for the year ended 30 June 2021:</w:t>
            </w:r>
          </w:p>
          <w:p w14:paraId="0987C475" w14:textId="77777777" w:rsidR="00B26385" w:rsidRPr="00B26385" w:rsidRDefault="00B26385" w:rsidP="00B26385">
            <w:pPr>
              <w:numPr>
                <w:ilvl w:val="0"/>
                <w:numId w:val="33"/>
              </w:numPr>
              <w:tabs>
                <w:tab w:val="right" w:pos="9072"/>
              </w:tabs>
              <w:spacing w:before="120" w:after="120" w:line="259" w:lineRule="auto"/>
              <w:contextualSpacing/>
              <w:jc w:val="both"/>
              <w:rPr>
                <w:rFonts w:ascii="Arial" w:eastAsia="Calibri" w:hAnsi="Arial"/>
                <w:sz w:val="22"/>
                <w:szCs w:val="22"/>
                <w:lang w:val="en-ZA"/>
              </w:rPr>
            </w:pPr>
            <w:r w:rsidRPr="00B26385">
              <w:rPr>
                <w:rFonts w:ascii="Arial" w:eastAsia="Calibri" w:hAnsi="Arial"/>
                <w:sz w:val="22"/>
                <w:szCs w:val="22"/>
                <w:lang w:val="en-ZA"/>
              </w:rPr>
              <w:t>Land</w:t>
            </w:r>
          </w:p>
          <w:p w14:paraId="388865CA" w14:textId="77777777" w:rsidR="00B26385" w:rsidRPr="00B26385" w:rsidRDefault="00B26385" w:rsidP="00B26385">
            <w:pPr>
              <w:numPr>
                <w:ilvl w:val="0"/>
                <w:numId w:val="33"/>
              </w:numPr>
              <w:tabs>
                <w:tab w:val="right" w:pos="9072"/>
              </w:tabs>
              <w:spacing w:before="120" w:after="120" w:line="259" w:lineRule="auto"/>
              <w:contextualSpacing/>
              <w:jc w:val="both"/>
              <w:rPr>
                <w:rFonts w:ascii="Arial" w:eastAsia="Calibri" w:hAnsi="Arial"/>
                <w:sz w:val="22"/>
                <w:szCs w:val="22"/>
                <w:lang w:val="en-ZA"/>
              </w:rPr>
            </w:pPr>
            <w:r w:rsidRPr="00B26385">
              <w:rPr>
                <w:rFonts w:ascii="Arial" w:eastAsia="Calibri" w:hAnsi="Arial"/>
                <w:sz w:val="22"/>
                <w:szCs w:val="22"/>
                <w:lang w:val="en-ZA"/>
              </w:rPr>
              <w:t>Revaluation surplus</w:t>
            </w:r>
          </w:p>
          <w:p w14:paraId="63B5D371" w14:textId="77777777" w:rsidR="00B26385" w:rsidRPr="00B26385" w:rsidRDefault="00B26385" w:rsidP="00B26385">
            <w:pPr>
              <w:numPr>
                <w:ilvl w:val="0"/>
                <w:numId w:val="33"/>
              </w:numPr>
              <w:tabs>
                <w:tab w:val="right" w:pos="9072"/>
              </w:tabs>
              <w:spacing w:before="120" w:after="120" w:line="259" w:lineRule="auto"/>
              <w:contextualSpacing/>
              <w:jc w:val="both"/>
              <w:rPr>
                <w:rFonts w:ascii="Arial" w:eastAsia="Calibri" w:hAnsi="Arial"/>
                <w:sz w:val="22"/>
                <w:szCs w:val="22"/>
                <w:lang w:val="en-ZA"/>
              </w:rPr>
            </w:pPr>
            <w:r w:rsidRPr="00B26385">
              <w:rPr>
                <w:rFonts w:ascii="Arial" w:eastAsia="Calibri" w:hAnsi="Arial"/>
                <w:sz w:val="22"/>
                <w:szCs w:val="22"/>
                <w:lang w:val="en-ZA"/>
              </w:rPr>
              <w:t>Accumulated depreciation – Buildings</w:t>
            </w:r>
          </w:p>
          <w:p w14:paraId="517D86D1" w14:textId="77777777" w:rsidR="00B26385" w:rsidRPr="00B26385" w:rsidRDefault="00B26385" w:rsidP="00B26385">
            <w:pPr>
              <w:numPr>
                <w:ilvl w:val="0"/>
                <w:numId w:val="33"/>
              </w:numPr>
              <w:tabs>
                <w:tab w:val="right" w:pos="9072"/>
              </w:tabs>
              <w:spacing w:before="120" w:after="120" w:line="259" w:lineRule="auto"/>
              <w:contextualSpacing/>
              <w:jc w:val="both"/>
              <w:rPr>
                <w:rFonts w:ascii="Arial" w:eastAsia="Calibri" w:hAnsi="Arial"/>
                <w:sz w:val="22"/>
                <w:szCs w:val="22"/>
                <w:lang w:val="en-ZA"/>
              </w:rPr>
            </w:pPr>
            <w:r w:rsidRPr="00B26385">
              <w:rPr>
                <w:rFonts w:ascii="Arial" w:eastAsia="Calibri" w:hAnsi="Arial"/>
                <w:sz w:val="22"/>
                <w:szCs w:val="22"/>
                <w:lang w:val="en-ZA"/>
              </w:rPr>
              <w:t xml:space="preserve">Asset realisation/disposal </w:t>
            </w:r>
          </w:p>
          <w:p w14:paraId="57A9E7ED" w14:textId="77777777" w:rsidR="00B26385" w:rsidRPr="00B26385" w:rsidRDefault="00B26385" w:rsidP="00B26385">
            <w:pPr>
              <w:tabs>
                <w:tab w:val="right" w:pos="9072"/>
              </w:tabs>
              <w:spacing w:before="120" w:after="120"/>
              <w:contextualSpacing/>
              <w:jc w:val="both"/>
              <w:rPr>
                <w:rFonts w:ascii="Arial" w:eastAsia="Calibri" w:hAnsi="Arial"/>
                <w:sz w:val="22"/>
                <w:szCs w:val="22"/>
                <w:lang w:val="en-ZA"/>
              </w:rPr>
            </w:pPr>
          </w:p>
          <w:p w14:paraId="2C334D6F" w14:textId="77777777" w:rsidR="00B26385" w:rsidRPr="00B26385" w:rsidRDefault="00B26385" w:rsidP="00B26385">
            <w:pPr>
              <w:tabs>
                <w:tab w:val="right" w:pos="9072"/>
              </w:tabs>
              <w:spacing w:before="120" w:after="120" w:line="259" w:lineRule="auto"/>
              <w:jc w:val="both"/>
              <w:rPr>
                <w:rFonts w:ascii="Arial" w:eastAsia="Calibri" w:hAnsi="Arial"/>
                <w:sz w:val="22"/>
                <w:szCs w:val="22"/>
                <w:lang w:val="en-ZA"/>
              </w:rPr>
            </w:pPr>
            <w:r w:rsidRPr="00B26385">
              <w:rPr>
                <w:rFonts w:ascii="Arial" w:eastAsia="Calibri" w:hAnsi="Arial"/>
                <w:sz w:val="22"/>
                <w:szCs w:val="22"/>
                <w:lang w:val="en-ZA"/>
              </w:rPr>
              <w:t>It is only necessary to close off the asset realisation account on 30 June </w:t>
            </w:r>
            <w:proofErr w:type="gramStart"/>
            <w:r w:rsidRPr="00B26385">
              <w:rPr>
                <w:rFonts w:ascii="Arial" w:eastAsia="Calibri" w:hAnsi="Arial"/>
                <w:sz w:val="22"/>
                <w:szCs w:val="22"/>
                <w:lang w:val="en-ZA"/>
              </w:rPr>
              <w:t>2021,</w:t>
            </w:r>
            <w:proofErr w:type="gramEnd"/>
            <w:r w:rsidRPr="00B26385">
              <w:rPr>
                <w:rFonts w:ascii="Arial" w:eastAsia="Calibri" w:hAnsi="Arial"/>
                <w:sz w:val="22"/>
                <w:szCs w:val="22"/>
                <w:lang w:val="en-ZA"/>
              </w:rPr>
              <w:t xml:space="preserve"> it is not necessary to close off any of the other accounts.</w:t>
            </w:r>
          </w:p>
          <w:p w14:paraId="472E691A" w14:textId="77777777" w:rsidR="00B26385" w:rsidRPr="00B26385" w:rsidRDefault="00B26385" w:rsidP="00B26385">
            <w:pPr>
              <w:tabs>
                <w:tab w:val="right" w:pos="9072"/>
              </w:tabs>
              <w:spacing w:before="120" w:after="120" w:line="259" w:lineRule="auto"/>
              <w:jc w:val="both"/>
              <w:rPr>
                <w:rFonts w:ascii="Arial" w:eastAsia="Calibri" w:hAnsi="Arial"/>
                <w:sz w:val="22"/>
                <w:szCs w:val="22"/>
                <w:lang w:val="en-ZA"/>
              </w:rPr>
            </w:pPr>
            <w:r w:rsidRPr="00B26385">
              <w:rPr>
                <w:rFonts w:ascii="Arial" w:eastAsia="Calibri" w:hAnsi="Arial"/>
                <w:sz w:val="22"/>
                <w:szCs w:val="22"/>
                <w:lang w:val="en-ZA"/>
              </w:rPr>
              <w:t>Dates are not required.</w:t>
            </w:r>
          </w:p>
          <w:p w14:paraId="5A82D2C0" w14:textId="77777777" w:rsidR="00B26385" w:rsidRPr="00B26385" w:rsidRDefault="00B26385" w:rsidP="00B26385">
            <w:pPr>
              <w:tabs>
                <w:tab w:val="right" w:pos="9072"/>
              </w:tabs>
              <w:spacing w:before="120" w:after="120" w:line="259" w:lineRule="auto"/>
              <w:jc w:val="both"/>
              <w:rPr>
                <w:rFonts w:ascii="Arial" w:eastAsia="Calibri" w:hAnsi="Arial"/>
                <w:sz w:val="22"/>
                <w:szCs w:val="22"/>
                <w:lang w:val="en-ZA"/>
              </w:rPr>
            </w:pPr>
            <w:r w:rsidRPr="00B26385">
              <w:rPr>
                <w:rFonts w:ascii="Arial" w:eastAsia="Calibri" w:hAnsi="Arial"/>
                <w:i/>
                <w:sz w:val="22"/>
                <w:szCs w:val="22"/>
                <w:lang w:val="en-ZA"/>
              </w:rPr>
              <w:t>Communication skills</w:t>
            </w:r>
          </w:p>
        </w:tc>
        <w:tc>
          <w:tcPr>
            <w:tcW w:w="550" w:type="pct"/>
            <w:gridSpan w:val="2"/>
            <w:tcBorders>
              <w:top w:val="single" w:sz="4" w:space="0" w:color="auto"/>
              <w:left w:val="single" w:sz="4" w:space="0" w:color="auto"/>
              <w:bottom w:val="single" w:sz="4" w:space="0" w:color="auto"/>
              <w:right w:val="single" w:sz="4" w:space="0" w:color="auto"/>
            </w:tcBorders>
            <w:vAlign w:val="bottom"/>
          </w:tcPr>
          <w:p w14:paraId="67DBF474" w14:textId="77777777" w:rsidR="00B26385" w:rsidRPr="00B26385" w:rsidRDefault="00B26385" w:rsidP="00B26385">
            <w:pPr>
              <w:tabs>
                <w:tab w:val="right" w:pos="9072"/>
              </w:tabs>
              <w:spacing w:before="120" w:after="120" w:line="259" w:lineRule="auto"/>
              <w:jc w:val="center"/>
              <w:rPr>
                <w:rFonts w:ascii="Arial" w:eastAsia="Calibri" w:hAnsi="Arial"/>
                <w:sz w:val="22"/>
                <w:szCs w:val="22"/>
                <w:lang w:val="en-ZA"/>
              </w:rPr>
            </w:pPr>
            <w:r w:rsidRPr="00B26385">
              <w:rPr>
                <w:rFonts w:ascii="Arial" w:eastAsia="Calibri" w:hAnsi="Arial"/>
                <w:sz w:val="22"/>
                <w:szCs w:val="22"/>
                <w:lang w:val="en-ZA"/>
              </w:rPr>
              <w:t>19</w:t>
            </w:r>
          </w:p>
          <w:p w14:paraId="7C3DE4C6" w14:textId="77777777" w:rsidR="00B26385" w:rsidRPr="00B26385" w:rsidRDefault="00B26385" w:rsidP="00B26385">
            <w:pPr>
              <w:tabs>
                <w:tab w:val="right" w:pos="9072"/>
              </w:tabs>
              <w:spacing w:before="120" w:after="120" w:line="259" w:lineRule="auto"/>
              <w:jc w:val="center"/>
              <w:rPr>
                <w:rFonts w:ascii="Arial" w:eastAsia="Calibri" w:hAnsi="Arial"/>
                <w:sz w:val="22"/>
                <w:szCs w:val="22"/>
                <w:lang w:val="en-ZA"/>
              </w:rPr>
            </w:pPr>
            <w:r w:rsidRPr="00B26385">
              <w:rPr>
                <w:rFonts w:ascii="Arial" w:eastAsia="Calibri" w:hAnsi="Arial"/>
                <w:sz w:val="22"/>
                <w:szCs w:val="22"/>
                <w:lang w:val="en-ZA"/>
              </w:rPr>
              <w:t>1</w:t>
            </w:r>
          </w:p>
        </w:tc>
        <w:tc>
          <w:tcPr>
            <w:tcW w:w="501" w:type="pct"/>
            <w:tcBorders>
              <w:top w:val="single" w:sz="4" w:space="0" w:color="auto"/>
              <w:left w:val="single" w:sz="4" w:space="0" w:color="auto"/>
              <w:bottom w:val="single" w:sz="4" w:space="0" w:color="auto"/>
              <w:right w:val="single" w:sz="4" w:space="0" w:color="auto"/>
            </w:tcBorders>
            <w:vAlign w:val="bottom"/>
          </w:tcPr>
          <w:p w14:paraId="6D7E6993" w14:textId="77777777" w:rsidR="00B26385" w:rsidRPr="00B26385" w:rsidRDefault="00B26385" w:rsidP="00B26385">
            <w:pPr>
              <w:tabs>
                <w:tab w:val="right" w:pos="9072"/>
              </w:tabs>
              <w:spacing w:before="120" w:after="120" w:line="259" w:lineRule="auto"/>
              <w:jc w:val="center"/>
              <w:rPr>
                <w:rFonts w:ascii="Arial" w:eastAsia="Calibri" w:hAnsi="Arial"/>
                <w:sz w:val="22"/>
                <w:szCs w:val="22"/>
                <w:lang w:val="en-ZA"/>
              </w:rPr>
            </w:pPr>
            <w:r w:rsidRPr="00B26385">
              <w:rPr>
                <w:rFonts w:ascii="Arial" w:eastAsia="Calibri" w:hAnsi="Arial"/>
                <w:sz w:val="22"/>
                <w:szCs w:val="22"/>
                <w:lang w:val="en-ZA"/>
              </w:rPr>
              <w:t>20</w:t>
            </w:r>
          </w:p>
        </w:tc>
      </w:tr>
      <w:tr w:rsidR="00B26385" w:rsidRPr="00B26385" w14:paraId="4AFEE0A8" w14:textId="77777777" w:rsidTr="00AE5CA1">
        <w:trPr>
          <w:cantSplit/>
          <w:trHeight w:val="165"/>
        </w:trPr>
        <w:tc>
          <w:tcPr>
            <w:tcW w:w="3949" w:type="pct"/>
            <w:gridSpan w:val="2"/>
            <w:tcBorders>
              <w:top w:val="single" w:sz="4" w:space="0" w:color="auto"/>
              <w:left w:val="single" w:sz="4" w:space="0" w:color="auto"/>
              <w:bottom w:val="single" w:sz="4" w:space="0" w:color="auto"/>
              <w:right w:val="single" w:sz="4" w:space="0" w:color="auto"/>
            </w:tcBorders>
          </w:tcPr>
          <w:p w14:paraId="4D59804C" w14:textId="77777777" w:rsidR="00B26385" w:rsidRPr="00B26385" w:rsidRDefault="00B26385" w:rsidP="00B26385">
            <w:pPr>
              <w:tabs>
                <w:tab w:val="right" w:pos="9072"/>
              </w:tabs>
              <w:spacing w:before="120" w:after="120" w:line="259" w:lineRule="auto"/>
              <w:jc w:val="both"/>
              <w:rPr>
                <w:rFonts w:ascii="Arial" w:eastAsia="Calibri" w:hAnsi="Arial"/>
                <w:b/>
                <w:bCs/>
                <w:sz w:val="22"/>
                <w:szCs w:val="22"/>
                <w:lang w:val="en-ZA"/>
              </w:rPr>
            </w:pPr>
            <w:r w:rsidRPr="00B26385">
              <w:rPr>
                <w:rFonts w:ascii="Arial" w:eastAsia="Calibri" w:hAnsi="Arial"/>
                <w:b/>
                <w:bCs/>
                <w:sz w:val="22"/>
                <w:szCs w:val="22"/>
                <w:lang w:val="en-ZA"/>
              </w:rPr>
              <w:t>TOTAL</w:t>
            </w:r>
          </w:p>
        </w:tc>
        <w:tc>
          <w:tcPr>
            <w:tcW w:w="550" w:type="pct"/>
            <w:gridSpan w:val="2"/>
            <w:tcBorders>
              <w:top w:val="single" w:sz="4" w:space="0" w:color="auto"/>
              <w:left w:val="single" w:sz="4" w:space="0" w:color="auto"/>
              <w:bottom w:val="single" w:sz="4" w:space="0" w:color="auto"/>
              <w:right w:val="single" w:sz="4" w:space="0" w:color="auto"/>
            </w:tcBorders>
            <w:vAlign w:val="bottom"/>
          </w:tcPr>
          <w:p w14:paraId="7D9BB2E1" w14:textId="77777777" w:rsidR="00B26385" w:rsidRPr="00B26385" w:rsidRDefault="00B26385" w:rsidP="00B26385">
            <w:pPr>
              <w:tabs>
                <w:tab w:val="right" w:pos="9072"/>
              </w:tabs>
              <w:spacing w:before="120" w:after="120" w:line="259" w:lineRule="auto"/>
              <w:jc w:val="center"/>
              <w:rPr>
                <w:rFonts w:ascii="Arial" w:eastAsia="Calibri" w:hAnsi="Arial"/>
                <w:sz w:val="22"/>
                <w:szCs w:val="22"/>
                <w:lang w:val="en-ZA"/>
              </w:rPr>
            </w:pPr>
          </w:p>
        </w:tc>
        <w:tc>
          <w:tcPr>
            <w:tcW w:w="501" w:type="pct"/>
            <w:tcBorders>
              <w:top w:val="single" w:sz="4" w:space="0" w:color="auto"/>
              <w:left w:val="single" w:sz="4" w:space="0" w:color="auto"/>
              <w:bottom w:val="single" w:sz="4" w:space="0" w:color="auto"/>
              <w:right w:val="single" w:sz="4" w:space="0" w:color="auto"/>
            </w:tcBorders>
            <w:vAlign w:val="bottom"/>
          </w:tcPr>
          <w:p w14:paraId="592A68AF" w14:textId="77777777" w:rsidR="00B26385" w:rsidRPr="00B26385" w:rsidRDefault="00B26385" w:rsidP="00B26385">
            <w:pPr>
              <w:tabs>
                <w:tab w:val="right" w:pos="9072"/>
              </w:tabs>
              <w:spacing w:before="120" w:after="120" w:line="259" w:lineRule="auto"/>
              <w:jc w:val="center"/>
              <w:rPr>
                <w:rFonts w:ascii="Arial" w:eastAsia="Calibri" w:hAnsi="Arial"/>
                <w:b/>
                <w:bCs/>
                <w:sz w:val="22"/>
                <w:szCs w:val="22"/>
                <w:lang w:val="en-ZA"/>
              </w:rPr>
            </w:pPr>
            <w:r w:rsidRPr="00B26385">
              <w:rPr>
                <w:rFonts w:ascii="Arial" w:eastAsia="Calibri" w:hAnsi="Arial"/>
                <w:b/>
                <w:bCs/>
                <w:sz w:val="22"/>
                <w:szCs w:val="22"/>
                <w:lang w:val="en-ZA"/>
              </w:rPr>
              <w:t>20</w:t>
            </w:r>
          </w:p>
        </w:tc>
      </w:tr>
    </w:tbl>
    <w:p w14:paraId="2EFD7A21" w14:textId="77777777" w:rsidR="00B26385" w:rsidRPr="00B26385" w:rsidRDefault="00B26385" w:rsidP="00B26385">
      <w:pPr>
        <w:tabs>
          <w:tab w:val="right" w:pos="9072"/>
        </w:tabs>
        <w:spacing w:before="120" w:after="120"/>
        <w:contextualSpacing/>
        <w:jc w:val="both"/>
        <w:rPr>
          <w:rFonts w:ascii="Arial" w:eastAsia="Calibri" w:hAnsi="Arial"/>
          <w:b/>
          <w:bCs/>
          <w:sz w:val="22"/>
          <w:szCs w:val="22"/>
          <w:lang w:val="en-GB"/>
        </w:rPr>
      </w:pPr>
    </w:p>
    <w:p w14:paraId="4D430972" w14:textId="77777777" w:rsidR="00B26385" w:rsidRPr="00B26385" w:rsidRDefault="00B26385" w:rsidP="00B26385">
      <w:pPr>
        <w:jc w:val="both"/>
        <w:rPr>
          <w:rFonts w:ascii="Arial" w:eastAsia="Calibri" w:hAnsi="Arial" w:cs="Arial"/>
          <w:sz w:val="22"/>
          <w:szCs w:val="22"/>
          <w:lang w:val="af-ZA"/>
        </w:rPr>
      </w:pPr>
    </w:p>
    <w:p w14:paraId="6127842D" w14:textId="77777777" w:rsidR="00CE200C" w:rsidRDefault="00CE200C">
      <w:pPr>
        <w:rPr>
          <w:rFonts w:ascii="Arial" w:hAnsi="Arial" w:cs="Arial"/>
          <w:b/>
          <w:sz w:val="22"/>
          <w:szCs w:val="22"/>
          <w:lang w:val="en-ZA"/>
        </w:rPr>
      </w:pPr>
      <w:r>
        <w:rPr>
          <w:rFonts w:ascii="Arial" w:hAnsi="Arial" w:cs="Arial"/>
          <w:b/>
          <w:sz w:val="22"/>
          <w:szCs w:val="22"/>
          <w:lang w:val="en-ZA"/>
        </w:rPr>
        <w:br w:type="page"/>
      </w:r>
    </w:p>
    <w:p w14:paraId="10419B24" w14:textId="31B1C410" w:rsidR="00CE200C" w:rsidRPr="00C9618F" w:rsidRDefault="00CE200C" w:rsidP="00CE200C">
      <w:pPr>
        <w:jc w:val="both"/>
        <w:rPr>
          <w:rFonts w:ascii="Arial" w:eastAsia="Calibri" w:hAnsi="Arial" w:cs="Arial"/>
          <w:b/>
          <w:sz w:val="22"/>
          <w:szCs w:val="22"/>
          <w:lang w:val="en-ZA"/>
        </w:rPr>
      </w:pPr>
      <w:r w:rsidRPr="00450407">
        <w:rPr>
          <w:rFonts w:ascii="Arial" w:eastAsia="Calibri" w:hAnsi="Arial" w:cs="Arial"/>
          <w:b/>
          <w:sz w:val="22"/>
          <w:szCs w:val="22"/>
          <w:lang w:val="en-ZA"/>
        </w:rPr>
        <w:lastRenderedPageBreak/>
        <w:t>QUESTION 1</w:t>
      </w:r>
      <w:r w:rsidR="00892131">
        <w:rPr>
          <w:rFonts w:ascii="Arial" w:eastAsia="Calibri" w:hAnsi="Arial" w:cs="Arial"/>
          <w:b/>
          <w:sz w:val="22"/>
          <w:szCs w:val="22"/>
          <w:lang w:val="en-ZA"/>
        </w:rPr>
        <w:t>2</w:t>
      </w:r>
      <w:r w:rsidRPr="00450407">
        <w:rPr>
          <w:rFonts w:ascii="Arial" w:eastAsia="Calibri" w:hAnsi="Arial" w:cs="Arial"/>
          <w:b/>
          <w:sz w:val="22"/>
          <w:szCs w:val="22"/>
          <w:lang w:val="en-ZA"/>
        </w:rPr>
        <w:t xml:space="preserve"> (2023)  </w:t>
      </w:r>
      <w:r w:rsidRPr="00450407">
        <w:rPr>
          <w:rFonts w:ascii="Arial" w:eastAsia="Calibri" w:hAnsi="Arial" w:cs="Arial"/>
          <w:b/>
          <w:sz w:val="22"/>
          <w:szCs w:val="22"/>
          <w:lang w:val="en-ZA"/>
        </w:rPr>
        <w:tab/>
      </w:r>
      <w:r w:rsidRPr="00450407">
        <w:rPr>
          <w:rFonts w:ascii="Arial" w:eastAsia="Calibri" w:hAnsi="Arial" w:cs="Arial"/>
          <w:b/>
          <w:sz w:val="22"/>
          <w:szCs w:val="22"/>
          <w:lang w:val="en-ZA"/>
        </w:rPr>
        <w:tab/>
      </w:r>
      <w:r w:rsidRPr="00450407">
        <w:rPr>
          <w:rFonts w:ascii="Arial" w:eastAsia="Calibri" w:hAnsi="Arial" w:cs="Arial"/>
          <w:b/>
          <w:sz w:val="22"/>
          <w:szCs w:val="22"/>
          <w:lang w:val="en-ZA"/>
        </w:rPr>
        <w:tab/>
      </w:r>
      <w:r w:rsidRPr="00450407">
        <w:rPr>
          <w:rFonts w:ascii="Arial" w:eastAsia="Calibri" w:hAnsi="Arial" w:cs="Arial"/>
          <w:b/>
          <w:sz w:val="22"/>
          <w:szCs w:val="22"/>
          <w:lang w:val="en-ZA"/>
        </w:rPr>
        <w:tab/>
      </w:r>
      <w:r w:rsidRPr="00450407">
        <w:rPr>
          <w:rFonts w:ascii="Arial" w:eastAsia="Calibri" w:hAnsi="Arial" w:cs="Arial"/>
          <w:b/>
          <w:sz w:val="22"/>
          <w:szCs w:val="22"/>
          <w:lang w:val="en-ZA"/>
        </w:rPr>
        <w:tab/>
      </w:r>
      <w:r w:rsidRPr="00450407">
        <w:rPr>
          <w:rFonts w:ascii="Arial" w:eastAsia="Calibri" w:hAnsi="Arial" w:cs="Arial"/>
          <w:b/>
          <w:sz w:val="22"/>
          <w:szCs w:val="22"/>
          <w:lang w:val="en-ZA"/>
        </w:rPr>
        <w:tab/>
      </w:r>
      <w:r w:rsidRPr="00450407">
        <w:rPr>
          <w:rFonts w:ascii="Arial" w:eastAsia="Calibri" w:hAnsi="Arial" w:cs="Arial"/>
          <w:b/>
          <w:sz w:val="22"/>
          <w:szCs w:val="22"/>
          <w:lang w:val="en-ZA"/>
        </w:rPr>
        <w:tab/>
        <w:t>(22 marks; 40 minutes)</w:t>
      </w:r>
    </w:p>
    <w:p w14:paraId="3FE9708C" w14:textId="77777777" w:rsidR="00CE200C" w:rsidRPr="00C9618F" w:rsidRDefault="00CE200C" w:rsidP="00CE200C">
      <w:pPr>
        <w:jc w:val="both"/>
        <w:rPr>
          <w:rFonts w:ascii="Arial" w:eastAsia="Calibri" w:hAnsi="Arial" w:cs="Arial"/>
          <w:sz w:val="22"/>
          <w:szCs w:val="22"/>
          <w:lang w:val="en-ZA"/>
        </w:rPr>
      </w:pPr>
    </w:p>
    <w:p w14:paraId="798F74BC" w14:textId="77777777" w:rsidR="00CE200C" w:rsidRPr="00C9618F" w:rsidRDefault="00CE200C" w:rsidP="00CE200C">
      <w:pPr>
        <w:jc w:val="both"/>
        <w:rPr>
          <w:rFonts w:ascii="Arial" w:eastAsia="Calibri" w:hAnsi="Arial" w:cs="Arial"/>
          <w:sz w:val="22"/>
          <w:szCs w:val="22"/>
          <w:lang w:val="en-ZA"/>
        </w:rPr>
      </w:pPr>
      <w:r w:rsidRPr="00C9618F">
        <w:rPr>
          <w:rFonts w:ascii="Arial" w:eastAsia="Calibri" w:hAnsi="Arial" w:cs="Arial"/>
          <w:sz w:val="22"/>
          <w:szCs w:val="22"/>
          <w:lang w:val="en-ZA"/>
        </w:rPr>
        <w:t>Designers Ltd. (Designers) is a company in Stellenbosch which supplies creative logo and advertising designs to companies. Designers is not registered as a VAT vendor and has a 28 February year end.</w:t>
      </w:r>
    </w:p>
    <w:p w14:paraId="0F7E5440" w14:textId="77777777" w:rsidR="00CE200C" w:rsidRPr="00C9618F" w:rsidRDefault="00CE200C" w:rsidP="00CE200C">
      <w:pPr>
        <w:jc w:val="both"/>
        <w:rPr>
          <w:rFonts w:ascii="Arial" w:eastAsia="Calibri" w:hAnsi="Arial" w:cs="Arial"/>
          <w:sz w:val="22"/>
          <w:szCs w:val="22"/>
          <w:lang w:val="en-ZA"/>
        </w:rPr>
      </w:pPr>
    </w:p>
    <w:p w14:paraId="7C72C9C7" w14:textId="77777777" w:rsidR="00CE200C" w:rsidRPr="00C9618F" w:rsidRDefault="00CE200C" w:rsidP="00CE200C">
      <w:pPr>
        <w:jc w:val="both"/>
        <w:rPr>
          <w:rFonts w:ascii="Arial" w:eastAsia="Calibri" w:hAnsi="Arial" w:cs="Arial"/>
          <w:sz w:val="22"/>
          <w:szCs w:val="22"/>
          <w:lang w:val="en-ZA"/>
        </w:rPr>
      </w:pPr>
      <w:r w:rsidRPr="00C9618F">
        <w:rPr>
          <w:rFonts w:ascii="Arial" w:eastAsia="Calibri" w:hAnsi="Arial" w:cs="Arial"/>
          <w:sz w:val="22"/>
          <w:szCs w:val="22"/>
          <w:lang w:val="en-ZA"/>
        </w:rPr>
        <w:t>You obtained the following information:</w:t>
      </w:r>
    </w:p>
    <w:p w14:paraId="5AB3CFC7" w14:textId="77777777" w:rsidR="00CE200C" w:rsidRPr="00C9618F" w:rsidRDefault="00CE200C" w:rsidP="00CE200C">
      <w:pPr>
        <w:jc w:val="both"/>
        <w:rPr>
          <w:rFonts w:ascii="Arial" w:eastAsia="Calibri" w:hAnsi="Arial" w:cs="Arial"/>
          <w:sz w:val="22"/>
          <w:szCs w:val="22"/>
          <w:lang w:val="en-ZA"/>
        </w:rPr>
      </w:pPr>
    </w:p>
    <w:p w14:paraId="3F36E221" w14:textId="77777777" w:rsidR="00CE200C" w:rsidRPr="00C9618F" w:rsidRDefault="00CE200C" w:rsidP="00CE200C">
      <w:pPr>
        <w:numPr>
          <w:ilvl w:val="0"/>
          <w:numId w:val="47"/>
        </w:numPr>
        <w:spacing w:after="160" w:line="259" w:lineRule="auto"/>
        <w:contextualSpacing/>
        <w:jc w:val="both"/>
        <w:rPr>
          <w:rFonts w:ascii="Arial" w:eastAsia="Calibri" w:hAnsi="Arial" w:cs="Arial"/>
          <w:sz w:val="22"/>
          <w:szCs w:val="22"/>
          <w:lang w:val="en-ZA"/>
        </w:rPr>
      </w:pPr>
      <w:r w:rsidRPr="00C9618F">
        <w:rPr>
          <w:rFonts w:ascii="Arial" w:eastAsia="Calibri" w:hAnsi="Arial" w:cs="Arial"/>
          <w:sz w:val="22"/>
          <w:szCs w:val="22"/>
          <w:lang w:val="en-ZA"/>
        </w:rPr>
        <w:t xml:space="preserve">Specialised computers are used by the employees to create their designs. Designers owns 16 computers which were all bought on 30 September 2020 at a cost price of R63 000 each. Computers are depreciated over four years using the straight-line method with no residual value. </w:t>
      </w:r>
    </w:p>
    <w:p w14:paraId="378DE7DA" w14:textId="77777777" w:rsidR="00CE200C" w:rsidRPr="00C9618F" w:rsidRDefault="00CE200C" w:rsidP="00CE200C">
      <w:pPr>
        <w:ind w:left="360"/>
        <w:contextualSpacing/>
        <w:jc w:val="both"/>
        <w:rPr>
          <w:rFonts w:ascii="Arial" w:eastAsia="Calibri" w:hAnsi="Arial" w:cs="Arial"/>
          <w:sz w:val="22"/>
          <w:szCs w:val="22"/>
          <w:lang w:val="en-ZA"/>
        </w:rPr>
      </w:pPr>
    </w:p>
    <w:p w14:paraId="5A046432" w14:textId="77777777" w:rsidR="00CE200C" w:rsidRPr="00C9618F" w:rsidRDefault="00CE200C" w:rsidP="00CE200C">
      <w:pPr>
        <w:ind w:left="360"/>
        <w:contextualSpacing/>
        <w:jc w:val="both"/>
        <w:rPr>
          <w:rFonts w:ascii="Arial" w:eastAsia="Calibri" w:hAnsi="Arial" w:cs="Arial"/>
          <w:sz w:val="22"/>
          <w:szCs w:val="22"/>
          <w:lang w:val="en-ZA"/>
        </w:rPr>
      </w:pPr>
      <w:r w:rsidRPr="00C9618F">
        <w:rPr>
          <w:rFonts w:ascii="Arial" w:eastAsia="Calibri" w:hAnsi="Arial" w:cs="Arial"/>
          <w:sz w:val="22"/>
          <w:szCs w:val="22"/>
          <w:lang w:val="en-ZA"/>
        </w:rPr>
        <w:t>Seven computers were traded in for newer models on 31 October 2022. The trade-in value was R180 000 in total. The cost price of the seven new computers was R75 000 each, and the remaining balance was paid in cash.</w:t>
      </w:r>
    </w:p>
    <w:p w14:paraId="7584AF5F" w14:textId="77777777" w:rsidR="00CE200C" w:rsidRPr="00C9618F" w:rsidRDefault="00CE200C" w:rsidP="00CE200C">
      <w:pPr>
        <w:jc w:val="both"/>
        <w:rPr>
          <w:rFonts w:ascii="Arial" w:eastAsia="Calibri" w:hAnsi="Arial" w:cs="Arial"/>
          <w:sz w:val="22"/>
          <w:szCs w:val="22"/>
          <w:lang w:val="en-ZA"/>
        </w:rPr>
      </w:pPr>
    </w:p>
    <w:p w14:paraId="7E48CE36" w14:textId="77777777" w:rsidR="00CE200C" w:rsidRPr="00C9618F" w:rsidRDefault="00CE200C" w:rsidP="00CE200C">
      <w:pPr>
        <w:numPr>
          <w:ilvl w:val="0"/>
          <w:numId w:val="47"/>
        </w:numPr>
        <w:spacing w:after="160" w:line="259" w:lineRule="auto"/>
        <w:contextualSpacing/>
        <w:jc w:val="both"/>
        <w:rPr>
          <w:rFonts w:ascii="Arial" w:eastAsia="Calibri" w:hAnsi="Arial" w:cs="Arial"/>
          <w:sz w:val="22"/>
          <w:szCs w:val="22"/>
          <w:lang w:val="en-ZA"/>
        </w:rPr>
      </w:pPr>
      <w:r w:rsidRPr="00C9618F">
        <w:rPr>
          <w:rFonts w:ascii="Arial" w:eastAsia="Calibri" w:hAnsi="Arial" w:cs="Arial"/>
          <w:sz w:val="22"/>
          <w:szCs w:val="22"/>
          <w:lang w:val="en-ZA"/>
        </w:rPr>
        <w:t xml:space="preserve">Designers owns an administration building. Depreciation on the administration building is written off according to the diminishing balance method at 5% per year. The building was purchased on 31 August 2021 at a cost price of R5 600 000. </w:t>
      </w:r>
    </w:p>
    <w:p w14:paraId="4A1BF3D0" w14:textId="77777777" w:rsidR="00CE200C" w:rsidRPr="00C9618F" w:rsidRDefault="00CE200C" w:rsidP="00CE200C">
      <w:pPr>
        <w:ind w:left="360"/>
        <w:contextualSpacing/>
        <w:jc w:val="both"/>
        <w:rPr>
          <w:rFonts w:ascii="Arial" w:eastAsia="Calibri" w:hAnsi="Arial" w:cs="Arial"/>
          <w:sz w:val="22"/>
          <w:szCs w:val="22"/>
          <w:lang w:val="en-ZA"/>
        </w:rPr>
      </w:pPr>
    </w:p>
    <w:p w14:paraId="2D6558B1" w14:textId="77777777" w:rsidR="00CE200C" w:rsidRPr="00C9618F" w:rsidRDefault="00CE200C" w:rsidP="00CE200C">
      <w:pPr>
        <w:numPr>
          <w:ilvl w:val="0"/>
          <w:numId w:val="47"/>
        </w:numPr>
        <w:spacing w:after="160" w:line="259" w:lineRule="auto"/>
        <w:contextualSpacing/>
        <w:jc w:val="both"/>
        <w:rPr>
          <w:rFonts w:ascii="Arial" w:eastAsia="Calibri" w:hAnsi="Arial" w:cs="Arial"/>
          <w:sz w:val="22"/>
          <w:szCs w:val="22"/>
          <w:lang w:val="en-ZA"/>
        </w:rPr>
      </w:pPr>
      <w:r w:rsidRPr="00C9618F">
        <w:rPr>
          <w:rFonts w:ascii="Arial" w:eastAsia="Calibri" w:hAnsi="Arial" w:cs="Arial"/>
          <w:sz w:val="22"/>
          <w:szCs w:val="22"/>
          <w:lang w:val="en-ZA"/>
        </w:rPr>
        <w:t>Designers expanded their business during 2022 to also provide a quality photocopy service. They bought a photocopy machine from a supplier in Durban on 11 April 2022 at an invoice price of R80 000. The photocopy machine was shipped FOB Durban on 12 April 2022. Shipping costs amounted to R8 500 and transport from Cape Town harbour to Stellenbosch on 16 April 2022 amounted to R3 400. Advertising costs for the new service amounted to R10 250 on 20 April 2022. Assembly costs were R2 000 and the machine was ready for use on 22 April 2022. On 25 May 2022 Designers spend R1 800 to service the machine.</w:t>
      </w:r>
    </w:p>
    <w:p w14:paraId="240847E2" w14:textId="77777777" w:rsidR="00CE200C" w:rsidRPr="00C9618F" w:rsidRDefault="00CE200C" w:rsidP="00CE200C">
      <w:pPr>
        <w:ind w:left="360"/>
        <w:contextualSpacing/>
        <w:jc w:val="both"/>
        <w:rPr>
          <w:rFonts w:ascii="Arial" w:eastAsia="Calibri" w:hAnsi="Arial" w:cs="Arial"/>
          <w:sz w:val="22"/>
          <w:szCs w:val="22"/>
          <w:lang w:val="en-ZA"/>
        </w:rPr>
      </w:pPr>
    </w:p>
    <w:p w14:paraId="6CBA6AD0" w14:textId="77777777" w:rsidR="00CE200C" w:rsidRPr="00C9618F" w:rsidRDefault="00CE200C" w:rsidP="00CE200C">
      <w:pPr>
        <w:ind w:left="360"/>
        <w:contextualSpacing/>
        <w:jc w:val="both"/>
        <w:rPr>
          <w:rFonts w:ascii="Arial" w:eastAsia="Calibri" w:hAnsi="Arial" w:cs="Arial"/>
          <w:sz w:val="22"/>
          <w:szCs w:val="22"/>
          <w:lang w:val="en-ZA"/>
        </w:rPr>
      </w:pPr>
      <w:r w:rsidRPr="00C9618F">
        <w:rPr>
          <w:rFonts w:ascii="Arial" w:eastAsia="Calibri" w:hAnsi="Arial" w:cs="Arial"/>
          <w:sz w:val="22"/>
          <w:szCs w:val="22"/>
          <w:lang w:val="en-ZA"/>
        </w:rPr>
        <w:t xml:space="preserve">It is Designers’ policy to depreciate the photocopy machine by using the production unit method with a residual value of 10% of the original invoice price. The photocopy machine will be used for an estimated 1 500 000 copies. During the year ended 28 February 2023 Designers made 15 000 photocopies. </w:t>
      </w:r>
    </w:p>
    <w:p w14:paraId="46A092DE" w14:textId="77777777" w:rsidR="00CE200C" w:rsidRPr="00C9618F" w:rsidRDefault="00CE200C" w:rsidP="00CE200C">
      <w:pPr>
        <w:spacing w:after="160" w:line="259" w:lineRule="auto"/>
        <w:jc w:val="both"/>
        <w:rPr>
          <w:rFonts w:ascii="Arial" w:eastAsia="Calibri" w:hAnsi="Arial" w:cs="Arial"/>
          <w:sz w:val="22"/>
          <w:szCs w:val="22"/>
          <w:lang w:val="en-ZA"/>
        </w:rPr>
      </w:pPr>
      <w:r w:rsidRPr="00C9618F">
        <w:rPr>
          <w:rFonts w:ascii="Arial" w:eastAsia="Calibri" w:hAnsi="Arial" w:cs="Arial"/>
          <w:sz w:val="22"/>
          <w:szCs w:val="22"/>
          <w:lang w:val="en-ZA"/>
        </w:rPr>
        <w:br w:type="page"/>
      </w:r>
    </w:p>
    <w:tbl>
      <w:tblPr>
        <w:tblW w:w="93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6935"/>
        <w:gridCol w:w="934"/>
        <w:gridCol w:w="934"/>
      </w:tblGrid>
      <w:tr w:rsidR="00CE200C" w:rsidRPr="00C9618F" w14:paraId="1E5E023F" w14:textId="77777777" w:rsidTr="001F1200">
        <w:trPr>
          <w:trHeight w:val="775"/>
        </w:trPr>
        <w:tc>
          <w:tcPr>
            <w:tcW w:w="7447" w:type="dxa"/>
            <w:gridSpan w:val="2"/>
            <w:tcBorders>
              <w:top w:val="single" w:sz="4" w:space="0" w:color="auto"/>
              <w:left w:val="single" w:sz="4" w:space="0" w:color="auto"/>
              <w:bottom w:val="single" w:sz="4" w:space="0" w:color="auto"/>
              <w:right w:val="single" w:sz="4" w:space="0" w:color="auto"/>
            </w:tcBorders>
            <w:hideMark/>
          </w:tcPr>
          <w:p w14:paraId="192F184E" w14:textId="77777777" w:rsidR="00CE200C" w:rsidRPr="00C9618F" w:rsidRDefault="00CE200C" w:rsidP="001F1200">
            <w:pPr>
              <w:spacing w:before="120" w:after="120"/>
              <w:jc w:val="both"/>
              <w:rPr>
                <w:rFonts w:ascii="Arial" w:eastAsia="Calibri" w:hAnsi="Arial" w:cs="Arial"/>
                <w:b/>
                <w:sz w:val="22"/>
                <w:szCs w:val="22"/>
                <w:lang w:val="en-ZA"/>
              </w:rPr>
            </w:pPr>
            <w:r w:rsidRPr="00C9618F">
              <w:rPr>
                <w:rFonts w:ascii="Arial" w:eastAsia="Calibri" w:hAnsi="Arial" w:cs="Arial"/>
                <w:b/>
                <w:sz w:val="22"/>
                <w:szCs w:val="22"/>
                <w:lang w:val="en-ZA"/>
              </w:rPr>
              <w:lastRenderedPageBreak/>
              <w:t>REQUIRED</w:t>
            </w:r>
          </w:p>
        </w:tc>
        <w:tc>
          <w:tcPr>
            <w:tcW w:w="934" w:type="dxa"/>
            <w:tcBorders>
              <w:top w:val="single" w:sz="4" w:space="0" w:color="auto"/>
              <w:left w:val="single" w:sz="4" w:space="0" w:color="auto"/>
              <w:bottom w:val="single" w:sz="4" w:space="0" w:color="auto"/>
              <w:right w:val="single" w:sz="4" w:space="0" w:color="auto"/>
            </w:tcBorders>
            <w:vAlign w:val="center"/>
            <w:hideMark/>
          </w:tcPr>
          <w:p w14:paraId="3EC43104" w14:textId="77777777" w:rsidR="00CE200C" w:rsidRPr="00C9618F" w:rsidRDefault="00CE200C" w:rsidP="001F1200">
            <w:pPr>
              <w:spacing w:before="120" w:after="120"/>
              <w:jc w:val="center"/>
              <w:rPr>
                <w:rFonts w:ascii="Arial" w:eastAsia="Calibri" w:hAnsi="Arial" w:cs="Arial"/>
                <w:b/>
                <w:sz w:val="22"/>
                <w:szCs w:val="22"/>
                <w:lang w:val="en-ZA"/>
              </w:rPr>
            </w:pPr>
            <w:r w:rsidRPr="00C9618F">
              <w:rPr>
                <w:rFonts w:ascii="Arial" w:eastAsia="Calibri" w:hAnsi="Arial" w:cs="Arial"/>
                <w:b/>
                <w:sz w:val="22"/>
                <w:szCs w:val="22"/>
                <w:lang w:val="en-ZA"/>
              </w:rPr>
              <w:t>Sub total</w:t>
            </w:r>
          </w:p>
        </w:tc>
        <w:tc>
          <w:tcPr>
            <w:tcW w:w="934" w:type="dxa"/>
            <w:tcBorders>
              <w:top w:val="single" w:sz="4" w:space="0" w:color="auto"/>
              <w:left w:val="single" w:sz="4" w:space="0" w:color="auto"/>
              <w:bottom w:val="single" w:sz="4" w:space="0" w:color="auto"/>
              <w:right w:val="single" w:sz="4" w:space="0" w:color="auto"/>
            </w:tcBorders>
          </w:tcPr>
          <w:p w14:paraId="079947A4" w14:textId="77777777" w:rsidR="00CE200C" w:rsidRPr="00C9618F" w:rsidRDefault="00CE200C" w:rsidP="001F1200">
            <w:pPr>
              <w:spacing w:before="120" w:after="120"/>
              <w:jc w:val="center"/>
              <w:rPr>
                <w:rFonts w:ascii="Arial" w:eastAsia="Calibri" w:hAnsi="Arial" w:cs="Arial"/>
                <w:b/>
                <w:sz w:val="22"/>
                <w:szCs w:val="22"/>
                <w:lang w:val="en-ZA"/>
              </w:rPr>
            </w:pPr>
            <w:r w:rsidRPr="00C9618F">
              <w:rPr>
                <w:rFonts w:ascii="Arial" w:eastAsia="Calibri" w:hAnsi="Arial" w:cs="Arial"/>
                <w:b/>
                <w:sz w:val="22"/>
                <w:szCs w:val="22"/>
                <w:lang w:val="en-ZA"/>
              </w:rPr>
              <w:t>Total</w:t>
            </w:r>
          </w:p>
        </w:tc>
      </w:tr>
      <w:tr w:rsidR="00CE200C" w:rsidRPr="00C9618F" w14:paraId="5F76805A" w14:textId="77777777" w:rsidTr="001F1200">
        <w:trPr>
          <w:trHeight w:val="1214"/>
        </w:trPr>
        <w:tc>
          <w:tcPr>
            <w:tcW w:w="512" w:type="dxa"/>
            <w:tcBorders>
              <w:top w:val="single" w:sz="4" w:space="0" w:color="auto"/>
              <w:left w:val="single" w:sz="4" w:space="0" w:color="auto"/>
              <w:bottom w:val="single" w:sz="4" w:space="0" w:color="auto"/>
              <w:right w:val="single" w:sz="4" w:space="0" w:color="auto"/>
            </w:tcBorders>
          </w:tcPr>
          <w:p w14:paraId="1788F00C" w14:textId="77777777" w:rsidR="00CE200C" w:rsidRPr="00C9618F" w:rsidRDefault="00CE200C" w:rsidP="001F1200">
            <w:pPr>
              <w:spacing w:before="120" w:after="120"/>
              <w:jc w:val="both"/>
              <w:rPr>
                <w:rFonts w:ascii="Arial" w:eastAsia="Calibri" w:hAnsi="Arial" w:cs="Arial"/>
                <w:sz w:val="22"/>
                <w:szCs w:val="22"/>
                <w:lang w:val="en-ZA"/>
              </w:rPr>
            </w:pPr>
            <w:r w:rsidRPr="00C9618F">
              <w:rPr>
                <w:rFonts w:ascii="Arial" w:eastAsia="Calibri" w:hAnsi="Arial" w:cs="Arial"/>
                <w:sz w:val="22"/>
                <w:szCs w:val="22"/>
                <w:lang w:val="en-ZA"/>
              </w:rPr>
              <w:t>(a)</w:t>
            </w:r>
          </w:p>
        </w:tc>
        <w:tc>
          <w:tcPr>
            <w:tcW w:w="6935" w:type="dxa"/>
            <w:tcBorders>
              <w:top w:val="single" w:sz="4" w:space="0" w:color="auto"/>
              <w:left w:val="single" w:sz="4" w:space="0" w:color="auto"/>
              <w:bottom w:val="single" w:sz="4" w:space="0" w:color="auto"/>
              <w:right w:val="single" w:sz="4" w:space="0" w:color="auto"/>
            </w:tcBorders>
          </w:tcPr>
          <w:p w14:paraId="7B6DC8EF" w14:textId="77777777" w:rsidR="00CE200C" w:rsidRPr="00C9618F" w:rsidRDefault="00CE200C" w:rsidP="001F1200">
            <w:pPr>
              <w:spacing w:before="120" w:after="120"/>
              <w:jc w:val="both"/>
              <w:rPr>
                <w:rFonts w:ascii="Arial" w:eastAsia="Calibri" w:hAnsi="Arial" w:cs="Arial"/>
                <w:sz w:val="22"/>
                <w:szCs w:val="22"/>
                <w:lang w:val="en-ZA"/>
              </w:rPr>
            </w:pPr>
            <w:r w:rsidRPr="00C9618F">
              <w:rPr>
                <w:rFonts w:ascii="Arial" w:eastAsia="Calibri" w:hAnsi="Arial" w:cs="Arial"/>
                <w:sz w:val="22"/>
                <w:szCs w:val="22"/>
                <w:lang w:val="en-ZA"/>
              </w:rPr>
              <w:t xml:space="preserve">Prepare the following accounts, properly closed off, in the general ledger of </w:t>
            </w:r>
            <w:bookmarkStart w:id="9" w:name="_Hlk129705704"/>
            <w:r w:rsidRPr="00C9618F">
              <w:rPr>
                <w:rFonts w:ascii="Arial" w:hAnsi="Arial" w:cs="Arial"/>
                <w:sz w:val="22"/>
                <w:szCs w:val="22"/>
                <w:lang w:val="en-ZA"/>
              </w:rPr>
              <w:t xml:space="preserve">Designers Ltd. </w:t>
            </w:r>
            <w:r w:rsidRPr="00C9618F">
              <w:rPr>
                <w:rFonts w:ascii="Arial" w:eastAsia="Calibri" w:hAnsi="Arial" w:cs="Arial"/>
                <w:sz w:val="22"/>
                <w:szCs w:val="22"/>
                <w:lang w:val="en-ZA"/>
              </w:rPr>
              <w:t>for the year ended 28 February 2023</w:t>
            </w:r>
            <w:bookmarkEnd w:id="9"/>
            <w:r w:rsidRPr="00C9618F">
              <w:rPr>
                <w:rFonts w:ascii="Arial" w:eastAsia="Calibri" w:hAnsi="Arial" w:cs="Arial"/>
                <w:sz w:val="22"/>
                <w:szCs w:val="22"/>
                <w:lang w:val="en-ZA"/>
              </w:rPr>
              <w:t>:</w:t>
            </w:r>
          </w:p>
          <w:p w14:paraId="3DC26B17" w14:textId="77777777" w:rsidR="00CE200C" w:rsidRPr="00C9618F" w:rsidRDefault="00CE200C" w:rsidP="00CE200C">
            <w:pPr>
              <w:numPr>
                <w:ilvl w:val="0"/>
                <w:numId w:val="46"/>
              </w:numPr>
              <w:spacing w:before="120" w:after="120" w:line="259" w:lineRule="auto"/>
              <w:contextualSpacing/>
              <w:jc w:val="both"/>
              <w:rPr>
                <w:rFonts w:ascii="Arial" w:eastAsia="Calibri" w:hAnsi="Arial" w:cs="Arial"/>
                <w:sz w:val="22"/>
                <w:szCs w:val="22"/>
                <w:lang w:val="en-ZA"/>
              </w:rPr>
            </w:pPr>
            <w:r w:rsidRPr="00C9618F">
              <w:rPr>
                <w:rFonts w:ascii="Arial" w:eastAsia="Calibri" w:hAnsi="Arial" w:cs="Arial"/>
                <w:sz w:val="22"/>
                <w:szCs w:val="22"/>
                <w:lang w:val="en-ZA"/>
              </w:rPr>
              <w:t>Computers</w:t>
            </w:r>
          </w:p>
          <w:p w14:paraId="66932B58" w14:textId="77777777" w:rsidR="00CE200C" w:rsidRPr="00C9618F" w:rsidRDefault="00CE200C" w:rsidP="00CE200C">
            <w:pPr>
              <w:numPr>
                <w:ilvl w:val="0"/>
                <w:numId w:val="46"/>
              </w:numPr>
              <w:spacing w:before="120" w:after="120" w:line="259" w:lineRule="auto"/>
              <w:contextualSpacing/>
              <w:jc w:val="both"/>
              <w:rPr>
                <w:rFonts w:ascii="Arial" w:eastAsia="Calibri" w:hAnsi="Arial" w:cs="Arial"/>
                <w:sz w:val="22"/>
                <w:szCs w:val="22"/>
                <w:lang w:val="en-ZA"/>
              </w:rPr>
            </w:pPr>
            <w:r w:rsidRPr="00C9618F">
              <w:rPr>
                <w:rFonts w:ascii="Arial" w:eastAsia="Calibri" w:hAnsi="Arial" w:cs="Arial"/>
                <w:sz w:val="22"/>
                <w:szCs w:val="22"/>
                <w:lang w:val="en-ZA"/>
              </w:rPr>
              <w:t>Accumulated depreciation: computers</w:t>
            </w:r>
          </w:p>
          <w:p w14:paraId="36F2AE94" w14:textId="77777777" w:rsidR="00CE200C" w:rsidRPr="00C9618F" w:rsidRDefault="00CE200C" w:rsidP="00CE200C">
            <w:pPr>
              <w:numPr>
                <w:ilvl w:val="0"/>
                <w:numId w:val="46"/>
              </w:numPr>
              <w:spacing w:before="120" w:after="120" w:line="259" w:lineRule="auto"/>
              <w:ind w:left="714" w:hanging="357"/>
              <w:jc w:val="both"/>
              <w:rPr>
                <w:rFonts w:ascii="Arial" w:eastAsia="Calibri" w:hAnsi="Arial" w:cs="Arial"/>
                <w:sz w:val="22"/>
                <w:szCs w:val="22"/>
                <w:lang w:val="en-ZA"/>
              </w:rPr>
            </w:pPr>
            <w:r w:rsidRPr="00C9618F">
              <w:rPr>
                <w:rFonts w:ascii="Arial" w:eastAsia="Calibri" w:hAnsi="Arial" w:cs="Arial"/>
                <w:sz w:val="22"/>
                <w:szCs w:val="22"/>
                <w:lang w:val="en-ZA"/>
              </w:rPr>
              <w:t>Asset realisation (disposal).</w:t>
            </w:r>
          </w:p>
          <w:p w14:paraId="172034EA" w14:textId="77777777" w:rsidR="00CE200C" w:rsidRPr="00C9618F" w:rsidRDefault="00CE200C" w:rsidP="001F1200">
            <w:pPr>
              <w:spacing w:before="120" w:after="120"/>
              <w:jc w:val="both"/>
              <w:rPr>
                <w:rFonts w:ascii="Arial" w:eastAsia="Calibri" w:hAnsi="Arial" w:cs="Arial"/>
                <w:sz w:val="22"/>
                <w:szCs w:val="22"/>
                <w:lang w:val="en-ZA"/>
              </w:rPr>
            </w:pPr>
            <w:r w:rsidRPr="00C9618F">
              <w:rPr>
                <w:rFonts w:ascii="Arial" w:eastAsia="Calibri" w:hAnsi="Arial" w:cs="Arial"/>
                <w:sz w:val="22"/>
                <w:szCs w:val="22"/>
                <w:lang w:val="en-ZA"/>
              </w:rPr>
              <w:t>The heading is not required.</w:t>
            </w:r>
          </w:p>
          <w:p w14:paraId="499AC3FB" w14:textId="77777777" w:rsidR="00CE200C" w:rsidRPr="00C9618F" w:rsidRDefault="00CE200C" w:rsidP="001F1200">
            <w:pPr>
              <w:spacing w:before="120" w:after="120"/>
              <w:jc w:val="both"/>
              <w:rPr>
                <w:rFonts w:ascii="Arial" w:eastAsia="Calibri" w:hAnsi="Arial" w:cs="Arial"/>
                <w:i/>
                <w:iCs/>
                <w:sz w:val="22"/>
                <w:szCs w:val="22"/>
                <w:lang w:val="en-ZA"/>
              </w:rPr>
            </w:pPr>
            <w:r w:rsidRPr="00C9618F">
              <w:rPr>
                <w:rFonts w:ascii="Arial" w:eastAsia="Calibri" w:hAnsi="Arial" w:cs="Arial"/>
                <w:i/>
                <w:iCs/>
                <w:sz w:val="22"/>
                <w:szCs w:val="22"/>
                <w:lang w:val="en-ZA"/>
              </w:rPr>
              <w:t>Communication skills</w:t>
            </w:r>
          </w:p>
        </w:tc>
        <w:tc>
          <w:tcPr>
            <w:tcW w:w="934" w:type="dxa"/>
            <w:tcBorders>
              <w:top w:val="single" w:sz="4" w:space="0" w:color="auto"/>
              <w:left w:val="single" w:sz="4" w:space="0" w:color="auto"/>
              <w:bottom w:val="single" w:sz="4" w:space="0" w:color="auto"/>
              <w:right w:val="single" w:sz="4" w:space="0" w:color="auto"/>
            </w:tcBorders>
            <w:vAlign w:val="bottom"/>
          </w:tcPr>
          <w:p w14:paraId="515D5F41" w14:textId="77777777" w:rsidR="00CE200C" w:rsidRPr="00C9618F" w:rsidRDefault="00CE200C" w:rsidP="001F1200">
            <w:pPr>
              <w:spacing w:before="120" w:after="120"/>
              <w:jc w:val="center"/>
              <w:rPr>
                <w:rFonts w:ascii="Arial" w:eastAsia="Calibri" w:hAnsi="Arial" w:cs="Arial"/>
                <w:sz w:val="22"/>
                <w:szCs w:val="22"/>
                <w:lang w:val="en-ZA"/>
              </w:rPr>
            </w:pPr>
            <w:r w:rsidRPr="00C9618F">
              <w:rPr>
                <w:rFonts w:ascii="Arial" w:eastAsia="Calibri" w:hAnsi="Arial" w:cs="Arial"/>
                <w:sz w:val="22"/>
                <w:szCs w:val="22"/>
                <w:lang w:val="en-ZA"/>
              </w:rPr>
              <w:t>14</w:t>
            </w:r>
          </w:p>
          <w:p w14:paraId="061C301C" w14:textId="77777777" w:rsidR="00CE200C" w:rsidRPr="00C9618F" w:rsidRDefault="00CE200C" w:rsidP="001F1200">
            <w:pPr>
              <w:spacing w:before="120" w:after="120"/>
              <w:jc w:val="center"/>
              <w:rPr>
                <w:rFonts w:ascii="Arial" w:eastAsia="Calibri" w:hAnsi="Arial" w:cs="Arial"/>
                <w:i/>
                <w:iCs/>
                <w:sz w:val="22"/>
                <w:szCs w:val="22"/>
                <w:lang w:val="en-ZA"/>
              </w:rPr>
            </w:pPr>
            <w:r w:rsidRPr="00C9618F">
              <w:rPr>
                <w:rFonts w:ascii="Arial" w:eastAsia="Calibri" w:hAnsi="Arial" w:cs="Arial"/>
                <w:i/>
                <w:iCs/>
                <w:sz w:val="22"/>
                <w:szCs w:val="22"/>
                <w:lang w:val="en-ZA"/>
              </w:rPr>
              <w:t>1</w:t>
            </w:r>
          </w:p>
        </w:tc>
        <w:tc>
          <w:tcPr>
            <w:tcW w:w="934" w:type="dxa"/>
            <w:tcBorders>
              <w:top w:val="single" w:sz="4" w:space="0" w:color="auto"/>
              <w:left w:val="single" w:sz="4" w:space="0" w:color="auto"/>
              <w:bottom w:val="single" w:sz="4" w:space="0" w:color="auto"/>
              <w:right w:val="single" w:sz="4" w:space="0" w:color="auto"/>
            </w:tcBorders>
            <w:vAlign w:val="bottom"/>
          </w:tcPr>
          <w:p w14:paraId="026E6071" w14:textId="77777777" w:rsidR="00CE200C" w:rsidRPr="00C9618F" w:rsidRDefault="00CE200C" w:rsidP="001F1200">
            <w:pPr>
              <w:spacing w:before="120" w:after="120"/>
              <w:jc w:val="center"/>
              <w:rPr>
                <w:rFonts w:ascii="Arial" w:eastAsia="Calibri" w:hAnsi="Arial" w:cs="Arial"/>
                <w:sz w:val="22"/>
                <w:szCs w:val="22"/>
                <w:lang w:val="en-ZA"/>
              </w:rPr>
            </w:pPr>
            <w:r w:rsidRPr="00C9618F">
              <w:rPr>
                <w:rFonts w:ascii="Arial" w:eastAsia="Calibri" w:hAnsi="Arial" w:cs="Arial"/>
                <w:sz w:val="22"/>
                <w:szCs w:val="22"/>
                <w:lang w:val="en-ZA"/>
              </w:rPr>
              <w:t>15</w:t>
            </w:r>
          </w:p>
        </w:tc>
      </w:tr>
      <w:tr w:rsidR="00CE200C" w:rsidRPr="00C9618F" w14:paraId="059E89F4" w14:textId="77777777" w:rsidTr="001F1200">
        <w:trPr>
          <w:trHeight w:val="753"/>
        </w:trPr>
        <w:tc>
          <w:tcPr>
            <w:tcW w:w="512" w:type="dxa"/>
            <w:tcBorders>
              <w:top w:val="single" w:sz="4" w:space="0" w:color="auto"/>
              <w:left w:val="single" w:sz="4" w:space="0" w:color="auto"/>
              <w:bottom w:val="single" w:sz="4" w:space="0" w:color="auto"/>
              <w:right w:val="single" w:sz="4" w:space="0" w:color="auto"/>
            </w:tcBorders>
          </w:tcPr>
          <w:p w14:paraId="6026EA77" w14:textId="77777777" w:rsidR="00CE200C" w:rsidRPr="00C9618F" w:rsidRDefault="00CE200C" w:rsidP="001F1200">
            <w:pPr>
              <w:spacing w:before="120" w:after="120"/>
              <w:jc w:val="both"/>
              <w:rPr>
                <w:rFonts w:ascii="Arial" w:eastAsia="Calibri" w:hAnsi="Arial" w:cs="Arial"/>
                <w:sz w:val="22"/>
                <w:szCs w:val="22"/>
                <w:lang w:val="en-ZA"/>
              </w:rPr>
            </w:pPr>
            <w:r w:rsidRPr="00C9618F">
              <w:rPr>
                <w:rFonts w:ascii="Arial" w:eastAsia="Calibri" w:hAnsi="Arial" w:cs="Arial"/>
                <w:sz w:val="22"/>
                <w:szCs w:val="22"/>
                <w:lang w:val="en-ZA"/>
              </w:rPr>
              <w:t>(b)</w:t>
            </w:r>
          </w:p>
        </w:tc>
        <w:tc>
          <w:tcPr>
            <w:tcW w:w="6935" w:type="dxa"/>
            <w:tcBorders>
              <w:top w:val="single" w:sz="4" w:space="0" w:color="auto"/>
              <w:left w:val="single" w:sz="4" w:space="0" w:color="auto"/>
              <w:bottom w:val="single" w:sz="4" w:space="0" w:color="auto"/>
              <w:right w:val="single" w:sz="4" w:space="0" w:color="auto"/>
            </w:tcBorders>
          </w:tcPr>
          <w:p w14:paraId="4FFDCC0B" w14:textId="77777777" w:rsidR="00CE200C" w:rsidRPr="00C9618F" w:rsidRDefault="00CE200C" w:rsidP="001F1200">
            <w:pPr>
              <w:spacing w:before="120" w:after="120"/>
              <w:jc w:val="both"/>
              <w:rPr>
                <w:rFonts w:ascii="Arial" w:eastAsia="Calibri" w:hAnsi="Arial" w:cs="Arial"/>
                <w:sz w:val="22"/>
                <w:szCs w:val="22"/>
                <w:lang w:val="en-ZA"/>
              </w:rPr>
            </w:pPr>
            <w:r w:rsidRPr="00C9618F">
              <w:rPr>
                <w:rFonts w:ascii="Arial" w:eastAsia="Calibri" w:hAnsi="Arial" w:cs="Arial"/>
                <w:sz w:val="22"/>
                <w:szCs w:val="22"/>
                <w:lang w:val="en-ZA"/>
              </w:rPr>
              <w:t>Calculate the carrying amounts of the administration building and the photocopy machine of Designers Ltd. as at 28 February 2023.</w:t>
            </w:r>
          </w:p>
        </w:tc>
        <w:tc>
          <w:tcPr>
            <w:tcW w:w="934" w:type="dxa"/>
            <w:tcBorders>
              <w:top w:val="single" w:sz="4" w:space="0" w:color="auto"/>
              <w:left w:val="single" w:sz="4" w:space="0" w:color="auto"/>
              <w:bottom w:val="single" w:sz="4" w:space="0" w:color="auto"/>
              <w:right w:val="single" w:sz="4" w:space="0" w:color="auto"/>
            </w:tcBorders>
            <w:vAlign w:val="bottom"/>
          </w:tcPr>
          <w:p w14:paraId="5689A2A7" w14:textId="77777777" w:rsidR="00CE200C" w:rsidRPr="00C9618F" w:rsidRDefault="00CE200C" w:rsidP="001F1200">
            <w:pPr>
              <w:spacing w:before="120" w:after="120"/>
              <w:jc w:val="center"/>
              <w:rPr>
                <w:rFonts w:ascii="Arial" w:eastAsia="Calibri" w:hAnsi="Arial" w:cs="Arial"/>
                <w:sz w:val="22"/>
                <w:szCs w:val="22"/>
                <w:lang w:val="en-ZA"/>
              </w:rPr>
            </w:pPr>
            <w:r w:rsidRPr="00C9618F">
              <w:rPr>
                <w:rFonts w:ascii="Arial" w:eastAsia="Calibri" w:hAnsi="Arial" w:cs="Arial"/>
                <w:sz w:val="22"/>
                <w:szCs w:val="22"/>
                <w:lang w:val="en-ZA"/>
              </w:rPr>
              <w:t>7</w:t>
            </w:r>
          </w:p>
        </w:tc>
        <w:tc>
          <w:tcPr>
            <w:tcW w:w="934" w:type="dxa"/>
            <w:tcBorders>
              <w:top w:val="single" w:sz="4" w:space="0" w:color="auto"/>
              <w:left w:val="single" w:sz="4" w:space="0" w:color="auto"/>
              <w:bottom w:val="single" w:sz="4" w:space="0" w:color="auto"/>
              <w:right w:val="single" w:sz="4" w:space="0" w:color="auto"/>
            </w:tcBorders>
            <w:vAlign w:val="bottom"/>
          </w:tcPr>
          <w:p w14:paraId="7931C6A4" w14:textId="77777777" w:rsidR="00CE200C" w:rsidRPr="00C9618F" w:rsidRDefault="00CE200C" w:rsidP="001F1200">
            <w:pPr>
              <w:spacing w:before="120" w:after="120"/>
              <w:jc w:val="center"/>
              <w:rPr>
                <w:rFonts w:ascii="Arial" w:eastAsia="Calibri" w:hAnsi="Arial" w:cs="Arial"/>
                <w:sz w:val="22"/>
                <w:szCs w:val="22"/>
                <w:lang w:val="en-ZA"/>
              </w:rPr>
            </w:pPr>
            <w:r w:rsidRPr="00C9618F">
              <w:rPr>
                <w:rFonts w:ascii="Arial" w:eastAsia="Calibri" w:hAnsi="Arial" w:cs="Arial"/>
                <w:sz w:val="22"/>
                <w:szCs w:val="22"/>
                <w:lang w:val="en-ZA"/>
              </w:rPr>
              <w:t>7</w:t>
            </w:r>
          </w:p>
        </w:tc>
      </w:tr>
      <w:tr w:rsidR="00CE200C" w:rsidRPr="00C9618F" w14:paraId="2C6F6E47" w14:textId="77777777" w:rsidTr="001F1200">
        <w:trPr>
          <w:trHeight w:val="485"/>
        </w:trPr>
        <w:tc>
          <w:tcPr>
            <w:tcW w:w="7447" w:type="dxa"/>
            <w:gridSpan w:val="2"/>
            <w:tcBorders>
              <w:top w:val="single" w:sz="4" w:space="0" w:color="auto"/>
              <w:left w:val="single" w:sz="4" w:space="0" w:color="auto"/>
              <w:bottom w:val="single" w:sz="4" w:space="0" w:color="auto"/>
              <w:right w:val="single" w:sz="4" w:space="0" w:color="auto"/>
            </w:tcBorders>
            <w:hideMark/>
          </w:tcPr>
          <w:p w14:paraId="2E1EF93C" w14:textId="77777777" w:rsidR="00CE200C" w:rsidRPr="00C9618F" w:rsidRDefault="00CE200C" w:rsidP="001F1200">
            <w:pPr>
              <w:spacing w:before="120" w:after="120"/>
              <w:jc w:val="both"/>
              <w:rPr>
                <w:rFonts w:ascii="Arial" w:eastAsia="Calibri" w:hAnsi="Arial" w:cs="Arial"/>
                <w:sz w:val="22"/>
                <w:szCs w:val="22"/>
                <w:lang w:val="en-ZA"/>
              </w:rPr>
            </w:pPr>
            <w:r w:rsidRPr="00C9618F">
              <w:rPr>
                <w:rFonts w:ascii="Arial" w:eastAsia="Calibri" w:hAnsi="Arial" w:cs="Arial"/>
                <w:b/>
                <w:sz w:val="22"/>
                <w:szCs w:val="22"/>
                <w:lang w:val="en-ZA"/>
              </w:rPr>
              <w:t>TOTAL MARKS</w:t>
            </w:r>
          </w:p>
        </w:tc>
        <w:tc>
          <w:tcPr>
            <w:tcW w:w="934" w:type="dxa"/>
            <w:tcBorders>
              <w:top w:val="single" w:sz="4" w:space="0" w:color="auto"/>
              <w:left w:val="single" w:sz="4" w:space="0" w:color="auto"/>
              <w:bottom w:val="single" w:sz="4" w:space="0" w:color="auto"/>
              <w:right w:val="single" w:sz="4" w:space="0" w:color="auto"/>
            </w:tcBorders>
          </w:tcPr>
          <w:p w14:paraId="754C30FC" w14:textId="77777777" w:rsidR="00CE200C" w:rsidRPr="00C9618F" w:rsidRDefault="00CE200C" w:rsidP="001F1200">
            <w:pPr>
              <w:spacing w:before="120" w:after="120"/>
              <w:jc w:val="center"/>
              <w:rPr>
                <w:rFonts w:ascii="Arial" w:eastAsia="Calibri" w:hAnsi="Arial" w:cs="Arial"/>
                <w:b/>
                <w:sz w:val="22"/>
                <w:szCs w:val="22"/>
                <w:lang w:val="en-ZA"/>
              </w:rPr>
            </w:pPr>
          </w:p>
        </w:tc>
        <w:tc>
          <w:tcPr>
            <w:tcW w:w="934" w:type="dxa"/>
            <w:tcBorders>
              <w:top w:val="single" w:sz="4" w:space="0" w:color="auto"/>
              <w:left w:val="single" w:sz="4" w:space="0" w:color="auto"/>
              <w:bottom w:val="single" w:sz="4" w:space="0" w:color="auto"/>
              <w:right w:val="single" w:sz="4" w:space="0" w:color="auto"/>
            </w:tcBorders>
          </w:tcPr>
          <w:p w14:paraId="07002A9D" w14:textId="77777777" w:rsidR="00CE200C" w:rsidRPr="00C9618F" w:rsidRDefault="00CE200C" w:rsidP="001F1200">
            <w:pPr>
              <w:spacing w:before="120" w:after="120"/>
              <w:jc w:val="center"/>
              <w:rPr>
                <w:rFonts w:ascii="Arial" w:eastAsia="Calibri" w:hAnsi="Arial" w:cs="Arial"/>
                <w:b/>
                <w:sz w:val="22"/>
                <w:szCs w:val="22"/>
                <w:lang w:val="en-ZA"/>
              </w:rPr>
            </w:pPr>
            <w:r w:rsidRPr="00C9618F">
              <w:rPr>
                <w:rFonts w:ascii="Arial" w:eastAsia="Calibri" w:hAnsi="Arial" w:cs="Arial"/>
                <w:b/>
                <w:sz w:val="22"/>
                <w:szCs w:val="22"/>
                <w:lang w:val="en-ZA"/>
              </w:rPr>
              <w:t>22</w:t>
            </w:r>
          </w:p>
        </w:tc>
      </w:tr>
    </w:tbl>
    <w:p w14:paraId="49E657D5" w14:textId="77777777" w:rsidR="00CE200C" w:rsidRPr="00C9618F" w:rsidRDefault="00CE200C" w:rsidP="00CE200C">
      <w:pPr>
        <w:jc w:val="both"/>
        <w:outlineLvl w:val="0"/>
        <w:rPr>
          <w:rFonts w:ascii="Arial" w:eastAsia="Calibri" w:hAnsi="Arial" w:cs="Arial"/>
          <w:b/>
          <w:sz w:val="22"/>
          <w:szCs w:val="22"/>
          <w:lang w:val="en-ZA"/>
        </w:rPr>
      </w:pPr>
    </w:p>
    <w:p w14:paraId="22846F01" w14:textId="77777777" w:rsidR="00CE200C" w:rsidRDefault="00CE200C">
      <w:pPr>
        <w:rPr>
          <w:rFonts w:ascii="Arial" w:hAnsi="Arial" w:cs="Arial"/>
          <w:b/>
          <w:sz w:val="22"/>
          <w:szCs w:val="22"/>
          <w:lang w:val="af-ZA"/>
        </w:rPr>
      </w:pPr>
      <w:r>
        <w:rPr>
          <w:rFonts w:ascii="Arial" w:hAnsi="Arial" w:cs="Arial"/>
          <w:b/>
          <w:sz w:val="22"/>
          <w:szCs w:val="22"/>
          <w:lang w:val="af-ZA"/>
        </w:rPr>
        <w:br w:type="page"/>
      </w:r>
    </w:p>
    <w:p w14:paraId="30147410" w14:textId="77777777" w:rsidR="00CE200C" w:rsidRPr="00582521" w:rsidRDefault="00CE200C" w:rsidP="00CE200C">
      <w:pPr>
        <w:jc w:val="both"/>
        <w:rPr>
          <w:rFonts w:ascii="Arial" w:hAnsi="Arial" w:cs="Arial"/>
          <w:b/>
          <w:bCs/>
          <w:snapToGrid w:val="0"/>
          <w:sz w:val="22"/>
          <w:szCs w:val="22"/>
          <w:lang w:val="af-ZA"/>
        </w:rPr>
      </w:pPr>
      <w:r w:rsidRPr="00582521">
        <w:rPr>
          <w:rFonts w:ascii="Arial" w:hAnsi="Arial" w:cs="Arial"/>
          <w:b/>
          <w:bCs/>
          <w:snapToGrid w:val="0"/>
          <w:sz w:val="22"/>
          <w:szCs w:val="22"/>
          <w:lang w:val="en-GB"/>
        </w:rPr>
        <w:lastRenderedPageBreak/>
        <w:t xml:space="preserve">QUESTION </w:t>
      </w:r>
      <w:r>
        <w:rPr>
          <w:rFonts w:ascii="Arial" w:hAnsi="Arial" w:cs="Arial"/>
          <w:b/>
          <w:bCs/>
          <w:snapToGrid w:val="0"/>
          <w:sz w:val="22"/>
          <w:szCs w:val="22"/>
          <w:lang w:val="en-GB"/>
        </w:rPr>
        <w:t>13</w:t>
      </w:r>
      <w:r w:rsidRPr="00582521">
        <w:rPr>
          <w:rFonts w:ascii="Arial" w:hAnsi="Arial" w:cs="Arial"/>
          <w:b/>
          <w:bCs/>
          <w:snapToGrid w:val="0"/>
          <w:sz w:val="22"/>
          <w:szCs w:val="22"/>
          <w:lang w:val="en-GB"/>
        </w:rPr>
        <w:t xml:space="preserve"> (</w:t>
      </w:r>
      <w:r>
        <w:rPr>
          <w:rFonts w:ascii="Arial" w:hAnsi="Arial" w:cs="Arial"/>
          <w:b/>
          <w:bCs/>
          <w:snapToGrid w:val="0"/>
          <w:sz w:val="22"/>
          <w:szCs w:val="22"/>
          <w:lang w:val="en-GB"/>
        </w:rPr>
        <w:t>2024</w:t>
      </w:r>
      <w:r w:rsidRPr="00582521">
        <w:rPr>
          <w:rFonts w:ascii="Arial" w:hAnsi="Arial" w:cs="Arial"/>
          <w:b/>
          <w:bCs/>
          <w:snapToGrid w:val="0"/>
          <w:sz w:val="22"/>
          <w:szCs w:val="22"/>
          <w:lang w:val="en-GB"/>
        </w:rPr>
        <w:t>)</w:t>
      </w:r>
      <w:r w:rsidRPr="00582521">
        <w:rPr>
          <w:rFonts w:ascii="Arial" w:hAnsi="Arial" w:cs="Arial"/>
          <w:b/>
          <w:bCs/>
          <w:snapToGrid w:val="0"/>
          <w:sz w:val="22"/>
          <w:szCs w:val="22"/>
          <w:lang w:val="af-ZA"/>
        </w:rPr>
        <w:tab/>
      </w:r>
      <w:r w:rsidRPr="00582521">
        <w:rPr>
          <w:rFonts w:ascii="Arial" w:hAnsi="Arial" w:cs="Arial"/>
          <w:b/>
          <w:bCs/>
          <w:snapToGrid w:val="0"/>
          <w:sz w:val="22"/>
          <w:szCs w:val="22"/>
          <w:lang w:val="af-ZA"/>
        </w:rPr>
        <w:tab/>
      </w:r>
      <w:r w:rsidRPr="00582521">
        <w:rPr>
          <w:rFonts w:ascii="Arial" w:hAnsi="Arial" w:cs="Arial"/>
          <w:b/>
          <w:bCs/>
          <w:snapToGrid w:val="0"/>
          <w:sz w:val="22"/>
          <w:szCs w:val="22"/>
          <w:lang w:val="af-ZA"/>
        </w:rPr>
        <w:tab/>
      </w:r>
      <w:r w:rsidRPr="00582521">
        <w:rPr>
          <w:rFonts w:ascii="Arial" w:hAnsi="Arial" w:cs="Arial"/>
          <w:b/>
          <w:bCs/>
          <w:snapToGrid w:val="0"/>
          <w:sz w:val="22"/>
          <w:szCs w:val="22"/>
          <w:lang w:val="af-ZA"/>
        </w:rPr>
        <w:tab/>
      </w:r>
      <w:r>
        <w:rPr>
          <w:rFonts w:ascii="Arial" w:hAnsi="Arial" w:cs="Arial"/>
          <w:b/>
          <w:bCs/>
          <w:snapToGrid w:val="0"/>
          <w:sz w:val="22"/>
          <w:szCs w:val="22"/>
          <w:lang w:val="af-ZA"/>
        </w:rPr>
        <w:tab/>
      </w:r>
      <w:r>
        <w:rPr>
          <w:rFonts w:ascii="Arial" w:hAnsi="Arial" w:cs="Arial"/>
          <w:b/>
          <w:bCs/>
          <w:snapToGrid w:val="0"/>
          <w:sz w:val="22"/>
          <w:szCs w:val="22"/>
          <w:lang w:val="af-ZA"/>
        </w:rPr>
        <w:tab/>
      </w:r>
      <w:r>
        <w:rPr>
          <w:rFonts w:ascii="Arial" w:hAnsi="Arial" w:cs="Arial"/>
          <w:b/>
          <w:bCs/>
          <w:snapToGrid w:val="0"/>
          <w:sz w:val="22"/>
          <w:szCs w:val="22"/>
          <w:lang w:val="af-ZA"/>
        </w:rPr>
        <w:tab/>
      </w:r>
      <w:r>
        <w:rPr>
          <w:rFonts w:ascii="Arial" w:hAnsi="Arial" w:cs="Arial"/>
          <w:b/>
          <w:bCs/>
          <w:snapToGrid w:val="0"/>
          <w:sz w:val="22"/>
          <w:szCs w:val="22"/>
          <w:lang w:val="af-ZA"/>
        </w:rPr>
        <w:tab/>
      </w:r>
      <w:r w:rsidRPr="00582521">
        <w:rPr>
          <w:rFonts w:ascii="Arial" w:hAnsi="Arial" w:cs="Arial"/>
          <w:b/>
          <w:bCs/>
          <w:snapToGrid w:val="0"/>
          <w:sz w:val="22"/>
          <w:szCs w:val="22"/>
          <w:lang w:val="af-ZA"/>
        </w:rPr>
        <w:t xml:space="preserve"> </w:t>
      </w:r>
      <w:r w:rsidRPr="00582521">
        <w:rPr>
          <w:rFonts w:ascii="Arial" w:hAnsi="Arial" w:cs="Arial"/>
          <w:b/>
          <w:bCs/>
          <w:snapToGrid w:val="0"/>
          <w:sz w:val="22"/>
          <w:szCs w:val="22"/>
          <w:lang w:val="en-GB"/>
        </w:rPr>
        <w:t>(24 marks; 43 minutes)</w:t>
      </w:r>
    </w:p>
    <w:p w14:paraId="1BB54755" w14:textId="77777777" w:rsidR="00CE200C" w:rsidRPr="00582521" w:rsidRDefault="00CE200C" w:rsidP="00CE200C">
      <w:pPr>
        <w:jc w:val="both"/>
        <w:rPr>
          <w:rFonts w:ascii="Arial" w:hAnsi="Arial" w:cs="Arial"/>
          <w:snapToGrid w:val="0"/>
          <w:sz w:val="22"/>
          <w:szCs w:val="22"/>
          <w:lang w:val="af-ZA"/>
        </w:rPr>
      </w:pPr>
    </w:p>
    <w:p w14:paraId="147E403A" w14:textId="77777777" w:rsidR="00CE200C" w:rsidRPr="00582521" w:rsidRDefault="00CE200C" w:rsidP="00CE200C">
      <w:pPr>
        <w:jc w:val="both"/>
        <w:rPr>
          <w:rFonts w:ascii="Arial" w:eastAsia="Calibri" w:hAnsi="Arial" w:cs="Arial"/>
          <w:sz w:val="22"/>
          <w:szCs w:val="22"/>
          <w:lang w:val="af-ZA"/>
        </w:rPr>
      </w:pPr>
      <w:r w:rsidRPr="00582521">
        <w:rPr>
          <w:rFonts w:ascii="Arial" w:eastAsia="Calibri" w:hAnsi="Arial" w:cs="Arial"/>
          <w:sz w:val="22"/>
          <w:szCs w:val="22"/>
          <w:lang w:val="en-GB"/>
        </w:rPr>
        <w:t>Followers Ltd.</w:t>
      </w:r>
      <w:r w:rsidRPr="00582521">
        <w:rPr>
          <w:rFonts w:ascii="Arial" w:eastAsia="Calibri" w:hAnsi="Arial" w:cs="Arial"/>
          <w:sz w:val="22"/>
          <w:szCs w:val="22"/>
          <w:lang w:val="af-ZA"/>
        </w:rPr>
        <w:t xml:space="preserve"> </w:t>
      </w:r>
      <w:r w:rsidRPr="00582521">
        <w:rPr>
          <w:rFonts w:ascii="Arial" w:eastAsia="Calibri" w:hAnsi="Arial" w:cs="Arial"/>
          <w:sz w:val="22"/>
          <w:szCs w:val="22"/>
          <w:lang w:val="en-GB"/>
        </w:rPr>
        <w:t xml:space="preserve">(Followers) is a company that does video shoots for clients to use in their social media campaigns and marketing. Followers has a February year-end and is registered as a VAT vendor. Unless indicated otherwise, assume all suppliers are also registered as VAT vendors. The VAT rate for all periods under review is 15%. </w:t>
      </w:r>
    </w:p>
    <w:p w14:paraId="4A72BB53" w14:textId="77777777" w:rsidR="00CE200C" w:rsidRPr="00582521" w:rsidRDefault="00CE200C" w:rsidP="00CE200C">
      <w:pPr>
        <w:jc w:val="both"/>
        <w:rPr>
          <w:rFonts w:ascii="Arial" w:eastAsia="Calibri" w:hAnsi="Arial" w:cs="Arial"/>
          <w:sz w:val="22"/>
          <w:szCs w:val="22"/>
          <w:lang w:val="af-ZA"/>
        </w:rPr>
      </w:pPr>
    </w:p>
    <w:p w14:paraId="2E893938" w14:textId="77777777" w:rsidR="00CE200C" w:rsidRPr="00582521" w:rsidRDefault="00CE200C" w:rsidP="00CE200C">
      <w:pPr>
        <w:jc w:val="both"/>
        <w:rPr>
          <w:rFonts w:ascii="Arial" w:eastAsia="Calibri" w:hAnsi="Arial" w:cs="Arial"/>
          <w:sz w:val="22"/>
          <w:szCs w:val="22"/>
          <w:lang w:val="af-ZA"/>
        </w:rPr>
      </w:pPr>
      <w:r w:rsidRPr="00582521">
        <w:rPr>
          <w:rFonts w:ascii="Arial" w:eastAsia="Calibri" w:hAnsi="Arial" w:cs="Arial"/>
          <w:sz w:val="22"/>
          <w:szCs w:val="22"/>
          <w:lang w:val="en-GB"/>
        </w:rPr>
        <w:t xml:space="preserve">You obtained the following information: </w:t>
      </w:r>
    </w:p>
    <w:p w14:paraId="6164D98E" w14:textId="77777777" w:rsidR="00CE200C" w:rsidRPr="00582521" w:rsidRDefault="00CE200C" w:rsidP="00CE200C">
      <w:pPr>
        <w:jc w:val="both"/>
        <w:rPr>
          <w:rFonts w:ascii="Arial" w:eastAsia="Calibri" w:hAnsi="Arial" w:cs="Arial"/>
          <w:sz w:val="22"/>
          <w:szCs w:val="22"/>
          <w:lang w:val="af-ZA"/>
        </w:rPr>
      </w:pPr>
    </w:p>
    <w:p w14:paraId="74FB0FF9" w14:textId="77777777" w:rsidR="00CE200C" w:rsidRPr="00582521" w:rsidRDefault="00CE200C" w:rsidP="00CE200C">
      <w:pPr>
        <w:jc w:val="both"/>
        <w:rPr>
          <w:rFonts w:ascii="Arial" w:eastAsia="Calibri" w:hAnsi="Arial" w:cs="Arial"/>
          <w:b/>
          <w:bCs/>
          <w:sz w:val="22"/>
          <w:szCs w:val="22"/>
          <w:lang w:val="af-ZA"/>
        </w:rPr>
      </w:pPr>
      <w:r w:rsidRPr="00582521">
        <w:rPr>
          <w:rFonts w:ascii="Arial" w:eastAsia="Calibri" w:hAnsi="Arial" w:cs="Arial"/>
          <w:b/>
          <w:bCs/>
          <w:sz w:val="22"/>
          <w:szCs w:val="22"/>
          <w:lang w:val="en-GB"/>
        </w:rPr>
        <w:t>Mobile studios</w:t>
      </w:r>
    </w:p>
    <w:p w14:paraId="5EA0B92B" w14:textId="77777777" w:rsidR="00CE200C" w:rsidRPr="00582521" w:rsidRDefault="00CE200C" w:rsidP="00CE200C">
      <w:pPr>
        <w:jc w:val="both"/>
        <w:rPr>
          <w:rFonts w:ascii="Arial" w:eastAsia="Calibri" w:hAnsi="Arial" w:cs="Arial"/>
          <w:sz w:val="22"/>
          <w:szCs w:val="22"/>
          <w:lang w:val="af-ZA"/>
        </w:rPr>
      </w:pPr>
    </w:p>
    <w:p w14:paraId="56EC8E3F" w14:textId="77777777" w:rsidR="00CE200C" w:rsidRPr="00582521" w:rsidRDefault="00CE200C" w:rsidP="00CE200C">
      <w:pPr>
        <w:jc w:val="both"/>
        <w:rPr>
          <w:rFonts w:ascii="Arial" w:eastAsia="Calibri" w:hAnsi="Arial" w:cs="Arial"/>
          <w:sz w:val="22"/>
          <w:szCs w:val="22"/>
          <w:lang w:val="af-ZA"/>
        </w:rPr>
      </w:pPr>
      <w:r w:rsidRPr="00582521">
        <w:rPr>
          <w:rFonts w:ascii="Arial" w:eastAsia="Calibri" w:hAnsi="Arial" w:cs="Arial"/>
          <w:sz w:val="22"/>
          <w:szCs w:val="22"/>
          <w:lang w:val="en-GB"/>
        </w:rPr>
        <w:t xml:space="preserve">Followers purchased two mobile studios for R557 750 each on 1 May 2022. The mobile studios are trailers that are converted to be able to transport the recording equipment, props, catering (coffee and food) and staff to the client’s location. Depreciation on mobile studios is written off in terms of the diminishing balance method at 20% per annum with no residual value. </w:t>
      </w:r>
    </w:p>
    <w:p w14:paraId="4C19E8BE" w14:textId="77777777" w:rsidR="00CE200C" w:rsidRPr="00582521" w:rsidRDefault="00CE200C" w:rsidP="00CE200C">
      <w:pPr>
        <w:jc w:val="both"/>
        <w:rPr>
          <w:rFonts w:ascii="Arial" w:eastAsia="Calibri" w:hAnsi="Arial" w:cs="Arial"/>
          <w:sz w:val="22"/>
          <w:szCs w:val="22"/>
          <w:lang w:val="af-ZA"/>
        </w:rPr>
      </w:pPr>
    </w:p>
    <w:p w14:paraId="1902A368" w14:textId="77777777" w:rsidR="00CE200C" w:rsidRPr="00582521" w:rsidRDefault="00CE200C" w:rsidP="00CE200C">
      <w:pPr>
        <w:jc w:val="both"/>
        <w:rPr>
          <w:rFonts w:ascii="Arial" w:eastAsia="Calibri" w:hAnsi="Arial" w:cs="Arial"/>
          <w:b/>
          <w:bCs/>
          <w:sz w:val="22"/>
          <w:szCs w:val="22"/>
          <w:lang w:val="af-ZA"/>
        </w:rPr>
      </w:pPr>
      <w:r w:rsidRPr="00582521">
        <w:rPr>
          <w:rFonts w:ascii="Arial" w:eastAsia="Calibri" w:hAnsi="Arial" w:cs="Arial"/>
          <w:b/>
          <w:bCs/>
          <w:sz w:val="22"/>
          <w:szCs w:val="22"/>
          <w:lang w:val="en-GB"/>
        </w:rPr>
        <w:t>Computers</w:t>
      </w:r>
    </w:p>
    <w:p w14:paraId="15439337" w14:textId="77777777" w:rsidR="00CE200C" w:rsidRPr="00582521" w:rsidRDefault="00CE200C" w:rsidP="00CE200C">
      <w:pPr>
        <w:jc w:val="both"/>
        <w:rPr>
          <w:rFonts w:ascii="Arial" w:eastAsia="Calibri" w:hAnsi="Arial" w:cs="Arial"/>
          <w:sz w:val="22"/>
          <w:szCs w:val="22"/>
          <w:lang w:val="af-ZA"/>
        </w:rPr>
      </w:pPr>
    </w:p>
    <w:p w14:paraId="5C7374ED" w14:textId="77777777" w:rsidR="00CE200C" w:rsidRPr="00582521" w:rsidRDefault="00CE200C" w:rsidP="00CE200C">
      <w:pPr>
        <w:jc w:val="both"/>
        <w:rPr>
          <w:rFonts w:ascii="Arial" w:eastAsia="Calibri" w:hAnsi="Arial" w:cs="Arial"/>
          <w:sz w:val="22"/>
          <w:szCs w:val="22"/>
          <w:lang w:val="en-ZA"/>
        </w:rPr>
      </w:pPr>
      <w:r w:rsidRPr="00582521">
        <w:rPr>
          <w:rFonts w:ascii="Arial" w:eastAsia="Calibri" w:hAnsi="Arial" w:cs="Arial"/>
          <w:sz w:val="22"/>
          <w:szCs w:val="22"/>
          <w:lang w:val="en-ZA"/>
        </w:rPr>
        <w:t xml:space="preserve">Followers makes use of 2 specialised computers to edit the videos and pictures. The computers were purchased for R66 700 each on 1 June 2022. Computers are depreciated on the straight-line method over four years and will be sold back to the supplier at 5% of the cost price at the end of the useful life. </w:t>
      </w:r>
    </w:p>
    <w:p w14:paraId="5459A108" w14:textId="77777777" w:rsidR="00CE200C" w:rsidRPr="00582521" w:rsidRDefault="00CE200C" w:rsidP="00CE200C">
      <w:pPr>
        <w:jc w:val="both"/>
        <w:rPr>
          <w:rFonts w:ascii="Arial" w:eastAsia="Calibri" w:hAnsi="Arial" w:cs="Arial"/>
          <w:sz w:val="22"/>
          <w:szCs w:val="22"/>
          <w:lang w:val="en-ZA"/>
        </w:rPr>
      </w:pPr>
    </w:p>
    <w:p w14:paraId="0D839031" w14:textId="77777777" w:rsidR="00CE200C" w:rsidRPr="00582521" w:rsidRDefault="00CE200C" w:rsidP="00CE200C">
      <w:pPr>
        <w:jc w:val="both"/>
        <w:rPr>
          <w:rFonts w:ascii="Arial" w:eastAsia="Calibri" w:hAnsi="Arial" w:cs="Arial"/>
          <w:sz w:val="22"/>
          <w:szCs w:val="22"/>
          <w:lang w:val="en-ZA"/>
        </w:rPr>
      </w:pPr>
      <w:r w:rsidRPr="00582521">
        <w:rPr>
          <w:rFonts w:ascii="Arial" w:eastAsia="Calibri" w:hAnsi="Arial" w:cs="Arial"/>
          <w:sz w:val="22"/>
          <w:szCs w:val="22"/>
          <w:lang w:val="en-ZA"/>
        </w:rPr>
        <w:t>On 15 December 2023 one of the staff members spilled a cup of coffee on one of the computers. The computer was taken for a diagnostic on the damage and repairs at a cost of R3 000 with a non-VAT vendor. Unfortunately, the computer was deemed to be damaged beyond repair on 15 January 2024 since the suppliers was closed for the Christmas holidays.</w:t>
      </w:r>
    </w:p>
    <w:p w14:paraId="0B3F6AF1" w14:textId="77777777" w:rsidR="00CE200C" w:rsidRPr="00582521" w:rsidRDefault="00CE200C" w:rsidP="00CE200C">
      <w:pPr>
        <w:jc w:val="both"/>
        <w:rPr>
          <w:rFonts w:ascii="Arial" w:eastAsia="Calibri" w:hAnsi="Arial" w:cs="Arial"/>
          <w:sz w:val="22"/>
          <w:szCs w:val="22"/>
          <w:lang w:val="en-ZA"/>
        </w:rPr>
      </w:pPr>
    </w:p>
    <w:p w14:paraId="1AF64970" w14:textId="77777777" w:rsidR="00CE200C" w:rsidRPr="00582521" w:rsidRDefault="00CE200C" w:rsidP="00CE200C">
      <w:pPr>
        <w:jc w:val="both"/>
        <w:rPr>
          <w:rFonts w:ascii="Arial" w:eastAsia="Calibri" w:hAnsi="Arial" w:cs="Arial"/>
          <w:sz w:val="22"/>
          <w:szCs w:val="22"/>
          <w:lang w:val="en-ZA"/>
        </w:rPr>
      </w:pPr>
      <w:r w:rsidRPr="00582521">
        <w:rPr>
          <w:rFonts w:ascii="Arial" w:eastAsia="Calibri" w:hAnsi="Arial" w:cs="Arial"/>
          <w:sz w:val="22"/>
          <w:szCs w:val="22"/>
          <w:lang w:val="en-ZA"/>
        </w:rPr>
        <w:t>Followers purchased a replacement computer for R70 150 on 15 January 2024 form the same computer supplier with the same terms as the first two computers. Followers has insurance on their computers and the insurance will pay 70% of the carrying amount (calculated according to Followers’ accounting policy) at the time when the asset is no longer in use, of the broken computer on 1 April 2024.</w:t>
      </w:r>
    </w:p>
    <w:p w14:paraId="756C15C4" w14:textId="77777777" w:rsidR="00CE200C" w:rsidRPr="00582521" w:rsidRDefault="00CE200C" w:rsidP="00CE200C">
      <w:pPr>
        <w:jc w:val="both"/>
        <w:rPr>
          <w:rFonts w:ascii="Arial" w:eastAsia="Calibri" w:hAnsi="Arial" w:cs="Arial"/>
          <w:sz w:val="22"/>
          <w:szCs w:val="22"/>
          <w:lang w:val="af-ZA"/>
        </w:rPr>
      </w:pPr>
    </w:p>
    <w:p w14:paraId="4E8BF65D" w14:textId="77777777" w:rsidR="00CE200C" w:rsidRPr="00582521" w:rsidRDefault="00CE200C" w:rsidP="00CE200C">
      <w:pPr>
        <w:jc w:val="both"/>
        <w:rPr>
          <w:rFonts w:ascii="Arial" w:eastAsia="Calibri" w:hAnsi="Arial" w:cs="Arial"/>
          <w:b/>
          <w:bCs/>
          <w:sz w:val="22"/>
          <w:szCs w:val="22"/>
          <w:lang w:val="af-ZA"/>
        </w:rPr>
      </w:pPr>
      <w:r w:rsidRPr="00582521">
        <w:rPr>
          <w:rFonts w:ascii="Arial" w:eastAsia="Calibri" w:hAnsi="Arial" w:cs="Arial"/>
          <w:b/>
          <w:bCs/>
          <w:sz w:val="22"/>
          <w:szCs w:val="22"/>
          <w:lang w:val="en-GB"/>
        </w:rPr>
        <w:t>Vehicles</w:t>
      </w:r>
    </w:p>
    <w:p w14:paraId="6A7738DB" w14:textId="77777777" w:rsidR="00CE200C" w:rsidRPr="00582521" w:rsidRDefault="00CE200C" w:rsidP="00CE200C">
      <w:pPr>
        <w:jc w:val="both"/>
        <w:rPr>
          <w:rFonts w:ascii="Arial" w:eastAsia="Calibri" w:hAnsi="Arial" w:cs="Arial"/>
          <w:sz w:val="22"/>
          <w:szCs w:val="22"/>
          <w:lang w:val="af-ZA"/>
        </w:rPr>
      </w:pPr>
    </w:p>
    <w:p w14:paraId="7ACD190C" w14:textId="77777777" w:rsidR="00CE200C" w:rsidRPr="00582521" w:rsidRDefault="00CE200C" w:rsidP="00CE200C">
      <w:pPr>
        <w:jc w:val="both"/>
        <w:rPr>
          <w:rFonts w:ascii="Arial" w:eastAsia="Calibri" w:hAnsi="Arial" w:cs="Arial"/>
          <w:sz w:val="22"/>
          <w:szCs w:val="22"/>
          <w:lang w:val="en-ZA"/>
        </w:rPr>
      </w:pPr>
      <w:r w:rsidRPr="00582521">
        <w:rPr>
          <w:rFonts w:ascii="Arial" w:eastAsia="Calibri" w:hAnsi="Arial" w:cs="Arial"/>
          <w:sz w:val="22"/>
          <w:szCs w:val="22"/>
          <w:lang w:val="en-ZA"/>
        </w:rPr>
        <w:t xml:space="preserve">Followers has a passenger vehicle with which they transport the equipment when they travel to clients for photo/video sessions. The vehicle was purchased at an invoice price of R690 000 on 1 June 2022. The vehicle had to be fitted with special storage compartments at a value of R13 800 and Followers put their branding on the vehicle at a cost of R8 000 (VAT exclusive). </w:t>
      </w:r>
    </w:p>
    <w:p w14:paraId="2946EC5A" w14:textId="77777777" w:rsidR="00CE200C" w:rsidRPr="00582521" w:rsidRDefault="00CE200C" w:rsidP="00CE200C">
      <w:pPr>
        <w:jc w:val="both"/>
        <w:rPr>
          <w:rFonts w:ascii="Arial" w:eastAsia="Calibri" w:hAnsi="Arial" w:cs="Arial"/>
          <w:sz w:val="22"/>
          <w:szCs w:val="22"/>
          <w:lang w:val="en-ZA"/>
        </w:rPr>
      </w:pPr>
    </w:p>
    <w:p w14:paraId="20E61070" w14:textId="77777777" w:rsidR="00CE200C" w:rsidRPr="00582521" w:rsidRDefault="00CE200C" w:rsidP="00CE200C">
      <w:pPr>
        <w:jc w:val="both"/>
        <w:rPr>
          <w:rFonts w:ascii="Arial" w:eastAsia="Calibri" w:hAnsi="Arial" w:cs="Arial"/>
          <w:sz w:val="22"/>
          <w:szCs w:val="22"/>
          <w:lang w:val="en-ZA"/>
        </w:rPr>
      </w:pPr>
      <w:r w:rsidRPr="00582521">
        <w:rPr>
          <w:rFonts w:ascii="Arial" w:eastAsia="Calibri" w:hAnsi="Arial" w:cs="Arial"/>
          <w:sz w:val="22"/>
          <w:szCs w:val="22"/>
          <w:lang w:val="en-ZA"/>
        </w:rPr>
        <w:t xml:space="preserve">It is Followers’ policy to write depreciation on vehicles off according to the production unit method over 200 000km (no residual value). The vehicle travelled 28 000km up to 28 February 2023 and the odometer read that the total kilometres travelled was 71 000km on 29 February 2024. </w:t>
      </w:r>
    </w:p>
    <w:p w14:paraId="35116710" w14:textId="77777777" w:rsidR="00CE200C" w:rsidRPr="00582521" w:rsidRDefault="00CE200C" w:rsidP="00CE200C">
      <w:pPr>
        <w:rPr>
          <w:rFonts w:ascii="Arial" w:hAnsi="Arial" w:cs="Arial"/>
          <w:b/>
          <w:bCs/>
          <w:sz w:val="22"/>
          <w:szCs w:val="22"/>
          <w:lang w:val="en-ZA"/>
        </w:rPr>
      </w:pPr>
    </w:p>
    <w:p w14:paraId="77ABAA80" w14:textId="77777777" w:rsidR="00CE200C" w:rsidRPr="00582521" w:rsidRDefault="00CE200C" w:rsidP="00CE200C">
      <w:pPr>
        <w:rPr>
          <w:lang w:val="en-ZA"/>
        </w:rPr>
      </w:pPr>
      <w:r w:rsidRPr="00582521">
        <w:rPr>
          <w:lang w:val="en-ZA"/>
        </w:rPr>
        <w:br w:type="page"/>
      </w:r>
    </w:p>
    <w:tbl>
      <w:tblPr>
        <w:tblW w:w="5223"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7316"/>
        <w:gridCol w:w="1058"/>
        <w:gridCol w:w="1054"/>
      </w:tblGrid>
      <w:tr w:rsidR="00CE200C" w:rsidRPr="00582521" w14:paraId="3EE66875" w14:textId="77777777" w:rsidTr="001F1200">
        <w:trPr>
          <w:cantSplit/>
        </w:trPr>
        <w:tc>
          <w:tcPr>
            <w:tcW w:w="3950" w:type="pct"/>
            <w:gridSpan w:val="2"/>
            <w:vMerge w:val="restart"/>
            <w:tcBorders>
              <w:top w:val="single" w:sz="4" w:space="0" w:color="auto"/>
              <w:left w:val="single" w:sz="4" w:space="0" w:color="auto"/>
              <w:right w:val="single" w:sz="4" w:space="0" w:color="auto"/>
            </w:tcBorders>
            <w:vAlign w:val="center"/>
          </w:tcPr>
          <w:p w14:paraId="0FB8DA9A" w14:textId="77777777" w:rsidR="00CE200C" w:rsidRPr="00582521" w:rsidRDefault="00CE200C" w:rsidP="001F1200">
            <w:pPr>
              <w:spacing w:before="120" w:after="120"/>
              <w:jc w:val="both"/>
              <w:rPr>
                <w:rFonts w:ascii="Arial" w:hAnsi="Arial" w:cs="Arial"/>
                <w:sz w:val="22"/>
                <w:szCs w:val="22"/>
                <w:lang w:val="af-ZA"/>
              </w:rPr>
            </w:pPr>
            <w:r w:rsidRPr="00582521">
              <w:rPr>
                <w:rFonts w:ascii="Arial" w:eastAsia="Calibri" w:hAnsi="Arial" w:cs="Arial"/>
                <w:b/>
                <w:sz w:val="22"/>
                <w:szCs w:val="22"/>
                <w:lang w:val="en-GB"/>
              </w:rPr>
              <w:lastRenderedPageBreak/>
              <w:t>REQUIRED</w:t>
            </w:r>
            <w:r w:rsidRPr="00582521">
              <w:rPr>
                <w:rFonts w:ascii="Arial" w:eastAsia="Calibri" w:hAnsi="Arial" w:cs="Arial"/>
                <w:b/>
                <w:bCs/>
                <w:sz w:val="22"/>
                <w:szCs w:val="22"/>
              </w:rPr>
              <w:t xml:space="preserve"> </w:t>
            </w:r>
          </w:p>
        </w:tc>
        <w:tc>
          <w:tcPr>
            <w:tcW w:w="1050" w:type="pct"/>
            <w:gridSpan w:val="2"/>
            <w:tcBorders>
              <w:top w:val="single" w:sz="4" w:space="0" w:color="auto"/>
              <w:left w:val="single" w:sz="4" w:space="0" w:color="auto"/>
              <w:bottom w:val="single" w:sz="4" w:space="0" w:color="auto"/>
              <w:right w:val="single" w:sz="4" w:space="0" w:color="auto"/>
            </w:tcBorders>
            <w:hideMark/>
          </w:tcPr>
          <w:p w14:paraId="41A70137" w14:textId="77777777" w:rsidR="00CE200C" w:rsidRPr="00582521" w:rsidRDefault="00CE200C" w:rsidP="001F1200">
            <w:pPr>
              <w:spacing w:before="120" w:after="120"/>
              <w:jc w:val="center"/>
              <w:rPr>
                <w:rFonts w:ascii="Arial" w:eastAsia="Calibri" w:hAnsi="Arial" w:cs="Arial"/>
                <w:b/>
                <w:sz w:val="22"/>
                <w:szCs w:val="22"/>
                <w:lang w:val="en-GB"/>
              </w:rPr>
            </w:pPr>
            <w:r w:rsidRPr="00582521">
              <w:rPr>
                <w:rFonts w:ascii="Arial" w:eastAsia="Calibri" w:hAnsi="Arial" w:cs="Arial"/>
                <w:b/>
                <w:sz w:val="22"/>
                <w:szCs w:val="22"/>
                <w:lang w:val="en-GB"/>
              </w:rPr>
              <w:t>MARKS</w:t>
            </w:r>
          </w:p>
        </w:tc>
      </w:tr>
      <w:tr w:rsidR="00CE200C" w:rsidRPr="00582521" w14:paraId="210F5C43" w14:textId="77777777" w:rsidTr="001F1200">
        <w:trPr>
          <w:cantSplit/>
          <w:trHeight w:val="508"/>
        </w:trPr>
        <w:tc>
          <w:tcPr>
            <w:tcW w:w="3950" w:type="pct"/>
            <w:gridSpan w:val="2"/>
            <w:vMerge/>
            <w:tcBorders>
              <w:left w:val="single" w:sz="4" w:space="0" w:color="auto"/>
              <w:bottom w:val="single" w:sz="4" w:space="0" w:color="auto"/>
              <w:right w:val="single" w:sz="4" w:space="0" w:color="auto"/>
            </w:tcBorders>
          </w:tcPr>
          <w:p w14:paraId="2842234D" w14:textId="77777777" w:rsidR="00CE200C" w:rsidRPr="00582521" w:rsidRDefault="00CE200C" w:rsidP="001F1200">
            <w:pPr>
              <w:spacing w:before="120" w:after="120"/>
              <w:rPr>
                <w:rFonts w:ascii="Arial" w:hAnsi="Arial" w:cs="Arial"/>
                <w:sz w:val="22"/>
                <w:szCs w:val="22"/>
                <w:lang w:val="af-ZA"/>
              </w:rPr>
            </w:pPr>
          </w:p>
        </w:tc>
        <w:tc>
          <w:tcPr>
            <w:tcW w:w="526" w:type="pct"/>
            <w:tcBorders>
              <w:top w:val="single" w:sz="4" w:space="0" w:color="auto"/>
              <w:left w:val="single" w:sz="4" w:space="0" w:color="auto"/>
              <w:bottom w:val="single" w:sz="4" w:space="0" w:color="auto"/>
              <w:right w:val="single" w:sz="4" w:space="0" w:color="auto"/>
            </w:tcBorders>
            <w:hideMark/>
          </w:tcPr>
          <w:p w14:paraId="0C510FCD" w14:textId="77777777" w:rsidR="00CE200C" w:rsidRPr="00582521" w:rsidRDefault="00CE200C" w:rsidP="001F1200">
            <w:pPr>
              <w:spacing w:before="120" w:after="120"/>
              <w:jc w:val="center"/>
              <w:rPr>
                <w:rFonts w:ascii="Arial" w:eastAsia="Calibri" w:hAnsi="Arial" w:cs="Arial"/>
                <w:b/>
                <w:sz w:val="22"/>
                <w:szCs w:val="22"/>
                <w:lang w:val="en-GB"/>
              </w:rPr>
            </w:pPr>
            <w:r w:rsidRPr="00582521">
              <w:rPr>
                <w:rFonts w:ascii="Arial" w:eastAsia="Calibri" w:hAnsi="Arial" w:cs="Arial"/>
                <w:b/>
                <w:sz w:val="22"/>
                <w:szCs w:val="22"/>
                <w:lang w:val="en-GB"/>
              </w:rPr>
              <w:t>Sub total</w:t>
            </w:r>
          </w:p>
        </w:tc>
        <w:tc>
          <w:tcPr>
            <w:tcW w:w="525" w:type="pct"/>
            <w:tcBorders>
              <w:top w:val="single" w:sz="4" w:space="0" w:color="auto"/>
              <w:left w:val="single" w:sz="4" w:space="0" w:color="auto"/>
              <w:bottom w:val="single" w:sz="4" w:space="0" w:color="auto"/>
              <w:right w:val="single" w:sz="4" w:space="0" w:color="auto"/>
            </w:tcBorders>
            <w:vAlign w:val="center"/>
            <w:hideMark/>
          </w:tcPr>
          <w:p w14:paraId="1CD7E23F" w14:textId="77777777" w:rsidR="00CE200C" w:rsidRPr="00582521" w:rsidRDefault="00CE200C" w:rsidP="001F1200">
            <w:pPr>
              <w:spacing w:before="120" w:after="120"/>
              <w:jc w:val="center"/>
              <w:rPr>
                <w:rFonts w:ascii="Arial" w:eastAsia="Calibri" w:hAnsi="Arial" w:cs="Arial"/>
                <w:b/>
                <w:sz w:val="22"/>
                <w:szCs w:val="22"/>
                <w:lang w:val="en-GB"/>
              </w:rPr>
            </w:pPr>
            <w:r w:rsidRPr="00582521">
              <w:rPr>
                <w:rFonts w:ascii="Arial" w:eastAsia="Calibri" w:hAnsi="Arial" w:cs="Arial"/>
                <w:b/>
                <w:sz w:val="22"/>
                <w:szCs w:val="22"/>
                <w:lang w:val="en-GB"/>
              </w:rPr>
              <w:t>Total</w:t>
            </w:r>
          </w:p>
        </w:tc>
      </w:tr>
      <w:tr w:rsidR="00CE200C" w:rsidRPr="00582521" w14:paraId="7F5EB53F" w14:textId="77777777" w:rsidTr="001F1200">
        <w:tc>
          <w:tcPr>
            <w:tcW w:w="313" w:type="pct"/>
            <w:tcBorders>
              <w:top w:val="single" w:sz="4" w:space="0" w:color="auto"/>
              <w:left w:val="single" w:sz="4" w:space="0" w:color="auto"/>
              <w:bottom w:val="single" w:sz="4" w:space="0" w:color="auto"/>
              <w:right w:val="single" w:sz="4" w:space="0" w:color="auto"/>
            </w:tcBorders>
          </w:tcPr>
          <w:p w14:paraId="655333DB" w14:textId="77777777" w:rsidR="00CE200C" w:rsidRPr="00582521" w:rsidRDefault="00CE200C" w:rsidP="001F1200">
            <w:pPr>
              <w:spacing w:before="120" w:after="120"/>
              <w:jc w:val="center"/>
              <w:rPr>
                <w:rFonts w:ascii="Arial" w:eastAsia="Calibri" w:hAnsi="Arial" w:cs="Arial"/>
                <w:sz w:val="22"/>
                <w:szCs w:val="22"/>
              </w:rPr>
            </w:pPr>
            <w:r w:rsidRPr="00582521">
              <w:rPr>
                <w:rFonts w:ascii="Arial" w:eastAsia="Calibri" w:hAnsi="Arial" w:cs="Arial"/>
                <w:sz w:val="22"/>
                <w:szCs w:val="22"/>
              </w:rPr>
              <w:t>(a)</w:t>
            </w:r>
          </w:p>
        </w:tc>
        <w:tc>
          <w:tcPr>
            <w:tcW w:w="3637" w:type="pct"/>
            <w:tcBorders>
              <w:top w:val="single" w:sz="4" w:space="0" w:color="auto"/>
              <w:left w:val="single" w:sz="4" w:space="0" w:color="auto"/>
              <w:bottom w:val="single" w:sz="4" w:space="0" w:color="auto"/>
              <w:right w:val="single" w:sz="4" w:space="0" w:color="auto"/>
            </w:tcBorders>
          </w:tcPr>
          <w:p w14:paraId="43F93745" w14:textId="77777777" w:rsidR="00CE200C" w:rsidRPr="00582521" w:rsidRDefault="00CE200C" w:rsidP="001F1200">
            <w:pPr>
              <w:spacing w:before="120" w:after="120"/>
              <w:jc w:val="both"/>
              <w:rPr>
                <w:rFonts w:ascii="Arial" w:eastAsia="Calibri" w:hAnsi="Arial" w:cs="Arial"/>
                <w:sz w:val="22"/>
                <w:szCs w:val="22"/>
                <w:lang w:val="en-GB"/>
              </w:rPr>
            </w:pPr>
            <w:r w:rsidRPr="00582521">
              <w:rPr>
                <w:rFonts w:ascii="Arial" w:eastAsia="Calibri" w:hAnsi="Arial" w:cs="Arial"/>
                <w:sz w:val="22"/>
                <w:szCs w:val="22"/>
                <w:lang w:val="en-GB"/>
              </w:rPr>
              <w:t>Prepare the Property, plant and equipment note to the financial statements of Followers Ltd. for the year ended 29 February 2024.</w:t>
            </w:r>
          </w:p>
          <w:p w14:paraId="4ACA1C52" w14:textId="77777777" w:rsidR="00CE200C" w:rsidRPr="00582521" w:rsidRDefault="00CE200C" w:rsidP="001F1200">
            <w:pPr>
              <w:spacing w:before="120" w:after="120"/>
              <w:jc w:val="both"/>
              <w:rPr>
                <w:rFonts w:ascii="Arial" w:eastAsia="Calibri" w:hAnsi="Arial" w:cs="Arial"/>
                <w:sz w:val="22"/>
                <w:szCs w:val="22"/>
                <w:lang w:val="en-ZA"/>
              </w:rPr>
            </w:pPr>
            <w:r w:rsidRPr="00582521">
              <w:rPr>
                <w:rFonts w:ascii="Arial" w:eastAsia="Calibri" w:hAnsi="Arial" w:cs="Arial"/>
                <w:sz w:val="22"/>
                <w:szCs w:val="22"/>
                <w:lang w:val="en-ZA"/>
              </w:rPr>
              <w:t>The total column for the note is not required.</w:t>
            </w:r>
          </w:p>
          <w:p w14:paraId="46AD4FDA" w14:textId="77777777" w:rsidR="00CE200C" w:rsidRPr="00582521" w:rsidRDefault="00CE200C" w:rsidP="001F1200">
            <w:pPr>
              <w:spacing w:before="120" w:after="120"/>
              <w:jc w:val="both"/>
              <w:rPr>
                <w:rFonts w:ascii="Arial" w:eastAsia="Calibri" w:hAnsi="Arial" w:cs="Arial"/>
                <w:i/>
                <w:iCs/>
                <w:sz w:val="22"/>
                <w:szCs w:val="22"/>
                <w:lang w:val="en-GB"/>
              </w:rPr>
            </w:pPr>
            <w:r w:rsidRPr="00582521">
              <w:rPr>
                <w:rFonts w:ascii="Arial" w:eastAsia="Calibri" w:hAnsi="Arial" w:cs="Arial"/>
                <w:i/>
                <w:iCs/>
                <w:sz w:val="22"/>
                <w:szCs w:val="22"/>
                <w:lang w:val="en-GB"/>
              </w:rPr>
              <w:t>Communication skills</w:t>
            </w:r>
          </w:p>
        </w:tc>
        <w:tc>
          <w:tcPr>
            <w:tcW w:w="526" w:type="pct"/>
            <w:tcBorders>
              <w:top w:val="single" w:sz="4" w:space="0" w:color="auto"/>
              <w:left w:val="single" w:sz="4" w:space="0" w:color="auto"/>
              <w:bottom w:val="single" w:sz="4" w:space="0" w:color="auto"/>
              <w:right w:val="single" w:sz="4" w:space="0" w:color="auto"/>
            </w:tcBorders>
            <w:vAlign w:val="bottom"/>
          </w:tcPr>
          <w:p w14:paraId="01DD44C7" w14:textId="77777777" w:rsidR="00CE200C" w:rsidRPr="00582521" w:rsidRDefault="00CE200C" w:rsidP="001F1200">
            <w:pPr>
              <w:autoSpaceDE w:val="0"/>
              <w:autoSpaceDN w:val="0"/>
              <w:adjustRightInd w:val="0"/>
              <w:spacing w:before="120" w:after="120"/>
              <w:jc w:val="center"/>
              <w:rPr>
                <w:rFonts w:ascii="Arial" w:eastAsia="Calibri" w:hAnsi="Arial" w:cs="Arial"/>
                <w:bCs/>
                <w:sz w:val="22"/>
                <w:szCs w:val="22"/>
                <w:lang w:val="en-GB"/>
              </w:rPr>
            </w:pPr>
            <w:r w:rsidRPr="00582521">
              <w:rPr>
                <w:rFonts w:ascii="Arial" w:eastAsia="Calibri" w:hAnsi="Arial" w:cs="Arial"/>
                <w:bCs/>
                <w:sz w:val="22"/>
                <w:szCs w:val="22"/>
                <w:lang w:val="en-GB"/>
              </w:rPr>
              <w:t>21.5</w:t>
            </w:r>
          </w:p>
          <w:p w14:paraId="20A42CF5" w14:textId="77777777" w:rsidR="00CE200C" w:rsidRPr="00582521" w:rsidRDefault="00CE200C" w:rsidP="001F1200">
            <w:pPr>
              <w:autoSpaceDE w:val="0"/>
              <w:autoSpaceDN w:val="0"/>
              <w:adjustRightInd w:val="0"/>
              <w:spacing w:before="120" w:after="120"/>
              <w:jc w:val="center"/>
              <w:rPr>
                <w:rFonts w:ascii="Arial" w:eastAsia="Calibri" w:hAnsi="Arial" w:cs="Arial"/>
                <w:bCs/>
                <w:i/>
                <w:iCs/>
                <w:sz w:val="22"/>
                <w:szCs w:val="22"/>
                <w:lang w:val="en-GB"/>
              </w:rPr>
            </w:pPr>
            <w:r w:rsidRPr="00582521">
              <w:rPr>
                <w:rFonts w:ascii="Arial" w:eastAsia="Calibri" w:hAnsi="Arial" w:cs="Arial"/>
                <w:bCs/>
                <w:i/>
                <w:iCs/>
                <w:sz w:val="22"/>
                <w:szCs w:val="22"/>
                <w:lang w:val="en-GB"/>
              </w:rPr>
              <w:t>1</w:t>
            </w:r>
          </w:p>
        </w:tc>
        <w:tc>
          <w:tcPr>
            <w:tcW w:w="523" w:type="pct"/>
            <w:tcBorders>
              <w:top w:val="single" w:sz="4" w:space="0" w:color="auto"/>
              <w:left w:val="single" w:sz="4" w:space="0" w:color="auto"/>
              <w:bottom w:val="single" w:sz="4" w:space="0" w:color="auto"/>
              <w:right w:val="single" w:sz="4" w:space="0" w:color="auto"/>
            </w:tcBorders>
            <w:vAlign w:val="bottom"/>
          </w:tcPr>
          <w:p w14:paraId="555D825B" w14:textId="77777777" w:rsidR="00CE200C" w:rsidRPr="00582521" w:rsidRDefault="00CE200C" w:rsidP="001F1200">
            <w:pPr>
              <w:autoSpaceDE w:val="0"/>
              <w:autoSpaceDN w:val="0"/>
              <w:adjustRightInd w:val="0"/>
              <w:spacing w:before="120" w:after="120"/>
              <w:jc w:val="center"/>
              <w:rPr>
                <w:rFonts w:ascii="Arial" w:eastAsia="Calibri" w:hAnsi="Arial" w:cs="Arial"/>
                <w:bCs/>
                <w:sz w:val="22"/>
                <w:szCs w:val="22"/>
                <w:lang w:val="en-GB"/>
              </w:rPr>
            </w:pPr>
            <w:r w:rsidRPr="00582521">
              <w:rPr>
                <w:rFonts w:ascii="Arial" w:eastAsia="Calibri" w:hAnsi="Arial" w:cs="Arial"/>
                <w:bCs/>
                <w:sz w:val="22"/>
                <w:szCs w:val="22"/>
                <w:lang w:val="en-GB"/>
              </w:rPr>
              <w:t>22.5</w:t>
            </w:r>
          </w:p>
        </w:tc>
      </w:tr>
      <w:tr w:rsidR="00CE200C" w:rsidRPr="00582521" w14:paraId="422CD9E2" w14:textId="77777777" w:rsidTr="001F1200">
        <w:tc>
          <w:tcPr>
            <w:tcW w:w="313" w:type="pct"/>
            <w:tcBorders>
              <w:top w:val="single" w:sz="4" w:space="0" w:color="auto"/>
              <w:left w:val="single" w:sz="4" w:space="0" w:color="auto"/>
              <w:bottom w:val="single" w:sz="4" w:space="0" w:color="auto"/>
              <w:right w:val="single" w:sz="4" w:space="0" w:color="auto"/>
            </w:tcBorders>
          </w:tcPr>
          <w:p w14:paraId="6F5C2A12" w14:textId="77777777" w:rsidR="00CE200C" w:rsidRPr="00582521" w:rsidRDefault="00CE200C" w:rsidP="001F1200">
            <w:pPr>
              <w:spacing w:before="120" w:after="120"/>
              <w:jc w:val="center"/>
              <w:rPr>
                <w:rFonts w:ascii="Arial" w:eastAsia="Calibri" w:hAnsi="Arial" w:cs="Arial"/>
                <w:sz w:val="22"/>
                <w:szCs w:val="22"/>
                <w:lang w:val="af-ZA"/>
              </w:rPr>
            </w:pPr>
            <w:r w:rsidRPr="00582521">
              <w:rPr>
                <w:rFonts w:ascii="Arial" w:eastAsia="Calibri" w:hAnsi="Arial" w:cs="Arial"/>
                <w:sz w:val="22"/>
                <w:szCs w:val="22"/>
                <w:lang w:val="en-GB"/>
              </w:rPr>
              <w:t>(b)</w:t>
            </w:r>
            <w:r w:rsidRPr="00582521">
              <w:rPr>
                <w:rFonts w:ascii="Arial" w:eastAsia="Calibri" w:hAnsi="Arial" w:cs="Arial"/>
                <w:sz w:val="22"/>
                <w:szCs w:val="22"/>
                <w:lang w:val="af-ZA"/>
              </w:rPr>
              <w:t xml:space="preserve"> </w:t>
            </w:r>
          </w:p>
        </w:tc>
        <w:tc>
          <w:tcPr>
            <w:tcW w:w="3637" w:type="pct"/>
            <w:tcBorders>
              <w:top w:val="single" w:sz="4" w:space="0" w:color="auto"/>
              <w:left w:val="single" w:sz="4" w:space="0" w:color="auto"/>
              <w:bottom w:val="single" w:sz="4" w:space="0" w:color="auto"/>
              <w:right w:val="single" w:sz="4" w:space="0" w:color="auto"/>
            </w:tcBorders>
          </w:tcPr>
          <w:p w14:paraId="3DC6DBDE" w14:textId="77777777" w:rsidR="00CE200C" w:rsidRPr="00582521" w:rsidRDefault="00CE200C" w:rsidP="001F1200">
            <w:pPr>
              <w:spacing w:before="120" w:after="120"/>
              <w:jc w:val="both"/>
              <w:rPr>
                <w:rFonts w:ascii="Arial" w:eastAsia="Calibri" w:hAnsi="Arial" w:cs="Arial"/>
                <w:sz w:val="22"/>
                <w:szCs w:val="22"/>
                <w:lang w:val="af-ZA"/>
              </w:rPr>
            </w:pPr>
            <w:r w:rsidRPr="00582521">
              <w:rPr>
                <w:rFonts w:ascii="Arial" w:eastAsia="Calibri" w:hAnsi="Arial" w:cs="Arial"/>
                <w:sz w:val="22"/>
                <w:szCs w:val="22"/>
                <w:lang w:val="en-GB"/>
              </w:rPr>
              <w:t>Provide the entry to account for the insurance on the damaged computer in the general journal of Followers Ltd. for the year ended 29 February 2024.</w:t>
            </w:r>
          </w:p>
        </w:tc>
        <w:tc>
          <w:tcPr>
            <w:tcW w:w="526" w:type="pct"/>
            <w:tcBorders>
              <w:top w:val="single" w:sz="4" w:space="0" w:color="auto"/>
              <w:left w:val="single" w:sz="4" w:space="0" w:color="auto"/>
              <w:bottom w:val="single" w:sz="4" w:space="0" w:color="auto"/>
              <w:right w:val="single" w:sz="4" w:space="0" w:color="auto"/>
            </w:tcBorders>
            <w:vAlign w:val="bottom"/>
          </w:tcPr>
          <w:p w14:paraId="10ED99B6" w14:textId="77777777" w:rsidR="00CE200C" w:rsidRPr="00582521" w:rsidRDefault="00CE200C" w:rsidP="001F1200">
            <w:pPr>
              <w:autoSpaceDE w:val="0"/>
              <w:autoSpaceDN w:val="0"/>
              <w:adjustRightInd w:val="0"/>
              <w:spacing w:before="120" w:after="120"/>
              <w:jc w:val="center"/>
              <w:rPr>
                <w:rFonts w:ascii="Arial" w:eastAsia="Calibri" w:hAnsi="Arial" w:cs="Arial"/>
                <w:bCs/>
                <w:sz w:val="22"/>
                <w:szCs w:val="22"/>
                <w:lang w:val="en-GB"/>
              </w:rPr>
            </w:pPr>
            <w:r w:rsidRPr="00582521">
              <w:rPr>
                <w:rFonts w:ascii="Arial" w:eastAsia="Calibri" w:hAnsi="Arial" w:cs="Arial"/>
                <w:bCs/>
                <w:sz w:val="22"/>
                <w:szCs w:val="22"/>
                <w:lang w:val="en-GB"/>
              </w:rPr>
              <w:t>1.5</w:t>
            </w:r>
          </w:p>
        </w:tc>
        <w:tc>
          <w:tcPr>
            <w:tcW w:w="523" w:type="pct"/>
            <w:tcBorders>
              <w:top w:val="single" w:sz="4" w:space="0" w:color="auto"/>
              <w:left w:val="single" w:sz="4" w:space="0" w:color="auto"/>
              <w:bottom w:val="single" w:sz="4" w:space="0" w:color="auto"/>
              <w:right w:val="single" w:sz="4" w:space="0" w:color="auto"/>
            </w:tcBorders>
            <w:vAlign w:val="bottom"/>
          </w:tcPr>
          <w:p w14:paraId="062E883A" w14:textId="77777777" w:rsidR="00CE200C" w:rsidRPr="00582521" w:rsidRDefault="00CE200C" w:rsidP="001F1200">
            <w:pPr>
              <w:autoSpaceDE w:val="0"/>
              <w:autoSpaceDN w:val="0"/>
              <w:adjustRightInd w:val="0"/>
              <w:spacing w:before="120" w:after="120"/>
              <w:jc w:val="center"/>
              <w:rPr>
                <w:rFonts w:ascii="Arial" w:eastAsia="Calibri" w:hAnsi="Arial" w:cs="Arial"/>
                <w:bCs/>
                <w:sz w:val="22"/>
                <w:szCs w:val="22"/>
                <w:lang w:val="en-GB"/>
              </w:rPr>
            </w:pPr>
            <w:r w:rsidRPr="00582521">
              <w:rPr>
                <w:rFonts w:ascii="Arial" w:eastAsia="Calibri" w:hAnsi="Arial" w:cs="Arial"/>
                <w:bCs/>
                <w:sz w:val="22"/>
                <w:szCs w:val="22"/>
                <w:lang w:val="en-GB"/>
              </w:rPr>
              <w:t>1.5</w:t>
            </w:r>
          </w:p>
        </w:tc>
      </w:tr>
      <w:tr w:rsidR="00CE200C" w:rsidRPr="00582521" w14:paraId="408960AD" w14:textId="77777777" w:rsidTr="001F1200">
        <w:tc>
          <w:tcPr>
            <w:tcW w:w="3950" w:type="pct"/>
            <w:gridSpan w:val="2"/>
            <w:tcBorders>
              <w:top w:val="single" w:sz="4" w:space="0" w:color="auto"/>
              <w:left w:val="single" w:sz="4" w:space="0" w:color="auto"/>
              <w:bottom w:val="single" w:sz="4" w:space="0" w:color="auto"/>
              <w:right w:val="single" w:sz="4" w:space="0" w:color="auto"/>
            </w:tcBorders>
          </w:tcPr>
          <w:p w14:paraId="4DAF9183" w14:textId="77777777" w:rsidR="00CE200C" w:rsidRPr="00582521" w:rsidRDefault="00CE200C" w:rsidP="001F1200">
            <w:pPr>
              <w:spacing w:before="120" w:after="120"/>
              <w:jc w:val="both"/>
              <w:rPr>
                <w:rFonts w:ascii="Arial" w:eastAsia="Calibri" w:hAnsi="Arial" w:cs="Arial"/>
                <w:b/>
                <w:sz w:val="22"/>
                <w:szCs w:val="22"/>
                <w:lang w:val="en-GB"/>
              </w:rPr>
            </w:pPr>
            <w:r w:rsidRPr="00582521">
              <w:rPr>
                <w:rFonts w:ascii="Arial" w:eastAsia="Calibri" w:hAnsi="Arial" w:cs="Arial"/>
                <w:b/>
                <w:sz w:val="22"/>
                <w:szCs w:val="22"/>
                <w:lang w:val="en-GB"/>
              </w:rPr>
              <w:t xml:space="preserve">TOTAL MARKS </w:t>
            </w:r>
          </w:p>
        </w:tc>
        <w:tc>
          <w:tcPr>
            <w:tcW w:w="526" w:type="pct"/>
            <w:tcBorders>
              <w:top w:val="single" w:sz="4" w:space="0" w:color="auto"/>
              <w:left w:val="single" w:sz="4" w:space="0" w:color="auto"/>
              <w:bottom w:val="single" w:sz="4" w:space="0" w:color="auto"/>
              <w:right w:val="single" w:sz="4" w:space="0" w:color="auto"/>
            </w:tcBorders>
          </w:tcPr>
          <w:p w14:paraId="636E2355" w14:textId="77777777" w:rsidR="00CE200C" w:rsidRPr="00582521" w:rsidRDefault="00CE200C" w:rsidP="001F1200">
            <w:pPr>
              <w:autoSpaceDE w:val="0"/>
              <w:autoSpaceDN w:val="0"/>
              <w:adjustRightInd w:val="0"/>
              <w:spacing w:before="120" w:after="120"/>
              <w:jc w:val="center"/>
              <w:rPr>
                <w:rFonts w:ascii="Arial" w:eastAsia="Calibri" w:hAnsi="Arial" w:cs="Arial"/>
                <w:b/>
                <w:sz w:val="22"/>
                <w:szCs w:val="22"/>
                <w:lang w:val="en-GB"/>
              </w:rPr>
            </w:pPr>
          </w:p>
        </w:tc>
        <w:tc>
          <w:tcPr>
            <w:tcW w:w="523" w:type="pct"/>
            <w:tcBorders>
              <w:top w:val="single" w:sz="4" w:space="0" w:color="auto"/>
              <w:left w:val="single" w:sz="4" w:space="0" w:color="auto"/>
              <w:bottom w:val="single" w:sz="4" w:space="0" w:color="auto"/>
              <w:right w:val="single" w:sz="4" w:space="0" w:color="auto"/>
            </w:tcBorders>
          </w:tcPr>
          <w:p w14:paraId="134E5E6E" w14:textId="77777777" w:rsidR="00CE200C" w:rsidRPr="00582521" w:rsidRDefault="00CE200C" w:rsidP="001F1200">
            <w:pPr>
              <w:autoSpaceDE w:val="0"/>
              <w:autoSpaceDN w:val="0"/>
              <w:adjustRightInd w:val="0"/>
              <w:spacing w:before="120" w:after="120"/>
              <w:jc w:val="center"/>
              <w:rPr>
                <w:rFonts w:ascii="Arial" w:eastAsia="Calibri" w:hAnsi="Arial" w:cs="Arial"/>
                <w:b/>
                <w:sz w:val="22"/>
                <w:szCs w:val="22"/>
                <w:lang w:val="en-GB"/>
              </w:rPr>
            </w:pPr>
            <w:r w:rsidRPr="00582521">
              <w:rPr>
                <w:rFonts w:ascii="Arial" w:eastAsia="Calibri" w:hAnsi="Arial" w:cs="Arial"/>
                <w:b/>
                <w:sz w:val="22"/>
                <w:szCs w:val="22"/>
                <w:lang w:val="en-GB"/>
              </w:rPr>
              <w:t>24</w:t>
            </w:r>
          </w:p>
        </w:tc>
      </w:tr>
    </w:tbl>
    <w:p w14:paraId="714EA7F5" w14:textId="77777777" w:rsidR="00CE200C" w:rsidRPr="00C9618F" w:rsidRDefault="00CE200C" w:rsidP="00CE200C">
      <w:pPr>
        <w:spacing w:after="160" w:line="259" w:lineRule="auto"/>
        <w:rPr>
          <w:rFonts w:ascii="Arial" w:hAnsi="Arial" w:cs="Arial"/>
          <w:b/>
          <w:sz w:val="22"/>
          <w:szCs w:val="22"/>
          <w:lang w:val="af-ZA"/>
        </w:rPr>
      </w:pPr>
    </w:p>
    <w:p w14:paraId="24C46F81" w14:textId="38800674" w:rsidR="00CE200C" w:rsidRDefault="00CE200C" w:rsidP="00CE200C">
      <w:pPr>
        <w:rPr>
          <w:rFonts w:ascii="Arial" w:hAnsi="Arial" w:cs="Arial"/>
          <w:b/>
          <w:sz w:val="22"/>
          <w:szCs w:val="22"/>
          <w:lang w:val="af-ZA"/>
        </w:rPr>
      </w:pPr>
      <w:r>
        <w:rPr>
          <w:rFonts w:ascii="Arial" w:hAnsi="Arial" w:cs="Arial"/>
          <w:b/>
          <w:sz w:val="22"/>
          <w:szCs w:val="22"/>
          <w:lang w:val="af-ZA"/>
        </w:rPr>
        <w:br w:type="page"/>
      </w:r>
    </w:p>
    <w:p w14:paraId="79C89047" w14:textId="587AF552" w:rsidR="00797C2C" w:rsidRPr="00797C2C" w:rsidRDefault="00797C2C" w:rsidP="00797C2C">
      <w:pPr>
        <w:jc w:val="both"/>
        <w:rPr>
          <w:rFonts w:ascii="Arial" w:eastAsia="Calibri" w:hAnsi="Arial" w:cs="Arial"/>
          <w:b/>
          <w:sz w:val="22"/>
          <w:szCs w:val="22"/>
          <w:lang w:val="en-ZA"/>
        </w:rPr>
      </w:pPr>
      <w:r w:rsidRPr="00797C2C">
        <w:rPr>
          <w:rFonts w:ascii="Arial" w:eastAsia="Calibri" w:hAnsi="Arial" w:cs="Arial"/>
          <w:b/>
          <w:sz w:val="22"/>
          <w:szCs w:val="22"/>
          <w:lang w:val="en-ZA"/>
        </w:rPr>
        <w:lastRenderedPageBreak/>
        <w:t xml:space="preserve">QUESTION </w:t>
      </w:r>
      <w:r>
        <w:rPr>
          <w:rFonts w:ascii="Arial" w:eastAsia="Calibri" w:hAnsi="Arial" w:cs="Arial"/>
          <w:b/>
          <w:sz w:val="22"/>
          <w:szCs w:val="22"/>
          <w:lang w:val="en-ZA"/>
        </w:rPr>
        <w:t>14</w:t>
      </w:r>
      <w:r w:rsidRPr="00797C2C">
        <w:rPr>
          <w:rFonts w:ascii="Arial" w:eastAsia="Calibri" w:hAnsi="Arial" w:cs="Arial"/>
          <w:b/>
          <w:sz w:val="22"/>
          <w:szCs w:val="22"/>
          <w:lang w:val="en-ZA"/>
        </w:rPr>
        <w:t xml:space="preserve"> (</w:t>
      </w:r>
      <w:r>
        <w:rPr>
          <w:rFonts w:ascii="Arial" w:eastAsia="Calibri" w:hAnsi="Arial" w:cs="Arial"/>
          <w:b/>
          <w:sz w:val="22"/>
          <w:szCs w:val="22"/>
          <w:lang w:val="en-ZA"/>
        </w:rPr>
        <w:t>2025</w:t>
      </w:r>
      <w:r w:rsidRPr="00797C2C">
        <w:rPr>
          <w:rFonts w:ascii="Arial" w:eastAsia="Calibri" w:hAnsi="Arial" w:cs="Arial"/>
          <w:b/>
          <w:sz w:val="22"/>
          <w:szCs w:val="22"/>
          <w:lang w:val="en-ZA"/>
        </w:rPr>
        <w:t>)</w:t>
      </w:r>
      <w:r w:rsidRPr="00797C2C">
        <w:rPr>
          <w:rFonts w:ascii="Arial" w:eastAsia="Calibri" w:hAnsi="Arial" w:cs="Arial"/>
          <w:b/>
          <w:sz w:val="22"/>
          <w:szCs w:val="22"/>
          <w:lang w:val="en-ZA"/>
        </w:rPr>
        <w:tab/>
      </w:r>
      <w:r w:rsidRPr="00797C2C">
        <w:rPr>
          <w:rFonts w:ascii="Arial" w:eastAsia="Calibri" w:hAnsi="Arial" w:cs="Arial"/>
          <w:b/>
          <w:sz w:val="22"/>
          <w:szCs w:val="22"/>
          <w:lang w:val="en-ZA"/>
        </w:rPr>
        <w:tab/>
      </w:r>
      <w:r w:rsidRPr="00797C2C">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sidRPr="00797C2C">
        <w:rPr>
          <w:rFonts w:ascii="Arial" w:eastAsia="Calibri" w:hAnsi="Arial" w:cs="Arial"/>
          <w:b/>
          <w:sz w:val="22"/>
          <w:szCs w:val="22"/>
          <w:lang w:val="en-ZA"/>
        </w:rPr>
        <w:tab/>
        <w:t xml:space="preserve">    (30 marks; 54 minutes)</w:t>
      </w:r>
    </w:p>
    <w:p w14:paraId="1E53DDBE" w14:textId="77777777" w:rsidR="00797C2C" w:rsidRPr="00797C2C" w:rsidRDefault="00797C2C" w:rsidP="00797C2C">
      <w:pPr>
        <w:tabs>
          <w:tab w:val="left" w:pos="6420"/>
        </w:tabs>
        <w:jc w:val="both"/>
        <w:rPr>
          <w:rFonts w:ascii="Arial" w:eastAsia="Calibri" w:hAnsi="Arial" w:cs="Arial"/>
          <w:b/>
          <w:sz w:val="22"/>
          <w:szCs w:val="22"/>
          <w:lang w:val="en-ZA"/>
        </w:rPr>
      </w:pPr>
    </w:p>
    <w:p w14:paraId="126E95DF" w14:textId="77777777" w:rsidR="00797C2C" w:rsidRPr="00797C2C" w:rsidRDefault="00797C2C" w:rsidP="00797C2C">
      <w:pPr>
        <w:jc w:val="both"/>
        <w:rPr>
          <w:rFonts w:ascii="Arial" w:hAnsi="Arial" w:cs="Arial"/>
          <w:sz w:val="22"/>
          <w:szCs w:val="22"/>
          <w:lang w:val="en-ZA"/>
        </w:rPr>
      </w:pPr>
      <w:r w:rsidRPr="00797C2C">
        <w:rPr>
          <w:rFonts w:ascii="Arial" w:hAnsi="Arial" w:cs="Arial"/>
          <w:sz w:val="22"/>
          <w:szCs w:val="22"/>
          <w:lang w:val="en-ZA"/>
        </w:rPr>
        <w:t>Smart Ltd. (Smart), based in Stellenbosch, makes evening dresses. Smart is a registered VAT vendor and uses a perpetual inventory system. All suppliers are also registered VAT vendors, unless indicated otherwise. Assume a VAT rate of 15%. Smart has a 28 February year-end.</w:t>
      </w:r>
    </w:p>
    <w:p w14:paraId="3778494E" w14:textId="77777777" w:rsidR="00797C2C" w:rsidRPr="00797C2C" w:rsidRDefault="00797C2C" w:rsidP="00797C2C">
      <w:pPr>
        <w:jc w:val="both"/>
        <w:rPr>
          <w:rFonts w:ascii="Arial" w:hAnsi="Arial" w:cs="Arial"/>
          <w:sz w:val="22"/>
          <w:szCs w:val="22"/>
          <w:lang w:val="en-ZA"/>
        </w:rPr>
      </w:pPr>
    </w:p>
    <w:p w14:paraId="1CA0FF25" w14:textId="77777777" w:rsidR="00797C2C" w:rsidRPr="00797C2C" w:rsidRDefault="00797C2C" w:rsidP="00797C2C">
      <w:pPr>
        <w:jc w:val="both"/>
        <w:rPr>
          <w:rFonts w:ascii="Arial" w:hAnsi="Arial" w:cs="Arial"/>
          <w:b/>
          <w:sz w:val="22"/>
          <w:szCs w:val="22"/>
          <w:lang w:val="en-ZA"/>
        </w:rPr>
      </w:pPr>
      <w:r w:rsidRPr="00797C2C">
        <w:rPr>
          <w:rFonts w:ascii="Arial" w:hAnsi="Arial" w:cs="Arial"/>
          <w:b/>
          <w:sz w:val="22"/>
          <w:szCs w:val="22"/>
          <w:lang w:val="en-ZA"/>
        </w:rPr>
        <w:t>Additional information</w:t>
      </w:r>
    </w:p>
    <w:p w14:paraId="6768DEB1" w14:textId="77777777" w:rsidR="00797C2C" w:rsidRPr="00797C2C" w:rsidRDefault="00797C2C" w:rsidP="00797C2C">
      <w:pPr>
        <w:jc w:val="both"/>
        <w:rPr>
          <w:rFonts w:ascii="Arial" w:hAnsi="Arial" w:cs="Arial"/>
          <w:b/>
          <w:sz w:val="22"/>
          <w:szCs w:val="22"/>
          <w:lang w:val="en-ZA"/>
        </w:rPr>
      </w:pPr>
    </w:p>
    <w:p w14:paraId="3D342B9B" w14:textId="77777777" w:rsidR="00797C2C" w:rsidRPr="00797C2C" w:rsidRDefault="00797C2C" w:rsidP="00797C2C">
      <w:pPr>
        <w:numPr>
          <w:ilvl w:val="0"/>
          <w:numId w:val="48"/>
        </w:numPr>
        <w:jc w:val="both"/>
        <w:rPr>
          <w:rFonts w:ascii="Arial" w:hAnsi="Arial" w:cs="Arial"/>
          <w:sz w:val="22"/>
          <w:szCs w:val="22"/>
          <w:lang w:val="en-ZA"/>
        </w:rPr>
      </w:pPr>
      <w:r w:rsidRPr="00797C2C">
        <w:rPr>
          <w:rFonts w:ascii="Arial" w:hAnsi="Arial" w:cs="Arial"/>
          <w:sz w:val="22"/>
          <w:szCs w:val="22"/>
          <w:lang w:val="en-ZA"/>
        </w:rPr>
        <w:t>Due to the delicate material used when making evening dresses, Smart uses the highest quality dressmaking scissors. Smart buys new scissors every 8 months, to ensure they are always sharp and do no damage to the material. On 19 March 2024, Smart bought 10 scissors at R680 each (excluding VAT) cash. They then donate the old scissors to primary schools in the area after the 8 months have passed.</w:t>
      </w:r>
    </w:p>
    <w:p w14:paraId="1579A417" w14:textId="77777777" w:rsidR="00797C2C" w:rsidRPr="00797C2C" w:rsidRDefault="00797C2C" w:rsidP="00797C2C">
      <w:pPr>
        <w:ind w:left="360"/>
        <w:jc w:val="both"/>
        <w:rPr>
          <w:rFonts w:ascii="Arial" w:hAnsi="Arial" w:cs="Arial"/>
          <w:sz w:val="22"/>
          <w:szCs w:val="22"/>
          <w:lang w:val="en-ZA"/>
        </w:rPr>
      </w:pPr>
    </w:p>
    <w:p w14:paraId="7698C478" w14:textId="77777777" w:rsidR="00797C2C" w:rsidRPr="00797C2C" w:rsidRDefault="00797C2C" w:rsidP="00797C2C">
      <w:pPr>
        <w:numPr>
          <w:ilvl w:val="0"/>
          <w:numId w:val="48"/>
        </w:numPr>
        <w:jc w:val="both"/>
        <w:rPr>
          <w:rFonts w:ascii="Arial" w:hAnsi="Arial" w:cs="Arial"/>
          <w:sz w:val="22"/>
          <w:szCs w:val="22"/>
          <w:lang w:val="en-ZA"/>
        </w:rPr>
      </w:pPr>
      <w:r w:rsidRPr="00797C2C">
        <w:rPr>
          <w:rFonts w:ascii="Arial" w:hAnsi="Arial" w:cs="Arial"/>
          <w:sz w:val="22"/>
          <w:szCs w:val="22"/>
          <w:lang w:val="en-ZA"/>
        </w:rPr>
        <w:t>The following is an extract of the summary of Smart’s accounting policy relating to property, plant and equipment:</w:t>
      </w:r>
    </w:p>
    <w:p w14:paraId="5DB61FAF" w14:textId="77777777" w:rsidR="00797C2C" w:rsidRPr="00797C2C" w:rsidRDefault="00797C2C" w:rsidP="00797C2C">
      <w:pPr>
        <w:jc w:val="both"/>
        <w:rPr>
          <w:rFonts w:ascii="Arial" w:hAnsi="Arial" w:cs="Arial"/>
          <w:sz w:val="22"/>
          <w:szCs w:val="22"/>
          <w:lang w:val="en-ZA"/>
        </w:rPr>
      </w:pPr>
    </w:p>
    <w:tbl>
      <w:tblPr>
        <w:tblStyle w:val="TableGrid"/>
        <w:tblW w:w="9072" w:type="dxa"/>
        <w:tblLook w:val="04A0" w:firstRow="1" w:lastRow="0" w:firstColumn="1" w:lastColumn="0" w:noHBand="0" w:noVBand="1"/>
      </w:tblPr>
      <w:tblGrid>
        <w:gridCol w:w="1985"/>
        <w:gridCol w:w="1984"/>
        <w:gridCol w:w="5103"/>
      </w:tblGrid>
      <w:tr w:rsidR="00797C2C" w:rsidRPr="00797C2C" w14:paraId="5DB787FC" w14:textId="77777777" w:rsidTr="001F1200">
        <w:trPr>
          <w:trHeight w:val="285"/>
        </w:trPr>
        <w:tc>
          <w:tcPr>
            <w:tcW w:w="1985" w:type="dxa"/>
            <w:tcBorders>
              <w:top w:val="nil"/>
              <w:left w:val="nil"/>
              <w:bottom w:val="dotted" w:sz="4" w:space="0" w:color="auto"/>
              <w:right w:val="dotted" w:sz="4" w:space="0" w:color="auto"/>
            </w:tcBorders>
            <w:noWrap/>
          </w:tcPr>
          <w:p w14:paraId="2EEA7296" w14:textId="77777777" w:rsidR="00797C2C" w:rsidRPr="00797C2C" w:rsidRDefault="00797C2C" w:rsidP="00797C2C">
            <w:pPr>
              <w:tabs>
                <w:tab w:val="right" w:pos="9100"/>
              </w:tabs>
              <w:jc w:val="both"/>
              <w:rPr>
                <w:rFonts w:ascii="Arial" w:hAnsi="Arial" w:cs="Arial"/>
                <w:b/>
                <w:bCs/>
                <w:sz w:val="22"/>
                <w:szCs w:val="22"/>
                <w:lang w:val="en-ZA"/>
              </w:rPr>
            </w:pPr>
            <w:r w:rsidRPr="00797C2C">
              <w:rPr>
                <w:rFonts w:ascii="Arial" w:hAnsi="Arial" w:cs="Arial"/>
                <w:b/>
                <w:bCs/>
                <w:sz w:val="22"/>
                <w:szCs w:val="22"/>
                <w:lang w:val="en-ZA"/>
              </w:rPr>
              <w:t>Asset group</w:t>
            </w:r>
          </w:p>
        </w:tc>
        <w:tc>
          <w:tcPr>
            <w:tcW w:w="1984" w:type="dxa"/>
            <w:tcBorders>
              <w:top w:val="nil"/>
              <w:left w:val="dotted" w:sz="4" w:space="0" w:color="auto"/>
              <w:bottom w:val="dotted" w:sz="4" w:space="0" w:color="auto"/>
              <w:right w:val="dotted" w:sz="4" w:space="0" w:color="auto"/>
            </w:tcBorders>
          </w:tcPr>
          <w:p w14:paraId="733AC18D" w14:textId="77777777" w:rsidR="00797C2C" w:rsidRPr="00797C2C" w:rsidRDefault="00797C2C" w:rsidP="00797C2C">
            <w:pPr>
              <w:tabs>
                <w:tab w:val="right" w:pos="9100"/>
              </w:tabs>
              <w:jc w:val="both"/>
              <w:rPr>
                <w:rFonts w:ascii="Arial" w:hAnsi="Arial" w:cs="Arial"/>
                <w:b/>
                <w:bCs/>
                <w:sz w:val="22"/>
                <w:szCs w:val="22"/>
                <w:lang w:val="en-ZA"/>
              </w:rPr>
            </w:pPr>
            <w:r w:rsidRPr="00797C2C">
              <w:rPr>
                <w:rFonts w:ascii="Arial" w:hAnsi="Arial" w:cs="Arial"/>
                <w:b/>
                <w:bCs/>
                <w:sz w:val="22"/>
                <w:szCs w:val="22"/>
                <w:lang w:val="en-ZA"/>
              </w:rPr>
              <w:t>Residual value</w:t>
            </w:r>
          </w:p>
        </w:tc>
        <w:tc>
          <w:tcPr>
            <w:tcW w:w="5103" w:type="dxa"/>
            <w:tcBorders>
              <w:top w:val="nil"/>
              <w:left w:val="dotted" w:sz="4" w:space="0" w:color="auto"/>
              <w:bottom w:val="dotted" w:sz="4" w:space="0" w:color="auto"/>
              <w:right w:val="nil"/>
            </w:tcBorders>
          </w:tcPr>
          <w:p w14:paraId="30202EFE" w14:textId="77777777" w:rsidR="00797C2C" w:rsidRPr="00797C2C" w:rsidRDefault="00797C2C" w:rsidP="00797C2C">
            <w:pPr>
              <w:tabs>
                <w:tab w:val="right" w:pos="9100"/>
              </w:tabs>
              <w:jc w:val="both"/>
              <w:rPr>
                <w:rFonts w:ascii="Arial" w:hAnsi="Arial" w:cs="Arial"/>
                <w:b/>
                <w:bCs/>
                <w:sz w:val="22"/>
                <w:szCs w:val="22"/>
                <w:lang w:val="en-ZA"/>
              </w:rPr>
            </w:pPr>
            <w:r w:rsidRPr="00797C2C">
              <w:rPr>
                <w:rFonts w:ascii="Arial" w:hAnsi="Arial" w:cs="Arial"/>
                <w:b/>
                <w:bCs/>
                <w:sz w:val="22"/>
                <w:szCs w:val="22"/>
                <w:lang w:val="en-ZA"/>
              </w:rPr>
              <w:t>Depreciation method</w:t>
            </w:r>
          </w:p>
        </w:tc>
      </w:tr>
      <w:tr w:rsidR="00797C2C" w:rsidRPr="00797C2C" w14:paraId="787ACC8E" w14:textId="77777777" w:rsidTr="001F1200">
        <w:trPr>
          <w:trHeight w:val="285"/>
        </w:trPr>
        <w:tc>
          <w:tcPr>
            <w:tcW w:w="1985" w:type="dxa"/>
            <w:tcBorders>
              <w:top w:val="dotted" w:sz="4" w:space="0" w:color="auto"/>
              <w:left w:val="nil"/>
              <w:bottom w:val="dotted" w:sz="4" w:space="0" w:color="auto"/>
              <w:right w:val="dotted" w:sz="4" w:space="0" w:color="auto"/>
            </w:tcBorders>
            <w:noWrap/>
          </w:tcPr>
          <w:p w14:paraId="64E8B3D9"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Land</w:t>
            </w:r>
          </w:p>
        </w:tc>
        <w:tc>
          <w:tcPr>
            <w:tcW w:w="1984" w:type="dxa"/>
            <w:tcBorders>
              <w:top w:val="dotted" w:sz="4" w:space="0" w:color="auto"/>
              <w:left w:val="dotted" w:sz="4" w:space="0" w:color="auto"/>
              <w:bottom w:val="dotted" w:sz="4" w:space="0" w:color="auto"/>
              <w:right w:val="dotted" w:sz="4" w:space="0" w:color="auto"/>
            </w:tcBorders>
          </w:tcPr>
          <w:p w14:paraId="4E487BD9"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R0</w:t>
            </w:r>
          </w:p>
        </w:tc>
        <w:tc>
          <w:tcPr>
            <w:tcW w:w="5103" w:type="dxa"/>
            <w:tcBorders>
              <w:top w:val="dotted" w:sz="4" w:space="0" w:color="auto"/>
              <w:left w:val="dotted" w:sz="4" w:space="0" w:color="auto"/>
              <w:bottom w:val="dotted" w:sz="4" w:space="0" w:color="auto"/>
              <w:right w:val="nil"/>
            </w:tcBorders>
          </w:tcPr>
          <w:p w14:paraId="4DC422E0"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No depreciation (revaluation model)</w:t>
            </w:r>
          </w:p>
        </w:tc>
      </w:tr>
      <w:tr w:rsidR="00797C2C" w:rsidRPr="00797C2C" w14:paraId="55DAE3E9" w14:textId="77777777" w:rsidTr="001F1200">
        <w:trPr>
          <w:trHeight w:val="285"/>
        </w:trPr>
        <w:tc>
          <w:tcPr>
            <w:tcW w:w="1985" w:type="dxa"/>
            <w:tcBorders>
              <w:top w:val="dotted" w:sz="4" w:space="0" w:color="auto"/>
              <w:left w:val="nil"/>
              <w:bottom w:val="dotted" w:sz="4" w:space="0" w:color="auto"/>
              <w:right w:val="dotted" w:sz="4" w:space="0" w:color="auto"/>
            </w:tcBorders>
            <w:noWrap/>
          </w:tcPr>
          <w:p w14:paraId="1A0653FB"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Buildings</w:t>
            </w:r>
          </w:p>
        </w:tc>
        <w:tc>
          <w:tcPr>
            <w:tcW w:w="1984" w:type="dxa"/>
            <w:tcBorders>
              <w:top w:val="dotted" w:sz="4" w:space="0" w:color="auto"/>
              <w:left w:val="dotted" w:sz="4" w:space="0" w:color="auto"/>
              <w:bottom w:val="dotted" w:sz="4" w:space="0" w:color="auto"/>
              <w:right w:val="dotted" w:sz="4" w:space="0" w:color="auto"/>
            </w:tcBorders>
          </w:tcPr>
          <w:p w14:paraId="7FD08957"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R0</w:t>
            </w:r>
          </w:p>
        </w:tc>
        <w:tc>
          <w:tcPr>
            <w:tcW w:w="5103" w:type="dxa"/>
            <w:tcBorders>
              <w:top w:val="dotted" w:sz="4" w:space="0" w:color="auto"/>
              <w:left w:val="dotted" w:sz="4" w:space="0" w:color="auto"/>
              <w:bottom w:val="dotted" w:sz="4" w:space="0" w:color="auto"/>
              <w:right w:val="nil"/>
            </w:tcBorders>
          </w:tcPr>
          <w:p w14:paraId="7E31C18B"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Diminishing balance method (5% per year)</w:t>
            </w:r>
          </w:p>
        </w:tc>
      </w:tr>
      <w:tr w:rsidR="00797C2C" w:rsidRPr="00797C2C" w14:paraId="66E42B37" w14:textId="77777777" w:rsidTr="001F1200">
        <w:trPr>
          <w:trHeight w:val="285"/>
        </w:trPr>
        <w:tc>
          <w:tcPr>
            <w:tcW w:w="1985" w:type="dxa"/>
            <w:tcBorders>
              <w:top w:val="dotted" w:sz="4" w:space="0" w:color="auto"/>
              <w:left w:val="nil"/>
              <w:bottom w:val="dotted" w:sz="4" w:space="0" w:color="auto"/>
              <w:right w:val="dotted" w:sz="4" w:space="0" w:color="auto"/>
            </w:tcBorders>
            <w:noWrap/>
          </w:tcPr>
          <w:p w14:paraId="49664992"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Sewing machines</w:t>
            </w:r>
          </w:p>
        </w:tc>
        <w:tc>
          <w:tcPr>
            <w:tcW w:w="1984" w:type="dxa"/>
            <w:tcBorders>
              <w:top w:val="dotted" w:sz="4" w:space="0" w:color="auto"/>
              <w:left w:val="dotted" w:sz="4" w:space="0" w:color="auto"/>
              <w:bottom w:val="dotted" w:sz="4" w:space="0" w:color="auto"/>
              <w:right w:val="dotted" w:sz="4" w:space="0" w:color="auto"/>
            </w:tcBorders>
          </w:tcPr>
          <w:p w14:paraId="74213D67"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10% of cost price</w:t>
            </w:r>
          </w:p>
        </w:tc>
        <w:tc>
          <w:tcPr>
            <w:tcW w:w="5103" w:type="dxa"/>
            <w:tcBorders>
              <w:top w:val="dotted" w:sz="4" w:space="0" w:color="auto"/>
              <w:left w:val="dotted" w:sz="4" w:space="0" w:color="auto"/>
              <w:bottom w:val="dotted" w:sz="4" w:space="0" w:color="auto"/>
              <w:right w:val="nil"/>
            </w:tcBorders>
          </w:tcPr>
          <w:p w14:paraId="3A3D90AE"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Production unit method (8 000 hours per machine)</w:t>
            </w:r>
          </w:p>
        </w:tc>
      </w:tr>
      <w:tr w:rsidR="00797C2C" w:rsidRPr="00797C2C" w14:paraId="2BD2277E" w14:textId="77777777" w:rsidTr="001F1200">
        <w:trPr>
          <w:trHeight w:val="285"/>
        </w:trPr>
        <w:tc>
          <w:tcPr>
            <w:tcW w:w="1985" w:type="dxa"/>
            <w:tcBorders>
              <w:top w:val="dotted" w:sz="4" w:space="0" w:color="auto"/>
              <w:left w:val="nil"/>
              <w:bottom w:val="dotted" w:sz="4" w:space="0" w:color="auto"/>
              <w:right w:val="dotted" w:sz="4" w:space="0" w:color="auto"/>
            </w:tcBorders>
            <w:noWrap/>
          </w:tcPr>
          <w:p w14:paraId="5A5ACC2C"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 xml:space="preserve">Chairs </w:t>
            </w:r>
          </w:p>
        </w:tc>
        <w:tc>
          <w:tcPr>
            <w:tcW w:w="1984" w:type="dxa"/>
            <w:tcBorders>
              <w:top w:val="dotted" w:sz="4" w:space="0" w:color="auto"/>
              <w:left w:val="dotted" w:sz="4" w:space="0" w:color="auto"/>
              <w:bottom w:val="dotted" w:sz="4" w:space="0" w:color="auto"/>
              <w:right w:val="dotted" w:sz="4" w:space="0" w:color="auto"/>
            </w:tcBorders>
          </w:tcPr>
          <w:p w14:paraId="6857A31A"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R0</w:t>
            </w:r>
          </w:p>
        </w:tc>
        <w:tc>
          <w:tcPr>
            <w:tcW w:w="5103" w:type="dxa"/>
            <w:tcBorders>
              <w:top w:val="dotted" w:sz="4" w:space="0" w:color="auto"/>
              <w:left w:val="dotted" w:sz="4" w:space="0" w:color="auto"/>
              <w:bottom w:val="dotted" w:sz="4" w:space="0" w:color="auto"/>
              <w:right w:val="nil"/>
            </w:tcBorders>
          </w:tcPr>
          <w:p w14:paraId="05190499" w14:textId="77777777" w:rsidR="00797C2C" w:rsidRPr="00797C2C" w:rsidRDefault="00797C2C" w:rsidP="00797C2C">
            <w:pPr>
              <w:tabs>
                <w:tab w:val="right" w:pos="9100"/>
              </w:tabs>
              <w:jc w:val="both"/>
              <w:rPr>
                <w:rFonts w:ascii="Arial" w:hAnsi="Arial" w:cs="Arial"/>
                <w:sz w:val="22"/>
                <w:szCs w:val="22"/>
                <w:lang w:val="en-ZA"/>
              </w:rPr>
            </w:pPr>
            <w:r w:rsidRPr="00797C2C">
              <w:rPr>
                <w:rFonts w:ascii="Arial" w:hAnsi="Arial" w:cs="Arial"/>
                <w:sz w:val="22"/>
                <w:szCs w:val="22"/>
                <w:lang w:val="en-ZA"/>
              </w:rPr>
              <w:t>Straight-line method (20% per year)</w:t>
            </w:r>
          </w:p>
        </w:tc>
      </w:tr>
    </w:tbl>
    <w:p w14:paraId="3841D24F" w14:textId="77777777" w:rsidR="00797C2C" w:rsidRPr="00797C2C" w:rsidRDefault="00797C2C" w:rsidP="00797C2C">
      <w:pPr>
        <w:jc w:val="both"/>
        <w:rPr>
          <w:rFonts w:ascii="Arial" w:hAnsi="Arial" w:cs="Arial"/>
          <w:sz w:val="22"/>
          <w:szCs w:val="22"/>
          <w:lang w:val="en-ZA"/>
        </w:rPr>
      </w:pPr>
    </w:p>
    <w:p w14:paraId="502DE9C1" w14:textId="77777777" w:rsidR="00797C2C" w:rsidRPr="00797C2C" w:rsidRDefault="00797C2C" w:rsidP="00797C2C">
      <w:pPr>
        <w:numPr>
          <w:ilvl w:val="0"/>
          <w:numId w:val="48"/>
        </w:numPr>
        <w:jc w:val="both"/>
        <w:rPr>
          <w:rFonts w:ascii="Arial" w:hAnsi="Arial" w:cs="Arial"/>
          <w:sz w:val="22"/>
          <w:szCs w:val="22"/>
          <w:lang w:val="en-ZA"/>
        </w:rPr>
      </w:pPr>
      <w:r w:rsidRPr="00797C2C">
        <w:rPr>
          <w:rFonts w:ascii="Arial" w:hAnsi="Arial" w:cs="Arial"/>
          <w:sz w:val="22"/>
          <w:szCs w:val="22"/>
          <w:lang w:val="en-ZA"/>
        </w:rPr>
        <w:t xml:space="preserve">Land was bought in 2019 at a cost price of R3 200 000. The revaluation surplus account had a credit balance of R300 000 on 1 March 2024 and a credit balance of R250 000 on 28 February 2025. </w:t>
      </w:r>
    </w:p>
    <w:p w14:paraId="0C6D6EC7" w14:textId="77777777" w:rsidR="00797C2C" w:rsidRPr="00797C2C" w:rsidRDefault="00797C2C" w:rsidP="00797C2C">
      <w:pPr>
        <w:ind w:left="360"/>
        <w:jc w:val="both"/>
        <w:rPr>
          <w:rFonts w:ascii="Arial" w:hAnsi="Arial" w:cs="Arial"/>
          <w:sz w:val="22"/>
          <w:szCs w:val="22"/>
          <w:lang w:val="en-ZA"/>
        </w:rPr>
      </w:pPr>
    </w:p>
    <w:p w14:paraId="5D3F7DB7" w14:textId="77777777" w:rsidR="00797C2C" w:rsidRPr="00797C2C" w:rsidRDefault="00797C2C" w:rsidP="00797C2C">
      <w:pPr>
        <w:numPr>
          <w:ilvl w:val="0"/>
          <w:numId w:val="48"/>
        </w:numPr>
        <w:jc w:val="both"/>
        <w:rPr>
          <w:rFonts w:ascii="Arial" w:hAnsi="Arial" w:cs="Arial"/>
          <w:sz w:val="22"/>
          <w:szCs w:val="22"/>
          <w:lang w:val="en-ZA"/>
        </w:rPr>
      </w:pPr>
      <w:r w:rsidRPr="00797C2C">
        <w:rPr>
          <w:rFonts w:ascii="Arial" w:hAnsi="Arial" w:cs="Arial"/>
          <w:sz w:val="22"/>
          <w:szCs w:val="22"/>
          <w:lang w:val="en-ZA"/>
        </w:rPr>
        <w:t xml:space="preserve">Smart owns one building, which was bought at a cost price of R5 000 000 on 31 May 2023. </w:t>
      </w:r>
    </w:p>
    <w:p w14:paraId="67C6C2E0" w14:textId="77777777" w:rsidR="00797C2C" w:rsidRPr="00797C2C" w:rsidRDefault="00797C2C" w:rsidP="00797C2C">
      <w:pPr>
        <w:ind w:left="720"/>
        <w:jc w:val="both"/>
        <w:rPr>
          <w:rFonts w:ascii="Arial" w:hAnsi="Arial" w:cs="Arial"/>
          <w:sz w:val="22"/>
          <w:szCs w:val="22"/>
          <w:lang w:val="en-ZA"/>
        </w:rPr>
      </w:pPr>
    </w:p>
    <w:p w14:paraId="4F2EECB5" w14:textId="77777777" w:rsidR="00797C2C" w:rsidRPr="00797C2C" w:rsidRDefault="00797C2C" w:rsidP="00797C2C">
      <w:pPr>
        <w:numPr>
          <w:ilvl w:val="0"/>
          <w:numId w:val="48"/>
        </w:numPr>
        <w:jc w:val="both"/>
        <w:rPr>
          <w:rFonts w:ascii="Arial" w:hAnsi="Arial" w:cs="Arial"/>
          <w:sz w:val="22"/>
          <w:szCs w:val="22"/>
          <w:lang w:val="en-ZA"/>
        </w:rPr>
      </w:pPr>
      <w:r w:rsidRPr="00797C2C">
        <w:rPr>
          <w:rFonts w:ascii="Arial" w:hAnsi="Arial" w:cs="Arial"/>
          <w:sz w:val="22"/>
          <w:szCs w:val="22"/>
          <w:lang w:val="en-ZA"/>
        </w:rPr>
        <w:t>Smart bought 10 sewing machines at a cost price of R32 000 each on 21 June 2022. The sewing machines were ready for use on 30 June 2022.</w:t>
      </w:r>
    </w:p>
    <w:p w14:paraId="563BB3B8" w14:textId="77777777" w:rsidR="00797C2C" w:rsidRPr="00797C2C" w:rsidRDefault="00797C2C" w:rsidP="00797C2C">
      <w:pPr>
        <w:ind w:left="720"/>
        <w:jc w:val="both"/>
        <w:rPr>
          <w:rFonts w:ascii="Arial" w:hAnsi="Arial" w:cs="Arial"/>
          <w:sz w:val="22"/>
          <w:szCs w:val="22"/>
          <w:lang w:val="en-ZA"/>
        </w:rPr>
      </w:pPr>
    </w:p>
    <w:p w14:paraId="4B6A7D20" w14:textId="77777777" w:rsidR="00797C2C" w:rsidRPr="00797C2C" w:rsidRDefault="00797C2C" w:rsidP="00797C2C">
      <w:pPr>
        <w:numPr>
          <w:ilvl w:val="1"/>
          <w:numId w:val="48"/>
        </w:numPr>
        <w:ind w:left="709" w:hanging="283"/>
        <w:jc w:val="both"/>
        <w:rPr>
          <w:rFonts w:ascii="Arial" w:hAnsi="Arial" w:cs="Arial"/>
          <w:sz w:val="22"/>
          <w:szCs w:val="22"/>
          <w:lang w:val="en-ZA"/>
        </w:rPr>
      </w:pPr>
      <w:r w:rsidRPr="00797C2C">
        <w:rPr>
          <w:rFonts w:ascii="Arial" w:hAnsi="Arial" w:cs="Arial"/>
          <w:sz w:val="22"/>
          <w:szCs w:val="22"/>
          <w:lang w:val="en-ZA"/>
        </w:rPr>
        <w:t>On 19 December 2024, there was a break-in at Smart’s factory. Three sewing machines were stolen. An insurance claim for a total of R48 300 was submitted to Smart’s insurance company on 22 December 2024.</w:t>
      </w:r>
    </w:p>
    <w:p w14:paraId="4F4F01F3" w14:textId="77777777" w:rsidR="00797C2C" w:rsidRPr="00797C2C" w:rsidRDefault="00797C2C" w:rsidP="00797C2C">
      <w:pPr>
        <w:ind w:left="709"/>
        <w:jc w:val="both"/>
        <w:rPr>
          <w:rFonts w:ascii="Arial" w:hAnsi="Arial" w:cs="Arial"/>
          <w:sz w:val="22"/>
          <w:szCs w:val="22"/>
          <w:lang w:val="en-ZA"/>
        </w:rPr>
      </w:pPr>
    </w:p>
    <w:p w14:paraId="250AB280" w14:textId="77777777" w:rsidR="00797C2C" w:rsidRPr="00797C2C" w:rsidRDefault="00797C2C" w:rsidP="00797C2C">
      <w:pPr>
        <w:numPr>
          <w:ilvl w:val="1"/>
          <w:numId w:val="48"/>
        </w:numPr>
        <w:ind w:left="709" w:hanging="283"/>
        <w:jc w:val="both"/>
        <w:rPr>
          <w:rFonts w:ascii="Arial" w:hAnsi="Arial" w:cs="Arial"/>
          <w:sz w:val="22"/>
          <w:szCs w:val="22"/>
          <w:lang w:val="en-ZA"/>
        </w:rPr>
      </w:pPr>
      <w:r w:rsidRPr="00797C2C">
        <w:rPr>
          <w:rFonts w:ascii="Arial" w:eastAsiaTheme="minorHAnsi" w:hAnsi="Arial" w:cs="Arial"/>
          <w:sz w:val="22"/>
          <w:szCs w:val="22"/>
          <w:lang w:val="en-ZA"/>
        </w:rPr>
        <w:t>On 25 February 2025 Smart received R43 125 as final compensation from the insurance company for the stolen sewing machines.</w:t>
      </w:r>
    </w:p>
    <w:p w14:paraId="266EAF92" w14:textId="77777777" w:rsidR="00797C2C" w:rsidRPr="00797C2C" w:rsidRDefault="00797C2C" w:rsidP="00797C2C">
      <w:pPr>
        <w:jc w:val="both"/>
        <w:rPr>
          <w:rFonts w:ascii="Arial" w:hAnsi="Arial" w:cs="Arial"/>
          <w:sz w:val="22"/>
          <w:szCs w:val="22"/>
          <w:lang w:val="en-ZA"/>
        </w:rPr>
      </w:pPr>
    </w:p>
    <w:p w14:paraId="7F522A0F" w14:textId="77777777" w:rsidR="00797C2C" w:rsidRPr="00797C2C" w:rsidRDefault="00797C2C" w:rsidP="00797C2C">
      <w:pPr>
        <w:numPr>
          <w:ilvl w:val="1"/>
          <w:numId w:val="48"/>
        </w:numPr>
        <w:ind w:left="709" w:hanging="283"/>
        <w:jc w:val="both"/>
        <w:rPr>
          <w:rFonts w:ascii="Arial" w:hAnsi="Arial" w:cs="Arial"/>
          <w:sz w:val="22"/>
          <w:szCs w:val="22"/>
          <w:lang w:val="en-ZA"/>
        </w:rPr>
      </w:pPr>
      <w:r w:rsidRPr="00797C2C">
        <w:rPr>
          <w:rFonts w:ascii="Arial" w:hAnsi="Arial" w:cs="Arial"/>
          <w:sz w:val="22"/>
          <w:szCs w:val="22"/>
          <w:lang w:val="en-ZA"/>
        </w:rPr>
        <w:t xml:space="preserve">On 28 February 2025, Smart exchanged one of the remaining sewing machines, with a carrying amount of R15 872 and a fair value of R17 000, for a new overlocker machine. </w:t>
      </w:r>
      <w:r w:rsidRPr="00797C2C">
        <w:rPr>
          <w:rFonts w:ascii="Arial" w:eastAsiaTheme="minorHAnsi" w:hAnsi="Arial" w:cs="Arial"/>
          <w:sz w:val="22"/>
          <w:szCs w:val="22"/>
          <w:lang w:val="en-ZA"/>
        </w:rPr>
        <w:t>The overlocker machine had a fair value of R16 000 and a carrying amount of R16 305 on 28 February 2025 (ignore VAT for this transaction).</w:t>
      </w:r>
    </w:p>
    <w:p w14:paraId="0E24803B" w14:textId="77777777" w:rsidR="00797C2C" w:rsidRPr="00797C2C" w:rsidRDefault="00797C2C" w:rsidP="00797C2C">
      <w:pPr>
        <w:ind w:left="360"/>
        <w:jc w:val="both"/>
        <w:rPr>
          <w:rFonts w:ascii="Arial" w:hAnsi="Arial" w:cs="Arial"/>
          <w:sz w:val="22"/>
          <w:szCs w:val="22"/>
          <w:lang w:val="en-ZA"/>
        </w:rPr>
      </w:pPr>
    </w:p>
    <w:p w14:paraId="295817CC" w14:textId="77777777" w:rsidR="00797C2C" w:rsidRPr="00797C2C" w:rsidRDefault="00797C2C" w:rsidP="00797C2C">
      <w:pPr>
        <w:ind w:left="360"/>
        <w:jc w:val="both"/>
        <w:rPr>
          <w:rFonts w:ascii="Arial" w:hAnsi="Arial" w:cs="Arial"/>
          <w:sz w:val="22"/>
          <w:szCs w:val="22"/>
          <w:lang w:val="en-ZA"/>
        </w:rPr>
      </w:pPr>
      <w:r w:rsidRPr="00797C2C">
        <w:rPr>
          <w:rFonts w:ascii="Arial" w:hAnsi="Arial" w:cs="Arial"/>
          <w:sz w:val="22"/>
          <w:szCs w:val="22"/>
          <w:lang w:val="en-ZA"/>
        </w:rPr>
        <w:t>The sewing machines are all used for the same number of hours each day. The machines were used for 2 800 hours by 1 March 2024. Each of the three stolen machines were used for an additional 1 400 hours by 19 December 2024. The remaining sewing machines were used for 1 680 hours for the year ended 28 February 2025.</w:t>
      </w:r>
    </w:p>
    <w:p w14:paraId="3395C813" w14:textId="77777777" w:rsidR="00797C2C" w:rsidRPr="00797C2C" w:rsidRDefault="00797C2C" w:rsidP="00797C2C">
      <w:pPr>
        <w:ind w:left="360"/>
        <w:jc w:val="both"/>
        <w:rPr>
          <w:rFonts w:ascii="Arial" w:hAnsi="Arial" w:cs="Arial"/>
          <w:sz w:val="22"/>
          <w:szCs w:val="22"/>
          <w:lang w:val="en-ZA"/>
        </w:rPr>
      </w:pPr>
    </w:p>
    <w:p w14:paraId="14294803" w14:textId="77777777" w:rsidR="00797C2C" w:rsidRPr="00797C2C" w:rsidRDefault="00797C2C" w:rsidP="00797C2C">
      <w:pPr>
        <w:jc w:val="both"/>
        <w:rPr>
          <w:rFonts w:ascii="Arial" w:hAnsi="Arial" w:cs="Arial"/>
          <w:sz w:val="22"/>
          <w:szCs w:val="22"/>
          <w:lang w:val="en-ZA"/>
        </w:rPr>
      </w:pPr>
      <w:r w:rsidRPr="00797C2C">
        <w:rPr>
          <w:rFonts w:ascii="Arial" w:hAnsi="Arial" w:cs="Arial"/>
          <w:sz w:val="22"/>
          <w:szCs w:val="22"/>
          <w:lang w:val="en-ZA"/>
        </w:rPr>
        <w:br w:type="page"/>
      </w:r>
    </w:p>
    <w:p w14:paraId="0EBC5D08" w14:textId="77777777" w:rsidR="00797C2C" w:rsidRPr="00797C2C" w:rsidRDefault="00797C2C" w:rsidP="00797C2C">
      <w:pPr>
        <w:numPr>
          <w:ilvl w:val="0"/>
          <w:numId w:val="48"/>
        </w:numPr>
        <w:jc w:val="both"/>
        <w:rPr>
          <w:rFonts w:ascii="Arial" w:hAnsi="Arial" w:cs="Arial"/>
          <w:sz w:val="22"/>
          <w:szCs w:val="22"/>
          <w:lang w:val="en-ZA"/>
        </w:rPr>
      </w:pPr>
      <w:r w:rsidRPr="00797C2C">
        <w:rPr>
          <w:rFonts w:ascii="Arial" w:hAnsi="Arial" w:cs="Arial"/>
          <w:sz w:val="22"/>
          <w:szCs w:val="22"/>
          <w:lang w:val="en-ZA"/>
        </w:rPr>
        <w:lastRenderedPageBreak/>
        <w:t xml:space="preserve">Smart has two categories of chairs: office chairs (for admin personnel) and sewing machine chairs. </w:t>
      </w:r>
    </w:p>
    <w:p w14:paraId="6B49A963" w14:textId="77777777" w:rsidR="00797C2C" w:rsidRPr="00797C2C" w:rsidRDefault="00797C2C" w:rsidP="00797C2C">
      <w:pPr>
        <w:ind w:left="360"/>
        <w:jc w:val="both"/>
        <w:rPr>
          <w:rFonts w:ascii="Arial" w:hAnsi="Arial" w:cs="Arial"/>
          <w:sz w:val="22"/>
          <w:szCs w:val="22"/>
          <w:lang w:val="en-ZA"/>
        </w:rPr>
      </w:pPr>
    </w:p>
    <w:p w14:paraId="03F41EA0" w14:textId="77777777" w:rsidR="00797C2C" w:rsidRPr="00797C2C" w:rsidRDefault="00797C2C" w:rsidP="00797C2C">
      <w:pPr>
        <w:numPr>
          <w:ilvl w:val="1"/>
          <w:numId w:val="48"/>
        </w:numPr>
        <w:ind w:left="709" w:hanging="283"/>
        <w:jc w:val="both"/>
        <w:rPr>
          <w:rFonts w:ascii="Arial" w:hAnsi="Arial"/>
          <w:szCs w:val="20"/>
          <w:lang w:val="en-ZA"/>
        </w:rPr>
      </w:pPr>
      <w:r w:rsidRPr="00797C2C">
        <w:rPr>
          <w:rFonts w:ascii="Arial" w:hAnsi="Arial" w:cs="Arial"/>
          <w:sz w:val="22"/>
          <w:szCs w:val="22"/>
          <w:lang w:val="en-ZA"/>
        </w:rPr>
        <w:t>Six office chairs were bought on 1</w:t>
      </w:r>
      <w:r w:rsidRPr="00797C2C">
        <w:rPr>
          <w:rFonts w:ascii="Arial" w:hAnsi="Arial"/>
          <w:sz w:val="22"/>
          <w:szCs w:val="22"/>
          <w:lang w:val="en-ZA"/>
        </w:rPr>
        <w:t> December 2019 at a cost price of R2 900 each.</w:t>
      </w:r>
      <w:r w:rsidRPr="00797C2C">
        <w:rPr>
          <w:rFonts w:ascii="Arial" w:hAnsi="Arial"/>
          <w:szCs w:val="20"/>
          <w:lang w:val="en-ZA"/>
        </w:rPr>
        <w:t xml:space="preserve"> </w:t>
      </w:r>
    </w:p>
    <w:p w14:paraId="474783B7" w14:textId="77777777" w:rsidR="00797C2C" w:rsidRPr="00797C2C" w:rsidRDefault="00797C2C" w:rsidP="00797C2C">
      <w:pPr>
        <w:ind w:left="709"/>
        <w:jc w:val="both"/>
        <w:rPr>
          <w:rFonts w:ascii="Arial" w:hAnsi="Arial"/>
          <w:szCs w:val="20"/>
          <w:lang w:val="en-ZA"/>
        </w:rPr>
      </w:pPr>
    </w:p>
    <w:p w14:paraId="1D94E809" w14:textId="77777777" w:rsidR="00797C2C" w:rsidRPr="00797C2C" w:rsidRDefault="00797C2C" w:rsidP="00797C2C">
      <w:pPr>
        <w:numPr>
          <w:ilvl w:val="1"/>
          <w:numId w:val="48"/>
        </w:numPr>
        <w:ind w:left="709" w:hanging="284"/>
        <w:jc w:val="both"/>
        <w:rPr>
          <w:rFonts w:ascii="Arial" w:hAnsi="Arial" w:cs="Arial"/>
          <w:sz w:val="22"/>
          <w:szCs w:val="22"/>
          <w:lang w:val="en-ZA"/>
        </w:rPr>
      </w:pPr>
      <w:r w:rsidRPr="00797C2C">
        <w:rPr>
          <w:rFonts w:ascii="Arial" w:hAnsi="Arial" w:cs="Arial"/>
          <w:sz w:val="22"/>
          <w:szCs w:val="22"/>
          <w:lang w:val="en-ZA"/>
        </w:rPr>
        <w:t xml:space="preserve">Smart ordered five new office chairs on 27 February 2025, at an invoice price of R3 680 each. </w:t>
      </w:r>
    </w:p>
    <w:p w14:paraId="749671F7" w14:textId="77777777" w:rsidR="00797C2C" w:rsidRPr="00797C2C" w:rsidRDefault="00797C2C" w:rsidP="00797C2C">
      <w:pPr>
        <w:ind w:left="360"/>
        <w:jc w:val="both"/>
        <w:rPr>
          <w:rFonts w:ascii="Arial" w:hAnsi="Arial" w:cs="Arial"/>
          <w:sz w:val="22"/>
          <w:szCs w:val="22"/>
          <w:lang w:val="en-ZA"/>
        </w:rPr>
      </w:pPr>
    </w:p>
    <w:p w14:paraId="4A9F029F" w14:textId="77777777" w:rsidR="00797C2C" w:rsidRPr="00797C2C" w:rsidRDefault="00797C2C" w:rsidP="00797C2C">
      <w:pPr>
        <w:numPr>
          <w:ilvl w:val="0"/>
          <w:numId w:val="48"/>
        </w:numPr>
        <w:jc w:val="both"/>
        <w:rPr>
          <w:rFonts w:ascii="Arial" w:hAnsi="Arial" w:cs="Arial"/>
          <w:sz w:val="22"/>
          <w:szCs w:val="22"/>
          <w:lang w:val="en-ZA"/>
        </w:rPr>
      </w:pPr>
      <w:r w:rsidRPr="00797C2C">
        <w:rPr>
          <w:rFonts w:ascii="Arial" w:hAnsi="Arial"/>
          <w:sz w:val="22"/>
          <w:szCs w:val="22"/>
          <w:lang w:val="en-ZA"/>
        </w:rPr>
        <w:t xml:space="preserve">Smart owns ten sewing machine chairs. </w:t>
      </w:r>
      <w:r w:rsidRPr="00797C2C">
        <w:rPr>
          <w:rFonts w:ascii="Arial" w:hAnsi="Arial" w:cs="Arial"/>
          <w:sz w:val="22"/>
          <w:szCs w:val="22"/>
          <w:lang w:val="en-ZA"/>
        </w:rPr>
        <w:t>Smart exchanged one sewing machine chair for a sewing machine chair without a back rest on 1 February 2025. The only reason for this was that one person struggles with an old back injury, and the chair without the back rest works better for her (the chairs are the same age, and the remaining useful lives are similar).</w:t>
      </w:r>
    </w:p>
    <w:p w14:paraId="51346B32" w14:textId="77777777" w:rsidR="00797C2C" w:rsidRPr="00797C2C" w:rsidRDefault="00797C2C" w:rsidP="00797C2C">
      <w:pPr>
        <w:ind w:left="360"/>
        <w:jc w:val="both"/>
        <w:rPr>
          <w:rFonts w:ascii="Arial" w:hAnsi="Arial" w:cs="Arial"/>
          <w:sz w:val="22"/>
          <w:szCs w:val="22"/>
          <w:lang w:val="en-ZA"/>
        </w:rPr>
      </w:pPr>
    </w:p>
    <w:p w14:paraId="63014A68" w14:textId="77777777" w:rsidR="00797C2C" w:rsidRPr="00797C2C" w:rsidRDefault="00797C2C" w:rsidP="00797C2C">
      <w:pPr>
        <w:ind w:left="360"/>
        <w:jc w:val="both"/>
        <w:rPr>
          <w:rFonts w:ascii="Arial" w:hAnsi="Arial" w:cs="Arial"/>
          <w:sz w:val="22"/>
          <w:szCs w:val="22"/>
          <w:lang w:val="en-ZA"/>
        </w:rPr>
      </w:pPr>
      <w:r w:rsidRPr="00797C2C">
        <w:rPr>
          <w:rFonts w:ascii="Arial" w:eastAsia="Calibri" w:hAnsi="Arial" w:cs="Arial"/>
          <w:sz w:val="22"/>
          <w:szCs w:val="22"/>
          <w:lang w:val="en-ZA"/>
        </w:rPr>
        <w:t>The fair value of the new sewing machine chair was valued at R8 000 (excluding VAT) by a sworn valuator on 1 February 2025. The fair value of the old sewing machine chair was estimated by the junior accountant as R7 500 (excluding VAT) on 1 February 2025. The carrying amount of the old sewing machine chair was R7 900 and the new sewing machine chair’s carrying amount was R7 800 on 1 February 2025.</w:t>
      </w:r>
    </w:p>
    <w:p w14:paraId="4390718A" w14:textId="77777777" w:rsidR="00797C2C" w:rsidRPr="00797C2C" w:rsidRDefault="00797C2C" w:rsidP="00797C2C">
      <w:pPr>
        <w:ind w:left="360"/>
        <w:jc w:val="both"/>
        <w:rPr>
          <w:rFonts w:ascii="Arial" w:hAnsi="Arial" w:cs="Arial"/>
          <w:sz w:val="22"/>
          <w:szCs w:val="22"/>
          <w:lang w:val="en-ZA"/>
        </w:rPr>
      </w:pPr>
    </w:p>
    <w:p w14:paraId="17609B58" w14:textId="77777777" w:rsidR="00797C2C" w:rsidRPr="00797C2C" w:rsidRDefault="00797C2C" w:rsidP="00797C2C">
      <w:pPr>
        <w:jc w:val="both"/>
        <w:rPr>
          <w:rFonts w:ascii="Arial" w:hAnsi="Arial"/>
          <w:szCs w:val="20"/>
          <w:lang w:val="en-ZA"/>
        </w:rPr>
      </w:pP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3"/>
        <w:gridCol w:w="7290"/>
        <w:gridCol w:w="1056"/>
        <w:gridCol w:w="1054"/>
      </w:tblGrid>
      <w:tr w:rsidR="00797C2C" w:rsidRPr="00797C2C" w14:paraId="4D044DD9" w14:textId="77777777" w:rsidTr="001F1200">
        <w:trPr>
          <w:cantSplit/>
        </w:trPr>
        <w:tc>
          <w:tcPr>
            <w:tcW w:w="3939" w:type="pct"/>
            <w:gridSpan w:val="2"/>
            <w:vMerge w:val="restart"/>
            <w:tcBorders>
              <w:top w:val="single" w:sz="4" w:space="0" w:color="auto"/>
              <w:left w:val="single" w:sz="4" w:space="0" w:color="auto"/>
              <w:right w:val="single" w:sz="4" w:space="0" w:color="auto"/>
            </w:tcBorders>
            <w:vAlign w:val="center"/>
          </w:tcPr>
          <w:p w14:paraId="70343B22" w14:textId="77777777" w:rsidR="00797C2C" w:rsidRPr="00797C2C" w:rsidRDefault="00797C2C" w:rsidP="00797C2C">
            <w:pPr>
              <w:spacing w:before="120" w:after="120"/>
              <w:jc w:val="both"/>
              <w:rPr>
                <w:rFonts w:ascii="Arial" w:hAnsi="Arial" w:cs="Arial"/>
                <w:sz w:val="22"/>
                <w:szCs w:val="22"/>
                <w:lang w:val="af-ZA"/>
              </w:rPr>
            </w:pPr>
            <w:r w:rsidRPr="00797C2C">
              <w:rPr>
                <w:rFonts w:ascii="Arial" w:eastAsia="Calibri" w:hAnsi="Arial" w:cs="Arial"/>
                <w:b/>
                <w:sz w:val="22"/>
                <w:szCs w:val="22"/>
                <w:lang w:val="en-GB"/>
              </w:rPr>
              <w:t>REQUIRED</w:t>
            </w:r>
            <w:r w:rsidRPr="00797C2C">
              <w:rPr>
                <w:rFonts w:ascii="Arial" w:eastAsia="Calibri" w:hAnsi="Arial" w:cs="Arial"/>
                <w:b/>
                <w:bCs/>
                <w:sz w:val="22"/>
                <w:szCs w:val="22"/>
              </w:rPr>
              <w:t xml:space="preserve"> </w:t>
            </w:r>
          </w:p>
        </w:tc>
        <w:tc>
          <w:tcPr>
            <w:tcW w:w="1061" w:type="pct"/>
            <w:gridSpan w:val="2"/>
            <w:tcBorders>
              <w:top w:val="single" w:sz="4" w:space="0" w:color="auto"/>
              <w:left w:val="single" w:sz="4" w:space="0" w:color="auto"/>
              <w:bottom w:val="single" w:sz="4" w:space="0" w:color="auto"/>
              <w:right w:val="single" w:sz="4" w:space="0" w:color="auto"/>
            </w:tcBorders>
            <w:hideMark/>
          </w:tcPr>
          <w:p w14:paraId="1ECD8216" w14:textId="77777777" w:rsidR="00797C2C" w:rsidRPr="00797C2C" w:rsidRDefault="00797C2C" w:rsidP="00797C2C">
            <w:pPr>
              <w:spacing w:before="120" w:after="120"/>
              <w:jc w:val="center"/>
              <w:rPr>
                <w:rFonts w:ascii="Arial" w:eastAsia="Calibri" w:hAnsi="Arial" w:cs="Arial"/>
                <w:b/>
                <w:sz w:val="22"/>
                <w:szCs w:val="22"/>
                <w:lang w:val="en-GB"/>
              </w:rPr>
            </w:pPr>
            <w:r w:rsidRPr="00797C2C">
              <w:rPr>
                <w:rFonts w:ascii="Arial" w:eastAsia="Calibri" w:hAnsi="Arial" w:cs="Arial"/>
                <w:b/>
                <w:sz w:val="22"/>
                <w:szCs w:val="22"/>
                <w:lang w:val="en-GB"/>
              </w:rPr>
              <w:t>MARKS</w:t>
            </w:r>
          </w:p>
        </w:tc>
      </w:tr>
      <w:tr w:rsidR="00797C2C" w:rsidRPr="00797C2C" w14:paraId="69CB5608" w14:textId="77777777" w:rsidTr="001F1200">
        <w:trPr>
          <w:cantSplit/>
          <w:trHeight w:val="508"/>
        </w:trPr>
        <w:tc>
          <w:tcPr>
            <w:tcW w:w="3939" w:type="pct"/>
            <w:gridSpan w:val="2"/>
            <w:vMerge/>
            <w:tcBorders>
              <w:left w:val="single" w:sz="4" w:space="0" w:color="auto"/>
              <w:bottom w:val="single" w:sz="4" w:space="0" w:color="auto"/>
              <w:right w:val="single" w:sz="4" w:space="0" w:color="auto"/>
            </w:tcBorders>
          </w:tcPr>
          <w:p w14:paraId="392B5F17" w14:textId="77777777" w:rsidR="00797C2C" w:rsidRPr="00797C2C" w:rsidRDefault="00797C2C" w:rsidP="00797C2C">
            <w:pPr>
              <w:spacing w:before="120" w:after="120"/>
              <w:rPr>
                <w:rFonts w:ascii="Arial" w:hAnsi="Arial" w:cs="Arial"/>
                <w:sz w:val="22"/>
                <w:szCs w:val="22"/>
                <w:lang w:val="af-ZA"/>
              </w:rPr>
            </w:pPr>
          </w:p>
        </w:tc>
        <w:tc>
          <w:tcPr>
            <w:tcW w:w="531" w:type="pct"/>
            <w:tcBorders>
              <w:top w:val="single" w:sz="4" w:space="0" w:color="auto"/>
              <w:left w:val="single" w:sz="4" w:space="0" w:color="auto"/>
              <w:bottom w:val="single" w:sz="4" w:space="0" w:color="auto"/>
              <w:right w:val="single" w:sz="4" w:space="0" w:color="auto"/>
            </w:tcBorders>
            <w:hideMark/>
          </w:tcPr>
          <w:p w14:paraId="4FEBC65A" w14:textId="77777777" w:rsidR="00797C2C" w:rsidRPr="00797C2C" w:rsidRDefault="00797C2C" w:rsidP="00797C2C">
            <w:pPr>
              <w:spacing w:before="120" w:after="120"/>
              <w:jc w:val="center"/>
              <w:rPr>
                <w:rFonts w:ascii="Arial" w:eastAsia="Calibri" w:hAnsi="Arial" w:cs="Arial"/>
                <w:b/>
                <w:sz w:val="22"/>
                <w:szCs w:val="22"/>
                <w:lang w:val="en-GB"/>
              </w:rPr>
            </w:pPr>
            <w:r w:rsidRPr="00797C2C">
              <w:rPr>
                <w:rFonts w:ascii="Arial" w:eastAsia="Calibri" w:hAnsi="Arial" w:cs="Arial"/>
                <w:b/>
                <w:sz w:val="22"/>
                <w:szCs w:val="22"/>
                <w:lang w:val="en-GB"/>
              </w:rPr>
              <w:t>Sub total</w:t>
            </w:r>
          </w:p>
        </w:tc>
        <w:tc>
          <w:tcPr>
            <w:tcW w:w="530" w:type="pct"/>
            <w:tcBorders>
              <w:top w:val="single" w:sz="4" w:space="0" w:color="auto"/>
              <w:left w:val="single" w:sz="4" w:space="0" w:color="auto"/>
              <w:bottom w:val="single" w:sz="4" w:space="0" w:color="auto"/>
              <w:right w:val="single" w:sz="4" w:space="0" w:color="auto"/>
            </w:tcBorders>
            <w:vAlign w:val="center"/>
            <w:hideMark/>
          </w:tcPr>
          <w:p w14:paraId="23255219" w14:textId="77777777" w:rsidR="00797C2C" w:rsidRPr="00797C2C" w:rsidRDefault="00797C2C" w:rsidP="00797C2C">
            <w:pPr>
              <w:spacing w:before="120" w:after="120"/>
              <w:jc w:val="center"/>
              <w:rPr>
                <w:rFonts w:ascii="Arial" w:eastAsia="Calibri" w:hAnsi="Arial" w:cs="Arial"/>
                <w:b/>
                <w:sz w:val="22"/>
                <w:szCs w:val="22"/>
                <w:lang w:val="en-GB"/>
              </w:rPr>
            </w:pPr>
            <w:r w:rsidRPr="00797C2C">
              <w:rPr>
                <w:rFonts w:ascii="Arial" w:eastAsia="Calibri" w:hAnsi="Arial" w:cs="Arial"/>
                <w:b/>
                <w:sz w:val="22"/>
                <w:szCs w:val="22"/>
                <w:lang w:val="en-GB"/>
              </w:rPr>
              <w:t>Total</w:t>
            </w:r>
          </w:p>
        </w:tc>
      </w:tr>
      <w:tr w:rsidR="00797C2C" w:rsidRPr="00797C2C" w14:paraId="03BA56BB" w14:textId="77777777" w:rsidTr="001F1200">
        <w:trPr>
          <w:trHeight w:val="711"/>
        </w:trPr>
        <w:tc>
          <w:tcPr>
            <w:tcW w:w="273" w:type="pct"/>
            <w:tcBorders>
              <w:top w:val="single" w:sz="4" w:space="0" w:color="auto"/>
              <w:left w:val="single" w:sz="4" w:space="0" w:color="auto"/>
              <w:bottom w:val="single" w:sz="4" w:space="0" w:color="auto"/>
              <w:right w:val="single" w:sz="4" w:space="0" w:color="auto"/>
            </w:tcBorders>
          </w:tcPr>
          <w:p w14:paraId="38B05FA7"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(a)</w:t>
            </w:r>
          </w:p>
        </w:tc>
        <w:tc>
          <w:tcPr>
            <w:tcW w:w="3666" w:type="pct"/>
            <w:tcBorders>
              <w:top w:val="single" w:sz="4" w:space="0" w:color="auto"/>
              <w:left w:val="single" w:sz="4" w:space="0" w:color="auto"/>
              <w:bottom w:val="single" w:sz="4" w:space="0" w:color="auto"/>
              <w:right w:val="single" w:sz="4" w:space="0" w:color="auto"/>
            </w:tcBorders>
          </w:tcPr>
          <w:p w14:paraId="61524EFA" w14:textId="77777777" w:rsidR="00797C2C" w:rsidRPr="00797C2C" w:rsidRDefault="00797C2C" w:rsidP="00797C2C">
            <w:pPr>
              <w:spacing w:before="120" w:after="120"/>
              <w:jc w:val="both"/>
              <w:rPr>
                <w:rFonts w:ascii="Arial" w:eastAsia="Calibri" w:hAnsi="Arial" w:cs="Arial"/>
                <w:sz w:val="22"/>
                <w:szCs w:val="22"/>
                <w:lang w:val="en-ZA"/>
              </w:rPr>
            </w:pPr>
            <w:r w:rsidRPr="00797C2C">
              <w:rPr>
                <w:rFonts w:ascii="Arial" w:hAnsi="Arial" w:cs="Arial"/>
                <w:sz w:val="22"/>
                <w:szCs w:val="22"/>
                <w:lang w:val="en-ZA"/>
              </w:rPr>
              <w:t xml:space="preserve">Discuss the classification of the scissors (additional information 1) on 19 March 2024 in terms of </w:t>
            </w:r>
            <w:r w:rsidRPr="00797C2C">
              <w:rPr>
                <w:rFonts w:ascii="Arial" w:hAnsi="Arial" w:cs="Arial"/>
                <w:i/>
                <w:iCs/>
                <w:sz w:val="22"/>
                <w:szCs w:val="22"/>
                <w:lang w:val="en-ZA"/>
              </w:rPr>
              <w:t>IAS16 Property, Plant and Equipment</w:t>
            </w:r>
            <w:r w:rsidRPr="00797C2C">
              <w:rPr>
                <w:rFonts w:ascii="Arial" w:eastAsia="Calibri" w:hAnsi="Arial" w:cs="Arial"/>
                <w:sz w:val="22"/>
                <w:szCs w:val="22"/>
                <w:lang w:val="en-ZA"/>
              </w:rPr>
              <w:t>.</w:t>
            </w:r>
          </w:p>
          <w:p w14:paraId="2DACA756" w14:textId="77777777" w:rsidR="00797C2C" w:rsidRPr="00797C2C" w:rsidRDefault="00797C2C" w:rsidP="00797C2C">
            <w:pPr>
              <w:spacing w:before="120" w:after="120"/>
              <w:jc w:val="both"/>
              <w:rPr>
                <w:rFonts w:ascii="Arial" w:eastAsia="Calibri" w:hAnsi="Arial" w:cs="Arial"/>
                <w:sz w:val="22"/>
                <w:szCs w:val="22"/>
                <w:lang w:val="en-ZA"/>
              </w:rPr>
            </w:pPr>
            <w:r w:rsidRPr="00797C2C">
              <w:rPr>
                <w:rFonts w:ascii="Arial" w:eastAsia="Calibri" w:hAnsi="Arial" w:cs="Arial"/>
                <w:sz w:val="22"/>
                <w:szCs w:val="22"/>
                <w:lang w:val="en-ZA"/>
              </w:rPr>
              <w:t>It is not necessary to quote definitions from the standard.</w:t>
            </w:r>
          </w:p>
        </w:tc>
        <w:tc>
          <w:tcPr>
            <w:tcW w:w="531" w:type="pct"/>
            <w:tcBorders>
              <w:top w:val="single" w:sz="4" w:space="0" w:color="auto"/>
              <w:left w:val="single" w:sz="4" w:space="0" w:color="auto"/>
              <w:bottom w:val="single" w:sz="4" w:space="0" w:color="auto"/>
              <w:right w:val="single" w:sz="4" w:space="0" w:color="auto"/>
            </w:tcBorders>
            <w:vAlign w:val="bottom"/>
          </w:tcPr>
          <w:p w14:paraId="539C51E7"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4</w:t>
            </w:r>
          </w:p>
        </w:tc>
        <w:tc>
          <w:tcPr>
            <w:tcW w:w="530" w:type="pct"/>
            <w:tcBorders>
              <w:top w:val="single" w:sz="4" w:space="0" w:color="auto"/>
              <w:left w:val="single" w:sz="4" w:space="0" w:color="auto"/>
              <w:bottom w:val="single" w:sz="4" w:space="0" w:color="auto"/>
              <w:right w:val="single" w:sz="4" w:space="0" w:color="auto"/>
            </w:tcBorders>
            <w:vAlign w:val="bottom"/>
          </w:tcPr>
          <w:p w14:paraId="2EFEE595"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4</w:t>
            </w:r>
          </w:p>
        </w:tc>
      </w:tr>
      <w:tr w:rsidR="00797C2C" w:rsidRPr="00797C2C" w14:paraId="24D7C474" w14:textId="77777777" w:rsidTr="001F1200">
        <w:trPr>
          <w:trHeight w:val="753"/>
        </w:trPr>
        <w:tc>
          <w:tcPr>
            <w:tcW w:w="273" w:type="pct"/>
            <w:tcBorders>
              <w:top w:val="single" w:sz="4" w:space="0" w:color="auto"/>
              <w:left w:val="single" w:sz="4" w:space="0" w:color="auto"/>
              <w:bottom w:val="single" w:sz="4" w:space="0" w:color="auto"/>
              <w:right w:val="single" w:sz="4" w:space="0" w:color="auto"/>
            </w:tcBorders>
          </w:tcPr>
          <w:p w14:paraId="1E9DEFFE"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(b)</w:t>
            </w:r>
          </w:p>
        </w:tc>
        <w:tc>
          <w:tcPr>
            <w:tcW w:w="3666" w:type="pct"/>
            <w:tcBorders>
              <w:top w:val="single" w:sz="4" w:space="0" w:color="auto"/>
              <w:left w:val="single" w:sz="4" w:space="0" w:color="auto"/>
              <w:bottom w:val="single" w:sz="4" w:space="0" w:color="auto"/>
              <w:right w:val="single" w:sz="4" w:space="0" w:color="auto"/>
            </w:tcBorders>
          </w:tcPr>
          <w:p w14:paraId="2C0CB59F" w14:textId="77777777" w:rsidR="00797C2C" w:rsidRPr="00797C2C" w:rsidRDefault="00797C2C" w:rsidP="00797C2C">
            <w:pPr>
              <w:spacing w:before="120" w:after="120"/>
              <w:jc w:val="both"/>
              <w:rPr>
                <w:rFonts w:ascii="Arial" w:hAnsi="Arial" w:cs="Arial"/>
                <w:sz w:val="22"/>
                <w:szCs w:val="22"/>
                <w:lang w:val="en-ZA"/>
              </w:rPr>
            </w:pPr>
            <w:r w:rsidRPr="00797C2C">
              <w:rPr>
                <w:rFonts w:ascii="Arial" w:hAnsi="Arial" w:cs="Arial"/>
                <w:sz w:val="22"/>
                <w:szCs w:val="22"/>
                <w:lang w:val="en-ZA"/>
              </w:rPr>
              <w:t xml:space="preserve">Provide the general journal entries for additional information 3 – 6 in the general journal of Smart Ltd. for the year ended 28 February 2025. </w:t>
            </w:r>
          </w:p>
          <w:p w14:paraId="7EA06023" w14:textId="77777777" w:rsidR="00797C2C" w:rsidRPr="00797C2C" w:rsidRDefault="00797C2C" w:rsidP="00797C2C">
            <w:pPr>
              <w:spacing w:before="120" w:after="120"/>
              <w:jc w:val="both"/>
              <w:rPr>
                <w:rFonts w:ascii="Arial" w:eastAsia="Calibri" w:hAnsi="Arial" w:cs="Arial"/>
                <w:sz w:val="22"/>
                <w:szCs w:val="22"/>
                <w:lang w:val="en-ZA"/>
              </w:rPr>
            </w:pPr>
            <w:r w:rsidRPr="00797C2C">
              <w:rPr>
                <w:rFonts w:ascii="Arial" w:eastAsia="Calibri" w:hAnsi="Arial" w:cs="Arial"/>
                <w:sz w:val="22"/>
                <w:szCs w:val="22"/>
                <w:lang w:val="en-ZA"/>
              </w:rPr>
              <w:t xml:space="preserve">Provide the depreciation journal entries for each class of asset separately. </w:t>
            </w:r>
          </w:p>
          <w:p w14:paraId="69951493" w14:textId="77777777" w:rsidR="00797C2C" w:rsidRPr="00797C2C" w:rsidRDefault="00797C2C" w:rsidP="00797C2C">
            <w:pPr>
              <w:spacing w:before="120" w:after="120"/>
              <w:jc w:val="both"/>
              <w:rPr>
                <w:rFonts w:ascii="Arial" w:eastAsia="Calibri" w:hAnsi="Arial" w:cs="Arial"/>
                <w:sz w:val="22"/>
                <w:szCs w:val="22"/>
                <w:lang w:val="en-ZA"/>
              </w:rPr>
            </w:pPr>
            <w:r w:rsidRPr="00797C2C">
              <w:rPr>
                <w:rFonts w:ascii="Arial" w:eastAsia="Calibri" w:hAnsi="Arial" w:cs="Arial"/>
                <w:sz w:val="22"/>
                <w:szCs w:val="22"/>
                <w:lang w:val="en-ZA"/>
              </w:rPr>
              <w:t>If a journal entry is not necessary for any of the transactions, provide a brief explanation.</w:t>
            </w:r>
          </w:p>
          <w:p w14:paraId="174340F8" w14:textId="77777777" w:rsidR="00797C2C" w:rsidRPr="00797C2C" w:rsidRDefault="00797C2C" w:rsidP="00797C2C">
            <w:pPr>
              <w:spacing w:before="120" w:after="120"/>
              <w:jc w:val="both"/>
              <w:rPr>
                <w:rFonts w:ascii="Arial" w:eastAsia="Calibri" w:hAnsi="Arial" w:cs="Arial"/>
                <w:sz w:val="22"/>
                <w:szCs w:val="22"/>
                <w:lang w:val="en-ZA"/>
              </w:rPr>
            </w:pPr>
            <w:r w:rsidRPr="00797C2C">
              <w:rPr>
                <w:rFonts w:ascii="Arial" w:eastAsia="Calibri" w:hAnsi="Arial" w:cs="Arial"/>
                <w:sz w:val="22"/>
                <w:szCs w:val="22"/>
                <w:lang w:val="en-ZA"/>
              </w:rPr>
              <w:t>The heading and dates are not required.</w:t>
            </w:r>
          </w:p>
          <w:p w14:paraId="0A201D59" w14:textId="77777777" w:rsidR="00797C2C" w:rsidRPr="00797C2C" w:rsidRDefault="00797C2C" w:rsidP="00797C2C">
            <w:pPr>
              <w:spacing w:before="120" w:after="120"/>
              <w:jc w:val="both"/>
              <w:rPr>
                <w:rFonts w:ascii="Arial" w:eastAsia="Calibri" w:hAnsi="Arial" w:cs="Arial"/>
                <w:sz w:val="22"/>
                <w:szCs w:val="22"/>
                <w:lang w:val="en-ZA"/>
              </w:rPr>
            </w:pPr>
            <w:r w:rsidRPr="00797C2C">
              <w:rPr>
                <w:rFonts w:ascii="Arial" w:eastAsia="Calibri" w:hAnsi="Arial" w:cs="Arial"/>
                <w:sz w:val="22"/>
                <w:szCs w:val="22"/>
                <w:lang w:val="en-ZA"/>
              </w:rPr>
              <w:t>Closing journal entries are only required for additional information 3.</w:t>
            </w:r>
          </w:p>
          <w:p w14:paraId="0D129C1A" w14:textId="77777777" w:rsidR="00797C2C" w:rsidRPr="00797C2C" w:rsidRDefault="00797C2C" w:rsidP="00797C2C">
            <w:pPr>
              <w:spacing w:before="120" w:after="120"/>
              <w:jc w:val="both"/>
              <w:rPr>
                <w:rFonts w:ascii="Arial" w:eastAsia="Calibri" w:hAnsi="Arial" w:cs="Arial"/>
                <w:i/>
                <w:iCs/>
                <w:sz w:val="22"/>
                <w:szCs w:val="22"/>
                <w:lang w:val="en-ZA"/>
              </w:rPr>
            </w:pPr>
            <w:r w:rsidRPr="00797C2C">
              <w:rPr>
                <w:rFonts w:ascii="Arial" w:eastAsia="Calibri" w:hAnsi="Arial" w:cs="Arial"/>
                <w:i/>
                <w:iCs/>
                <w:sz w:val="22"/>
                <w:szCs w:val="22"/>
                <w:lang w:val="en-ZA"/>
              </w:rPr>
              <w:t>Communication skills</w:t>
            </w:r>
          </w:p>
        </w:tc>
        <w:tc>
          <w:tcPr>
            <w:tcW w:w="531" w:type="pct"/>
            <w:tcBorders>
              <w:top w:val="single" w:sz="4" w:space="0" w:color="auto"/>
              <w:left w:val="single" w:sz="4" w:space="0" w:color="auto"/>
              <w:bottom w:val="single" w:sz="4" w:space="0" w:color="auto"/>
              <w:right w:val="single" w:sz="4" w:space="0" w:color="auto"/>
            </w:tcBorders>
            <w:vAlign w:val="bottom"/>
          </w:tcPr>
          <w:p w14:paraId="1DFB50D6"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22</w:t>
            </w:r>
          </w:p>
          <w:p w14:paraId="4D58EED8" w14:textId="77777777" w:rsidR="00797C2C" w:rsidRPr="00797C2C" w:rsidRDefault="00797C2C" w:rsidP="00797C2C">
            <w:pPr>
              <w:spacing w:before="120" w:after="120"/>
              <w:jc w:val="center"/>
              <w:rPr>
                <w:rFonts w:ascii="Arial" w:eastAsia="Calibri" w:hAnsi="Arial" w:cs="Arial"/>
                <w:i/>
                <w:iCs/>
                <w:sz w:val="22"/>
                <w:szCs w:val="22"/>
                <w:lang w:val="en-ZA"/>
              </w:rPr>
            </w:pPr>
            <w:r w:rsidRPr="00797C2C">
              <w:rPr>
                <w:rFonts w:ascii="Arial" w:eastAsia="Calibri" w:hAnsi="Arial" w:cs="Arial"/>
                <w:i/>
                <w:iCs/>
                <w:sz w:val="22"/>
                <w:szCs w:val="22"/>
                <w:lang w:val="en-ZA"/>
              </w:rPr>
              <w:t>2</w:t>
            </w:r>
          </w:p>
        </w:tc>
        <w:tc>
          <w:tcPr>
            <w:tcW w:w="530" w:type="pct"/>
            <w:tcBorders>
              <w:top w:val="single" w:sz="4" w:space="0" w:color="auto"/>
              <w:left w:val="single" w:sz="4" w:space="0" w:color="auto"/>
              <w:bottom w:val="single" w:sz="4" w:space="0" w:color="auto"/>
              <w:right w:val="single" w:sz="4" w:space="0" w:color="auto"/>
            </w:tcBorders>
            <w:vAlign w:val="bottom"/>
          </w:tcPr>
          <w:p w14:paraId="67CFAAC9"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24</w:t>
            </w:r>
          </w:p>
        </w:tc>
      </w:tr>
      <w:tr w:rsidR="00797C2C" w:rsidRPr="00797C2C" w14:paraId="76F6F6B3" w14:textId="77777777" w:rsidTr="001F1200">
        <w:trPr>
          <w:trHeight w:val="753"/>
        </w:trPr>
        <w:tc>
          <w:tcPr>
            <w:tcW w:w="273" w:type="pct"/>
            <w:tcBorders>
              <w:top w:val="single" w:sz="4" w:space="0" w:color="auto"/>
              <w:left w:val="single" w:sz="4" w:space="0" w:color="auto"/>
              <w:bottom w:val="single" w:sz="4" w:space="0" w:color="auto"/>
              <w:right w:val="single" w:sz="4" w:space="0" w:color="auto"/>
            </w:tcBorders>
          </w:tcPr>
          <w:p w14:paraId="04984B0B"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(c)</w:t>
            </w:r>
          </w:p>
        </w:tc>
        <w:tc>
          <w:tcPr>
            <w:tcW w:w="3666" w:type="pct"/>
            <w:tcBorders>
              <w:top w:val="single" w:sz="4" w:space="0" w:color="auto"/>
              <w:left w:val="single" w:sz="4" w:space="0" w:color="auto"/>
              <w:bottom w:val="single" w:sz="4" w:space="0" w:color="auto"/>
              <w:right w:val="single" w:sz="4" w:space="0" w:color="auto"/>
            </w:tcBorders>
          </w:tcPr>
          <w:p w14:paraId="6183A19D" w14:textId="77777777" w:rsidR="00797C2C" w:rsidRPr="00797C2C" w:rsidRDefault="00797C2C" w:rsidP="00797C2C">
            <w:pPr>
              <w:spacing w:before="120" w:after="120"/>
              <w:jc w:val="both"/>
              <w:rPr>
                <w:rFonts w:ascii="Arial" w:hAnsi="Arial" w:cs="Arial"/>
                <w:sz w:val="22"/>
                <w:szCs w:val="22"/>
                <w:lang w:val="en-ZA"/>
              </w:rPr>
            </w:pPr>
            <w:r w:rsidRPr="00797C2C">
              <w:rPr>
                <w:rFonts w:ascii="Arial" w:hAnsi="Arial" w:cs="Arial"/>
                <w:sz w:val="22"/>
                <w:szCs w:val="22"/>
                <w:lang w:val="en-ZA"/>
              </w:rPr>
              <w:t>What will the cost price of the new sewing machine chair (additional information 7) be on 1 February 2025? Provide a brief reason for your answer.</w:t>
            </w:r>
          </w:p>
        </w:tc>
        <w:tc>
          <w:tcPr>
            <w:tcW w:w="531" w:type="pct"/>
            <w:tcBorders>
              <w:top w:val="single" w:sz="4" w:space="0" w:color="auto"/>
              <w:left w:val="single" w:sz="4" w:space="0" w:color="auto"/>
              <w:bottom w:val="single" w:sz="4" w:space="0" w:color="auto"/>
              <w:right w:val="single" w:sz="4" w:space="0" w:color="auto"/>
            </w:tcBorders>
            <w:vAlign w:val="bottom"/>
          </w:tcPr>
          <w:p w14:paraId="11DBDBDB"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2</w:t>
            </w:r>
          </w:p>
        </w:tc>
        <w:tc>
          <w:tcPr>
            <w:tcW w:w="530" w:type="pct"/>
            <w:tcBorders>
              <w:top w:val="single" w:sz="4" w:space="0" w:color="auto"/>
              <w:left w:val="single" w:sz="4" w:space="0" w:color="auto"/>
              <w:bottom w:val="single" w:sz="4" w:space="0" w:color="auto"/>
              <w:right w:val="single" w:sz="4" w:space="0" w:color="auto"/>
            </w:tcBorders>
            <w:vAlign w:val="bottom"/>
          </w:tcPr>
          <w:p w14:paraId="3A8E0F8A" w14:textId="77777777" w:rsidR="00797C2C" w:rsidRPr="00797C2C" w:rsidRDefault="00797C2C" w:rsidP="00797C2C">
            <w:pPr>
              <w:spacing w:before="120" w:after="120"/>
              <w:jc w:val="center"/>
              <w:rPr>
                <w:rFonts w:ascii="Arial" w:eastAsia="Calibri" w:hAnsi="Arial" w:cs="Arial"/>
                <w:sz w:val="22"/>
                <w:szCs w:val="22"/>
                <w:lang w:val="en-ZA"/>
              </w:rPr>
            </w:pPr>
            <w:r w:rsidRPr="00797C2C">
              <w:rPr>
                <w:rFonts w:ascii="Arial" w:eastAsia="Calibri" w:hAnsi="Arial" w:cs="Arial"/>
                <w:sz w:val="22"/>
                <w:szCs w:val="22"/>
                <w:lang w:val="en-ZA"/>
              </w:rPr>
              <w:t>2</w:t>
            </w:r>
          </w:p>
        </w:tc>
      </w:tr>
      <w:tr w:rsidR="00797C2C" w:rsidRPr="00797C2C" w14:paraId="470AB8B6" w14:textId="77777777" w:rsidTr="001F1200">
        <w:trPr>
          <w:trHeight w:val="485"/>
        </w:trPr>
        <w:tc>
          <w:tcPr>
            <w:tcW w:w="3939" w:type="pct"/>
            <w:gridSpan w:val="2"/>
            <w:tcBorders>
              <w:top w:val="single" w:sz="4" w:space="0" w:color="auto"/>
              <w:left w:val="single" w:sz="4" w:space="0" w:color="auto"/>
              <w:bottom w:val="single" w:sz="4" w:space="0" w:color="auto"/>
              <w:right w:val="single" w:sz="4" w:space="0" w:color="auto"/>
            </w:tcBorders>
            <w:hideMark/>
          </w:tcPr>
          <w:p w14:paraId="7B631B7F" w14:textId="77777777" w:rsidR="00797C2C" w:rsidRPr="00797C2C" w:rsidRDefault="00797C2C" w:rsidP="00797C2C">
            <w:pPr>
              <w:spacing w:before="120" w:after="120"/>
              <w:jc w:val="both"/>
              <w:rPr>
                <w:rFonts w:ascii="Arial" w:eastAsia="Calibri" w:hAnsi="Arial" w:cs="Arial"/>
                <w:sz w:val="22"/>
                <w:szCs w:val="22"/>
                <w:lang w:val="en-ZA"/>
              </w:rPr>
            </w:pPr>
            <w:r w:rsidRPr="00797C2C">
              <w:rPr>
                <w:rFonts w:ascii="Arial" w:eastAsia="Calibri" w:hAnsi="Arial" w:cs="Arial"/>
                <w:b/>
                <w:sz w:val="22"/>
                <w:szCs w:val="22"/>
                <w:lang w:val="en-ZA"/>
              </w:rPr>
              <w:t>TOTAL MARKS</w:t>
            </w:r>
          </w:p>
        </w:tc>
        <w:tc>
          <w:tcPr>
            <w:tcW w:w="531" w:type="pct"/>
            <w:tcBorders>
              <w:top w:val="single" w:sz="4" w:space="0" w:color="auto"/>
              <w:left w:val="single" w:sz="4" w:space="0" w:color="auto"/>
              <w:bottom w:val="single" w:sz="4" w:space="0" w:color="auto"/>
              <w:right w:val="single" w:sz="4" w:space="0" w:color="auto"/>
            </w:tcBorders>
          </w:tcPr>
          <w:p w14:paraId="2422DBB0" w14:textId="77777777" w:rsidR="00797C2C" w:rsidRPr="00797C2C" w:rsidRDefault="00797C2C" w:rsidP="00797C2C">
            <w:pPr>
              <w:spacing w:before="120" w:after="120"/>
              <w:jc w:val="center"/>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6852AED9" w14:textId="77777777" w:rsidR="00797C2C" w:rsidRPr="00797C2C" w:rsidRDefault="00797C2C" w:rsidP="00797C2C">
            <w:pPr>
              <w:spacing w:before="120" w:after="120"/>
              <w:jc w:val="center"/>
              <w:rPr>
                <w:rFonts w:ascii="Arial" w:eastAsia="Calibri" w:hAnsi="Arial" w:cs="Arial"/>
                <w:b/>
                <w:sz w:val="22"/>
                <w:szCs w:val="22"/>
                <w:lang w:val="en-ZA"/>
              </w:rPr>
            </w:pPr>
            <w:r w:rsidRPr="00797C2C">
              <w:rPr>
                <w:rFonts w:ascii="Arial" w:eastAsia="Calibri" w:hAnsi="Arial" w:cs="Arial"/>
                <w:b/>
                <w:sz w:val="22"/>
                <w:szCs w:val="22"/>
                <w:lang w:val="en-ZA"/>
              </w:rPr>
              <w:t>30</w:t>
            </w:r>
          </w:p>
        </w:tc>
      </w:tr>
    </w:tbl>
    <w:p w14:paraId="015CFDF4" w14:textId="77777777" w:rsidR="00797C2C" w:rsidRPr="00797C2C" w:rsidRDefault="00797C2C" w:rsidP="00797C2C">
      <w:pPr>
        <w:rPr>
          <w:rFonts w:ascii="Arial" w:eastAsia="MS Mincho" w:hAnsi="Arial" w:cs="Arial"/>
          <w:b/>
          <w:color w:val="000000"/>
          <w:sz w:val="22"/>
          <w:szCs w:val="22"/>
          <w:lang w:val="en-ZA" w:eastAsia="ja-JP"/>
        </w:rPr>
      </w:pPr>
    </w:p>
    <w:p w14:paraId="2B6BAA6E" w14:textId="68FBF200" w:rsidR="00391717" w:rsidRPr="00797C2C" w:rsidRDefault="00797C2C">
      <w:pPr>
        <w:rPr>
          <w:rFonts w:ascii="Arial" w:eastAsia="Calibri" w:hAnsi="Arial" w:cs="Arial"/>
          <w:b/>
          <w:sz w:val="22"/>
          <w:szCs w:val="22"/>
          <w:lang w:val="en-ZA"/>
        </w:rPr>
      </w:pPr>
      <w:r w:rsidRPr="00797C2C">
        <w:rPr>
          <w:rFonts w:ascii="Arial" w:eastAsia="Calibri" w:hAnsi="Arial" w:cs="Arial"/>
          <w:b/>
          <w:sz w:val="22"/>
          <w:szCs w:val="22"/>
          <w:lang w:val="en-ZA"/>
        </w:rPr>
        <w:br w:type="page"/>
      </w:r>
    </w:p>
    <w:p w14:paraId="2985E2B8" w14:textId="0FAFC6EF" w:rsidR="00391717" w:rsidRPr="00391717" w:rsidRDefault="00391717" w:rsidP="00391717">
      <w:pPr>
        <w:jc w:val="both"/>
        <w:rPr>
          <w:rFonts w:ascii="Arial" w:eastAsia="Calibri" w:hAnsi="Arial" w:cs="Arial"/>
          <w:b/>
          <w:sz w:val="22"/>
          <w:szCs w:val="22"/>
          <w:lang w:val="en-ZA"/>
        </w:rPr>
      </w:pPr>
      <w:r w:rsidRPr="00391717">
        <w:rPr>
          <w:rFonts w:ascii="Arial" w:eastAsia="Calibri" w:hAnsi="Arial" w:cs="Arial"/>
          <w:b/>
          <w:sz w:val="22"/>
          <w:szCs w:val="22"/>
          <w:lang w:val="en-ZA"/>
        </w:rPr>
        <w:lastRenderedPageBreak/>
        <w:t xml:space="preserve">QUESTION </w:t>
      </w:r>
      <w:r w:rsidR="00797C2C">
        <w:rPr>
          <w:rFonts w:ascii="Arial" w:eastAsia="Calibri" w:hAnsi="Arial" w:cs="Arial"/>
          <w:b/>
          <w:sz w:val="22"/>
          <w:szCs w:val="22"/>
          <w:lang w:val="en-ZA"/>
        </w:rPr>
        <w:t>15</w:t>
      </w:r>
      <w:r w:rsidRPr="00391717">
        <w:rPr>
          <w:rFonts w:ascii="Arial" w:eastAsia="Calibri" w:hAnsi="Arial" w:cs="Arial"/>
          <w:b/>
          <w:sz w:val="22"/>
          <w:szCs w:val="22"/>
          <w:lang w:val="en-ZA"/>
        </w:rPr>
        <w:t xml:space="preserve"> (</w:t>
      </w:r>
      <w:r>
        <w:rPr>
          <w:rFonts w:ascii="Arial" w:eastAsia="Calibri" w:hAnsi="Arial" w:cs="Arial"/>
          <w:b/>
          <w:sz w:val="22"/>
          <w:szCs w:val="22"/>
          <w:lang w:val="en-ZA"/>
        </w:rPr>
        <w:t>2024</w:t>
      </w:r>
      <w:r w:rsidRPr="00391717">
        <w:rPr>
          <w:rFonts w:ascii="Arial" w:eastAsia="Calibri" w:hAnsi="Arial" w:cs="Arial"/>
          <w:b/>
          <w:sz w:val="22"/>
          <w:szCs w:val="22"/>
          <w:lang w:val="en-ZA"/>
        </w:rPr>
        <w:t>)</w:t>
      </w:r>
      <w:r>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sidRPr="00391717">
        <w:rPr>
          <w:rFonts w:ascii="Arial" w:eastAsia="Calibri" w:hAnsi="Arial" w:cs="Arial"/>
          <w:b/>
          <w:sz w:val="22"/>
          <w:szCs w:val="22"/>
          <w:lang w:val="en-ZA"/>
        </w:rPr>
        <w:tab/>
      </w:r>
      <w:r w:rsidRPr="00391717">
        <w:rPr>
          <w:rFonts w:ascii="Arial" w:eastAsia="Calibri" w:hAnsi="Arial" w:cs="Arial"/>
          <w:b/>
          <w:sz w:val="22"/>
          <w:szCs w:val="22"/>
          <w:lang w:val="en-ZA"/>
        </w:rPr>
        <w:tab/>
      </w:r>
      <w:r w:rsidRPr="00391717">
        <w:rPr>
          <w:rFonts w:ascii="Arial" w:eastAsia="Calibri" w:hAnsi="Arial" w:cs="Arial"/>
          <w:b/>
          <w:sz w:val="22"/>
          <w:szCs w:val="22"/>
          <w:lang w:val="en-ZA"/>
        </w:rPr>
        <w:tab/>
      </w:r>
      <w:r w:rsidRPr="00391717">
        <w:rPr>
          <w:rFonts w:ascii="Arial" w:eastAsia="Calibri" w:hAnsi="Arial" w:cs="Arial"/>
          <w:b/>
          <w:sz w:val="22"/>
          <w:szCs w:val="22"/>
          <w:lang w:val="en-ZA"/>
        </w:rPr>
        <w:tab/>
        <w:t xml:space="preserve"> (30 marks; 54 minutes)</w:t>
      </w:r>
    </w:p>
    <w:p w14:paraId="10578710" w14:textId="77777777" w:rsidR="00391717" w:rsidRPr="00391717" w:rsidRDefault="00391717" w:rsidP="00391717">
      <w:pPr>
        <w:tabs>
          <w:tab w:val="left" w:pos="6420"/>
        </w:tabs>
        <w:jc w:val="both"/>
        <w:rPr>
          <w:rFonts w:ascii="Arial" w:eastAsia="Calibri" w:hAnsi="Arial" w:cs="Arial"/>
          <w:b/>
          <w:sz w:val="22"/>
          <w:szCs w:val="22"/>
          <w:lang w:val="en-ZA"/>
        </w:rPr>
      </w:pPr>
    </w:p>
    <w:p w14:paraId="08E5189A"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 xml:space="preserve">Greenfield Logistics (Pty) Ltd. (Greenfield) is a heavy-duty transport company located in Kempton Park, Johannesburg. The company has a 30 April year-end. Greenfield specialises in transporting consumer goods such as food and clothes from one client location to another. Client locations are all over South Africa and include warehouses and shopping mall stores. </w:t>
      </w:r>
    </w:p>
    <w:p w14:paraId="57ED90BA" w14:textId="77777777" w:rsidR="00391717" w:rsidRPr="00391717" w:rsidRDefault="00391717" w:rsidP="00391717">
      <w:pPr>
        <w:jc w:val="both"/>
        <w:rPr>
          <w:rFonts w:ascii="Arial" w:hAnsi="Arial" w:cs="Arial"/>
          <w:snapToGrid w:val="0"/>
          <w:sz w:val="22"/>
          <w:szCs w:val="22"/>
          <w:lang w:val="en-ZA"/>
        </w:rPr>
      </w:pPr>
    </w:p>
    <w:p w14:paraId="4FD62608"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Ignore VAT.</w:t>
      </w:r>
    </w:p>
    <w:p w14:paraId="657DE169" w14:textId="77777777" w:rsidR="00391717" w:rsidRPr="00391717" w:rsidRDefault="00391717" w:rsidP="00391717">
      <w:pPr>
        <w:jc w:val="both"/>
        <w:rPr>
          <w:rFonts w:ascii="Arial" w:hAnsi="Arial" w:cs="Arial"/>
          <w:snapToGrid w:val="0"/>
          <w:sz w:val="22"/>
          <w:szCs w:val="22"/>
          <w:lang w:val="en-ZA"/>
        </w:rPr>
      </w:pPr>
    </w:p>
    <w:p w14:paraId="293D778D" w14:textId="77777777" w:rsidR="00391717" w:rsidRPr="00391717" w:rsidRDefault="00391717" w:rsidP="00391717">
      <w:pPr>
        <w:jc w:val="both"/>
        <w:rPr>
          <w:rFonts w:ascii="Arial" w:hAnsi="Arial" w:cs="Arial"/>
          <w:b/>
          <w:bCs/>
          <w:snapToGrid w:val="0"/>
          <w:sz w:val="22"/>
          <w:szCs w:val="22"/>
          <w:lang w:val="en-ZA"/>
        </w:rPr>
      </w:pPr>
      <w:r w:rsidRPr="00391717">
        <w:rPr>
          <w:rFonts w:ascii="Arial" w:hAnsi="Arial" w:cs="Arial"/>
          <w:b/>
          <w:bCs/>
          <w:snapToGrid w:val="0"/>
          <w:sz w:val="22"/>
          <w:szCs w:val="22"/>
          <w:lang w:val="en-ZA"/>
        </w:rPr>
        <w:t>Land</w:t>
      </w:r>
    </w:p>
    <w:p w14:paraId="3620201C" w14:textId="77777777" w:rsidR="00391717" w:rsidRPr="00391717" w:rsidRDefault="00391717" w:rsidP="00391717">
      <w:pPr>
        <w:jc w:val="both"/>
        <w:rPr>
          <w:rFonts w:ascii="Arial" w:hAnsi="Arial" w:cs="Arial"/>
          <w:b/>
          <w:bCs/>
          <w:snapToGrid w:val="0"/>
          <w:sz w:val="22"/>
          <w:szCs w:val="22"/>
          <w:lang w:val="en-ZA"/>
        </w:rPr>
      </w:pPr>
    </w:p>
    <w:p w14:paraId="097C9B61" w14:textId="075EEEA3"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 xml:space="preserve">Greenfield purchased two pieces of land named Wetland and Woodland (1 hectare each) for R4 500 000 </w:t>
      </w:r>
      <w:r w:rsidRPr="00797C2C">
        <w:rPr>
          <w:rFonts w:ascii="Arial" w:hAnsi="Arial" w:cs="Arial"/>
          <w:snapToGrid w:val="0"/>
          <w:sz w:val="22"/>
          <w:szCs w:val="22"/>
          <w:lang w:val="en-ZA"/>
        </w:rPr>
        <w:t>in total on 1 February 2015. Wetland had a fair value of R2 500 000 on 1 May 2023</w:t>
      </w:r>
      <w:r w:rsidR="000C4C3C" w:rsidRPr="00797C2C">
        <w:rPr>
          <w:rFonts w:ascii="Arial" w:hAnsi="Arial" w:cs="Arial"/>
          <w:snapToGrid w:val="0"/>
          <w:sz w:val="22"/>
          <w:szCs w:val="22"/>
          <w:lang w:val="en-ZA"/>
        </w:rPr>
        <w:t>. T</w:t>
      </w:r>
      <w:r w:rsidRPr="00797C2C">
        <w:rPr>
          <w:rFonts w:ascii="Arial" w:hAnsi="Arial" w:cs="Arial"/>
          <w:snapToGrid w:val="0"/>
          <w:sz w:val="22"/>
          <w:szCs w:val="22"/>
          <w:lang w:val="en-ZA"/>
        </w:rPr>
        <w:t>he total revaluation surplus on that date was R425 000. The fair value of Woodlands on 30 April 2024 was R2 500 000 and the total loss on revaluation for the year</w:t>
      </w:r>
      <w:r w:rsidRPr="00391717">
        <w:rPr>
          <w:rFonts w:ascii="Arial" w:hAnsi="Arial" w:cs="Arial"/>
          <w:snapToGrid w:val="0"/>
          <w:sz w:val="22"/>
          <w:szCs w:val="22"/>
          <w:lang w:val="en-ZA"/>
        </w:rPr>
        <w:t xml:space="preserve"> amounted to R125 000. The fair value of R2 500 000 for the Woodland piece of land was determined by an independent sworn valuator, Michael Wazowski.</w:t>
      </w:r>
    </w:p>
    <w:p w14:paraId="0C619D7A" w14:textId="77777777" w:rsidR="00391717" w:rsidRPr="00391717" w:rsidRDefault="00391717" w:rsidP="00391717">
      <w:pPr>
        <w:jc w:val="both"/>
        <w:rPr>
          <w:rFonts w:ascii="Arial" w:hAnsi="Arial" w:cs="Arial"/>
          <w:snapToGrid w:val="0"/>
          <w:sz w:val="22"/>
          <w:szCs w:val="22"/>
          <w:lang w:val="en-ZA"/>
        </w:rPr>
      </w:pPr>
    </w:p>
    <w:p w14:paraId="17E2FE81" w14:textId="77777777" w:rsidR="00391717" w:rsidRPr="00391717" w:rsidRDefault="00391717" w:rsidP="00391717">
      <w:pPr>
        <w:jc w:val="both"/>
        <w:rPr>
          <w:rFonts w:ascii="Arial" w:hAnsi="Arial" w:cs="Arial"/>
          <w:b/>
          <w:bCs/>
          <w:snapToGrid w:val="0"/>
          <w:sz w:val="22"/>
          <w:szCs w:val="22"/>
          <w:lang w:val="en-ZA"/>
        </w:rPr>
      </w:pPr>
      <w:r w:rsidRPr="00391717">
        <w:rPr>
          <w:rFonts w:ascii="Arial" w:hAnsi="Arial" w:cs="Arial"/>
          <w:b/>
          <w:bCs/>
          <w:snapToGrid w:val="0"/>
          <w:sz w:val="22"/>
          <w:szCs w:val="22"/>
          <w:lang w:val="en-ZA"/>
        </w:rPr>
        <w:t>1 May 2024</w:t>
      </w:r>
    </w:p>
    <w:p w14:paraId="7A4A62A4" w14:textId="77777777" w:rsidR="00391717" w:rsidRPr="00391717" w:rsidRDefault="00391717" w:rsidP="00391717">
      <w:pPr>
        <w:jc w:val="both"/>
        <w:rPr>
          <w:rFonts w:ascii="Arial" w:hAnsi="Arial" w:cs="Arial"/>
          <w:snapToGrid w:val="0"/>
          <w:sz w:val="22"/>
          <w:szCs w:val="22"/>
          <w:lang w:val="en-ZA"/>
        </w:rPr>
      </w:pPr>
    </w:p>
    <w:p w14:paraId="12B72E3C"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On 1 May 2024, Greenfield exchanged the Woodland piece of land (with a fair value of R2 500 000) for a Farmland piece of land. Farmland had a fair value of R2 600 000. Airports Company Zuid Africa (ACZA) needed the Woodland piece of land to install satellites that would monitor aircrafts remotely. ACZA had received a lot of offers on the Farmland piece of land which averaged the R2 600 000 fair value.</w:t>
      </w:r>
    </w:p>
    <w:p w14:paraId="187562A1" w14:textId="77777777" w:rsidR="00391717" w:rsidRPr="00391717" w:rsidRDefault="00391717" w:rsidP="00391717">
      <w:pPr>
        <w:jc w:val="both"/>
        <w:rPr>
          <w:rFonts w:ascii="Arial" w:hAnsi="Arial" w:cs="Arial"/>
          <w:snapToGrid w:val="0"/>
          <w:sz w:val="22"/>
          <w:szCs w:val="22"/>
          <w:lang w:val="en-ZA"/>
        </w:rPr>
      </w:pPr>
    </w:p>
    <w:p w14:paraId="6A55821E"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The accountant recorded the following entry on 1 May 2024:</w:t>
      </w:r>
    </w:p>
    <w:p w14:paraId="6D6DAB9C" w14:textId="77777777" w:rsidR="00391717" w:rsidRPr="00391717" w:rsidRDefault="00391717" w:rsidP="00391717">
      <w:pPr>
        <w:jc w:val="both"/>
        <w:rPr>
          <w:rFonts w:ascii="Arial" w:hAnsi="Arial" w:cs="Arial"/>
          <w:snapToGrid w:val="0"/>
          <w:sz w:val="22"/>
          <w:szCs w:val="22"/>
          <w:lang w:val="en-ZA"/>
        </w:rPr>
      </w:pPr>
    </w:p>
    <w:p w14:paraId="235D8366"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Dr Land (SFP) - Farmland</w:t>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t>2 600 000</w:t>
      </w:r>
    </w:p>
    <w:p w14:paraId="5586A01E"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 xml:space="preserve">    Cr Suspense Account (SFP)</w:t>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t>2 600 000</w:t>
      </w:r>
    </w:p>
    <w:p w14:paraId="28B9845A" w14:textId="77777777" w:rsidR="00391717" w:rsidRPr="00391717" w:rsidRDefault="00391717" w:rsidP="00391717">
      <w:pPr>
        <w:jc w:val="both"/>
        <w:rPr>
          <w:rFonts w:ascii="Arial" w:hAnsi="Arial" w:cs="Arial"/>
          <w:snapToGrid w:val="0"/>
          <w:sz w:val="22"/>
          <w:szCs w:val="22"/>
          <w:lang w:val="en-ZA"/>
        </w:rPr>
      </w:pPr>
    </w:p>
    <w:p w14:paraId="70174849" w14:textId="77777777" w:rsidR="00391717" w:rsidRPr="00391717" w:rsidRDefault="00391717" w:rsidP="00391717">
      <w:pPr>
        <w:jc w:val="both"/>
        <w:rPr>
          <w:rFonts w:ascii="Arial" w:hAnsi="Arial" w:cs="Arial"/>
          <w:b/>
          <w:bCs/>
          <w:snapToGrid w:val="0"/>
          <w:sz w:val="22"/>
          <w:szCs w:val="22"/>
          <w:lang w:val="en-ZA"/>
        </w:rPr>
      </w:pPr>
      <w:r w:rsidRPr="00391717">
        <w:rPr>
          <w:rFonts w:ascii="Arial" w:hAnsi="Arial" w:cs="Arial"/>
          <w:b/>
          <w:bCs/>
          <w:snapToGrid w:val="0"/>
          <w:sz w:val="22"/>
          <w:szCs w:val="22"/>
          <w:lang w:val="en-ZA"/>
        </w:rPr>
        <w:t>Traditional Truck Fleet</w:t>
      </w:r>
    </w:p>
    <w:p w14:paraId="483CFF52" w14:textId="77777777" w:rsidR="00391717" w:rsidRPr="00391717" w:rsidRDefault="00391717" w:rsidP="00391717">
      <w:pPr>
        <w:jc w:val="both"/>
        <w:rPr>
          <w:rFonts w:ascii="Arial" w:hAnsi="Arial" w:cs="Arial"/>
          <w:snapToGrid w:val="0"/>
          <w:sz w:val="22"/>
          <w:szCs w:val="22"/>
          <w:lang w:val="en-ZA"/>
        </w:rPr>
      </w:pPr>
    </w:p>
    <w:p w14:paraId="671BCEB8"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 xml:space="preserve">Greenfield purchased a fleet of five traditional trucks with a cost price of R900 000 each on 1 June 2021. The traditional trucks were ready for use on that date. Greenfield’s accounting policy states that that the shell, the tyres and the engine are significant components according to IAS16 </w:t>
      </w:r>
      <w:r w:rsidRPr="00391717">
        <w:rPr>
          <w:rFonts w:ascii="Arial" w:hAnsi="Arial" w:cs="Arial"/>
          <w:i/>
          <w:iCs/>
          <w:snapToGrid w:val="0"/>
          <w:sz w:val="22"/>
          <w:szCs w:val="22"/>
          <w:lang w:val="en-ZA"/>
        </w:rPr>
        <w:t>Property, Plant and Equipment</w:t>
      </w:r>
      <w:r w:rsidRPr="00391717">
        <w:rPr>
          <w:rFonts w:ascii="Arial" w:hAnsi="Arial" w:cs="Arial"/>
          <w:snapToGrid w:val="0"/>
          <w:sz w:val="22"/>
          <w:szCs w:val="22"/>
          <w:lang w:val="en-ZA"/>
        </w:rPr>
        <w:t xml:space="preserve">. The tyres have a residual value equal to 10% of the cost price of the tyres. The shell is depreciated on the diminishing balance method at a rate of 20% per year. The tyres are depreciated on a straight-line basis over four years and the engine is depreciated using the production unit method over a capacity of 150 000KM. The tyres made up 15% of the cost of the trucks while the engine made up 25% of the cost of the trucks. Each engine travelled on average 1 500KM in the 2022 financial year, 20 000KM in the 2023 financial year, 35 000KM in the 2024 financial year. </w:t>
      </w:r>
    </w:p>
    <w:p w14:paraId="30D65232" w14:textId="77777777" w:rsidR="00391717" w:rsidRPr="00391717" w:rsidRDefault="00391717" w:rsidP="00391717">
      <w:pPr>
        <w:jc w:val="both"/>
        <w:rPr>
          <w:rFonts w:ascii="Arial" w:hAnsi="Arial" w:cs="Arial"/>
          <w:snapToGrid w:val="0"/>
          <w:sz w:val="22"/>
          <w:szCs w:val="22"/>
          <w:lang w:val="en-ZA"/>
        </w:rPr>
      </w:pPr>
    </w:p>
    <w:p w14:paraId="291C0A7A"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On 30 April 2023, the experienced accountant resigned. A new accountant was appointed on 1 May 2023. The new accountant did not have a proper hand-over process and recorded the traditional trucks depreciation as one asset with a useful life of five years on the straight-line method, no residual value. The auditors picked this up on 17</w:t>
      </w:r>
      <w:r w:rsidRPr="00391717">
        <w:rPr>
          <w:rFonts w:ascii="Arial" w:hAnsi="Arial" w:cs="Arial"/>
          <w:snapToGrid w:val="0"/>
          <w:sz w:val="22"/>
          <w:szCs w:val="22"/>
          <w:vertAlign w:val="superscript"/>
          <w:lang w:val="en-ZA"/>
        </w:rPr>
        <w:t> </w:t>
      </w:r>
      <w:r w:rsidRPr="00391717">
        <w:rPr>
          <w:rFonts w:ascii="Arial" w:hAnsi="Arial" w:cs="Arial"/>
          <w:snapToGrid w:val="0"/>
          <w:sz w:val="22"/>
          <w:szCs w:val="22"/>
          <w:lang w:val="en-ZA"/>
        </w:rPr>
        <w:t>May 2024 and have asked for your help in correcting the 2024 financial year information. The accountant recorded the following transaction for the 2024 financial year:</w:t>
      </w:r>
    </w:p>
    <w:p w14:paraId="33CABAA5"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br/>
        <w:t xml:space="preserve">Dr Depreciation (P/L)  </w:t>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t>900 000</w:t>
      </w:r>
    </w:p>
    <w:p w14:paraId="03671AFF" w14:textId="77777777" w:rsidR="00391717" w:rsidRPr="00391717" w:rsidRDefault="00391717" w:rsidP="00391717">
      <w:pPr>
        <w:rPr>
          <w:rFonts w:ascii="Arial" w:hAnsi="Arial" w:cs="Arial"/>
          <w:snapToGrid w:val="0"/>
          <w:sz w:val="22"/>
          <w:szCs w:val="22"/>
          <w:lang w:val="en-ZA"/>
        </w:rPr>
      </w:pPr>
      <w:r w:rsidRPr="00391717">
        <w:rPr>
          <w:rFonts w:ascii="Arial" w:hAnsi="Arial" w:cs="Arial"/>
          <w:snapToGrid w:val="0"/>
          <w:sz w:val="22"/>
          <w:szCs w:val="22"/>
          <w:lang w:val="en-ZA"/>
        </w:rPr>
        <w:t xml:space="preserve">     Cr Accumulated Depreciation – Traditional Trucks (SFP)</w:t>
      </w:r>
      <w:r w:rsidRPr="00391717">
        <w:rPr>
          <w:rFonts w:ascii="Arial" w:hAnsi="Arial" w:cs="Arial"/>
          <w:snapToGrid w:val="0"/>
          <w:sz w:val="22"/>
          <w:szCs w:val="22"/>
          <w:lang w:val="en-ZA"/>
        </w:rPr>
        <w:tab/>
      </w:r>
      <w:r w:rsidRPr="00391717">
        <w:rPr>
          <w:rFonts w:ascii="Arial" w:hAnsi="Arial" w:cs="Arial"/>
          <w:snapToGrid w:val="0"/>
          <w:sz w:val="22"/>
          <w:szCs w:val="22"/>
          <w:lang w:val="en-ZA"/>
        </w:rPr>
        <w:tab/>
      </w:r>
      <w:r w:rsidRPr="00391717">
        <w:rPr>
          <w:rFonts w:ascii="Arial" w:hAnsi="Arial" w:cs="Arial"/>
          <w:snapToGrid w:val="0"/>
          <w:sz w:val="22"/>
          <w:szCs w:val="22"/>
          <w:lang w:val="en-ZA"/>
        </w:rPr>
        <w:tab/>
        <w:t>900 000</w:t>
      </w:r>
    </w:p>
    <w:p w14:paraId="25834DF4" w14:textId="5C5B93B0" w:rsidR="00391717" w:rsidRPr="00391717" w:rsidRDefault="00391717" w:rsidP="00391717">
      <w:pPr>
        <w:rPr>
          <w:rFonts w:ascii="Arial" w:hAnsi="Arial" w:cs="Arial"/>
          <w:snapToGrid w:val="0"/>
          <w:sz w:val="22"/>
          <w:szCs w:val="22"/>
          <w:lang w:val="en-ZA"/>
        </w:rPr>
      </w:pPr>
      <w:r w:rsidRPr="00391717">
        <w:rPr>
          <w:rFonts w:ascii="Arial" w:hAnsi="Arial" w:cs="Arial"/>
          <w:snapToGrid w:val="0"/>
          <w:sz w:val="22"/>
          <w:szCs w:val="22"/>
          <w:lang w:val="en-ZA"/>
        </w:rPr>
        <w:t xml:space="preserve">[(900 000*5/5) </w:t>
      </w:r>
      <w:r w:rsidRPr="00DB7D98">
        <w:rPr>
          <w:rFonts w:ascii="Arial" w:hAnsi="Arial" w:cs="Arial"/>
          <w:snapToGrid w:val="0"/>
          <w:sz w:val="22"/>
          <w:szCs w:val="22"/>
          <w:lang w:val="en-ZA"/>
        </w:rPr>
        <w:t xml:space="preserve">= </w:t>
      </w:r>
      <w:r w:rsidR="00AB30BA" w:rsidRPr="00DB7D98">
        <w:rPr>
          <w:rFonts w:ascii="Arial" w:hAnsi="Arial" w:cs="Arial"/>
          <w:snapToGrid w:val="0"/>
          <w:sz w:val="22"/>
          <w:szCs w:val="22"/>
          <w:lang w:val="en-ZA"/>
        </w:rPr>
        <w:t>900 000</w:t>
      </w:r>
      <w:r w:rsidRPr="00DB7D98">
        <w:rPr>
          <w:rFonts w:ascii="Arial" w:hAnsi="Arial" w:cs="Arial"/>
          <w:snapToGrid w:val="0"/>
          <w:sz w:val="22"/>
          <w:szCs w:val="22"/>
          <w:lang w:val="en-ZA"/>
        </w:rPr>
        <w:t>]</w:t>
      </w:r>
    </w:p>
    <w:p w14:paraId="39524EA6" w14:textId="77777777" w:rsidR="00391717" w:rsidRPr="00391717" w:rsidRDefault="00391717" w:rsidP="00391717">
      <w:pPr>
        <w:rPr>
          <w:rFonts w:ascii="Arial" w:hAnsi="Arial" w:cs="Arial"/>
          <w:b/>
          <w:bCs/>
          <w:snapToGrid w:val="0"/>
          <w:sz w:val="22"/>
          <w:szCs w:val="22"/>
          <w:lang w:val="en-ZA"/>
        </w:rPr>
      </w:pPr>
      <w:r w:rsidRPr="00391717">
        <w:rPr>
          <w:rFonts w:ascii="Arial" w:hAnsi="Arial" w:cs="Arial"/>
          <w:b/>
          <w:bCs/>
          <w:snapToGrid w:val="0"/>
          <w:sz w:val="22"/>
          <w:szCs w:val="22"/>
          <w:lang w:val="en-ZA"/>
        </w:rPr>
        <w:br w:type="page"/>
      </w:r>
    </w:p>
    <w:p w14:paraId="25A01B4F" w14:textId="77777777" w:rsidR="00391717" w:rsidRPr="00391717" w:rsidRDefault="00391717" w:rsidP="00391717">
      <w:pPr>
        <w:jc w:val="both"/>
        <w:rPr>
          <w:rFonts w:ascii="Arial" w:hAnsi="Arial" w:cs="Arial"/>
          <w:b/>
          <w:bCs/>
          <w:snapToGrid w:val="0"/>
          <w:sz w:val="22"/>
          <w:szCs w:val="22"/>
          <w:lang w:val="en-ZA"/>
        </w:rPr>
      </w:pPr>
      <w:r w:rsidRPr="00391717">
        <w:rPr>
          <w:rFonts w:ascii="Arial" w:hAnsi="Arial" w:cs="Arial"/>
          <w:b/>
          <w:bCs/>
          <w:snapToGrid w:val="0"/>
          <w:sz w:val="22"/>
          <w:szCs w:val="22"/>
          <w:lang w:val="en-ZA"/>
        </w:rPr>
        <w:lastRenderedPageBreak/>
        <w:t>Self-Driving Trucks</w:t>
      </w:r>
    </w:p>
    <w:p w14:paraId="0A4479D9" w14:textId="77777777" w:rsidR="00391717" w:rsidRPr="00391717" w:rsidRDefault="00391717" w:rsidP="00391717">
      <w:pPr>
        <w:jc w:val="both"/>
        <w:rPr>
          <w:rFonts w:ascii="Arial" w:hAnsi="Arial" w:cs="Arial"/>
          <w:snapToGrid w:val="0"/>
          <w:sz w:val="22"/>
          <w:szCs w:val="22"/>
          <w:lang w:val="en-ZA"/>
        </w:rPr>
      </w:pPr>
    </w:p>
    <w:p w14:paraId="00032CA3"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On 1 September 2021, the owner of Greenfield attended a robotics and automation conference in the United States of America (USA). The owner identified two self-driving trucks that she wanted to buy for the business. These trucks have the latest artificial intelligence technology; are able to operate 24/7 safely and do not need a driver.</w:t>
      </w:r>
    </w:p>
    <w:p w14:paraId="14D4228A" w14:textId="77777777" w:rsidR="00391717" w:rsidRPr="00391717" w:rsidRDefault="00391717" w:rsidP="00391717">
      <w:pPr>
        <w:jc w:val="both"/>
        <w:rPr>
          <w:rFonts w:ascii="Arial" w:hAnsi="Arial" w:cs="Arial"/>
          <w:snapToGrid w:val="0"/>
          <w:sz w:val="22"/>
          <w:szCs w:val="22"/>
          <w:lang w:val="en-ZA"/>
        </w:rPr>
      </w:pPr>
    </w:p>
    <w:p w14:paraId="293DB9E3"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On 13 September 2021, the owner placed an order for two self-driving trucks called the Truck Pro-Max. The trucks were shipped free-on-board California, USA on 15</w:t>
      </w:r>
      <w:r w:rsidRPr="00391717">
        <w:rPr>
          <w:rFonts w:ascii="Arial" w:hAnsi="Arial" w:cs="Arial"/>
          <w:snapToGrid w:val="0"/>
          <w:sz w:val="22"/>
          <w:szCs w:val="22"/>
          <w:vertAlign w:val="superscript"/>
          <w:lang w:val="en-ZA"/>
        </w:rPr>
        <w:t> </w:t>
      </w:r>
      <w:r w:rsidRPr="00391717">
        <w:rPr>
          <w:rFonts w:ascii="Arial" w:hAnsi="Arial" w:cs="Arial"/>
          <w:snapToGrid w:val="0"/>
          <w:sz w:val="22"/>
          <w:szCs w:val="22"/>
          <w:lang w:val="en-ZA"/>
        </w:rPr>
        <w:t xml:space="preserve">September 2021. The trucks were shipped in parts and still need to be assembled once they arrive in Kempton Park. The trucks arrived at the Cape Town harbour on 30 September 2021. The company exclusively used one of its existing trucks to collect each of the parts from Cape Town. The back-and-forth trips occurred everyday throughout October 2021. The new self-driving trucks were assembled by a qualified engineer and were ready for use on 15 November 2021. </w:t>
      </w:r>
    </w:p>
    <w:p w14:paraId="40111225" w14:textId="77777777" w:rsidR="00391717" w:rsidRPr="00391717" w:rsidRDefault="00391717" w:rsidP="00391717">
      <w:pPr>
        <w:jc w:val="both"/>
        <w:rPr>
          <w:rFonts w:ascii="Arial" w:hAnsi="Arial" w:cs="Arial"/>
          <w:snapToGrid w:val="0"/>
          <w:sz w:val="22"/>
          <w:szCs w:val="22"/>
          <w:lang w:val="en-ZA"/>
        </w:rPr>
      </w:pPr>
    </w:p>
    <w:p w14:paraId="69F1DB03"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The following costs were incurred to purchase the two self-driving trucks:</w:t>
      </w:r>
    </w:p>
    <w:p w14:paraId="7E6BE1D8" w14:textId="77777777" w:rsidR="00391717" w:rsidRPr="00391717" w:rsidRDefault="00391717" w:rsidP="00391717">
      <w:pPr>
        <w:jc w:val="both"/>
        <w:rPr>
          <w:rFonts w:ascii="Arial" w:hAnsi="Arial" w:cs="Arial"/>
          <w:snapToGrid w:val="0"/>
          <w:sz w:val="22"/>
          <w:szCs w:val="22"/>
          <w:lang w:val="en-ZA"/>
        </w:rPr>
      </w:pPr>
    </w:p>
    <w:tbl>
      <w:tblPr>
        <w:tblStyle w:val="TableGrid"/>
        <w:tblW w:w="0" w:type="auto"/>
        <w:tblLook w:val="04A0" w:firstRow="1" w:lastRow="0" w:firstColumn="1" w:lastColumn="0" w:noHBand="0" w:noVBand="1"/>
      </w:tblPr>
      <w:tblGrid>
        <w:gridCol w:w="7508"/>
        <w:gridCol w:w="1553"/>
      </w:tblGrid>
      <w:tr w:rsidR="00391717" w:rsidRPr="00391717" w14:paraId="03D41724" w14:textId="77777777" w:rsidTr="00915496">
        <w:tc>
          <w:tcPr>
            <w:tcW w:w="7508" w:type="dxa"/>
          </w:tcPr>
          <w:p w14:paraId="0BC420EB" w14:textId="77777777" w:rsidR="00391717" w:rsidRPr="00391717" w:rsidRDefault="00391717" w:rsidP="00391717">
            <w:pPr>
              <w:spacing w:before="60" w:after="60"/>
              <w:jc w:val="both"/>
              <w:rPr>
                <w:rFonts w:ascii="Arial" w:hAnsi="Arial" w:cs="Arial"/>
                <w:b/>
                <w:bCs/>
                <w:snapToGrid w:val="0"/>
                <w:sz w:val="22"/>
                <w:szCs w:val="22"/>
                <w:lang w:val="en-ZA"/>
              </w:rPr>
            </w:pPr>
            <w:r w:rsidRPr="00391717">
              <w:rPr>
                <w:rFonts w:ascii="Arial" w:hAnsi="Arial" w:cs="Arial"/>
                <w:b/>
                <w:bCs/>
                <w:snapToGrid w:val="0"/>
                <w:sz w:val="22"/>
                <w:szCs w:val="22"/>
                <w:lang w:val="en-ZA"/>
              </w:rPr>
              <w:t>Description</w:t>
            </w:r>
          </w:p>
        </w:tc>
        <w:tc>
          <w:tcPr>
            <w:tcW w:w="1553" w:type="dxa"/>
          </w:tcPr>
          <w:p w14:paraId="7E2F9E2D" w14:textId="77777777" w:rsidR="00391717" w:rsidRPr="00391717" w:rsidRDefault="00391717" w:rsidP="00391717">
            <w:pPr>
              <w:spacing w:before="60" w:after="60"/>
              <w:jc w:val="center"/>
              <w:rPr>
                <w:rFonts w:ascii="Arial" w:hAnsi="Arial" w:cs="Arial"/>
                <w:b/>
                <w:bCs/>
                <w:snapToGrid w:val="0"/>
                <w:sz w:val="22"/>
                <w:szCs w:val="22"/>
                <w:lang w:val="en-ZA"/>
              </w:rPr>
            </w:pPr>
            <w:r w:rsidRPr="00391717">
              <w:rPr>
                <w:rFonts w:ascii="Arial" w:hAnsi="Arial" w:cs="Arial"/>
                <w:b/>
                <w:bCs/>
                <w:snapToGrid w:val="0"/>
                <w:sz w:val="22"/>
                <w:szCs w:val="22"/>
                <w:lang w:val="en-ZA"/>
              </w:rPr>
              <w:t>R</w:t>
            </w:r>
          </w:p>
        </w:tc>
      </w:tr>
      <w:tr w:rsidR="00391717" w:rsidRPr="00391717" w14:paraId="13BB0636" w14:textId="77777777" w:rsidTr="00915496">
        <w:tc>
          <w:tcPr>
            <w:tcW w:w="7508" w:type="dxa"/>
          </w:tcPr>
          <w:p w14:paraId="7A887E0A" w14:textId="77777777" w:rsidR="00391717" w:rsidRPr="00391717" w:rsidRDefault="00391717" w:rsidP="00391717">
            <w:pPr>
              <w:spacing w:before="60" w:after="60"/>
              <w:jc w:val="both"/>
              <w:rPr>
                <w:rFonts w:ascii="Arial" w:hAnsi="Arial" w:cs="Arial"/>
                <w:snapToGrid w:val="0"/>
                <w:sz w:val="22"/>
                <w:szCs w:val="22"/>
                <w:lang w:val="en-ZA"/>
              </w:rPr>
            </w:pPr>
            <w:r w:rsidRPr="00391717">
              <w:rPr>
                <w:rFonts w:ascii="Arial" w:hAnsi="Arial" w:cs="Arial"/>
                <w:snapToGrid w:val="0"/>
                <w:sz w:val="22"/>
                <w:szCs w:val="22"/>
                <w:lang w:val="en-ZA"/>
              </w:rPr>
              <w:t xml:space="preserve">Trucks </w:t>
            </w:r>
            <w:r w:rsidRPr="00391717">
              <w:rPr>
                <w:rFonts w:ascii="Arial" w:hAnsi="Arial" w:cs="Arial"/>
                <w:b/>
                <w:bCs/>
                <w:snapToGrid w:val="0"/>
                <w:sz w:val="22"/>
                <w:szCs w:val="22"/>
                <w:lang w:val="en-ZA"/>
              </w:rPr>
              <w:t>(each)</w:t>
            </w:r>
          </w:p>
        </w:tc>
        <w:tc>
          <w:tcPr>
            <w:tcW w:w="1553" w:type="dxa"/>
          </w:tcPr>
          <w:p w14:paraId="61584E27" w14:textId="77777777" w:rsidR="00391717" w:rsidRPr="00391717" w:rsidRDefault="00391717" w:rsidP="00391717">
            <w:pPr>
              <w:spacing w:before="60" w:after="60"/>
              <w:jc w:val="right"/>
              <w:rPr>
                <w:rFonts w:ascii="Arial" w:hAnsi="Arial" w:cs="Arial"/>
                <w:snapToGrid w:val="0"/>
                <w:sz w:val="22"/>
                <w:szCs w:val="22"/>
                <w:lang w:val="en-ZA"/>
              </w:rPr>
            </w:pPr>
            <w:r w:rsidRPr="00391717">
              <w:rPr>
                <w:rFonts w:ascii="Arial" w:hAnsi="Arial" w:cs="Arial"/>
                <w:snapToGrid w:val="0"/>
                <w:sz w:val="22"/>
                <w:szCs w:val="22"/>
                <w:lang w:val="en-ZA"/>
              </w:rPr>
              <w:t>1 000 000</w:t>
            </w:r>
          </w:p>
        </w:tc>
      </w:tr>
      <w:tr w:rsidR="00391717" w:rsidRPr="00391717" w14:paraId="39946EC6" w14:textId="77777777" w:rsidTr="00915496">
        <w:tc>
          <w:tcPr>
            <w:tcW w:w="7508" w:type="dxa"/>
          </w:tcPr>
          <w:p w14:paraId="08EA0982" w14:textId="77777777" w:rsidR="00391717" w:rsidRPr="00391717" w:rsidRDefault="00391717" w:rsidP="00391717">
            <w:pPr>
              <w:spacing w:before="60" w:after="60"/>
              <w:jc w:val="both"/>
              <w:rPr>
                <w:rFonts w:ascii="Arial" w:hAnsi="Arial" w:cs="Arial"/>
                <w:snapToGrid w:val="0"/>
                <w:sz w:val="22"/>
                <w:szCs w:val="22"/>
                <w:lang w:val="en-ZA"/>
              </w:rPr>
            </w:pPr>
            <w:r w:rsidRPr="00391717">
              <w:rPr>
                <w:rFonts w:ascii="Arial" w:hAnsi="Arial" w:cs="Arial"/>
                <w:snapToGrid w:val="0"/>
                <w:sz w:val="22"/>
                <w:szCs w:val="22"/>
                <w:lang w:val="en-ZA"/>
              </w:rPr>
              <w:t xml:space="preserve">Transport to Greenfield and assembly costs </w:t>
            </w:r>
          </w:p>
        </w:tc>
        <w:tc>
          <w:tcPr>
            <w:tcW w:w="1553" w:type="dxa"/>
          </w:tcPr>
          <w:p w14:paraId="157B6312" w14:textId="77777777" w:rsidR="00391717" w:rsidRPr="00391717" w:rsidRDefault="00391717" w:rsidP="00391717">
            <w:pPr>
              <w:spacing w:before="60" w:after="60"/>
              <w:jc w:val="right"/>
              <w:rPr>
                <w:rFonts w:ascii="Arial" w:hAnsi="Arial" w:cs="Arial"/>
                <w:snapToGrid w:val="0"/>
                <w:sz w:val="22"/>
                <w:szCs w:val="22"/>
                <w:lang w:val="en-ZA"/>
              </w:rPr>
            </w:pPr>
            <w:r w:rsidRPr="00391717">
              <w:rPr>
                <w:rFonts w:ascii="Arial" w:hAnsi="Arial" w:cs="Arial"/>
                <w:snapToGrid w:val="0"/>
                <w:sz w:val="22"/>
                <w:szCs w:val="22"/>
                <w:lang w:val="en-ZA"/>
              </w:rPr>
              <w:t>355 000</w:t>
            </w:r>
          </w:p>
        </w:tc>
      </w:tr>
      <w:tr w:rsidR="00391717" w:rsidRPr="00391717" w14:paraId="46B06CBC" w14:textId="77777777" w:rsidTr="00915496">
        <w:tc>
          <w:tcPr>
            <w:tcW w:w="7508" w:type="dxa"/>
          </w:tcPr>
          <w:p w14:paraId="0E6A757A" w14:textId="77777777" w:rsidR="00391717" w:rsidRPr="00391717" w:rsidRDefault="00391717" w:rsidP="00391717">
            <w:pPr>
              <w:spacing w:before="60" w:after="60"/>
              <w:jc w:val="both"/>
              <w:rPr>
                <w:rFonts w:ascii="Arial" w:hAnsi="Arial" w:cs="Arial"/>
                <w:snapToGrid w:val="0"/>
                <w:sz w:val="22"/>
                <w:szCs w:val="22"/>
                <w:lang w:val="en-ZA"/>
              </w:rPr>
            </w:pPr>
            <w:r w:rsidRPr="00391717">
              <w:rPr>
                <w:rFonts w:ascii="Arial" w:hAnsi="Arial" w:cs="Arial"/>
                <w:snapToGrid w:val="0"/>
                <w:sz w:val="22"/>
                <w:szCs w:val="22"/>
                <w:lang w:val="en-ZA"/>
              </w:rPr>
              <w:t>AI Technology installation and inspection</w:t>
            </w:r>
          </w:p>
        </w:tc>
        <w:tc>
          <w:tcPr>
            <w:tcW w:w="1553" w:type="dxa"/>
          </w:tcPr>
          <w:p w14:paraId="2529911B" w14:textId="77777777" w:rsidR="00391717" w:rsidRPr="00391717" w:rsidRDefault="00391717" w:rsidP="00391717">
            <w:pPr>
              <w:spacing w:before="60" w:after="60"/>
              <w:jc w:val="right"/>
              <w:rPr>
                <w:rFonts w:ascii="Arial" w:hAnsi="Arial" w:cs="Arial"/>
                <w:snapToGrid w:val="0"/>
                <w:sz w:val="22"/>
                <w:szCs w:val="22"/>
                <w:lang w:val="en-ZA"/>
              </w:rPr>
            </w:pPr>
            <w:r w:rsidRPr="00391717">
              <w:rPr>
                <w:rFonts w:ascii="Arial" w:hAnsi="Arial" w:cs="Arial"/>
                <w:snapToGrid w:val="0"/>
                <w:sz w:val="22"/>
                <w:szCs w:val="22"/>
                <w:lang w:val="en-ZA"/>
              </w:rPr>
              <w:t>500 000</w:t>
            </w:r>
          </w:p>
        </w:tc>
      </w:tr>
    </w:tbl>
    <w:p w14:paraId="79483D6A" w14:textId="77777777" w:rsidR="00391717" w:rsidRPr="00391717" w:rsidRDefault="00391717" w:rsidP="00391717">
      <w:pPr>
        <w:jc w:val="both"/>
        <w:rPr>
          <w:rFonts w:ascii="Arial" w:hAnsi="Arial" w:cs="Arial"/>
          <w:snapToGrid w:val="0"/>
          <w:sz w:val="22"/>
          <w:szCs w:val="22"/>
          <w:lang w:val="en-ZA"/>
        </w:rPr>
      </w:pPr>
    </w:p>
    <w:p w14:paraId="6368F288" w14:textId="67180853"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According to the accounting policy, the self-</w:t>
      </w:r>
      <w:r w:rsidRPr="000221FD">
        <w:rPr>
          <w:rFonts w:ascii="Arial" w:hAnsi="Arial" w:cs="Arial"/>
          <w:snapToGrid w:val="0"/>
          <w:sz w:val="22"/>
          <w:szCs w:val="22"/>
          <w:lang w:val="en-ZA"/>
        </w:rPr>
        <w:t xml:space="preserve">driving trucks </w:t>
      </w:r>
      <w:r w:rsidR="00C1547C" w:rsidRPr="000221FD">
        <w:rPr>
          <w:rFonts w:ascii="Arial" w:hAnsi="Arial" w:cs="Arial"/>
          <w:snapToGrid w:val="0"/>
          <w:sz w:val="22"/>
          <w:szCs w:val="22"/>
          <w:lang w:val="en-ZA"/>
        </w:rPr>
        <w:t>are</w:t>
      </w:r>
      <w:r w:rsidRPr="000221FD">
        <w:rPr>
          <w:rFonts w:ascii="Arial" w:hAnsi="Arial" w:cs="Arial"/>
          <w:snapToGrid w:val="0"/>
          <w:sz w:val="22"/>
          <w:szCs w:val="22"/>
          <w:lang w:val="en-ZA"/>
        </w:rPr>
        <w:t xml:space="preserve"> depreciated</w:t>
      </w:r>
      <w:r w:rsidRPr="00391717">
        <w:rPr>
          <w:rFonts w:ascii="Arial" w:hAnsi="Arial" w:cs="Arial"/>
          <w:snapToGrid w:val="0"/>
          <w:sz w:val="22"/>
          <w:szCs w:val="22"/>
          <w:lang w:val="en-ZA"/>
        </w:rPr>
        <w:t xml:space="preserve"> according to the straight-line method at a rate of 20% per year. No residual value is applicable. </w:t>
      </w:r>
    </w:p>
    <w:p w14:paraId="4C2D4251" w14:textId="77777777" w:rsidR="00391717" w:rsidRPr="00391717" w:rsidRDefault="00391717" w:rsidP="00391717">
      <w:pPr>
        <w:jc w:val="both"/>
        <w:rPr>
          <w:rFonts w:ascii="Arial" w:hAnsi="Arial" w:cs="Arial"/>
          <w:snapToGrid w:val="0"/>
          <w:sz w:val="22"/>
          <w:szCs w:val="22"/>
          <w:lang w:val="en-ZA"/>
        </w:rPr>
      </w:pPr>
    </w:p>
    <w:p w14:paraId="7F560160"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t>On 29 February 2024, the Chief Operations Officer (COO) and Chief Financial Officer (CFO) received a notification from the AI Technology provider to replace the AI technology for R750 000. The two executives were not aware that the AI technology had a recommended useful life of 18 months before it became too dangerous to use it.</w:t>
      </w:r>
    </w:p>
    <w:p w14:paraId="217FCBEB" w14:textId="77777777" w:rsidR="00391717" w:rsidRPr="00391717" w:rsidRDefault="00391717" w:rsidP="00391717">
      <w:pPr>
        <w:jc w:val="both"/>
        <w:rPr>
          <w:rFonts w:ascii="Arial" w:hAnsi="Arial" w:cs="Arial"/>
          <w:snapToGrid w:val="0"/>
          <w:sz w:val="22"/>
          <w:szCs w:val="22"/>
          <w:lang w:val="en-ZA"/>
        </w:rPr>
      </w:pPr>
    </w:p>
    <w:p w14:paraId="3EBEBC94" w14:textId="77777777" w:rsidR="00391717" w:rsidRPr="00391717" w:rsidRDefault="00391717" w:rsidP="00391717">
      <w:pPr>
        <w:jc w:val="both"/>
        <w:rPr>
          <w:rFonts w:ascii="Arial" w:hAnsi="Arial" w:cs="Arial"/>
          <w:snapToGrid w:val="0"/>
          <w:sz w:val="22"/>
          <w:szCs w:val="22"/>
          <w:lang w:val="en-ZA"/>
        </w:rPr>
      </w:pPr>
      <w:r w:rsidRPr="00391717">
        <w:rPr>
          <w:rFonts w:ascii="Arial" w:hAnsi="Arial" w:cs="Arial"/>
          <w:snapToGrid w:val="0"/>
          <w:sz w:val="22"/>
          <w:szCs w:val="22"/>
          <w:lang w:val="en-ZA"/>
        </w:rPr>
        <w:br w:type="page"/>
      </w:r>
    </w:p>
    <w:tbl>
      <w:tblPr>
        <w:tblW w:w="4941"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2"/>
        <w:gridCol w:w="7087"/>
        <w:gridCol w:w="953"/>
        <w:gridCol w:w="953"/>
      </w:tblGrid>
      <w:tr w:rsidR="00391717" w:rsidRPr="00391717" w14:paraId="66F96787" w14:textId="77777777" w:rsidTr="00915496">
        <w:trPr>
          <w:cantSplit/>
          <w:trHeight w:val="358"/>
        </w:trPr>
        <w:tc>
          <w:tcPr>
            <w:tcW w:w="3998"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36555B2C" w14:textId="77777777" w:rsidR="00391717" w:rsidRPr="00391717" w:rsidRDefault="00391717" w:rsidP="00391717">
            <w:pPr>
              <w:keepNext/>
              <w:tabs>
                <w:tab w:val="right" w:pos="9072"/>
              </w:tabs>
              <w:spacing w:before="120" w:after="120" w:line="256" w:lineRule="auto"/>
              <w:rPr>
                <w:rFonts w:ascii="Arial" w:eastAsia="Calibri" w:hAnsi="Arial"/>
                <w:b/>
                <w:sz w:val="22"/>
                <w:szCs w:val="22"/>
                <w:lang w:val="en-ZA"/>
              </w:rPr>
            </w:pPr>
            <w:r w:rsidRPr="00391717">
              <w:rPr>
                <w:rFonts w:ascii="Arial" w:eastAsia="Calibri" w:hAnsi="Arial"/>
                <w:b/>
                <w:sz w:val="22"/>
                <w:szCs w:val="22"/>
                <w:lang w:val="en-ZA"/>
              </w:rPr>
              <w:lastRenderedPageBreak/>
              <w:t xml:space="preserve">REQUIRED </w:t>
            </w:r>
          </w:p>
        </w:tc>
        <w:tc>
          <w:tcPr>
            <w:tcW w:w="1002" w:type="pct"/>
            <w:gridSpan w:val="2"/>
            <w:tcBorders>
              <w:top w:val="single" w:sz="4" w:space="0" w:color="auto"/>
              <w:left w:val="single" w:sz="4" w:space="0" w:color="auto"/>
              <w:bottom w:val="single" w:sz="4" w:space="0" w:color="auto"/>
              <w:right w:val="single" w:sz="4" w:space="0" w:color="auto"/>
            </w:tcBorders>
            <w:hideMark/>
          </w:tcPr>
          <w:p w14:paraId="039785EC" w14:textId="77777777" w:rsidR="00391717" w:rsidRPr="00391717" w:rsidRDefault="00391717" w:rsidP="00391717">
            <w:pPr>
              <w:keepNext/>
              <w:tabs>
                <w:tab w:val="right" w:pos="9072"/>
              </w:tabs>
              <w:spacing w:before="120" w:after="120" w:line="256" w:lineRule="auto"/>
              <w:jc w:val="center"/>
              <w:rPr>
                <w:rFonts w:ascii="Arial" w:eastAsia="Calibri" w:hAnsi="Arial"/>
                <w:b/>
                <w:sz w:val="22"/>
                <w:szCs w:val="22"/>
                <w:lang w:val="en-ZA"/>
              </w:rPr>
            </w:pPr>
            <w:r w:rsidRPr="00391717">
              <w:rPr>
                <w:rFonts w:ascii="Arial" w:eastAsia="Calibri" w:hAnsi="Arial"/>
                <w:b/>
                <w:sz w:val="22"/>
                <w:szCs w:val="22"/>
                <w:lang w:val="en-ZA"/>
              </w:rPr>
              <w:t xml:space="preserve">Marks </w:t>
            </w:r>
          </w:p>
        </w:tc>
      </w:tr>
      <w:tr w:rsidR="00391717" w:rsidRPr="00391717" w14:paraId="50CCF1FB" w14:textId="77777777" w:rsidTr="00915496">
        <w:trPr>
          <w:cantSplit/>
          <w:trHeight w:val="436"/>
        </w:trPr>
        <w:tc>
          <w:tcPr>
            <w:tcW w:w="3998" w:type="pct"/>
            <w:gridSpan w:val="2"/>
            <w:vMerge/>
            <w:tcBorders>
              <w:top w:val="single" w:sz="4" w:space="0" w:color="auto"/>
              <w:left w:val="single" w:sz="4" w:space="0" w:color="auto"/>
              <w:bottom w:val="single" w:sz="4" w:space="0" w:color="auto"/>
              <w:right w:val="single" w:sz="4" w:space="0" w:color="auto"/>
            </w:tcBorders>
            <w:vAlign w:val="center"/>
            <w:hideMark/>
          </w:tcPr>
          <w:p w14:paraId="09059A1C" w14:textId="77777777" w:rsidR="00391717" w:rsidRPr="00391717" w:rsidRDefault="00391717" w:rsidP="00391717">
            <w:pPr>
              <w:spacing w:line="276" w:lineRule="auto"/>
              <w:rPr>
                <w:rFonts w:ascii="Arial" w:eastAsia="Calibri" w:hAnsi="Arial"/>
                <w:b/>
                <w:sz w:val="22"/>
                <w:szCs w:val="22"/>
                <w:lang w:val="en-ZA"/>
              </w:rPr>
            </w:pPr>
          </w:p>
        </w:tc>
        <w:tc>
          <w:tcPr>
            <w:tcW w:w="501" w:type="pct"/>
            <w:tcBorders>
              <w:top w:val="single" w:sz="4" w:space="0" w:color="auto"/>
              <w:left w:val="single" w:sz="4" w:space="0" w:color="auto"/>
              <w:bottom w:val="single" w:sz="4" w:space="0" w:color="auto"/>
              <w:right w:val="single" w:sz="4" w:space="0" w:color="auto"/>
            </w:tcBorders>
            <w:hideMark/>
          </w:tcPr>
          <w:p w14:paraId="36F5E583" w14:textId="77777777" w:rsidR="00391717" w:rsidRPr="00391717" w:rsidRDefault="00391717" w:rsidP="00391717">
            <w:pPr>
              <w:tabs>
                <w:tab w:val="right" w:pos="9072"/>
              </w:tabs>
              <w:spacing w:before="120" w:after="120" w:line="256" w:lineRule="auto"/>
              <w:jc w:val="center"/>
              <w:rPr>
                <w:rFonts w:ascii="Arial" w:eastAsia="Calibri" w:hAnsi="Arial"/>
                <w:b/>
                <w:sz w:val="22"/>
                <w:szCs w:val="22"/>
                <w:lang w:val="en-ZA"/>
              </w:rPr>
            </w:pPr>
            <w:r w:rsidRPr="00391717">
              <w:rPr>
                <w:rFonts w:ascii="Arial" w:eastAsia="Calibri" w:hAnsi="Arial"/>
                <w:b/>
                <w:sz w:val="22"/>
                <w:szCs w:val="22"/>
                <w:lang w:val="en-ZA"/>
              </w:rPr>
              <w:t>Sub total</w:t>
            </w:r>
          </w:p>
        </w:tc>
        <w:tc>
          <w:tcPr>
            <w:tcW w:w="501" w:type="pct"/>
            <w:tcBorders>
              <w:top w:val="single" w:sz="4" w:space="0" w:color="auto"/>
              <w:left w:val="single" w:sz="4" w:space="0" w:color="auto"/>
              <w:bottom w:val="single" w:sz="4" w:space="0" w:color="auto"/>
              <w:right w:val="single" w:sz="4" w:space="0" w:color="auto"/>
            </w:tcBorders>
            <w:vAlign w:val="center"/>
            <w:hideMark/>
          </w:tcPr>
          <w:p w14:paraId="1272950E" w14:textId="77777777" w:rsidR="00391717" w:rsidRPr="00391717" w:rsidRDefault="00391717" w:rsidP="00391717">
            <w:pPr>
              <w:tabs>
                <w:tab w:val="right" w:pos="9072"/>
              </w:tabs>
              <w:spacing w:before="120" w:after="120" w:line="256" w:lineRule="auto"/>
              <w:ind w:hanging="108"/>
              <w:jc w:val="center"/>
              <w:rPr>
                <w:rFonts w:ascii="Arial" w:eastAsia="Calibri" w:hAnsi="Arial"/>
                <w:b/>
                <w:sz w:val="22"/>
                <w:szCs w:val="22"/>
                <w:lang w:val="en-ZA"/>
              </w:rPr>
            </w:pPr>
            <w:r w:rsidRPr="00391717">
              <w:rPr>
                <w:rFonts w:ascii="Arial" w:eastAsia="Calibri" w:hAnsi="Arial"/>
                <w:b/>
                <w:sz w:val="22"/>
                <w:szCs w:val="22"/>
                <w:lang w:val="en-ZA"/>
              </w:rPr>
              <w:t>Total</w:t>
            </w:r>
          </w:p>
        </w:tc>
      </w:tr>
      <w:tr w:rsidR="00391717" w:rsidRPr="00391717" w14:paraId="1F9BEE13" w14:textId="77777777" w:rsidTr="00915496">
        <w:tblPrEx>
          <w:tblLook w:val="04A0" w:firstRow="1" w:lastRow="0" w:firstColumn="1" w:lastColumn="0" w:noHBand="0" w:noVBand="1"/>
        </w:tblPrEx>
        <w:trPr>
          <w:trHeight w:val="1248"/>
        </w:trPr>
        <w:tc>
          <w:tcPr>
            <w:tcW w:w="274" w:type="pct"/>
            <w:tcBorders>
              <w:top w:val="single" w:sz="4" w:space="0" w:color="auto"/>
              <w:left w:val="single" w:sz="4" w:space="0" w:color="auto"/>
              <w:bottom w:val="single" w:sz="4" w:space="0" w:color="auto"/>
              <w:right w:val="single" w:sz="4" w:space="0" w:color="auto"/>
            </w:tcBorders>
          </w:tcPr>
          <w:p w14:paraId="616C175A"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(a)</w:t>
            </w:r>
          </w:p>
        </w:tc>
        <w:tc>
          <w:tcPr>
            <w:tcW w:w="3724" w:type="pct"/>
            <w:tcBorders>
              <w:top w:val="single" w:sz="4" w:space="0" w:color="auto"/>
              <w:left w:val="single" w:sz="4" w:space="0" w:color="auto"/>
              <w:bottom w:val="single" w:sz="4" w:space="0" w:color="auto"/>
              <w:right w:val="single" w:sz="4" w:space="0" w:color="auto"/>
            </w:tcBorders>
          </w:tcPr>
          <w:p w14:paraId="0AC8CA7D"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Prepare the following accounts, properly closed off, in the general ledger of Greenfield Logistics (Pty) Ltd. for the year ended 30 April 2024:</w:t>
            </w:r>
          </w:p>
          <w:p w14:paraId="540CDB60" w14:textId="77777777" w:rsidR="00391717" w:rsidRPr="00391717" w:rsidRDefault="00391717" w:rsidP="00391717">
            <w:pPr>
              <w:numPr>
                <w:ilvl w:val="0"/>
                <w:numId w:val="44"/>
              </w:num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Land - Wetland</w:t>
            </w:r>
          </w:p>
          <w:p w14:paraId="0C48D409" w14:textId="77777777" w:rsidR="00391717" w:rsidRPr="00391717" w:rsidRDefault="00391717" w:rsidP="00391717">
            <w:pPr>
              <w:numPr>
                <w:ilvl w:val="0"/>
                <w:numId w:val="44"/>
              </w:num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Land - Woodland</w:t>
            </w:r>
          </w:p>
          <w:p w14:paraId="60FB0ECC" w14:textId="77777777" w:rsidR="00391717" w:rsidRPr="00391717" w:rsidRDefault="00391717" w:rsidP="00391717">
            <w:pPr>
              <w:numPr>
                <w:ilvl w:val="0"/>
                <w:numId w:val="44"/>
              </w:num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Revaluation surplus</w:t>
            </w:r>
          </w:p>
          <w:p w14:paraId="1A73846C"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Dates are not required.</w:t>
            </w:r>
          </w:p>
          <w:p w14:paraId="5CABF4AE"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i/>
                <w:iCs/>
                <w:sz w:val="22"/>
                <w:szCs w:val="22"/>
                <w:lang w:val="en-ZA"/>
              </w:rPr>
              <w:t>Communication skills</w:t>
            </w:r>
          </w:p>
        </w:tc>
        <w:tc>
          <w:tcPr>
            <w:tcW w:w="501" w:type="pct"/>
            <w:tcBorders>
              <w:top w:val="single" w:sz="4" w:space="0" w:color="auto"/>
              <w:left w:val="single" w:sz="4" w:space="0" w:color="auto"/>
              <w:bottom w:val="single" w:sz="4" w:space="0" w:color="auto"/>
              <w:right w:val="single" w:sz="4" w:space="0" w:color="auto"/>
            </w:tcBorders>
            <w:vAlign w:val="bottom"/>
          </w:tcPr>
          <w:p w14:paraId="4BD6A20F"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7.5</w:t>
            </w:r>
          </w:p>
          <w:p w14:paraId="0413F40B" w14:textId="77777777" w:rsidR="00391717" w:rsidRPr="00391717" w:rsidRDefault="00391717" w:rsidP="00391717">
            <w:pPr>
              <w:spacing w:before="120" w:after="120"/>
              <w:jc w:val="center"/>
              <w:rPr>
                <w:rFonts w:ascii="Arial" w:eastAsia="Calibri" w:hAnsi="Arial" w:cs="Arial"/>
                <w:i/>
                <w:iCs/>
                <w:sz w:val="22"/>
                <w:szCs w:val="22"/>
                <w:lang w:val="en-ZA"/>
              </w:rPr>
            </w:pPr>
          </w:p>
          <w:p w14:paraId="0C85EE44" w14:textId="77777777" w:rsidR="00391717" w:rsidRPr="00391717" w:rsidRDefault="00391717" w:rsidP="00391717">
            <w:pPr>
              <w:spacing w:before="120" w:after="120"/>
              <w:jc w:val="center"/>
              <w:rPr>
                <w:rFonts w:ascii="Arial" w:eastAsia="Calibri" w:hAnsi="Arial" w:cs="Arial"/>
                <w:i/>
                <w:iCs/>
                <w:sz w:val="22"/>
                <w:szCs w:val="22"/>
                <w:lang w:val="en-ZA"/>
              </w:rPr>
            </w:pPr>
            <w:r w:rsidRPr="00391717">
              <w:rPr>
                <w:rFonts w:ascii="Arial" w:eastAsia="Calibri" w:hAnsi="Arial" w:cs="Arial"/>
                <w:i/>
                <w:iCs/>
                <w:sz w:val="22"/>
                <w:szCs w:val="22"/>
                <w:lang w:val="en-ZA"/>
              </w:rPr>
              <w:t>1</w:t>
            </w:r>
          </w:p>
        </w:tc>
        <w:tc>
          <w:tcPr>
            <w:tcW w:w="501" w:type="pct"/>
            <w:tcBorders>
              <w:top w:val="single" w:sz="4" w:space="0" w:color="auto"/>
              <w:left w:val="single" w:sz="4" w:space="0" w:color="auto"/>
              <w:bottom w:val="single" w:sz="4" w:space="0" w:color="auto"/>
              <w:right w:val="single" w:sz="4" w:space="0" w:color="auto"/>
            </w:tcBorders>
            <w:vAlign w:val="bottom"/>
          </w:tcPr>
          <w:p w14:paraId="091256E3"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8.5</w:t>
            </w:r>
          </w:p>
        </w:tc>
      </w:tr>
      <w:tr w:rsidR="00391717" w:rsidRPr="00391717" w14:paraId="70266A56" w14:textId="77777777" w:rsidTr="00915496">
        <w:tblPrEx>
          <w:tblLook w:val="04A0" w:firstRow="1" w:lastRow="0" w:firstColumn="1" w:lastColumn="0" w:noHBand="0" w:noVBand="1"/>
        </w:tblPrEx>
        <w:trPr>
          <w:trHeight w:val="1248"/>
        </w:trPr>
        <w:tc>
          <w:tcPr>
            <w:tcW w:w="274" w:type="pct"/>
            <w:tcBorders>
              <w:top w:val="single" w:sz="4" w:space="0" w:color="auto"/>
              <w:left w:val="single" w:sz="4" w:space="0" w:color="auto"/>
              <w:bottom w:val="single" w:sz="4" w:space="0" w:color="auto"/>
              <w:right w:val="single" w:sz="4" w:space="0" w:color="auto"/>
            </w:tcBorders>
          </w:tcPr>
          <w:p w14:paraId="3C091DCD"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(b)</w:t>
            </w:r>
          </w:p>
        </w:tc>
        <w:tc>
          <w:tcPr>
            <w:tcW w:w="3724" w:type="pct"/>
            <w:tcBorders>
              <w:top w:val="single" w:sz="4" w:space="0" w:color="auto"/>
              <w:left w:val="single" w:sz="4" w:space="0" w:color="auto"/>
              <w:bottom w:val="single" w:sz="4" w:space="0" w:color="auto"/>
              <w:right w:val="single" w:sz="4" w:space="0" w:color="auto"/>
            </w:tcBorders>
          </w:tcPr>
          <w:p w14:paraId="44C92594"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For the transaction on 1 May 2024:</w:t>
            </w:r>
          </w:p>
          <w:p w14:paraId="73B36C04" w14:textId="77777777" w:rsidR="00391717" w:rsidRPr="00391717" w:rsidRDefault="00391717" w:rsidP="00391717">
            <w:pPr>
              <w:numPr>
                <w:ilvl w:val="0"/>
                <w:numId w:val="45"/>
              </w:num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Identify whether the accountant recorded the exchange correctly.</w:t>
            </w:r>
          </w:p>
          <w:p w14:paraId="4543B9B5" w14:textId="77777777" w:rsidR="00391717" w:rsidRPr="00391717" w:rsidRDefault="00391717" w:rsidP="00391717">
            <w:pPr>
              <w:numPr>
                <w:ilvl w:val="0"/>
                <w:numId w:val="45"/>
              </w:num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If correctly prepared, give a reason for your answer. If the exchange was not correctly recorded, prepare the correcting and missing journal entry(</w:t>
            </w:r>
            <w:proofErr w:type="spellStart"/>
            <w:r w:rsidRPr="00391717">
              <w:rPr>
                <w:rFonts w:ascii="Arial" w:eastAsia="Calibri" w:hAnsi="Arial" w:cs="Arial"/>
                <w:sz w:val="22"/>
                <w:szCs w:val="22"/>
                <w:lang w:val="en-ZA"/>
              </w:rPr>
              <w:t>ies</w:t>
            </w:r>
            <w:proofErr w:type="spellEnd"/>
            <w:r w:rsidRPr="00391717">
              <w:rPr>
                <w:rFonts w:ascii="Arial" w:eastAsia="Calibri" w:hAnsi="Arial" w:cs="Arial"/>
                <w:sz w:val="22"/>
                <w:szCs w:val="22"/>
                <w:lang w:val="en-ZA"/>
              </w:rPr>
              <w:t>) in the general journal of Greenfield Logistics (Pty) Ltd.</w:t>
            </w:r>
          </w:p>
          <w:p w14:paraId="52383017"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Dates, headings, closing entries and journal narrations are not required.</w:t>
            </w:r>
          </w:p>
        </w:tc>
        <w:tc>
          <w:tcPr>
            <w:tcW w:w="501" w:type="pct"/>
            <w:tcBorders>
              <w:top w:val="single" w:sz="4" w:space="0" w:color="auto"/>
              <w:left w:val="single" w:sz="4" w:space="0" w:color="auto"/>
              <w:bottom w:val="single" w:sz="4" w:space="0" w:color="auto"/>
              <w:right w:val="single" w:sz="4" w:space="0" w:color="auto"/>
            </w:tcBorders>
            <w:vAlign w:val="bottom"/>
          </w:tcPr>
          <w:p w14:paraId="5099CC4E"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1</w:t>
            </w:r>
          </w:p>
          <w:p w14:paraId="373FA008" w14:textId="77777777" w:rsidR="00391717" w:rsidRPr="00391717" w:rsidRDefault="00391717" w:rsidP="00391717">
            <w:pPr>
              <w:spacing w:before="120" w:after="120"/>
              <w:jc w:val="center"/>
              <w:rPr>
                <w:rFonts w:ascii="Arial" w:eastAsia="Calibri" w:hAnsi="Arial" w:cs="Arial"/>
                <w:sz w:val="22"/>
                <w:szCs w:val="22"/>
                <w:lang w:val="en-ZA"/>
              </w:rPr>
            </w:pPr>
          </w:p>
          <w:p w14:paraId="1EEB28A0" w14:textId="77777777" w:rsidR="00391717" w:rsidRPr="00391717" w:rsidRDefault="00391717" w:rsidP="00391717">
            <w:pPr>
              <w:spacing w:before="120" w:after="120"/>
              <w:jc w:val="center"/>
              <w:rPr>
                <w:rFonts w:ascii="Arial" w:eastAsia="Calibri" w:hAnsi="Arial" w:cs="Arial"/>
                <w:sz w:val="22"/>
                <w:szCs w:val="22"/>
                <w:lang w:val="en-ZA"/>
              </w:rPr>
            </w:pPr>
          </w:p>
          <w:p w14:paraId="3E82542C"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2</w:t>
            </w:r>
          </w:p>
          <w:p w14:paraId="28E3F1DB" w14:textId="77777777" w:rsidR="00391717" w:rsidRPr="00391717" w:rsidRDefault="00391717" w:rsidP="00391717">
            <w:pPr>
              <w:spacing w:before="120" w:after="120"/>
              <w:jc w:val="center"/>
              <w:rPr>
                <w:rFonts w:ascii="Arial" w:eastAsia="Calibri" w:hAnsi="Arial" w:cs="Arial"/>
                <w:i/>
                <w:iCs/>
                <w:sz w:val="22"/>
                <w:szCs w:val="22"/>
                <w:lang w:val="en-ZA"/>
              </w:rPr>
            </w:pPr>
          </w:p>
        </w:tc>
        <w:tc>
          <w:tcPr>
            <w:tcW w:w="501" w:type="pct"/>
            <w:tcBorders>
              <w:top w:val="single" w:sz="4" w:space="0" w:color="auto"/>
              <w:left w:val="single" w:sz="4" w:space="0" w:color="auto"/>
              <w:bottom w:val="single" w:sz="4" w:space="0" w:color="auto"/>
              <w:right w:val="single" w:sz="4" w:space="0" w:color="auto"/>
            </w:tcBorders>
            <w:vAlign w:val="bottom"/>
          </w:tcPr>
          <w:p w14:paraId="4BC2182E"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3</w:t>
            </w:r>
          </w:p>
        </w:tc>
      </w:tr>
      <w:tr w:rsidR="00391717" w:rsidRPr="00391717" w14:paraId="4498926A" w14:textId="77777777" w:rsidTr="00915496">
        <w:tblPrEx>
          <w:tblLook w:val="04A0" w:firstRow="1" w:lastRow="0" w:firstColumn="1" w:lastColumn="0" w:noHBand="0" w:noVBand="1"/>
        </w:tblPrEx>
        <w:trPr>
          <w:trHeight w:val="1248"/>
        </w:trPr>
        <w:tc>
          <w:tcPr>
            <w:tcW w:w="274" w:type="pct"/>
            <w:tcBorders>
              <w:top w:val="single" w:sz="4" w:space="0" w:color="auto"/>
              <w:left w:val="single" w:sz="4" w:space="0" w:color="auto"/>
              <w:bottom w:val="single" w:sz="4" w:space="0" w:color="auto"/>
              <w:right w:val="single" w:sz="4" w:space="0" w:color="auto"/>
            </w:tcBorders>
          </w:tcPr>
          <w:p w14:paraId="0CCA45FA"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(c)</w:t>
            </w:r>
          </w:p>
        </w:tc>
        <w:tc>
          <w:tcPr>
            <w:tcW w:w="3724" w:type="pct"/>
            <w:tcBorders>
              <w:top w:val="single" w:sz="4" w:space="0" w:color="auto"/>
              <w:left w:val="single" w:sz="4" w:space="0" w:color="auto"/>
              <w:bottom w:val="single" w:sz="4" w:space="0" w:color="auto"/>
              <w:right w:val="single" w:sz="4" w:space="0" w:color="auto"/>
            </w:tcBorders>
          </w:tcPr>
          <w:p w14:paraId="46EB4E7A"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 xml:space="preserve">Prepare the correcting journal entries in the general journal of Greenfield Logistics (Pty) Ltd. for the year ended 30 April 2024 to correct the current year depreciation for </w:t>
            </w:r>
            <w:r w:rsidRPr="00391717">
              <w:rPr>
                <w:rFonts w:ascii="Arial" w:hAnsi="Arial" w:cs="Arial"/>
                <w:snapToGrid w:val="0"/>
                <w:sz w:val="22"/>
                <w:szCs w:val="22"/>
                <w:lang w:val="en-ZA"/>
              </w:rPr>
              <w:t>traditional trucks</w:t>
            </w:r>
            <w:r w:rsidRPr="00391717">
              <w:rPr>
                <w:rFonts w:ascii="Arial" w:eastAsia="Calibri" w:hAnsi="Arial" w:cs="Arial"/>
                <w:sz w:val="22"/>
                <w:szCs w:val="22"/>
                <w:lang w:val="en-ZA"/>
              </w:rPr>
              <w:t>.</w:t>
            </w:r>
          </w:p>
          <w:p w14:paraId="4C2E832C"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Show all calculations clearly.</w:t>
            </w:r>
          </w:p>
          <w:p w14:paraId="2F6B1B8F"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Dates, headings, closing entries and journal narrations are not required.</w:t>
            </w:r>
          </w:p>
        </w:tc>
        <w:tc>
          <w:tcPr>
            <w:tcW w:w="501" w:type="pct"/>
            <w:tcBorders>
              <w:top w:val="single" w:sz="4" w:space="0" w:color="auto"/>
              <w:left w:val="single" w:sz="4" w:space="0" w:color="auto"/>
              <w:bottom w:val="single" w:sz="4" w:space="0" w:color="auto"/>
              <w:right w:val="single" w:sz="4" w:space="0" w:color="auto"/>
            </w:tcBorders>
            <w:vAlign w:val="bottom"/>
          </w:tcPr>
          <w:p w14:paraId="3B0CF7FE"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10</w:t>
            </w:r>
          </w:p>
        </w:tc>
        <w:tc>
          <w:tcPr>
            <w:tcW w:w="501" w:type="pct"/>
            <w:tcBorders>
              <w:top w:val="single" w:sz="4" w:space="0" w:color="auto"/>
              <w:left w:val="single" w:sz="4" w:space="0" w:color="auto"/>
              <w:bottom w:val="single" w:sz="4" w:space="0" w:color="auto"/>
              <w:right w:val="single" w:sz="4" w:space="0" w:color="auto"/>
            </w:tcBorders>
            <w:vAlign w:val="bottom"/>
          </w:tcPr>
          <w:p w14:paraId="7B92AA34"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10</w:t>
            </w:r>
          </w:p>
        </w:tc>
      </w:tr>
      <w:tr w:rsidR="00391717" w:rsidRPr="00391717" w14:paraId="06227153" w14:textId="77777777" w:rsidTr="00915496">
        <w:tblPrEx>
          <w:tblLook w:val="04A0" w:firstRow="1" w:lastRow="0" w:firstColumn="1" w:lastColumn="0" w:noHBand="0" w:noVBand="1"/>
        </w:tblPrEx>
        <w:trPr>
          <w:trHeight w:val="1001"/>
        </w:trPr>
        <w:tc>
          <w:tcPr>
            <w:tcW w:w="274" w:type="pct"/>
            <w:tcBorders>
              <w:top w:val="single" w:sz="4" w:space="0" w:color="auto"/>
              <w:left w:val="single" w:sz="4" w:space="0" w:color="auto"/>
              <w:bottom w:val="single" w:sz="4" w:space="0" w:color="auto"/>
              <w:right w:val="single" w:sz="4" w:space="0" w:color="auto"/>
            </w:tcBorders>
          </w:tcPr>
          <w:p w14:paraId="2C35BA5C"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(d)</w:t>
            </w:r>
          </w:p>
        </w:tc>
        <w:tc>
          <w:tcPr>
            <w:tcW w:w="3724" w:type="pct"/>
            <w:tcBorders>
              <w:top w:val="single" w:sz="4" w:space="0" w:color="auto"/>
              <w:left w:val="single" w:sz="4" w:space="0" w:color="auto"/>
              <w:bottom w:val="single" w:sz="4" w:space="0" w:color="auto"/>
              <w:right w:val="single" w:sz="4" w:space="0" w:color="auto"/>
            </w:tcBorders>
          </w:tcPr>
          <w:p w14:paraId="243B2AB3"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Calculate the carrying amount of the self-driving trucks in the accounting records of Greenfield Logistics for the year-ended 30 April 2024.</w:t>
            </w:r>
          </w:p>
        </w:tc>
        <w:tc>
          <w:tcPr>
            <w:tcW w:w="501" w:type="pct"/>
            <w:tcBorders>
              <w:top w:val="single" w:sz="4" w:space="0" w:color="auto"/>
              <w:left w:val="single" w:sz="4" w:space="0" w:color="auto"/>
              <w:bottom w:val="single" w:sz="4" w:space="0" w:color="auto"/>
              <w:right w:val="single" w:sz="4" w:space="0" w:color="auto"/>
            </w:tcBorders>
            <w:vAlign w:val="bottom"/>
          </w:tcPr>
          <w:p w14:paraId="0CE1CF40"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5.5</w:t>
            </w:r>
          </w:p>
        </w:tc>
        <w:tc>
          <w:tcPr>
            <w:tcW w:w="501" w:type="pct"/>
            <w:tcBorders>
              <w:top w:val="single" w:sz="4" w:space="0" w:color="auto"/>
              <w:left w:val="single" w:sz="4" w:space="0" w:color="auto"/>
              <w:bottom w:val="single" w:sz="4" w:space="0" w:color="auto"/>
              <w:right w:val="single" w:sz="4" w:space="0" w:color="auto"/>
            </w:tcBorders>
            <w:vAlign w:val="bottom"/>
          </w:tcPr>
          <w:p w14:paraId="4DD882E5"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5.5</w:t>
            </w:r>
          </w:p>
        </w:tc>
      </w:tr>
      <w:tr w:rsidR="00391717" w:rsidRPr="00391717" w14:paraId="509EA3F5" w14:textId="77777777" w:rsidTr="00915496">
        <w:tblPrEx>
          <w:tblLook w:val="04A0" w:firstRow="1" w:lastRow="0" w:firstColumn="1" w:lastColumn="0" w:noHBand="0" w:noVBand="1"/>
        </w:tblPrEx>
        <w:trPr>
          <w:trHeight w:val="1248"/>
        </w:trPr>
        <w:tc>
          <w:tcPr>
            <w:tcW w:w="274" w:type="pct"/>
            <w:tcBorders>
              <w:top w:val="single" w:sz="4" w:space="0" w:color="auto"/>
              <w:left w:val="single" w:sz="4" w:space="0" w:color="auto"/>
              <w:bottom w:val="single" w:sz="4" w:space="0" w:color="auto"/>
              <w:right w:val="single" w:sz="4" w:space="0" w:color="auto"/>
            </w:tcBorders>
          </w:tcPr>
          <w:p w14:paraId="7262205E"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(e)</w:t>
            </w:r>
          </w:p>
        </w:tc>
        <w:tc>
          <w:tcPr>
            <w:tcW w:w="3724" w:type="pct"/>
            <w:tcBorders>
              <w:top w:val="single" w:sz="4" w:space="0" w:color="auto"/>
              <w:left w:val="single" w:sz="4" w:space="0" w:color="auto"/>
              <w:bottom w:val="single" w:sz="4" w:space="0" w:color="auto"/>
              <w:right w:val="single" w:sz="4" w:space="0" w:color="auto"/>
            </w:tcBorders>
          </w:tcPr>
          <w:p w14:paraId="39809E39"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 xml:space="preserve">Briefly compare whether the decision to move away from traditional trucks to self-driving trucks is ethical (in your view). Your answer must have one argument for and one argument against self-driving trucks. </w:t>
            </w:r>
          </w:p>
        </w:tc>
        <w:tc>
          <w:tcPr>
            <w:tcW w:w="501" w:type="pct"/>
            <w:tcBorders>
              <w:top w:val="single" w:sz="4" w:space="0" w:color="auto"/>
              <w:left w:val="single" w:sz="4" w:space="0" w:color="auto"/>
              <w:bottom w:val="single" w:sz="4" w:space="0" w:color="auto"/>
              <w:right w:val="single" w:sz="4" w:space="0" w:color="auto"/>
            </w:tcBorders>
            <w:vAlign w:val="bottom"/>
          </w:tcPr>
          <w:p w14:paraId="1642D616"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2</w:t>
            </w:r>
          </w:p>
        </w:tc>
        <w:tc>
          <w:tcPr>
            <w:tcW w:w="501" w:type="pct"/>
            <w:tcBorders>
              <w:top w:val="single" w:sz="4" w:space="0" w:color="auto"/>
              <w:left w:val="single" w:sz="4" w:space="0" w:color="auto"/>
              <w:bottom w:val="single" w:sz="4" w:space="0" w:color="auto"/>
              <w:right w:val="single" w:sz="4" w:space="0" w:color="auto"/>
            </w:tcBorders>
            <w:vAlign w:val="bottom"/>
          </w:tcPr>
          <w:p w14:paraId="1D1BDA9E"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2</w:t>
            </w:r>
          </w:p>
        </w:tc>
      </w:tr>
      <w:tr w:rsidR="00391717" w:rsidRPr="00391717" w14:paraId="11A06EF1" w14:textId="77777777" w:rsidTr="00915496">
        <w:tblPrEx>
          <w:tblLook w:val="04A0" w:firstRow="1" w:lastRow="0" w:firstColumn="1" w:lastColumn="0" w:noHBand="0" w:noVBand="1"/>
        </w:tblPrEx>
        <w:trPr>
          <w:trHeight w:val="754"/>
        </w:trPr>
        <w:tc>
          <w:tcPr>
            <w:tcW w:w="274" w:type="pct"/>
            <w:tcBorders>
              <w:top w:val="single" w:sz="4" w:space="0" w:color="auto"/>
              <w:left w:val="single" w:sz="4" w:space="0" w:color="auto"/>
              <w:bottom w:val="single" w:sz="4" w:space="0" w:color="auto"/>
              <w:right w:val="single" w:sz="4" w:space="0" w:color="auto"/>
            </w:tcBorders>
          </w:tcPr>
          <w:p w14:paraId="7104CF8F"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(e)</w:t>
            </w:r>
          </w:p>
        </w:tc>
        <w:tc>
          <w:tcPr>
            <w:tcW w:w="3724" w:type="pct"/>
            <w:tcBorders>
              <w:top w:val="single" w:sz="4" w:space="0" w:color="auto"/>
              <w:left w:val="single" w:sz="4" w:space="0" w:color="auto"/>
              <w:bottom w:val="single" w:sz="4" w:space="0" w:color="auto"/>
              <w:right w:val="single" w:sz="4" w:space="0" w:color="auto"/>
            </w:tcBorders>
          </w:tcPr>
          <w:p w14:paraId="609B8DD2"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sz w:val="22"/>
                <w:szCs w:val="22"/>
                <w:lang w:val="en-ZA"/>
              </w:rPr>
              <w:t xml:space="preserve">Briefly explain what “commercial substance” means in terms of IAS 16 </w:t>
            </w:r>
            <w:r w:rsidRPr="00391717">
              <w:rPr>
                <w:rFonts w:ascii="Arial" w:eastAsia="Calibri" w:hAnsi="Arial" w:cs="Arial"/>
                <w:i/>
                <w:iCs/>
                <w:sz w:val="22"/>
                <w:szCs w:val="22"/>
                <w:lang w:val="en-ZA"/>
              </w:rPr>
              <w:t>Property, Plant and Equipment</w:t>
            </w:r>
            <w:r w:rsidRPr="00391717">
              <w:rPr>
                <w:rFonts w:ascii="Arial" w:eastAsia="Calibri" w:hAnsi="Arial" w:cs="Arial"/>
                <w:sz w:val="22"/>
                <w:szCs w:val="22"/>
                <w:lang w:val="en-ZA"/>
              </w:rPr>
              <w:t>.</w:t>
            </w:r>
          </w:p>
        </w:tc>
        <w:tc>
          <w:tcPr>
            <w:tcW w:w="501" w:type="pct"/>
            <w:tcBorders>
              <w:top w:val="single" w:sz="4" w:space="0" w:color="auto"/>
              <w:left w:val="single" w:sz="4" w:space="0" w:color="auto"/>
              <w:bottom w:val="single" w:sz="4" w:space="0" w:color="auto"/>
              <w:right w:val="single" w:sz="4" w:space="0" w:color="auto"/>
            </w:tcBorders>
            <w:vAlign w:val="bottom"/>
          </w:tcPr>
          <w:p w14:paraId="4A9C8848"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1</w:t>
            </w:r>
          </w:p>
        </w:tc>
        <w:tc>
          <w:tcPr>
            <w:tcW w:w="501" w:type="pct"/>
            <w:tcBorders>
              <w:top w:val="single" w:sz="4" w:space="0" w:color="auto"/>
              <w:left w:val="single" w:sz="4" w:space="0" w:color="auto"/>
              <w:bottom w:val="single" w:sz="4" w:space="0" w:color="auto"/>
              <w:right w:val="single" w:sz="4" w:space="0" w:color="auto"/>
            </w:tcBorders>
            <w:vAlign w:val="bottom"/>
          </w:tcPr>
          <w:p w14:paraId="72250792" w14:textId="77777777" w:rsidR="00391717" w:rsidRPr="00391717" w:rsidRDefault="00391717" w:rsidP="00391717">
            <w:pPr>
              <w:spacing w:before="120" w:after="120"/>
              <w:jc w:val="center"/>
              <w:rPr>
                <w:rFonts w:ascii="Arial" w:eastAsia="Calibri" w:hAnsi="Arial" w:cs="Arial"/>
                <w:sz w:val="22"/>
                <w:szCs w:val="22"/>
                <w:lang w:val="en-ZA"/>
              </w:rPr>
            </w:pPr>
            <w:r w:rsidRPr="00391717">
              <w:rPr>
                <w:rFonts w:ascii="Arial" w:eastAsia="Calibri" w:hAnsi="Arial" w:cs="Arial"/>
                <w:sz w:val="22"/>
                <w:szCs w:val="22"/>
                <w:lang w:val="en-ZA"/>
              </w:rPr>
              <w:t>1</w:t>
            </w:r>
          </w:p>
        </w:tc>
      </w:tr>
      <w:tr w:rsidR="00391717" w:rsidRPr="00391717" w14:paraId="788438CC" w14:textId="77777777" w:rsidTr="00915496">
        <w:tblPrEx>
          <w:tblLook w:val="04A0" w:firstRow="1" w:lastRow="0" w:firstColumn="1" w:lastColumn="0" w:noHBand="0" w:noVBand="1"/>
        </w:tblPrEx>
        <w:trPr>
          <w:trHeight w:val="497"/>
        </w:trPr>
        <w:tc>
          <w:tcPr>
            <w:tcW w:w="3998" w:type="pct"/>
            <w:gridSpan w:val="2"/>
            <w:tcBorders>
              <w:top w:val="single" w:sz="4" w:space="0" w:color="auto"/>
              <w:left w:val="single" w:sz="4" w:space="0" w:color="auto"/>
              <w:bottom w:val="single" w:sz="4" w:space="0" w:color="auto"/>
              <w:right w:val="single" w:sz="4" w:space="0" w:color="auto"/>
            </w:tcBorders>
            <w:hideMark/>
          </w:tcPr>
          <w:p w14:paraId="52CCD39D" w14:textId="77777777" w:rsidR="00391717" w:rsidRPr="00391717" w:rsidRDefault="00391717" w:rsidP="00391717">
            <w:pPr>
              <w:spacing w:before="120" w:after="120"/>
              <w:jc w:val="both"/>
              <w:rPr>
                <w:rFonts w:ascii="Arial" w:eastAsia="Calibri" w:hAnsi="Arial" w:cs="Arial"/>
                <w:sz w:val="22"/>
                <w:szCs w:val="22"/>
                <w:lang w:val="en-ZA"/>
              </w:rPr>
            </w:pPr>
            <w:r w:rsidRPr="00391717">
              <w:rPr>
                <w:rFonts w:ascii="Arial" w:eastAsia="Calibri" w:hAnsi="Arial" w:cs="Arial"/>
                <w:b/>
                <w:sz w:val="22"/>
                <w:szCs w:val="22"/>
                <w:lang w:val="en-ZA"/>
              </w:rPr>
              <w:t>TOTAL MARKS</w:t>
            </w:r>
          </w:p>
        </w:tc>
        <w:tc>
          <w:tcPr>
            <w:tcW w:w="501" w:type="pct"/>
            <w:tcBorders>
              <w:top w:val="single" w:sz="4" w:space="0" w:color="auto"/>
              <w:left w:val="single" w:sz="4" w:space="0" w:color="auto"/>
              <w:bottom w:val="single" w:sz="4" w:space="0" w:color="auto"/>
              <w:right w:val="single" w:sz="4" w:space="0" w:color="auto"/>
            </w:tcBorders>
          </w:tcPr>
          <w:p w14:paraId="16DF137E" w14:textId="77777777" w:rsidR="00391717" w:rsidRPr="00391717" w:rsidRDefault="00391717" w:rsidP="00391717">
            <w:pPr>
              <w:spacing w:before="120" w:after="120"/>
              <w:jc w:val="center"/>
              <w:rPr>
                <w:rFonts w:ascii="Arial" w:eastAsia="Calibri" w:hAnsi="Arial" w:cs="Arial"/>
                <w:b/>
                <w:sz w:val="22"/>
                <w:szCs w:val="22"/>
                <w:lang w:val="en-ZA"/>
              </w:rPr>
            </w:pPr>
          </w:p>
        </w:tc>
        <w:tc>
          <w:tcPr>
            <w:tcW w:w="501" w:type="pct"/>
            <w:tcBorders>
              <w:top w:val="single" w:sz="4" w:space="0" w:color="auto"/>
              <w:left w:val="single" w:sz="4" w:space="0" w:color="auto"/>
              <w:bottom w:val="single" w:sz="4" w:space="0" w:color="auto"/>
              <w:right w:val="single" w:sz="4" w:space="0" w:color="auto"/>
            </w:tcBorders>
          </w:tcPr>
          <w:p w14:paraId="06FB7A01" w14:textId="77777777" w:rsidR="00391717" w:rsidRPr="00391717" w:rsidRDefault="00391717" w:rsidP="00391717">
            <w:pPr>
              <w:spacing w:before="120" w:after="120"/>
              <w:jc w:val="center"/>
              <w:rPr>
                <w:rFonts w:ascii="Arial" w:eastAsia="Calibri" w:hAnsi="Arial" w:cs="Arial"/>
                <w:b/>
                <w:sz w:val="22"/>
                <w:szCs w:val="22"/>
                <w:lang w:val="en-ZA"/>
              </w:rPr>
            </w:pPr>
            <w:r w:rsidRPr="00391717">
              <w:rPr>
                <w:rFonts w:ascii="Arial" w:eastAsia="Calibri" w:hAnsi="Arial" w:cs="Arial"/>
                <w:b/>
                <w:sz w:val="22"/>
                <w:szCs w:val="22"/>
                <w:lang w:val="en-ZA"/>
              </w:rPr>
              <w:t>30</w:t>
            </w:r>
          </w:p>
        </w:tc>
      </w:tr>
    </w:tbl>
    <w:p w14:paraId="6CCF9355" w14:textId="77777777" w:rsidR="004D0D00" w:rsidRDefault="004D0D00">
      <w:pPr>
        <w:rPr>
          <w:rFonts w:ascii="Arial" w:hAnsi="Arial" w:cs="Arial"/>
          <w:b/>
          <w:sz w:val="22"/>
          <w:szCs w:val="22"/>
          <w:lang w:val="en-ZA"/>
        </w:rPr>
      </w:pPr>
    </w:p>
    <w:p w14:paraId="78331C0E" w14:textId="5BC838C6" w:rsidR="000221FD" w:rsidRDefault="000221FD">
      <w:pPr>
        <w:rPr>
          <w:rFonts w:ascii="Arial" w:hAnsi="Arial" w:cs="Arial"/>
          <w:b/>
          <w:sz w:val="22"/>
          <w:szCs w:val="22"/>
          <w:lang w:val="en-ZA"/>
        </w:rPr>
      </w:pPr>
      <w:r>
        <w:rPr>
          <w:rFonts w:ascii="Arial" w:hAnsi="Arial" w:cs="Arial"/>
          <w:b/>
          <w:sz w:val="22"/>
          <w:szCs w:val="22"/>
          <w:lang w:val="en-ZA"/>
        </w:rPr>
        <w:br w:type="page"/>
      </w:r>
    </w:p>
    <w:p w14:paraId="7AB1FF98" w14:textId="29929232" w:rsidR="000221FD" w:rsidRPr="000221FD" w:rsidRDefault="000221FD" w:rsidP="000221FD">
      <w:pPr>
        <w:ind w:right="-2"/>
        <w:jc w:val="both"/>
        <w:rPr>
          <w:rFonts w:ascii="Arial" w:eastAsia="Calibri" w:hAnsi="Arial" w:cs="Arial"/>
          <w:b/>
          <w:sz w:val="22"/>
          <w:szCs w:val="22"/>
          <w:lang w:val="en-GB"/>
        </w:rPr>
      </w:pPr>
      <w:r w:rsidRPr="000221FD">
        <w:rPr>
          <w:rFonts w:ascii="Arial" w:eastAsia="Calibri" w:hAnsi="Arial" w:cs="Arial"/>
          <w:b/>
          <w:sz w:val="22"/>
          <w:szCs w:val="22"/>
          <w:lang w:val="en-GB"/>
        </w:rPr>
        <w:lastRenderedPageBreak/>
        <w:t xml:space="preserve">QUESTION </w:t>
      </w:r>
      <w:r>
        <w:rPr>
          <w:rFonts w:ascii="Arial" w:eastAsia="Calibri" w:hAnsi="Arial" w:cs="Arial"/>
          <w:b/>
          <w:sz w:val="22"/>
          <w:szCs w:val="22"/>
          <w:lang w:val="en-GB"/>
        </w:rPr>
        <w:t>16 (2025)</w:t>
      </w:r>
      <w:r w:rsidRPr="000221FD">
        <w:rPr>
          <w:rFonts w:ascii="Arial" w:eastAsia="Calibri" w:hAnsi="Arial" w:cs="Arial"/>
          <w:b/>
          <w:sz w:val="22"/>
          <w:szCs w:val="22"/>
          <w:lang w:val="en-GB"/>
        </w:rPr>
        <w:tab/>
      </w:r>
      <w:r w:rsidRPr="000221FD">
        <w:rPr>
          <w:rFonts w:ascii="Arial" w:eastAsia="Calibri" w:hAnsi="Arial" w:cs="Arial"/>
          <w:b/>
          <w:sz w:val="22"/>
          <w:szCs w:val="22"/>
          <w:lang w:val="en-GB"/>
        </w:rPr>
        <w:tab/>
      </w:r>
      <w:r w:rsidRPr="000221FD">
        <w:rPr>
          <w:rFonts w:ascii="Arial" w:eastAsia="Calibri" w:hAnsi="Arial" w:cs="Arial"/>
          <w:b/>
          <w:sz w:val="22"/>
          <w:szCs w:val="22"/>
          <w:lang w:val="en-GB"/>
        </w:rPr>
        <w:tab/>
      </w:r>
      <w:r w:rsidRPr="000221FD">
        <w:rPr>
          <w:rFonts w:ascii="Arial" w:eastAsia="Calibri" w:hAnsi="Arial" w:cs="Arial"/>
          <w:b/>
          <w:sz w:val="22"/>
          <w:szCs w:val="22"/>
          <w:lang w:val="en-GB"/>
        </w:rPr>
        <w:tab/>
      </w:r>
      <w:r w:rsidRPr="000221FD">
        <w:rPr>
          <w:rFonts w:ascii="Arial" w:eastAsia="Calibri" w:hAnsi="Arial" w:cs="Arial"/>
          <w:b/>
          <w:sz w:val="22"/>
          <w:szCs w:val="22"/>
          <w:lang w:val="en-GB"/>
        </w:rPr>
        <w:tab/>
      </w:r>
      <w:r w:rsidRPr="000221FD">
        <w:rPr>
          <w:rFonts w:ascii="Arial" w:eastAsia="Calibri" w:hAnsi="Arial" w:cs="Arial"/>
          <w:b/>
          <w:sz w:val="22"/>
          <w:szCs w:val="22"/>
          <w:lang w:val="en-GB"/>
        </w:rPr>
        <w:tab/>
      </w:r>
      <w:r w:rsidRPr="000221FD">
        <w:rPr>
          <w:rFonts w:ascii="Arial" w:eastAsia="Calibri" w:hAnsi="Arial" w:cs="Arial"/>
          <w:b/>
          <w:sz w:val="22"/>
          <w:szCs w:val="22"/>
          <w:lang w:val="en-GB"/>
        </w:rPr>
        <w:tab/>
        <w:t xml:space="preserve">    (35 marks; 63 minutes)</w:t>
      </w:r>
    </w:p>
    <w:p w14:paraId="19A75871" w14:textId="77777777" w:rsidR="000221FD" w:rsidRPr="000221FD" w:rsidRDefault="000221FD" w:rsidP="000221FD">
      <w:pPr>
        <w:spacing w:after="160" w:line="259" w:lineRule="auto"/>
        <w:rPr>
          <w:rFonts w:ascii="Arial" w:eastAsia="Calibri" w:hAnsi="Arial" w:cs="Arial"/>
          <w:bCs/>
          <w:sz w:val="22"/>
          <w:szCs w:val="22"/>
          <w:lang w:val="en-GB"/>
        </w:rPr>
      </w:pPr>
    </w:p>
    <w:p w14:paraId="43F8A205" w14:textId="77777777" w:rsidR="000221FD" w:rsidRPr="000221FD" w:rsidRDefault="000221FD" w:rsidP="000221FD">
      <w:pPr>
        <w:spacing w:after="160" w:line="259" w:lineRule="auto"/>
        <w:jc w:val="both"/>
        <w:rPr>
          <w:rFonts w:ascii="Arial" w:eastAsia="Calibri" w:hAnsi="Arial" w:cs="Arial"/>
          <w:bCs/>
          <w:sz w:val="22"/>
          <w:szCs w:val="22"/>
          <w:lang w:val="en-GB"/>
        </w:rPr>
      </w:pPr>
      <w:bookmarkStart w:id="10" w:name="_Hlk194588073"/>
      <w:r w:rsidRPr="000221FD">
        <w:rPr>
          <w:rFonts w:ascii="Arial" w:eastAsia="Calibri" w:hAnsi="Arial" w:cs="Arial"/>
          <w:bCs/>
          <w:sz w:val="22"/>
          <w:szCs w:val="22"/>
          <w:lang w:val="en-GB"/>
        </w:rPr>
        <w:t xml:space="preserve">Boujee Beverages (Pty) Ltd. </w:t>
      </w:r>
      <w:bookmarkEnd w:id="10"/>
      <w:r w:rsidRPr="000221FD">
        <w:rPr>
          <w:rFonts w:ascii="Arial" w:eastAsia="Calibri" w:hAnsi="Arial" w:cs="Arial"/>
          <w:bCs/>
          <w:sz w:val="22"/>
          <w:szCs w:val="22"/>
          <w:lang w:val="en-GB"/>
        </w:rPr>
        <w:t>(BB) is a luxury fruit-juice manufacturer based in Ceres, Western Cape. The company has a 31 May year-end and is registered for VAT. The VAT rate is 15% and BB’s suppliers are also registered for VAT, unless otherwise stated. BB’s farming and juicing operations are labour intensive and the fruit is only harvested seasonally when it is ripe. The following information was provided to you.</w:t>
      </w:r>
    </w:p>
    <w:p w14:paraId="346C71C9" w14:textId="77777777" w:rsidR="000221FD" w:rsidRPr="000221FD" w:rsidRDefault="000221FD" w:rsidP="000221FD">
      <w:pPr>
        <w:spacing w:after="160" w:line="259" w:lineRule="auto"/>
        <w:jc w:val="both"/>
        <w:rPr>
          <w:rFonts w:ascii="Arial" w:eastAsia="Calibri" w:hAnsi="Arial" w:cs="Arial"/>
          <w:b/>
          <w:sz w:val="22"/>
          <w:szCs w:val="22"/>
          <w:lang w:val="en-GB"/>
        </w:rPr>
      </w:pPr>
      <w:r w:rsidRPr="000221FD">
        <w:rPr>
          <w:rFonts w:ascii="Arial" w:eastAsia="Calibri" w:hAnsi="Arial" w:cs="Arial"/>
          <w:b/>
          <w:sz w:val="22"/>
          <w:szCs w:val="22"/>
          <w:lang w:val="en-GB"/>
        </w:rPr>
        <w:t>Harvest Machine</w:t>
      </w:r>
    </w:p>
    <w:p w14:paraId="3F55E8F0"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BB purchased a harvest machine at a cost price of R1 350 000 on 1 March 2020 and it was ready for use on that date. The harvest machine could be sold for scrap metal for R135 000 (VAT exclusive) at the end of its useful life. The harvest machine is depreciated on a straight line basis for 10 years.</w:t>
      </w:r>
    </w:p>
    <w:p w14:paraId="5DD60C83"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 xml:space="preserve">On 1 June 2024, the Department of Agriculture, Forestry and Fisheries (the Department) notified BB that their harvesting licence (which is included in the cost price of the harvest machine) had expired on 28 February 2024 and needed to be renewed immediately. The licence was renewed for R287 500 on 1 June 2024 and a late renewal fee of R10 000 (VAT exclusive) was charged by the Department. The late renewal fee was correctly expensed by the accountant. The renewed licence has the same useful life as the previously expired licence. </w:t>
      </w:r>
    </w:p>
    <w:p w14:paraId="77AAE8CF"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On 1 June 2025, BB traded their harvest machine in for a human-like robot that can easily walk between narrow orchards and vineyards. The harvest machine has a market value of R795 000 and a trade-in value of R750 000. BB paid an additional R150 000 to purchase the human-like robot. Ignore VAT for the trade-in transaction.</w:t>
      </w:r>
    </w:p>
    <w:p w14:paraId="72B24AA0" w14:textId="77777777" w:rsidR="000221FD" w:rsidRPr="000221FD" w:rsidRDefault="000221FD" w:rsidP="000221FD">
      <w:pPr>
        <w:spacing w:after="160" w:line="259" w:lineRule="auto"/>
        <w:jc w:val="both"/>
        <w:rPr>
          <w:rFonts w:ascii="Arial" w:eastAsia="Calibri" w:hAnsi="Arial" w:cs="Arial"/>
          <w:b/>
          <w:sz w:val="22"/>
          <w:szCs w:val="22"/>
          <w:lang w:val="en-GB"/>
        </w:rPr>
      </w:pPr>
      <w:r w:rsidRPr="000221FD">
        <w:rPr>
          <w:rFonts w:ascii="Arial" w:eastAsia="Calibri" w:hAnsi="Arial" w:cs="Arial"/>
          <w:b/>
          <w:sz w:val="22"/>
          <w:szCs w:val="22"/>
          <w:lang w:val="en-GB"/>
        </w:rPr>
        <w:t>Land</w:t>
      </w:r>
    </w:p>
    <w:p w14:paraId="3CE5DF06"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Ignore VAT for this transaction.</w:t>
      </w:r>
    </w:p>
    <w:p w14:paraId="59A9CF9B" w14:textId="77777777" w:rsidR="000221FD" w:rsidRPr="000221FD" w:rsidRDefault="000221FD" w:rsidP="000221FD">
      <w:pPr>
        <w:spacing w:after="160" w:line="259" w:lineRule="auto"/>
        <w:jc w:val="both"/>
        <w:rPr>
          <w:rFonts w:ascii="Arial" w:eastAsia="Calibri" w:hAnsi="Arial" w:cs="Arial"/>
          <w:b/>
          <w:sz w:val="22"/>
          <w:szCs w:val="22"/>
          <w:lang w:val="en-GB"/>
        </w:rPr>
      </w:pPr>
      <w:r w:rsidRPr="000221FD">
        <w:rPr>
          <w:rFonts w:ascii="Arial" w:eastAsia="Calibri" w:hAnsi="Arial" w:cs="Arial"/>
          <w:bCs/>
          <w:sz w:val="22"/>
          <w:szCs w:val="22"/>
          <w:lang w:val="en-GB"/>
        </w:rPr>
        <w:t>Bougie owns two pieces of farming land. Farm 1 was purchased on 1 December 2015 for R3 750 000 and has a market value of R7 400 000 on 1 June 2024 and R7 500 000 on 31 May 2025. Farm 2 was purchased on 31 August 2024 for R5 300 000. The total gain on revaluations for the year amounted to R500 000 on 31 May 2025. All the valuations were performed by a sworn valuator.</w:t>
      </w:r>
    </w:p>
    <w:p w14:paraId="628E52C2" w14:textId="77777777" w:rsidR="000221FD" w:rsidRPr="000221FD" w:rsidRDefault="000221FD" w:rsidP="000221FD">
      <w:pPr>
        <w:spacing w:after="160" w:line="259" w:lineRule="auto"/>
        <w:jc w:val="both"/>
        <w:rPr>
          <w:rFonts w:ascii="Arial" w:eastAsia="Calibri" w:hAnsi="Arial" w:cs="Arial"/>
          <w:b/>
          <w:sz w:val="22"/>
          <w:szCs w:val="22"/>
          <w:lang w:val="en-GB"/>
        </w:rPr>
      </w:pPr>
      <w:r w:rsidRPr="000221FD">
        <w:rPr>
          <w:rFonts w:ascii="Arial" w:eastAsia="Calibri" w:hAnsi="Arial" w:cs="Arial"/>
          <w:b/>
          <w:sz w:val="22"/>
          <w:szCs w:val="22"/>
          <w:lang w:val="en-GB"/>
        </w:rPr>
        <w:t>Generator</w:t>
      </w:r>
    </w:p>
    <w:p w14:paraId="0909DA6F"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Ignore VAT for this transaction.</w:t>
      </w:r>
    </w:p>
    <w:p w14:paraId="5A0D94C3"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 xml:space="preserve">On 1 February 2023, BB purchased a large diesel generator at a cost price of R550 000. The generator is made up of a Motor (35% = R192 500) and the Structure (65% = R357 500). These components were separately identified by BB as significant components on 1 February 2023. The Motor is depreciated over a capacity of 70 000 hours and the Structure is depreciated at 20% according to the reducing balance method. </w:t>
      </w:r>
    </w:p>
    <w:p w14:paraId="5610DEC5" w14:textId="77777777" w:rsidR="000221FD" w:rsidRPr="000221FD" w:rsidRDefault="000221FD" w:rsidP="000221FD">
      <w:pPr>
        <w:spacing w:after="160" w:line="259" w:lineRule="auto"/>
        <w:jc w:val="both"/>
        <w:rPr>
          <w:rFonts w:ascii="Arial" w:eastAsia="Calibri" w:hAnsi="Arial" w:cs="Arial"/>
          <w:b/>
          <w:sz w:val="22"/>
          <w:szCs w:val="22"/>
          <w:lang w:val="en-GB"/>
        </w:rPr>
      </w:pPr>
      <w:r w:rsidRPr="000221FD">
        <w:rPr>
          <w:rFonts w:ascii="Arial" w:eastAsia="Calibri" w:hAnsi="Arial" w:cs="Arial"/>
          <w:bCs/>
          <w:sz w:val="22"/>
          <w:szCs w:val="22"/>
          <w:lang w:val="en-GB"/>
        </w:rPr>
        <w:t>On 1 November 2024, the diesel tank burst and all the diesel in the tank leaked out. The diesel tank was part of the Structure and had a cost price of R57 500 on 1 February 2023. BB’s Chief Operating Officer realised that the diesel tank should have been depreciated on a straight line-basis over two years and not as part of the Structure. An identical replacement diesel tank was purchased on 1 November 2024 for R65 000 (cost price) and immediately put into use on that day. There are no residual values on any of the components of the generator. The motor had been used for 7 200 hours in the current year and had a carrying amount of R111 100 on 1 June 2024.</w:t>
      </w:r>
      <w:r w:rsidRPr="000221FD">
        <w:rPr>
          <w:rFonts w:ascii="Arial" w:eastAsia="Calibri" w:hAnsi="Arial" w:cs="Arial"/>
          <w:b/>
          <w:sz w:val="22"/>
          <w:szCs w:val="22"/>
          <w:lang w:val="en-GB"/>
        </w:rPr>
        <w:br w:type="page"/>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7158"/>
        <w:gridCol w:w="903"/>
        <w:gridCol w:w="1011"/>
      </w:tblGrid>
      <w:tr w:rsidR="000221FD" w:rsidRPr="000221FD" w14:paraId="29D532E6" w14:textId="77777777" w:rsidTr="001F1200">
        <w:trPr>
          <w:cantSplit/>
          <w:trHeight w:val="358"/>
        </w:trPr>
        <w:tc>
          <w:tcPr>
            <w:tcW w:w="4006" w:type="pct"/>
            <w:gridSpan w:val="2"/>
            <w:vMerge w:val="restart"/>
            <w:tcBorders>
              <w:top w:val="single" w:sz="4" w:space="0" w:color="auto"/>
              <w:left w:val="single" w:sz="4" w:space="0" w:color="auto"/>
              <w:right w:val="single" w:sz="4" w:space="0" w:color="auto"/>
            </w:tcBorders>
            <w:vAlign w:val="center"/>
            <w:hideMark/>
          </w:tcPr>
          <w:p w14:paraId="603F14EA" w14:textId="77777777" w:rsidR="000221FD" w:rsidRPr="000221FD" w:rsidRDefault="000221FD" w:rsidP="000221FD">
            <w:pPr>
              <w:spacing w:before="120" w:after="120" w:line="260" w:lineRule="auto"/>
              <w:jc w:val="both"/>
              <w:rPr>
                <w:rFonts w:ascii="Arial" w:eastAsia="Calibri" w:hAnsi="Arial" w:cs="Arial"/>
                <w:b/>
                <w:sz w:val="22"/>
                <w:szCs w:val="22"/>
                <w:lang w:val="en-GB"/>
              </w:rPr>
            </w:pPr>
            <w:r w:rsidRPr="000221FD">
              <w:rPr>
                <w:rFonts w:ascii="Arial" w:eastAsia="Calibri" w:hAnsi="Arial" w:cs="Arial"/>
                <w:b/>
                <w:sz w:val="22"/>
                <w:szCs w:val="22"/>
                <w:lang w:val="en-GB"/>
              </w:rPr>
              <w:lastRenderedPageBreak/>
              <w:t xml:space="preserve">REQUIRED </w:t>
            </w:r>
          </w:p>
        </w:tc>
        <w:tc>
          <w:tcPr>
            <w:tcW w:w="994" w:type="pct"/>
            <w:gridSpan w:val="2"/>
            <w:tcBorders>
              <w:top w:val="single" w:sz="4" w:space="0" w:color="auto"/>
              <w:left w:val="single" w:sz="4" w:space="0" w:color="auto"/>
              <w:bottom w:val="single" w:sz="4" w:space="0" w:color="auto"/>
              <w:right w:val="single" w:sz="4" w:space="0" w:color="auto"/>
            </w:tcBorders>
          </w:tcPr>
          <w:p w14:paraId="6F123DAE" w14:textId="77777777" w:rsidR="000221FD" w:rsidRPr="000221FD" w:rsidRDefault="000221FD" w:rsidP="000221FD">
            <w:pPr>
              <w:spacing w:before="120" w:after="120" w:line="260" w:lineRule="auto"/>
              <w:jc w:val="center"/>
              <w:rPr>
                <w:rFonts w:ascii="Arial" w:eastAsia="Calibri" w:hAnsi="Arial" w:cs="Arial"/>
                <w:b/>
                <w:sz w:val="22"/>
                <w:szCs w:val="22"/>
                <w:lang w:val="en-GB"/>
              </w:rPr>
            </w:pPr>
            <w:r w:rsidRPr="000221FD">
              <w:rPr>
                <w:rFonts w:ascii="Arial" w:eastAsia="Calibri" w:hAnsi="Arial" w:cs="Arial"/>
                <w:b/>
                <w:sz w:val="22"/>
                <w:szCs w:val="22"/>
                <w:lang w:val="en-GB"/>
              </w:rPr>
              <w:t xml:space="preserve">Marks  </w:t>
            </w:r>
          </w:p>
        </w:tc>
      </w:tr>
      <w:tr w:rsidR="000221FD" w:rsidRPr="000221FD" w14:paraId="7B342F1D" w14:textId="77777777" w:rsidTr="001F1200">
        <w:trPr>
          <w:cantSplit/>
          <w:trHeight w:val="58"/>
        </w:trPr>
        <w:tc>
          <w:tcPr>
            <w:tcW w:w="4006" w:type="pct"/>
            <w:gridSpan w:val="2"/>
            <w:vMerge/>
            <w:tcBorders>
              <w:left w:val="single" w:sz="4" w:space="0" w:color="auto"/>
              <w:bottom w:val="single" w:sz="4" w:space="0" w:color="auto"/>
              <w:right w:val="single" w:sz="4" w:space="0" w:color="auto"/>
            </w:tcBorders>
          </w:tcPr>
          <w:p w14:paraId="730E709A" w14:textId="77777777" w:rsidR="000221FD" w:rsidRPr="000221FD" w:rsidRDefault="000221FD" w:rsidP="000221FD">
            <w:pPr>
              <w:spacing w:before="120" w:after="120" w:line="259" w:lineRule="auto"/>
              <w:jc w:val="both"/>
              <w:rPr>
                <w:rFonts w:ascii="Arial" w:eastAsia="Calibri" w:hAnsi="Arial" w:cs="Arial"/>
                <w:b/>
                <w:sz w:val="22"/>
                <w:szCs w:val="22"/>
                <w:lang w:val="en-GB"/>
              </w:rPr>
            </w:pPr>
          </w:p>
        </w:tc>
        <w:tc>
          <w:tcPr>
            <w:tcW w:w="469" w:type="pct"/>
            <w:tcBorders>
              <w:top w:val="single" w:sz="4" w:space="0" w:color="auto"/>
              <w:left w:val="single" w:sz="4" w:space="0" w:color="auto"/>
              <w:bottom w:val="single" w:sz="4" w:space="0" w:color="auto"/>
              <w:right w:val="single" w:sz="4" w:space="0" w:color="auto"/>
            </w:tcBorders>
          </w:tcPr>
          <w:p w14:paraId="0C02B5FD" w14:textId="77777777" w:rsidR="000221FD" w:rsidRPr="000221FD" w:rsidRDefault="000221FD" w:rsidP="000221FD">
            <w:pPr>
              <w:spacing w:before="120" w:after="120" w:line="260" w:lineRule="auto"/>
              <w:jc w:val="center"/>
              <w:rPr>
                <w:rFonts w:ascii="Arial" w:eastAsia="Calibri" w:hAnsi="Arial" w:cs="Arial"/>
                <w:b/>
                <w:sz w:val="22"/>
                <w:szCs w:val="22"/>
                <w:lang w:val="en-GB"/>
              </w:rPr>
            </w:pPr>
            <w:r w:rsidRPr="000221FD">
              <w:rPr>
                <w:rFonts w:ascii="Arial" w:eastAsia="Calibri" w:hAnsi="Arial" w:cs="Arial"/>
                <w:b/>
                <w:sz w:val="22"/>
                <w:szCs w:val="22"/>
                <w:lang w:val="en-GB"/>
              </w:rPr>
              <w:t>Sub-total</w:t>
            </w:r>
          </w:p>
        </w:tc>
        <w:tc>
          <w:tcPr>
            <w:tcW w:w="525" w:type="pct"/>
            <w:tcBorders>
              <w:top w:val="single" w:sz="4" w:space="0" w:color="auto"/>
              <w:left w:val="single" w:sz="4" w:space="0" w:color="auto"/>
              <w:bottom w:val="single" w:sz="4" w:space="0" w:color="auto"/>
              <w:right w:val="single" w:sz="4" w:space="0" w:color="auto"/>
            </w:tcBorders>
            <w:vAlign w:val="center"/>
          </w:tcPr>
          <w:p w14:paraId="5F0C7011" w14:textId="77777777" w:rsidR="000221FD" w:rsidRPr="000221FD" w:rsidRDefault="000221FD" w:rsidP="000221FD">
            <w:pPr>
              <w:spacing w:before="120" w:after="120" w:line="260" w:lineRule="auto"/>
              <w:jc w:val="center"/>
              <w:rPr>
                <w:rFonts w:ascii="Arial" w:eastAsia="Calibri" w:hAnsi="Arial" w:cs="Arial"/>
                <w:b/>
                <w:sz w:val="22"/>
                <w:szCs w:val="22"/>
                <w:lang w:val="en-GB"/>
              </w:rPr>
            </w:pPr>
            <w:r w:rsidRPr="000221FD">
              <w:rPr>
                <w:rFonts w:ascii="Arial" w:eastAsia="Calibri" w:hAnsi="Arial" w:cs="Arial"/>
                <w:b/>
                <w:sz w:val="22"/>
                <w:szCs w:val="22"/>
                <w:lang w:val="en-GB"/>
              </w:rPr>
              <w:t xml:space="preserve">Total </w:t>
            </w:r>
          </w:p>
        </w:tc>
      </w:tr>
      <w:tr w:rsidR="000221FD" w:rsidRPr="000221FD" w14:paraId="5C69735E" w14:textId="77777777" w:rsidTr="001F120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1C005DCE" w14:textId="77777777" w:rsidR="000221FD" w:rsidRPr="000221FD" w:rsidRDefault="000221FD" w:rsidP="000221FD">
            <w:pPr>
              <w:tabs>
                <w:tab w:val="left" w:pos="300"/>
              </w:tabs>
              <w:spacing w:before="120" w:after="120" w:line="260" w:lineRule="auto"/>
              <w:jc w:val="both"/>
              <w:rPr>
                <w:rFonts w:ascii="Arial" w:eastAsia="Calibri" w:hAnsi="Arial" w:cs="Arial"/>
                <w:sz w:val="22"/>
                <w:szCs w:val="22"/>
                <w:lang w:val="en-GB"/>
              </w:rPr>
            </w:pPr>
            <w:r w:rsidRPr="000221FD">
              <w:rPr>
                <w:rFonts w:ascii="Arial" w:eastAsia="Calibri" w:hAnsi="Arial" w:cs="Arial"/>
                <w:sz w:val="22"/>
                <w:szCs w:val="22"/>
                <w:lang w:val="en-GB"/>
              </w:rPr>
              <w:t>(a)</w:t>
            </w:r>
          </w:p>
        </w:tc>
        <w:tc>
          <w:tcPr>
            <w:tcW w:w="3717" w:type="pct"/>
            <w:tcBorders>
              <w:top w:val="single" w:sz="4" w:space="0" w:color="auto"/>
              <w:left w:val="single" w:sz="4" w:space="0" w:color="auto"/>
              <w:bottom w:val="single" w:sz="4" w:space="0" w:color="auto"/>
              <w:right w:val="single" w:sz="4" w:space="0" w:color="auto"/>
            </w:tcBorders>
          </w:tcPr>
          <w:p w14:paraId="551B5B76" w14:textId="77777777" w:rsidR="000221FD" w:rsidRPr="000221FD" w:rsidRDefault="000221FD" w:rsidP="000221FD">
            <w:pPr>
              <w:tabs>
                <w:tab w:val="right" w:pos="9072"/>
              </w:tabs>
              <w:spacing w:before="120" w:after="120" w:line="259" w:lineRule="auto"/>
              <w:jc w:val="both"/>
              <w:rPr>
                <w:rFonts w:ascii="Arial" w:eastAsia="Calibri" w:hAnsi="Arial" w:cs="Arial"/>
                <w:sz w:val="22"/>
                <w:szCs w:val="22"/>
                <w:lang w:val="en-GB"/>
              </w:rPr>
            </w:pPr>
            <w:r w:rsidRPr="000221FD">
              <w:rPr>
                <w:rFonts w:ascii="Arial" w:eastAsia="Calibri" w:hAnsi="Arial" w:cs="Arial"/>
                <w:sz w:val="22"/>
                <w:szCs w:val="22"/>
                <w:lang w:val="en-GB"/>
              </w:rPr>
              <w:t xml:space="preserve">Prepare the property, plant and equipment note as it would appear in the financial records of </w:t>
            </w:r>
            <w:r w:rsidRPr="000221FD">
              <w:rPr>
                <w:rFonts w:ascii="Arial" w:eastAsia="Calibri" w:hAnsi="Arial" w:cs="Arial"/>
                <w:bCs/>
                <w:sz w:val="22"/>
                <w:szCs w:val="22"/>
                <w:lang w:val="en-GB"/>
              </w:rPr>
              <w:t xml:space="preserve">Boujee Beverages (Pty) Ltd. for the financial year ending on 31 May 2025. The note must be in compliance with the disclosure requirements of </w:t>
            </w:r>
            <w:r w:rsidRPr="000221FD">
              <w:rPr>
                <w:rFonts w:ascii="Arial" w:eastAsia="Calibri" w:hAnsi="Arial" w:cs="Arial"/>
                <w:bCs/>
                <w:i/>
                <w:iCs/>
                <w:sz w:val="22"/>
                <w:szCs w:val="22"/>
                <w:lang w:val="en-GB"/>
              </w:rPr>
              <w:t>IAS 16 Property, Plant and Equipment</w:t>
            </w:r>
            <w:r w:rsidRPr="000221FD">
              <w:rPr>
                <w:rFonts w:ascii="Arial" w:eastAsia="Calibri" w:hAnsi="Arial" w:cs="Arial"/>
                <w:bCs/>
                <w:sz w:val="22"/>
                <w:szCs w:val="22"/>
                <w:lang w:val="en-GB"/>
              </w:rPr>
              <w:t xml:space="preserve">. </w:t>
            </w:r>
          </w:p>
          <w:p w14:paraId="15909D7B" w14:textId="77777777" w:rsidR="000221FD" w:rsidRPr="000221FD" w:rsidRDefault="000221FD" w:rsidP="000221FD">
            <w:pPr>
              <w:tabs>
                <w:tab w:val="right" w:pos="9072"/>
              </w:tabs>
              <w:spacing w:before="120" w:after="12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 xml:space="preserve">Only include the Harvest Machine and the Land in your note. </w:t>
            </w:r>
          </w:p>
          <w:p w14:paraId="67F62277" w14:textId="77777777" w:rsidR="000221FD" w:rsidRPr="000221FD" w:rsidRDefault="000221FD" w:rsidP="000221FD">
            <w:pPr>
              <w:tabs>
                <w:tab w:val="right" w:pos="9072"/>
              </w:tabs>
              <w:spacing w:before="120" w:after="12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The total column, comparative figures and the heading is not required.</w:t>
            </w:r>
          </w:p>
          <w:p w14:paraId="68952491" w14:textId="77777777" w:rsidR="000221FD" w:rsidRPr="000221FD" w:rsidRDefault="000221FD" w:rsidP="000221FD">
            <w:pPr>
              <w:tabs>
                <w:tab w:val="right" w:pos="9072"/>
              </w:tabs>
              <w:spacing w:before="120" w:after="12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It is not necessary to disclose the valuation date or the fact that the land was appraised by a sworn valuator.</w:t>
            </w:r>
          </w:p>
        </w:tc>
        <w:tc>
          <w:tcPr>
            <w:tcW w:w="469" w:type="pct"/>
            <w:tcBorders>
              <w:top w:val="single" w:sz="4" w:space="0" w:color="auto"/>
              <w:left w:val="single" w:sz="4" w:space="0" w:color="auto"/>
              <w:bottom w:val="single" w:sz="4" w:space="0" w:color="auto"/>
              <w:right w:val="single" w:sz="4" w:space="0" w:color="auto"/>
            </w:tcBorders>
            <w:vAlign w:val="bottom"/>
          </w:tcPr>
          <w:p w14:paraId="3CA8B9C0" w14:textId="77777777" w:rsidR="000221FD" w:rsidRPr="000221FD" w:rsidRDefault="000221FD" w:rsidP="000221FD">
            <w:pPr>
              <w:tabs>
                <w:tab w:val="left" w:pos="300"/>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18</w:t>
            </w:r>
          </w:p>
        </w:tc>
        <w:tc>
          <w:tcPr>
            <w:tcW w:w="525" w:type="pct"/>
            <w:tcBorders>
              <w:top w:val="single" w:sz="4" w:space="0" w:color="auto"/>
              <w:left w:val="single" w:sz="4" w:space="0" w:color="auto"/>
              <w:bottom w:val="single" w:sz="4" w:space="0" w:color="auto"/>
              <w:right w:val="single" w:sz="4" w:space="0" w:color="auto"/>
            </w:tcBorders>
            <w:vAlign w:val="bottom"/>
          </w:tcPr>
          <w:p w14:paraId="2FEAC3E2" w14:textId="77777777" w:rsidR="000221FD" w:rsidRPr="000221FD" w:rsidRDefault="000221FD" w:rsidP="000221FD">
            <w:pPr>
              <w:tabs>
                <w:tab w:val="right" w:pos="9072"/>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18</w:t>
            </w:r>
          </w:p>
        </w:tc>
      </w:tr>
      <w:tr w:rsidR="000221FD" w:rsidRPr="000221FD" w14:paraId="69DA667B" w14:textId="77777777" w:rsidTr="001F120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547BB4D0" w14:textId="77777777" w:rsidR="000221FD" w:rsidRPr="000221FD" w:rsidRDefault="000221FD" w:rsidP="000221FD">
            <w:pPr>
              <w:tabs>
                <w:tab w:val="left" w:pos="300"/>
              </w:tabs>
              <w:spacing w:before="120" w:after="120" w:line="260" w:lineRule="auto"/>
              <w:jc w:val="both"/>
              <w:rPr>
                <w:rFonts w:ascii="Arial" w:eastAsia="Calibri" w:hAnsi="Arial" w:cs="Arial"/>
                <w:sz w:val="22"/>
                <w:szCs w:val="22"/>
                <w:lang w:val="en-GB"/>
              </w:rPr>
            </w:pPr>
            <w:r w:rsidRPr="000221FD">
              <w:rPr>
                <w:rFonts w:ascii="Arial" w:eastAsia="Calibri" w:hAnsi="Arial" w:cs="Arial"/>
                <w:sz w:val="22"/>
                <w:szCs w:val="22"/>
                <w:lang w:val="en-GB"/>
              </w:rPr>
              <w:t>(b)</w:t>
            </w:r>
          </w:p>
        </w:tc>
        <w:tc>
          <w:tcPr>
            <w:tcW w:w="3717" w:type="pct"/>
            <w:tcBorders>
              <w:top w:val="single" w:sz="4" w:space="0" w:color="auto"/>
              <w:left w:val="single" w:sz="4" w:space="0" w:color="auto"/>
              <w:bottom w:val="single" w:sz="4" w:space="0" w:color="auto"/>
              <w:right w:val="single" w:sz="4" w:space="0" w:color="auto"/>
            </w:tcBorders>
          </w:tcPr>
          <w:p w14:paraId="28D47D56" w14:textId="77777777" w:rsidR="000221FD" w:rsidRPr="000221FD" w:rsidRDefault="000221FD" w:rsidP="000221FD">
            <w:pPr>
              <w:tabs>
                <w:tab w:val="right" w:pos="9072"/>
              </w:tabs>
              <w:spacing w:before="120" w:after="120" w:line="259" w:lineRule="auto"/>
              <w:jc w:val="both"/>
              <w:rPr>
                <w:rFonts w:ascii="Arial" w:eastAsia="Calibri" w:hAnsi="Arial" w:cs="Arial"/>
                <w:bCs/>
                <w:sz w:val="22"/>
                <w:szCs w:val="22"/>
                <w:lang w:val="en-GB"/>
              </w:rPr>
            </w:pPr>
            <w:r w:rsidRPr="000221FD">
              <w:rPr>
                <w:rFonts w:ascii="Arial" w:eastAsia="Calibri" w:hAnsi="Arial" w:cs="Arial"/>
                <w:sz w:val="22"/>
                <w:szCs w:val="22"/>
                <w:lang w:val="en-GB"/>
              </w:rPr>
              <w:t xml:space="preserve">Prepare the asset realisation account of the harvest machine in the general ledger of </w:t>
            </w:r>
            <w:r w:rsidRPr="000221FD">
              <w:rPr>
                <w:rFonts w:ascii="Arial" w:eastAsia="Calibri" w:hAnsi="Arial" w:cs="Arial"/>
                <w:bCs/>
                <w:sz w:val="22"/>
                <w:szCs w:val="22"/>
                <w:lang w:val="en-GB"/>
              </w:rPr>
              <w:t>Boujee Beverages (Pty) Ltd. for the month ending on 30 June 2025.</w:t>
            </w:r>
          </w:p>
          <w:p w14:paraId="7AD903B0" w14:textId="77777777" w:rsidR="000221FD" w:rsidRPr="000221FD" w:rsidRDefault="000221FD" w:rsidP="000221FD">
            <w:pPr>
              <w:tabs>
                <w:tab w:val="right" w:pos="9072"/>
              </w:tabs>
              <w:spacing w:before="120" w:after="120" w:line="259" w:lineRule="auto"/>
              <w:jc w:val="both"/>
              <w:rPr>
                <w:rFonts w:ascii="Arial" w:eastAsia="Calibri" w:hAnsi="Arial" w:cs="Arial"/>
                <w:sz w:val="22"/>
                <w:szCs w:val="22"/>
                <w:lang w:val="en-GB"/>
              </w:rPr>
            </w:pPr>
            <w:r w:rsidRPr="000221FD">
              <w:rPr>
                <w:rFonts w:ascii="Arial" w:eastAsia="Calibri" w:hAnsi="Arial" w:cs="Arial"/>
                <w:sz w:val="22"/>
                <w:szCs w:val="22"/>
                <w:lang w:val="en-GB"/>
              </w:rPr>
              <w:t>Dates and the heading are not required.</w:t>
            </w:r>
          </w:p>
        </w:tc>
        <w:tc>
          <w:tcPr>
            <w:tcW w:w="469" w:type="pct"/>
            <w:tcBorders>
              <w:top w:val="single" w:sz="4" w:space="0" w:color="auto"/>
              <w:left w:val="single" w:sz="4" w:space="0" w:color="auto"/>
              <w:bottom w:val="single" w:sz="4" w:space="0" w:color="auto"/>
              <w:right w:val="single" w:sz="4" w:space="0" w:color="auto"/>
            </w:tcBorders>
            <w:vAlign w:val="bottom"/>
          </w:tcPr>
          <w:p w14:paraId="726F60A9" w14:textId="77777777" w:rsidR="000221FD" w:rsidRPr="000221FD" w:rsidRDefault="000221FD" w:rsidP="000221FD">
            <w:pPr>
              <w:tabs>
                <w:tab w:val="left" w:pos="300"/>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4</w:t>
            </w:r>
          </w:p>
          <w:p w14:paraId="35DC18A0" w14:textId="77777777" w:rsidR="000221FD" w:rsidRPr="000221FD" w:rsidRDefault="000221FD" w:rsidP="000221FD">
            <w:pPr>
              <w:tabs>
                <w:tab w:val="left" w:pos="300"/>
              </w:tabs>
              <w:spacing w:before="120" w:after="120" w:line="259" w:lineRule="auto"/>
              <w:rPr>
                <w:rFonts w:ascii="Arial" w:eastAsia="Calibri" w:hAnsi="Arial" w:cs="Arial"/>
                <w:sz w:val="22"/>
                <w:szCs w:val="22"/>
                <w:lang w:val="en-GB"/>
              </w:rPr>
            </w:pPr>
          </w:p>
        </w:tc>
        <w:tc>
          <w:tcPr>
            <w:tcW w:w="525" w:type="pct"/>
            <w:tcBorders>
              <w:top w:val="single" w:sz="4" w:space="0" w:color="auto"/>
              <w:left w:val="single" w:sz="4" w:space="0" w:color="auto"/>
              <w:bottom w:val="single" w:sz="4" w:space="0" w:color="auto"/>
              <w:right w:val="single" w:sz="4" w:space="0" w:color="auto"/>
            </w:tcBorders>
            <w:vAlign w:val="bottom"/>
          </w:tcPr>
          <w:p w14:paraId="57A974E3" w14:textId="77777777" w:rsidR="000221FD" w:rsidRPr="000221FD" w:rsidRDefault="000221FD" w:rsidP="000221FD">
            <w:pPr>
              <w:tabs>
                <w:tab w:val="right" w:pos="9072"/>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4</w:t>
            </w:r>
          </w:p>
          <w:p w14:paraId="1AF5FC3D" w14:textId="77777777" w:rsidR="000221FD" w:rsidRPr="000221FD" w:rsidRDefault="000221FD" w:rsidP="000221FD">
            <w:pPr>
              <w:tabs>
                <w:tab w:val="right" w:pos="9072"/>
              </w:tabs>
              <w:spacing w:before="120" w:after="120" w:line="259" w:lineRule="auto"/>
              <w:rPr>
                <w:rFonts w:ascii="Arial" w:eastAsia="Calibri" w:hAnsi="Arial" w:cs="Arial"/>
                <w:sz w:val="22"/>
                <w:szCs w:val="22"/>
                <w:lang w:val="en-GB"/>
              </w:rPr>
            </w:pPr>
          </w:p>
        </w:tc>
      </w:tr>
      <w:tr w:rsidR="000221FD" w:rsidRPr="000221FD" w14:paraId="05110919" w14:textId="77777777" w:rsidTr="001F120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7A9A70F8" w14:textId="77777777" w:rsidR="000221FD" w:rsidRPr="000221FD" w:rsidRDefault="000221FD" w:rsidP="000221FD">
            <w:pPr>
              <w:tabs>
                <w:tab w:val="left" w:pos="300"/>
              </w:tabs>
              <w:spacing w:before="120" w:after="120" w:line="260" w:lineRule="auto"/>
              <w:jc w:val="both"/>
              <w:rPr>
                <w:rFonts w:ascii="Arial" w:eastAsia="Calibri" w:hAnsi="Arial" w:cs="Arial"/>
                <w:sz w:val="22"/>
                <w:szCs w:val="22"/>
                <w:lang w:val="en-GB"/>
              </w:rPr>
            </w:pPr>
            <w:r w:rsidRPr="000221FD">
              <w:rPr>
                <w:rFonts w:ascii="Arial" w:eastAsia="Calibri" w:hAnsi="Arial" w:cs="Arial"/>
                <w:sz w:val="22"/>
                <w:szCs w:val="22"/>
                <w:lang w:val="en-GB"/>
              </w:rPr>
              <w:t>(c)</w:t>
            </w:r>
          </w:p>
        </w:tc>
        <w:tc>
          <w:tcPr>
            <w:tcW w:w="3717" w:type="pct"/>
            <w:tcBorders>
              <w:top w:val="single" w:sz="4" w:space="0" w:color="auto"/>
              <w:left w:val="single" w:sz="4" w:space="0" w:color="auto"/>
              <w:bottom w:val="single" w:sz="4" w:space="0" w:color="auto"/>
              <w:right w:val="single" w:sz="4" w:space="0" w:color="auto"/>
            </w:tcBorders>
          </w:tcPr>
          <w:p w14:paraId="11ECD6B4" w14:textId="77777777" w:rsidR="000221FD" w:rsidRPr="000221FD" w:rsidRDefault="000221FD" w:rsidP="000221FD">
            <w:pPr>
              <w:tabs>
                <w:tab w:val="right" w:pos="9072"/>
              </w:tabs>
              <w:spacing w:before="120" w:after="120" w:line="259" w:lineRule="auto"/>
              <w:jc w:val="both"/>
              <w:rPr>
                <w:rFonts w:ascii="Arial" w:eastAsia="Calibri" w:hAnsi="Arial" w:cs="Arial"/>
                <w:bCs/>
                <w:sz w:val="22"/>
                <w:szCs w:val="22"/>
                <w:lang w:val="en-GB"/>
              </w:rPr>
            </w:pPr>
            <w:r w:rsidRPr="000221FD">
              <w:rPr>
                <w:rFonts w:ascii="Arial" w:eastAsia="Calibri" w:hAnsi="Arial" w:cs="Arial"/>
                <w:sz w:val="22"/>
                <w:szCs w:val="22"/>
                <w:lang w:val="en-GB"/>
              </w:rPr>
              <w:t xml:space="preserve">Calculate the carrying amount of the generator as it would appear in the financial records of </w:t>
            </w:r>
            <w:r w:rsidRPr="000221FD">
              <w:rPr>
                <w:rFonts w:ascii="Arial" w:eastAsia="Calibri" w:hAnsi="Arial" w:cs="Arial"/>
                <w:bCs/>
                <w:sz w:val="22"/>
                <w:szCs w:val="22"/>
                <w:lang w:val="en-GB"/>
              </w:rPr>
              <w:t>Boujee Beverages (Pty) Ltd. for the financial year ending on 31 May 2025.</w:t>
            </w:r>
          </w:p>
          <w:p w14:paraId="45F56D90" w14:textId="77777777" w:rsidR="000221FD" w:rsidRPr="000221FD" w:rsidRDefault="000221FD" w:rsidP="000221FD">
            <w:pPr>
              <w:tabs>
                <w:tab w:val="right" w:pos="9072"/>
              </w:tabs>
              <w:spacing w:before="120" w:after="120" w:line="259" w:lineRule="auto"/>
              <w:jc w:val="both"/>
              <w:rPr>
                <w:rFonts w:ascii="Arial" w:eastAsia="Calibri" w:hAnsi="Arial" w:cs="Arial"/>
                <w:i/>
                <w:iCs/>
                <w:sz w:val="22"/>
                <w:szCs w:val="22"/>
                <w:lang w:val="en-GB"/>
              </w:rPr>
            </w:pPr>
            <w:r w:rsidRPr="000221FD">
              <w:rPr>
                <w:rFonts w:ascii="Arial" w:eastAsia="Calibri" w:hAnsi="Arial" w:cs="Arial"/>
                <w:i/>
                <w:iCs/>
                <w:sz w:val="22"/>
                <w:szCs w:val="22"/>
                <w:lang w:val="en-GB"/>
              </w:rPr>
              <w:t>Communication skills: show all your workings neatly and clearly.</w:t>
            </w:r>
          </w:p>
        </w:tc>
        <w:tc>
          <w:tcPr>
            <w:tcW w:w="469" w:type="pct"/>
            <w:tcBorders>
              <w:top w:val="single" w:sz="4" w:space="0" w:color="auto"/>
              <w:left w:val="single" w:sz="4" w:space="0" w:color="auto"/>
              <w:bottom w:val="single" w:sz="4" w:space="0" w:color="auto"/>
              <w:right w:val="single" w:sz="4" w:space="0" w:color="auto"/>
            </w:tcBorders>
            <w:vAlign w:val="bottom"/>
          </w:tcPr>
          <w:p w14:paraId="737913A9" w14:textId="77777777" w:rsidR="000221FD" w:rsidRPr="000221FD" w:rsidRDefault="000221FD" w:rsidP="000221FD">
            <w:pPr>
              <w:tabs>
                <w:tab w:val="left" w:pos="300"/>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8</w:t>
            </w:r>
          </w:p>
          <w:p w14:paraId="06F43F3F" w14:textId="77777777" w:rsidR="000221FD" w:rsidRPr="000221FD" w:rsidRDefault="000221FD" w:rsidP="000221FD">
            <w:pPr>
              <w:tabs>
                <w:tab w:val="left" w:pos="300"/>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1</w:t>
            </w:r>
          </w:p>
        </w:tc>
        <w:tc>
          <w:tcPr>
            <w:tcW w:w="525" w:type="pct"/>
            <w:tcBorders>
              <w:top w:val="single" w:sz="4" w:space="0" w:color="auto"/>
              <w:left w:val="single" w:sz="4" w:space="0" w:color="auto"/>
              <w:bottom w:val="single" w:sz="4" w:space="0" w:color="auto"/>
              <w:right w:val="single" w:sz="4" w:space="0" w:color="auto"/>
            </w:tcBorders>
            <w:vAlign w:val="bottom"/>
          </w:tcPr>
          <w:p w14:paraId="632B094F" w14:textId="77777777" w:rsidR="000221FD" w:rsidRPr="000221FD" w:rsidRDefault="000221FD" w:rsidP="000221FD">
            <w:pPr>
              <w:tabs>
                <w:tab w:val="right" w:pos="9072"/>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9</w:t>
            </w:r>
          </w:p>
        </w:tc>
      </w:tr>
      <w:tr w:rsidR="000221FD" w:rsidRPr="000221FD" w14:paraId="7D6DAB70" w14:textId="77777777" w:rsidTr="001F120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7996BF0C" w14:textId="77777777" w:rsidR="000221FD" w:rsidRPr="000221FD" w:rsidRDefault="000221FD" w:rsidP="000221FD">
            <w:pPr>
              <w:tabs>
                <w:tab w:val="left" w:pos="300"/>
              </w:tabs>
              <w:spacing w:before="120" w:after="120" w:line="260" w:lineRule="auto"/>
              <w:jc w:val="both"/>
              <w:rPr>
                <w:rFonts w:ascii="Arial" w:eastAsia="Calibri" w:hAnsi="Arial" w:cs="Arial"/>
                <w:sz w:val="22"/>
                <w:szCs w:val="22"/>
                <w:lang w:val="en-GB"/>
              </w:rPr>
            </w:pPr>
            <w:r w:rsidRPr="000221FD">
              <w:rPr>
                <w:rFonts w:ascii="Arial" w:eastAsia="Calibri" w:hAnsi="Arial" w:cs="Arial"/>
                <w:sz w:val="22"/>
                <w:szCs w:val="22"/>
                <w:lang w:val="en-GB"/>
              </w:rPr>
              <w:t>(d)</w:t>
            </w:r>
          </w:p>
        </w:tc>
        <w:tc>
          <w:tcPr>
            <w:tcW w:w="3717" w:type="pct"/>
            <w:tcBorders>
              <w:top w:val="single" w:sz="4" w:space="0" w:color="auto"/>
              <w:left w:val="single" w:sz="4" w:space="0" w:color="auto"/>
              <w:bottom w:val="single" w:sz="4" w:space="0" w:color="auto"/>
              <w:right w:val="single" w:sz="4" w:space="0" w:color="auto"/>
            </w:tcBorders>
          </w:tcPr>
          <w:p w14:paraId="272C2DB1"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 xml:space="preserve">Discuss one key difference between the depreciable amount and the carrying amount. </w:t>
            </w:r>
          </w:p>
          <w:p w14:paraId="64E19C5E"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It is not necessary for you to quote any definitions.</w:t>
            </w:r>
          </w:p>
        </w:tc>
        <w:tc>
          <w:tcPr>
            <w:tcW w:w="469" w:type="pct"/>
            <w:tcBorders>
              <w:top w:val="single" w:sz="4" w:space="0" w:color="auto"/>
              <w:left w:val="single" w:sz="4" w:space="0" w:color="auto"/>
              <w:bottom w:val="single" w:sz="4" w:space="0" w:color="auto"/>
              <w:right w:val="single" w:sz="4" w:space="0" w:color="auto"/>
            </w:tcBorders>
            <w:vAlign w:val="bottom"/>
          </w:tcPr>
          <w:p w14:paraId="3E389D69" w14:textId="77777777" w:rsidR="000221FD" w:rsidRPr="000221FD" w:rsidRDefault="000221FD" w:rsidP="000221FD">
            <w:pPr>
              <w:tabs>
                <w:tab w:val="left" w:pos="300"/>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2</w:t>
            </w:r>
          </w:p>
        </w:tc>
        <w:tc>
          <w:tcPr>
            <w:tcW w:w="525" w:type="pct"/>
            <w:tcBorders>
              <w:top w:val="single" w:sz="4" w:space="0" w:color="auto"/>
              <w:left w:val="single" w:sz="4" w:space="0" w:color="auto"/>
              <w:bottom w:val="single" w:sz="4" w:space="0" w:color="auto"/>
              <w:right w:val="single" w:sz="4" w:space="0" w:color="auto"/>
            </w:tcBorders>
            <w:vAlign w:val="bottom"/>
          </w:tcPr>
          <w:p w14:paraId="1CFBA821" w14:textId="77777777" w:rsidR="000221FD" w:rsidRPr="000221FD" w:rsidRDefault="000221FD" w:rsidP="000221FD">
            <w:pPr>
              <w:tabs>
                <w:tab w:val="right" w:pos="9072"/>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2</w:t>
            </w:r>
          </w:p>
        </w:tc>
      </w:tr>
      <w:tr w:rsidR="000221FD" w:rsidRPr="000221FD" w14:paraId="78BAB5EB" w14:textId="77777777" w:rsidTr="001F1200">
        <w:trPr>
          <w:cantSplit/>
          <w:trHeight w:val="1129"/>
        </w:trPr>
        <w:tc>
          <w:tcPr>
            <w:tcW w:w="289" w:type="pct"/>
            <w:tcBorders>
              <w:top w:val="single" w:sz="4" w:space="0" w:color="auto"/>
              <w:left w:val="single" w:sz="4" w:space="0" w:color="auto"/>
              <w:bottom w:val="single" w:sz="4" w:space="0" w:color="auto"/>
              <w:right w:val="single" w:sz="4" w:space="0" w:color="auto"/>
            </w:tcBorders>
          </w:tcPr>
          <w:p w14:paraId="7356E364" w14:textId="77777777" w:rsidR="000221FD" w:rsidRPr="000221FD" w:rsidRDefault="000221FD" w:rsidP="000221FD">
            <w:pPr>
              <w:tabs>
                <w:tab w:val="left" w:pos="300"/>
              </w:tabs>
              <w:spacing w:before="120" w:after="120" w:line="260" w:lineRule="auto"/>
              <w:jc w:val="both"/>
              <w:rPr>
                <w:rFonts w:ascii="Arial" w:eastAsia="Calibri" w:hAnsi="Arial" w:cs="Arial"/>
                <w:sz w:val="22"/>
                <w:szCs w:val="22"/>
                <w:lang w:val="en-GB"/>
              </w:rPr>
            </w:pPr>
            <w:r w:rsidRPr="000221FD">
              <w:rPr>
                <w:rFonts w:ascii="Arial" w:eastAsia="Calibri" w:hAnsi="Arial" w:cs="Arial"/>
                <w:sz w:val="22"/>
                <w:szCs w:val="22"/>
                <w:lang w:val="en-GB"/>
              </w:rPr>
              <w:t>(e)</w:t>
            </w:r>
          </w:p>
        </w:tc>
        <w:tc>
          <w:tcPr>
            <w:tcW w:w="3717" w:type="pct"/>
            <w:tcBorders>
              <w:top w:val="single" w:sz="4" w:space="0" w:color="auto"/>
              <w:left w:val="single" w:sz="4" w:space="0" w:color="auto"/>
              <w:bottom w:val="single" w:sz="4" w:space="0" w:color="auto"/>
              <w:right w:val="single" w:sz="4" w:space="0" w:color="auto"/>
            </w:tcBorders>
          </w:tcPr>
          <w:p w14:paraId="675E6F55" w14:textId="77777777" w:rsidR="000221FD" w:rsidRPr="000221FD" w:rsidRDefault="000221FD" w:rsidP="000221FD">
            <w:pPr>
              <w:spacing w:after="160" w:line="259" w:lineRule="auto"/>
              <w:jc w:val="both"/>
              <w:rPr>
                <w:rFonts w:ascii="Arial" w:eastAsia="Calibri" w:hAnsi="Arial" w:cs="Arial"/>
                <w:bCs/>
                <w:sz w:val="22"/>
                <w:szCs w:val="22"/>
                <w:lang w:val="en-GB"/>
              </w:rPr>
            </w:pPr>
            <w:r w:rsidRPr="000221FD">
              <w:rPr>
                <w:rFonts w:ascii="Arial" w:eastAsia="Calibri" w:hAnsi="Arial" w:cs="Arial"/>
                <w:bCs/>
                <w:sz w:val="22"/>
                <w:szCs w:val="22"/>
                <w:lang w:val="en-GB"/>
              </w:rPr>
              <w:t xml:space="preserve">The Chief Operating Officer is looking to design a subsequent measurement accounting policy for the human-like robot and is unsure which method to employ between the straight-line method, the diminishing balance method and the production unit method. </w:t>
            </w:r>
          </w:p>
          <w:p w14:paraId="2CE20166" w14:textId="77777777" w:rsidR="000221FD" w:rsidRPr="000221FD" w:rsidRDefault="000221FD" w:rsidP="000221FD">
            <w:pPr>
              <w:numPr>
                <w:ilvl w:val="0"/>
                <w:numId w:val="49"/>
              </w:numPr>
              <w:spacing w:after="160" w:line="259" w:lineRule="auto"/>
              <w:contextualSpacing/>
              <w:jc w:val="both"/>
              <w:rPr>
                <w:rFonts w:ascii="Arial" w:eastAsia="Calibri" w:hAnsi="Arial" w:cs="Arial"/>
                <w:bCs/>
                <w:sz w:val="22"/>
                <w:szCs w:val="22"/>
                <w:lang w:val="en-GB"/>
              </w:rPr>
            </w:pPr>
            <w:r w:rsidRPr="000221FD">
              <w:rPr>
                <w:rFonts w:ascii="Arial" w:eastAsia="Calibri" w:hAnsi="Arial" w:cs="Arial"/>
                <w:bCs/>
                <w:sz w:val="22"/>
                <w:szCs w:val="22"/>
                <w:lang w:val="en-GB"/>
              </w:rPr>
              <w:t>Identify which accounting policy you believe is the most appropriate for the human-like robot.</w:t>
            </w:r>
          </w:p>
          <w:p w14:paraId="755C60A5" w14:textId="77777777" w:rsidR="000221FD" w:rsidRPr="000221FD" w:rsidRDefault="000221FD" w:rsidP="000221FD">
            <w:pPr>
              <w:spacing w:after="160" w:line="259" w:lineRule="auto"/>
              <w:ind w:left="720"/>
              <w:contextualSpacing/>
              <w:jc w:val="both"/>
              <w:rPr>
                <w:rFonts w:ascii="Arial" w:eastAsia="Calibri" w:hAnsi="Arial" w:cs="Arial"/>
                <w:bCs/>
                <w:sz w:val="22"/>
                <w:szCs w:val="22"/>
                <w:lang w:val="en-GB"/>
              </w:rPr>
            </w:pPr>
          </w:p>
          <w:p w14:paraId="73F49BCA" w14:textId="77777777" w:rsidR="000221FD" w:rsidRPr="000221FD" w:rsidRDefault="000221FD" w:rsidP="000221FD">
            <w:pPr>
              <w:numPr>
                <w:ilvl w:val="0"/>
                <w:numId w:val="49"/>
              </w:numPr>
              <w:spacing w:after="160" w:line="259" w:lineRule="auto"/>
              <w:contextualSpacing/>
              <w:jc w:val="both"/>
              <w:rPr>
                <w:rFonts w:ascii="Arial" w:eastAsia="Calibri" w:hAnsi="Arial" w:cs="Arial"/>
                <w:bCs/>
                <w:sz w:val="22"/>
                <w:szCs w:val="22"/>
                <w:lang w:val="en-GB"/>
              </w:rPr>
            </w:pPr>
            <w:r w:rsidRPr="000221FD">
              <w:rPr>
                <w:rFonts w:ascii="Arial" w:eastAsia="Calibri" w:hAnsi="Arial" w:cs="Arial"/>
                <w:bCs/>
                <w:sz w:val="22"/>
                <w:szCs w:val="22"/>
                <w:lang w:val="en-GB"/>
              </w:rPr>
              <w:t>Briefly discuss one key factor that you considered in arriving at your answer. It is not necessary to discuss the easiness of the calculation as a factor since Boujee Beverages (Pty) Ltd. has a qualified chartered accountant than can easily calculate the depreciation under each method.</w:t>
            </w:r>
          </w:p>
        </w:tc>
        <w:tc>
          <w:tcPr>
            <w:tcW w:w="469" w:type="pct"/>
            <w:tcBorders>
              <w:top w:val="single" w:sz="4" w:space="0" w:color="auto"/>
              <w:left w:val="single" w:sz="4" w:space="0" w:color="auto"/>
              <w:bottom w:val="single" w:sz="4" w:space="0" w:color="auto"/>
              <w:right w:val="single" w:sz="4" w:space="0" w:color="auto"/>
            </w:tcBorders>
            <w:vAlign w:val="bottom"/>
          </w:tcPr>
          <w:p w14:paraId="0A098C59" w14:textId="77777777" w:rsidR="000221FD" w:rsidRPr="000221FD" w:rsidRDefault="000221FD" w:rsidP="000221FD">
            <w:pPr>
              <w:tabs>
                <w:tab w:val="left" w:pos="300"/>
              </w:tabs>
              <w:spacing w:after="120"/>
              <w:jc w:val="center"/>
              <w:rPr>
                <w:rFonts w:ascii="Arial" w:eastAsia="Calibri" w:hAnsi="Arial" w:cs="Arial"/>
                <w:sz w:val="22"/>
                <w:szCs w:val="22"/>
                <w:lang w:val="en-GB"/>
              </w:rPr>
            </w:pPr>
            <w:r w:rsidRPr="000221FD">
              <w:rPr>
                <w:rFonts w:ascii="Arial" w:eastAsia="Calibri" w:hAnsi="Arial" w:cs="Arial"/>
                <w:sz w:val="22"/>
                <w:szCs w:val="22"/>
                <w:lang w:val="en-GB"/>
              </w:rPr>
              <w:t>1</w:t>
            </w:r>
          </w:p>
          <w:p w14:paraId="2B59DE77" w14:textId="77777777" w:rsidR="000221FD" w:rsidRPr="000221FD" w:rsidRDefault="000221FD" w:rsidP="000221FD">
            <w:pPr>
              <w:tabs>
                <w:tab w:val="left" w:pos="300"/>
              </w:tabs>
              <w:spacing w:after="120"/>
              <w:jc w:val="center"/>
              <w:rPr>
                <w:rFonts w:ascii="Arial" w:eastAsia="Calibri" w:hAnsi="Arial" w:cs="Arial"/>
                <w:sz w:val="22"/>
                <w:szCs w:val="22"/>
                <w:lang w:val="en-GB"/>
              </w:rPr>
            </w:pPr>
          </w:p>
          <w:p w14:paraId="31B8548C" w14:textId="77777777" w:rsidR="000221FD" w:rsidRPr="000221FD" w:rsidRDefault="000221FD" w:rsidP="000221FD">
            <w:pPr>
              <w:tabs>
                <w:tab w:val="left" w:pos="300"/>
              </w:tabs>
              <w:spacing w:after="120"/>
              <w:jc w:val="center"/>
              <w:rPr>
                <w:rFonts w:ascii="Arial" w:eastAsia="Calibri" w:hAnsi="Arial" w:cs="Arial"/>
                <w:sz w:val="22"/>
                <w:szCs w:val="22"/>
                <w:lang w:val="en-GB"/>
              </w:rPr>
            </w:pPr>
          </w:p>
          <w:p w14:paraId="0790461F" w14:textId="77777777" w:rsidR="000221FD" w:rsidRPr="000221FD" w:rsidRDefault="000221FD" w:rsidP="000221FD">
            <w:pPr>
              <w:tabs>
                <w:tab w:val="left" w:pos="300"/>
              </w:tabs>
              <w:spacing w:after="120"/>
              <w:jc w:val="center"/>
              <w:rPr>
                <w:rFonts w:ascii="Arial" w:eastAsia="Calibri" w:hAnsi="Arial" w:cs="Arial"/>
                <w:sz w:val="22"/>
                <w:szCs w:val="22"/>
                <w:lang w:val="en-GB"/>
              </w:rPr>
            </w:pPr>
          </w:p>
          <w:p w14:paraId="44DEBCC6" w14:textId="77777777" w:rsidR="000221FD" w:rsidRPr="000221FD" w:rsidRDefault="000221FD" w:rsidP="000221FD">
            <w:pPr>
              <w:tabs>
                <w:tab w:val="left" w:pos="300"/>
              </w:tabs>
              <w:spacing w:after="120"/>
              <w:jc w:val="center"/>
              <w:rPr>
                <w:rFonts w:ascii="Arial" w:eastAsia="Calibri" w:hAnsi="Arial" w:cs="Arial"/>
                <w:sz w:val="22"/>
                <w:szCs w:val="22"/>
                <w:lang w:val="en-GB"/>
              </w:rPr>
            </w:pPr>
            <w:r w:rsidRPr="000221FD">
              <w:rPr>
                <w:rFonts w:ascii="Arial" w:eastAsia="Calibri" w:hAnsi="Arial" w:cs="Arial"/>
                <w:sz w:val="22"/>
                <w:szCs w:val="22"/>
                <w:lang w:val="en-GB"/>
              </w:rPr>
              <w:t>1</w:t>
            </w:r>
          </w:p>
          <w:p w14:paraId="2FFCC389" w14:textId="77777777" w:rsidR="000221FD" w:rsidRPr="000221FD" w:rsidRDefault="000221FD" w:rsidP="000221FD">
            <w:pPr>
              <w:tabs>
                <w:tab w:val="left" w:pos="300"/>
              </w:tabs>
              <w:spacing w:after="120"/>
              <w:jc w:val="center"/>
              <w:rPr>
                <w:rFonts w:ascii="Arial" w:eastAsia="Calibri" w:hAnsi="Arial" w:cs="Arial"/>
                <w:sz w:val="22"/>
                <w:szCs w:val="22"/>
                <w:lang w:val="en-GB"/>
              </w:rPr>
            </w:pPr>
          </w:p>
        </w:tc>
        <w:tc>
          <w:tcPr>
            <w:tcW w:w="525" w:type="pct"/>
            <w:tcBorders>
              <w:top w:val="single" w:sz="4" w:space="0" w:color="auto"/>
              <w:left w:val="single" w:sz="4" w:space="0" w:color="auto"/>
              <w:bottom w:val="single" w:sz="4" w:space="0" w:color="auto"/>
              <w:right w:val="single" w:sz="4" w:space="0" w:color="auto"/>
            </w:tcBorders>
            <w:vAlign w:val="bottom"/>
          </w:tcPr>
          <w:p w14:paraId="0EE61CD0" w14:textId="77777777" w:rsidR="000221FD" w:rsidRPr="000221FD" w:rsidRDefault="000221FD" w:rsidP="000221FD">
            <w:pPr>
              <w:tabs>
                <w:tab w:val="right" w:pos="9072"/>
              </w:tabs>
              <w:spacing w:before="120" w:after="120" w:line="259" w:lineRule="auto"/>
              <w:jc w:val="center"/>
              <w:rPr>
                <w:rFonts w:ascii="Arial" w:eastAsia="Calibri" w:hAnsi="Arial" w:cs="Arial"/>
                <w:sz w:val="22"/>
                <w:szCs w:val="22"/>
                <w:lang w:val="en-GB"/>
              </w:rPr>
            </w:pPr>
            <w:r w:rsidRPr="000221FD">
              <w:rPr>
                <w:rFonts w:ascii="Arial" w:eastAsia="Calibri" w:hAnsi="Arial" w:cs="Arial"/>
                <w:sz w:val="22"/>
                <w:szCs w:val="22"/>
                <w:lang w:val="en-GB"/>
              </w:rPr>
              <w:t>2</w:t>
            </w:r>
          </w:p>
          <w:p w14:paraId="2CEC1A53" w14:textId="77777777" w:rsidR="000221FD" w:rsidRPr="000221FD" w:rsidRDefault="000221FD" w:rsidP="000221FD">
            <w:pPr>
              <w:tabs>
                <w:tab w:val="right" w:pos="9072"/>
              </w:tabs>
              <w:spacing w:before="120" w:after="120" w:line="259" w:lineRule="auto"/>
              <w:jc w:val="center"/>
              <w:rPr>
                <w:rFonts w:ascii="Arial" w:eastAsia="Calibri" w:hAnsi="Arial" w:cs="Arial"/>
                <w:sz w:val="16"/>
                <w:szCs w:val="16"/>
                <w:lang w:val="en-GB"/>
              </w:rPr>
            </w:pPr>
          </w:p>
        </w:tc>
      </w:tr>
      <w:tr w:rsidR="000221FD" w:rsidRPr="000221FD" w14:paraId="768D4010" w14:textId="77777777" w:rsidTr="001F1200">
        <w:trPr>
          <w:cantSplit/>
          <w:trHeight w:val="436"/>
        </w:trPr>
        <w:tc>
          <w:tcPr>
            <w:tcW w:w="4006" w:type="pct"/>
            <w:gridSpan w:val="2"/>
            <w:tcBorders>
              <w:top w:val="single" w:sz="4" w:space="0" w:color="auto"/>
              <w:left w:val="single" w:sz="4" w:space="0" w:color="auto"/>
              <w:bottom w:val="single" w:sz="4" w:space="0" w:color="auto"/>
              <w:right w:val="single" w:sz="4" w:space="0" w:color="auto"/>
            </w:tcBorders>
            <w:vAlign w:val="center"/>
            <w:hideMark/>
          </w:tcPr>
          <w:p w14:paraId="2DE1FB6C" w14:textId="77777777" w:rsidR="000221FD" w:rsidRPr="000221FD" w:rsidRDefault="000221FD" w:rsidP="000221FD">
            <w:pPr>
              <w:spacing w:before="120" w:after="120" w:line="260" w:lineRule="auto"/>
              <w:jc w:val="both"/>
              <w:rPr>
                <w:rFonts w:ascii="Arial" w:eastAsia="Calibri" w:hAnsi="Arial" w:cs="Arial"/>
                <w:b/>
                <w:sz w:val="22"/>
                <w:szCs w:val="22"/>
                <w:lang w:val="en-GB"/>
              </w:rPr>
            </w:pPr>
            <w:r w:rsidRPr="000221FD">
              <w:rPr>
                <w:rFonts w:ascii="Arial" w:eastAsia="Calibri" w:hAnsi="Arial" w:cs="Arial"/>
                <w:b/>
                <w:sz w:val="22"/>
                <w:szCs w:val="22"/>
                <w:lang w:val="en-GB"/>
              </w:rPr>
              <w:t>TOTAL MARKS</w:t>
            </w:r>
          </w:p>
        </w:tc>
        <w:tc>
          <w:tcPr>
            <w:tcW w:w="469" w:type="pct"/>
            <w:tcBorders>
              <w:top w:val="single" w:sz="4" w:space="0" w:color="auto"/>
              <w:left w:val="single" w:sz="4" w:space="0" w:color="auto"/>
              <w:bottom w:val="single" w:sz="4" w:space="0" w:color="auto"/>
              <w:right w:val="single" w:sz="4" w:space="0" w:color="auto"/>
            </w:tcBorders>
            <w:vAlign w:val="center"/>
          </w:tcPr>
          <w:p w14:paraId="51772C3C" w14:textId="77777777" w:rsidR="000221FD" w:rsidRPr="000221FD" w:rsidRDefault="000221FD" w:rsidP="000221FD">
            <w:pPr>
              <w:spacing w:before="120" w:after="120" w:line="259" w:lineRule="auto"/>
              <w:jc w:val="both"/>
              <w:rPr>
                <w:rFonts w:ascii="Arial" w:eastAsia="Calibri" w:hAnsi="Arial" w:cs="Arial"/>
                <w:b/>
                <w:sz w:val="22"/>
                <w:szCs w:val="22"/>
                <w:lang w:val="en-GB"/>
              </w:rPr>
            </w:pPr>
          </w:p>
        </w:tc>
        <w:tc>
          <w:tcPr>
            <w:tcW w:w="525" w:type="pct"/>
            <w:tcBorders>
              <w:top w:val="single" w:sz="4" w:space="0" w:color="auto"/>
              <w:left w:val="single" w:sz="4" w:space="0" w:color="auto"/>
              <w:bottom w:val="single" w:sz="4" w:space="0" w:color="auto"/>
              <w:right w:val="single" w:sz="4" w:space="0" w:color="auto"/>
            </w:tcBorders>
            <w:vAlign w:val="center"/>
            <w:hideMark/>
          </w:tcPr>
          <w:p w14:paraId="63E8D701" w14:textId="77777777" w:rsidR="000221FD" w:rsidRPr="000221FD" w:rsidRDefault="000221FD" w:rsidP="000221FD">
            <w:pPr>
              <w:spacing w:before="120" w:after="120" w:line="259" w:lineRule="auto"/>
              <w:jc w:val="center"/>
              <w:rPr>
                <w:rFonts w:ascii="Arial" w:eastAsia="Calibri" w:hAnsi="Arial" w:cs="Arial"/>
                <w:b/>
                <w:sz w:val="22"/>
                <w:szCs w:val="22"/>
                <w:lang w:val="en-GB"/>
              </w:rPr>
            </w:pPr>
            <w:r w:rsidRPr="000221FD">
              <w:rPr>
                <w:rFonts w:ascii="Arial" w:eastAsia="Calibri" w:hAnsi="Arial" w:cs="Arial"/>
                <w:b/>
                <w:sz w:val="22"/>
                <w:szCs w:val="22"/>
                <w:lang w:val="en-GB"/>
              </w:rPr>
              <w:t>35</w:t>
            </w:r>
          </w:p>
        </w:tc>
      </w:tr>
    </w:tbl>
    <w:p w14:paraId="23DFABF0" w14:textId="77777777" w:rsidR="000221FD" w:rsidRPr="000221FD" w:rsidRDefault="000221FD" w:rsidP="000221FD">
      <w:pPr>
        <w:spacing w:after="160" w:line="259" w:lineRule="auto"/>
        <w:rPr>
          <w:rFonts w:ascii="Arial" w:eastAsia="Calibri" w:hAnsi="Arial" w:cs="Arial"/>
          <w:bCs/>
          <w:sz w:val="22"/>
          <w:szCs w:val="22"/>
          <w:lang w:val="en-GB"/>
        </w:rPr>
      </w:pPr>
    </w:p>
    <w:p w14:paraId="2B36EF27" w14:textId="77777777" w:rsidR="000221FD" w:rsidRDefault="000221FD">
      <w:pPr>
        <w:rPr>
          <w:rFonts w:ascii="Arial" w:hAnsi="Arial" w:cs="Arial"/>
          <w:b/>
          <w:sz w:val="22"/>
          <w:szCs w:val="22"/>
          <w:lang w:val="en-ZA"/>
        </w:rPr>
      </w:pPr>
    </w:p>
    <w:sectPr w:rsidR="000221FD" w:rsidSect="00B05EAB">
      <w:headerReference w:type="default" r:id="rId10"/>
      <w:footerReference w:type="even" r:id="rId11"/>
      <w:footerReference w:type="default" r:id="rId12"/>
      <w:pgSz w:w="11907" w:h="16840"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D8DED" w14:textId="77777777" w:rsidR="00927BDE" w:rsidRDefault="00927BDE">
      <w:r>
        <w:separator/>
      </w:r>
    </w:p>
  </w:endnote>
  <w:endnote w:type="continuationSeparator" w:id="0">
    <w:p w14:paraId="070599EF" w14:textId="77777777" w:rsidR="00927BDE" w:rsidRDefault="0092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9FC9" w14:textId="77777777" w:rsidR="003B175E" w:rsidRDefault="003B175E" w:rsidP="002847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E5D0B1" w14:textId="77777777" w:rsidR="003B175E" w:rsidRDefault="003B175E" w:rsidP="00ED06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7637" w14:textId="3C445ECD" w:rsidR="003B175E" w:rsidRPr="00ED062C" w:rsidRDefault="003B175E" w:rsidP="00284797">
    <w:pPr>
      <w:pStyle w:val="Footer"/>
      <w:framePr w:wrap="around" w:vAnchor="text" w:hAnchor="margin" w:xAlign="right" w:y="1"/>
      <w:rPr>
        <w:rStyle w:val="PageNumber"/>
        <w:rFonts w:ascii="Arial" w:hAnsi="Arial" w:cs="Arial"/>
        <w:sz w:val="22"/>
        <w:szCs w:val="22"/>
      </w:rPr>
    </w:pPr>
    <w:r w:rsidRPr="00ED062C">
      <w:rPr>
        <w:rStyle w:val="PageNumber"/>
        <w:rFonts w:ascii="Arial" w:hAnsi="Arial" w:cs="Arial"/>
        <w:sz w:val="22"/>
        <w:szCs w:val="22"/>
      </w:rPr>
      <w:fldChar w:fldCharType="begin"/>
    </w:r>
    <w:r w:rsidRPr="00ED062C">
      <w:rPr>
        <w:rStyle w:val="PageNumber"/>
        <w:rFonts w:ascii="Arial" w:hAnsi="Arial" w:cs="Arial"/>
        <w:sz w:val="22"/>
        <w:szCs w:val="22"/>
      </w:rPr>
      <w:instrText xml:space="preserve">PAGE  </w:instrText>
    </w:r>
    <w:r w:rsidRPr="00ED062C">
      <w:rPr>
        <w:rStyle w:val="PageNumber"/>
        <w:rFonts w:ascii="Arial" w:hAnsi="Arial" w:cs="Arial"/>
        <w:sz w:val="22"/>
        <w:szCs w:val="22"/>
      </w:rPr>
      <w:fldChar w:fldCharType="separate"/>
    </w:r>
    <w:r>
      <w:rPr>
        <w:rStyle w:val="PageNumber"/>
        <w:rFonts w:ascii="Arial" w:hAnsi="Arial" w:cs="Arial"/>
        <w:noProof/>
        <w:sz w:val="22"/>
        <w:szCs w:val="22"/>
      </w:rPr>
      <w:t>22</w:t>
    </w:r>
    <w:r w:rsidRPr="00ED062C">
      <w:rPr>
        <w:rStyle w:val="PageNumber"/>
        <w:rFonts w:ascii="Arial" w:hAnsi="Arial" w:cs="Arial"/>
        <w:sz w:val="22"/>
        <w:szCs w:val="22"/>
      </w:rPr>
      <w:fldChar w:fldCharType="end"/>
    </w:r>
  </w:p>
  <w:p w14:paraId="00A0DF58" w14:textId="77777777" w:rsidR="003B175E" w:rsidRDefault="003B175E" w:rsidP="00ED06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2681F" w14:textId="77777777" w:rsidR="00927BDE" w:rsidRDefault="00927BDE">
      <w:r>
        <w:separator/>
      </w:r>
    </w:p>
  </w:footnote>
  <w:footnote w:type="continuationSeparator" w:id="0">
    <w:p w14:paraId="15A66E76" w14:textId="77777777" w:rsidR="00927BDE" w:rsidRDefault="0092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20D2" w14:textId="77777777" w:rsidR="003B175E" w:rsidRPr="00A53E32" w:rsidRDefault="003B175E" w:rsidP="00061A3C">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Pr>
        <w:rFonts w:ascii="Arial" w:hAnsi="Arial" w:cs="Arial"/>
        <w:sz w:val="18"/>
        <w:szCs w:val="18"/>
      </w:rPr>
      <w:t>QUESTION PACK</w:t>
    </w:r>
  </w:p>
  <w:p w14:paraId="094B011E" w14:textId="77777777" w:rsidR="003B175E" w:rsidRDefault="003B1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C03"/>
    <w:multiLevelType w:val="hybridMultilevel"/>
    <w:tmpl w:val="35BA82F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35A3606"/>
    <w:multiLevelType w:val="hybridMultilevel"/>
    <w:tmpl w:val="A48C14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47D6DDC"/>
    <w:multiLevelType w:val="hybridMultilevel"/>
    <w:tmpl w:val="DC3EDAB0"/>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5DF72F8"/>
    <w:multiLevelType w:val="hybridMultilevel"/>
    <w:tmpl w:val="A7DE77FE"/>
    <w:lvl w:ilvl="0" w:tplc="D4EC0598">
      <w:start w:val="1"/>
      <w:numFmt w:val="decimal"/>
      <w:lvlText w:val="%1."/>
      <w:lvlJc w:val="left"/>
      <w:pPr>
        <w:ind w:left="1440" w:hanging="360"/>
      </w:pPr>
    </w:lvl>
    <w:lvl w:ilvl="1" w:tplc="DF90511C">
      <w:start w:val="1"/>
      <w:numFmt w:val="decimal"/>
      <w:lvlText w:val="%2."/>
      <w:lvlJc w:val="left"/>
      <w:pPr>
        <w:ind w:left="1440" w:hanging="360"/>
      </w:pPr>
    </w:lvl>
    <w:lvl w:ilvl="2" w:tplc="2244F02E">
      <w:start w:val="1"/>
      <w:numFmt w:val="decimal"/>
      <w:lvlText w:val="%3."/>
      <w:lvlJc w:val="left"/>
      <w:pPr>
        <w:ind w:left="1440" w:hanging="360"/>
      </w:pPr>
    </w:lvl>
    <w:lvl w:ilvl="3" w:tplc="D9BEFDDC">
      <w:start w:val="1"/>
      <w:numFmt w:val="decimal"/>
      <w:lvlText w:val="%4."/>
      <w:lvlJc w:val="left"/>
      <w:pPr>
        <w:ind w:left="1440" w:hanging="360"/>
      </w:pPr>
    </w:lvl>
    <w:lvl w:ilvl="4" w:tplc="8D30D9C2">
      <w:start w:val="1"/>
      <w:numFmt w:val="decimal"/>
      <w:lvlText w:val="%5."/>
      <w:lvlJc w:val="left"/>
      <w:pPr>
        <w:ind w:left="1440" w:hanging="360"/>
      </w:pPr>
    </w:lvl>
    <w:lvl w:ilvl="5" w:tplc="88BADE8A">
      <w:start w:val="1"/>
      <w:numFmt w:val="decimal"/>
      <w:lvlText w:val="%6."/>
      <w:lvlJc w:val="left"/>
      <w:pPr>
        <w:ind w:left="1440" w:hanging="360"/>
      </w:pPr>
    </w:lvl>
    <w:lvl w:ilvl="6" w:tplc="ECA65B30">
      <w:start w:val="1"/>
      <w:numFmt w:val="decimal"/>
      <w:lvlText w:val="%7."/>
      <w:lvlJc w:val="left"/>
      <w:pPr>
        <w:ind w:left="1440" w:hanging="360"/>
      </w:pPr>
    </w:lvl>
    <w:lvl w:ilvl="7" w:tplc="B3CACFE8">
      <w:start w:val="1"/>
      <w:numFmt w:val="decimal"/>
      <w:lvlText w:val="%8."/>
      <w:lvlJc w:val="left"/>
      <w:pPr>
        <w:ind w:left="1440" w:hanging="360"/>
      </w:pPr>
    </w:lvl>
    <w:lvl w:ilvl="8" w:tplc="7F4E4560">
      <w:start w:val="1"/>
      <w:numFmt w:val="decimal"/>
      <w:lvlText w:val="%9."/>
      <w:lvlJc w:val="left"/>
      <w:pPr>
        <w:ind w:left="1440" w:hanging="360"/>
      </w:pPr>
    </w:lvl>
  </w:abstractNum>
  <w:abstractNum w:abstractNumId="4" w15:restartNumberingAfterBreak="0">
    <w:nsid w:val="0A4061C8"/>
    <w:multiLevelType w:val="hybridMultilevel"/>
    <w:tmpl w:val="C45CA20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B3A577D"/>
    <w:multiLevelType w:val="hybridMultilevel"/>
    <w:tmpl w:val="46048A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1228D3"/>
    <w:multiLevelType w:val="hybridMultilevel"/>
    <w:tmpl w:val="DCCE4C0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0DDE3F92"/>
    <w:multiLevelType w:val="hybridMultilevel"/>
    <w:tmpl w:val="9646A72E"/>
    <w:lvl w:ilvl="0" w:tplc="03645B58">
      <w:start w:val="8"/>
      <w:numFmt w:val="bullet"/>
      <w:lvlText w:val="-"/>
      <w:lvlJc w:val="left"/>
      <w:pPr>
        <w:ind w:left="720" w:hanging="360"/>
      </w:pPr>
      <w:rPr>
        <w:rFonts w:ascii="Arial" w:eastAsia="Times New Roman" w:hAnsi="Arial" w:hint="default"/>
      </w:rPr>
    </w:lvl>
    <w:lvl w:ilvl="1" w:tplc="04360003" w:tentative="1">
      <w:start w:val="1"/>
      <w:numFmt w:val="bullet"/>
      <w:lvlText w:val="o"/>
      <w:lvlJc w:val="left"/>
      <w:pPr>
        <w:ind w:left="1440" w:hanging="360"/>
      </w:pPr>
      <w:rPr>
        <w:rFonts w:ascii="Courier New" w:hAnsi="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8" w15:restartNumberingAfterBreak="0">
    <w:nsid w:val="124D57FA"/>
    <w:multiLevelType w:val="hybridMultilevel"/>
    <w:tmpl w:val="A9F6D5F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2CC6079"/>
    <w:multiLevelType w:val="hybridMultilevel"/>
    <w:tmpl w:val="59B2773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49017B1"/>
    <w:multiLevelType w:val="hybridMultilevel"/>
    <w:tmpl w:val="A2CE67C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149663FA"/>
    <w:multiLevelType w:val="hybridMultilevel"/>
    <w:tmpl w:val="64CEBE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CE235A2"/>
    <w:multiLevelType w:val="hybridMultilevel"/>
    <w:tmpl w:val="32289E5E"/>
    <w:lvl w:ilvl="0" w:tplc="03B0D59A">
      <w:start w:val="1"/>
      <w:numFmt w:val="lowerLetter"/>
      <w:lvlText w:val="(%1)"/>
      <w:lvlJc w:val="left"/>
      <w:pPr>
        <w:tabs>
          <w:tab w:val="num" w:pos="-675"/>
        </w:tabs>
        <w:ind w:left="-675" w:hanging="405"/>
      </w:pPr>
      <w:rPr>
        <w:rFonts w:hint="default"/>
      </w:rPr>
    </w:lvl>
    <w:lvl w:ilvl="1" w:tplc="59883FCE">
      <w:start w:val="1"/>
      <w:numFmt w:val="lowerRoman"/>
      <w:lvlText w:val="%2"/>
      <w:lvlJc w:val="left"/>
      <w:pPr>
        <w:tabs>
          <w:tab w:val="num" w:pos="360"/>
        </w:tabs>
        <w:ind w:left="360" w:hanging="720"/>
      </w:pPr>
      <w:rPr>
        <w:rFonts w:hint="default"/>
        <w:b w:val="0"/>
        <w:i w:val="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3" w15:restartNumberingAfterBreak="0">
    <w:nsid w:val="1D6F627E"/>
    <w:multiLevelType w:val="hybridMultilevel"/>
    <w:tmpl w:val="547A5C7C"/>
    <w:lvl w:ilvl="0" w:tplc="3B464F70">
      <w:start w:val="1"/>
      <w:numFmt w:val="decimal"/>
      <w:lvlText w:val="%1."/>
      <w:lvlJc w:val="left"/>
      <w:pPr>
        <w:ind w:left="360" w:hanging="360"/>
      </w:p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1F9420A0"/>
    <w:multiLevelType w:val="hybridMultilevel"/>
    <w:tmpl w:val="E8B400A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cs="Courier New" w:hint="default"/>
      </w:rPr>
    </w:lvl>
    <w:lvl w:ilvl="2" w:tplc="04090017">
      <w:start w:val="1"/>
      <w:numFmt w:val="lowerLetter"/>
      <w:lvlText w:val="%3)"/>
      <w:lvlJc w:val="left"/>
      <w:pPr>
        <w:tabs>
          <w:tab w:val="num" w:pos="1980"/>
        </w:tabs>
        <w:ind w:left="1980" w:hanging="36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1FAF4290"/>
    <w:multiLevelType w:val="hybridMultilevel"/>
    <w:tmpl w:val="9B94E814"/>
    <w:lvl w:ilvl="0" w:tplc="64E88C16">
      <w:start w:val="1"/>
      <w:numFmt w:val="decimal"/>
      <w:lvlText w:val="%1."/>
      <w:lvlJc w:val="left"/>
      <w:pPr>
        <w:ind w:left="360" w:hanging="360"/>
      </w:pPr>
    </w:lvl>
    <w:lvl w:ilvl="1" w:tplc="04360019">
      <w:start w:val="1"/>
      <w:numFmt w:val="lowerLetter"/>
      <w:lvlText w:val="%2."/>
      <w:lvlJc w:val="left"/>
      <w:pPr>
        <w:ind w:left="1080" w:hanging="360"/>
      </w:pPr>
    </w:lvl>
    <w:lvl w:ilvl="2" w:tplc="0436001B" w:tentative="1">
      <w:start w:val="1"/>
      <w:numFmt w:val="lowerRoman"/>
      <w:lvlText w:val="%3."/>
      <w:lvlJc w:val="right"/>
      <w:pPr>
        <w:ind w:left="1800" w:hanging="180"/>
      </w:pPr>
    </w:lvl>
    <w:lvl w:ilvl="3" w:tplc="0436000F" w:tentative="1">
      <w:start w:val="1"/>
      <w:numFmt w:val="decimal"/>
      <w:lvlText w:val="%4."/>
      <w:lvlJc w:val="left"/>
      <w:pPr>
        <w:ind w:left="2520" w:hanging="360"/>
      </w:pPr>
    </w:lvl>
    <w:lvl w:ilvl="4" w:tplc="04360019" w:tentative="1">
      <w:start w:val="1"/>
      <w:numFmt w:val="lowerLetter"/>
      <w:lvlText w:val="%5."/>
      <w:lvlJc w:val="left"/>
      <w:pPr>
        <w:ind w:left="3240" w:hanging="360"/>
      </w:pPr>
    </w:lvl>
    <w:lvl w:ilvl="5" w:tplc="0436001B" w:tentative="1">
      <w:start w:val="1"/>
      <w:numFmt w:val="lowerRoman"/>
      <w:lvlText w:val="%6."/>
      <w:lvlJc w:val="right"/>
      <w:pPr>
        <w:ind w:left="3960" w:hanging="180"/>
      </w:pPr>
    </w:lvl>
    <w:lvl w:ilvl="6" w:tplc="0436000F" w:tentative="1">
      <w:start w:val="1"/>
      <w:numFmt w:val="decimal"/>
      <w:lvlText w:val="%7."/>
      <w:lvlJc w:val="left"/>
      <w:pPr>
        <w:ind w:left="4680" w:hanging="360"/>
      </w:pPr>
    </w:lvl>
    <w:lvl w:ilvl="7" w:tplc="04360019" w:tentative="1">
      <w:start w:val="1"/>
      <w:numFmt w:val="lowerLetter"/>
      <w:lvlText w:val="%8."/>
      <w:lvlJc w:val="left"/>
      <w:pPr>
        <w:ind w:left="5400" w:hanging="360"/>
      </w:pPr>
    </w:lvl>
    <w:lvl w:ilvl="8" w:tplc="0436001B" w:tentative="1">
      <w:start w:val="1"/>
      <w:numFmt w:val="lowerRoman"/>
      <w:lvlText w:val="%9."/>
      <w:lvlJc w:val="right"/>
      <w:pPr>
        <w:ind w:left="6120" w:hanging="180"/>
      </w:pPr>
    </w:lvl>
  </w:abstractNum>
  <w:abstractNum w:abstractNumId="16" w15:restartNumberingAfterBreak="0">
    <w:nsid w:val="23C7415E"/>
    <w:multiLevelType w:val="hybridMultilevel"/>
    <w:tmpl w:val="59B277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269265D0"/>
    <w:multiLevelType w:val="hybridMultilevel"/>
    <w:tmpl w:val="B44E9CC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269605FC"/>
    <w:multiLevelType w:val="hybridMultilevel"/>
    <w:tmpl w:val="770A48A4"/>
    <w:lvl w:ilvl="0" w:tplc="FFFFFFFF">
      <w:start w:val="1"/>
      <w:numFmt w:val="bullet"/>
      <w:lvlText w:val=""/>
      <w:lvlJc w:val="left"/>
      <w:pPr>
        <w:tabs>
          <w:tab w:val="num" w:pos="1080"/>
        </w:tabs>
        <w:ind w:left="1080" w:hanging="360"/>
      </w:pPr>
      <w:rPr>
        <w:rFonts w:ascii="Symbol" w:hAnsi="Symbol" w:hint="default"/>
      </w:rPr>
    </w:lvl>
    <w:lvl w:ilvl="1" w:tplc="1BDC4146">
      <w:start w:val="85"/>
      <w:numFmt w:val="bullet"/>
      <w:lvlText w:val="-"/>
      <w:lvlJc w:val="left"/>
      <w:pPr>
        <w:tabs>
          <w:tab w:val="num" w:pos="1800"/>
        </w:tabs>
        <w:ind w:left="1800" w:hanging="360"/>
      </w:pPr>
      <w:rPr>
        <w:rFonts w:ascii="Times New Roman" w:eastAsia="Times New Roman" w:hAnsi="Times New Roman" w:cs="Times New Roman"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A1A6189"/>
    <w:multiLevelType w:val="hybridMultilevel"/>
    <w:tmpl w:val="352AE03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0" w15:restartNumberingAfterBreak="0">
    <w:nsid w:val="2A251A10"/>
    <w:multiLevelType w:val="hybridMultilevel"/>
    <w:tmpl w:val="3ED605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B7D03C8"/>
    <w:multiLevelType w:val="hybridMultilevel"/>
    <w:tmpl w:val="CAAEF55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2" w15:restartNumberingAfterBreak="0">
    <w:nsid w:val="2CC37A82"/>
    <w:multiLevelType w:val="hybridMultilevel"/>
    <w:tmpl w:val="2A8EEE0A"/>
    <w:lvl w:ilvl="0" w:tplc="0A0E0FBC">
      <w:start w:val="1"/>
      <w:numFmt w:val="lowerLetter"/>
      <w:lvlText w:val="(%1)"/>
      <w:lvlJc w:val="left"/>
      <w:pPr>
        <w:tabs>
          <w:tab w:val="num" w:pos="510"/>
        </w:tabs>
        <w:ind w:left="51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D6E1853"/>
    <w:multiLevelType w:val="hybridMultilevel"/>
    <w:tmpl w:val="31E8D7A8"/>
    <w:lvl w:ilvl="0" w:tplc="A718E10C">
      <w:start w:val="1"/>
      <w:numFmt w:val="lowerRoman"/>
      <w:lvlText w:val="%1."/>
      <w:lvlJc w:val="left"/>
      <w:pPr>
        <w:ind w:left="720" w:hanging="72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37294BAB"/>
    <w:multiLevelType w:val="hybridMultilevel"/>
    <w:tmpl w:val="E3A25A0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5" w15:restartNumberingAfterBreak="0">
    <w:nsid w:val="387D4476"/>
    <w:multiLevelType w:val="hybridMultilevel"/>
    <w:tmpl w:val="52A88B6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3F7C3A79"/>
    <w:multiLevelType w:val="hybridMultilevel"/>
    <w:tmpl w:val="FA1CA0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70F3EC1"/>
    <w:multiLevelType w:val="hybridMultilevel"/>
    <w:tmpl w:val="4F4812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74A27CD"/>
    <w:multiLevelType w:val="hybridMultilevel"/>
    <w:tmpl w:val="352AE036"/>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9" w15:restartNumberingAfterBreak="0">
    <w:nsid w:val="475C69B3"/>
    <w:multiLevelType w:val="hybridMultilevel"/>
    <w:tmpl w:val="6F84830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4B874641"/>
    <w:multiLevelType w:val="hybridMultilevel"/>
    <w:tmpl w:val="98928520"/>
    <w:lvl w:ilvl="0" w:tplc="1C09000F">
      <w:start w:val="1"/>
      <w:numFmt w:val="decimal"/>
      <w:lvlText w:val="%1."/>
      <w:lvlJc w:val="left"/>
      <w:pPr>
        <w:ind w:left="360" w:hanging="360"/>
      </w:pPr>
      <w:rPr>
        <w:rFonts w:hint="default"/>
      </w:rPr>
    </w:lvl>
    <w:lvl w:ilvl="1" w:tplc="1C09000F">
      <w:start w:val="1"/>
      <w:numFmt w:val="decimal"/>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1" w15:restartNumberingAfterBreak="0">
    <w:nsid w:val="4EAD7FE1"/>
    <w:multiLevelType w:val="hybridMultilevel"/>
    <w:tmpl w:val="4334A1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0232405"/>
    <w:multiLevelType w:val="hybridMultilevel"/>
    <w:tmpl w:val="F410B63A"/>
    <w:lvl w:ilvl="0" w:tplc="348E83E2">
      <w:start w:val="2"/>
      <w:numFmt w:val="bullet"/>
      <w:lvlText w:val="-"/>
      <w:lvlJc w:val="left"/>
      <w:pPr>
        <w:ind w:left="720" w:hanging="360"/>
      </w:pPr>
      <w:rPr>
        <w:rFonts w:ascii="Arial" w:eastAsia="Calibri"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35E149B"/>
    <w:multiLevelType w:val="hybridMultilevel"/>
    <w:tmpl w:val="85C6A2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3EA115C"/>
    <w:multiLevelType w:val="hybridMultilevel"/>
    <w:tmpl w:val="E120083E"/>
    <w:lvl w:ilvl="0" w:tplc="1C090019">
      <w:start w:val="1"/>
      <w:numFmt w:val="lowerLetter"/>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5" w15:restartNumberingAfterBreak="0">
    <w:nsid w:val="55916199"/>
    <w:multiLevelType w:val="hybridMultilevel"/>
    <w:tmpl w:val="7BF02FFA"/>
    <w:lvl w:ilvl="0" w:tplc="1BE80EB6">
      <w:start w:val="1"/>
      <w:numFmt w:val="decimal"/>
      <w:lvlText w:val="%1."/>
      <w:lvlJc w:val="left"/>
      <w:pPr>
        <w:tabs>
          <w:tab w:val="num" w:pos="375"/>
        </w:tabs>
        <w:ind w:left="375" w:hanging="375"/>
      </w:pPr>
      <w:rPr>
        <w:rFonts w:hint="default"/>
        <w:b w:val="0"/>
      </w:rPr>
    </w:lvl>
    <w:lvl w:ilvl="1" w:tplc="FDFEB728">
      <w:start w:val="1"/>
      <w:numFmt w:val="lowerLetter"/>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594D2339"/>
    <w:multiLevelType w:val="hybridMultilevel"/>
    <w:tmpl w:val="F53A36F8"/>
    <w:lvl w:ilvl="0" w:tplc="029A10CC">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5A327C87"/>
    <w:multiLevelType w:val="hybridMultilevel"/>
    <w:tmpl w:val="8BDAD534"/>
    <w:lvl w:ilvl="0" w:tplc="1C09001B">
      <w:start w:val="1"/>
      <w:numFmt w:val="lowerRoman"/>
      <w:lvlText w:val="%1."/>
      <w:lvlJc w:val="righ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5D61273E"/>
    <w:multiLevelType w:val="hybridMultilevel"/>
    <w:tmpl w:val="623883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DE2623D"/>
    <w:multiLevelType w:val="hybridMultilevel"/>
    <w:tmpl w:val="01EC33E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63000C8"/>
    <w:multiLevelType w:val="hybridMultilevel"/>
    <w:tmpl w:val="3C3090A0"/>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688A3DFE"/>
    <w:multiLevelType w:val="hybridMultilevel"/>
    <w:tmpl w:val="B4C43E5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B8660B8">
      <w:start w:val="2"/>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F25797"/>
    <w:multiLevelType w:val="hybridMultilevel"/>
    <w:tmpl w:val="9640805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3" w15:restartNumberingAfterBreak="0">
    <w:nsid w:val="6E2306DE"/>
    <w:multiLevelType w:val="hybridMultilevel"/>
    <w:tmpl w:val="32B0D8F0"/>
    <w:lvl w:ilvl="0" w:tplc="0409000F">
      <w:start w:val="1"/>
      <w:numFmt w:val="bullet"/>
      <w:lvlText w:val=""/>
      <w:lvlJc w:val="left"/>
      <w:pPr>
        <w:tabs>
          <w:tab w:val="num" w:pos="1080"/>
        </w:tabs>
        <w:ind w:left="1080" w:hanging="360"/>
      </w:pPr>
      <w:rPr>
        <w:rFonts w:ascii="Symbol" w:hAnsi="Symbol" w:hint="default"/>
      </w:rPr>
    </w:lvl>
    <w:lvl w:ilvl="1" w:tplc="04090019" w:tentative="1">
      <w:start w:val="1"/>
      <w:numFmt w:val="bullet"/>
      <w:lvlText w:val="o"/>
      <w:lvlJc w:val="left"/>
      <w:pPr>
        <w:tabs>
          <w:tab w:val="num" w:pos="1800"/>
        </w:tabs>
        <w:ind w:left="1800" w:hanging="360"/>
      </w:pPr>
      <w:rPr>
        <w:rFonts w:ascii="Courier New" w:hAnsi="Courier New"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4EF3DFA"/>
    <w:multiLevelType w:val="hybridMultilevel"/>
    <w:tmpl w:val="FC4A645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5" w15:restartNumberingAfterBreak="0">
    <w:nsid w:val="7518718F"/>
    <w:multiLevelType w:val="hybridMultilevel"/>
    <w:tmpl w:val="352AE0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5C01044"/>
    <w:multiLevelType w:val="hybridMultilevel"/>
    <w:tmpl w:val="7BBAF7AC"/>
    <w:lvl w:ilvl="0" w:tplc="7A0CBBA2">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15:restartNumberingAfterBreak="0">
    <w:nsid w:val="783432CF"/>
    <w:multiLevelType w:val="hybridMultilevel"/>
    <w:tmpl w:val="849A8C66"/>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start w:val="1"/>
      <w:numFmt w:val="decimal"/>
      <w:lvlText w:val="%3."/>
      <w:lvlJc w:val="left"/>
      <w:pPr>
        <w:tabs>
          <w:tab w:val="num" w:pos="1980"/>
        </w:tabs>
        <w:ind w:left="1980" w:hanging="360"/>
      </w:pPr>
    </w:lvl>
    <w:lvl w:ilvl="3" w:tplc="AEE2B18E">
      <w:start w:val="19"/>
      <w:numFmt w:val="bullet"/>
      <w:lvlText w:val="-"/>
      <w:lvlJc w:val="left"/>
      <w:pPr>
        <w:tabs>
          <w:tab w:val="num" w:pos="2520"/>
        </w:tabs>
        <w:ind w:left="2520" w:hanging="360"/>
      </w:pPr>
      <w:rPr>
        <w:rFonts w:ascii="Times New Roman" w:eastAsia="Times New Roman" w:hAnsi="Times New Roman" w:cs="Times New Roman" w:hint="default"/>
      </w:r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8" w15:restartNumberingAfterBreak="0">
    <w:nsid w:val="7FA354C9"/>
    <w:multiLevelType w:val="hybridMultilevel"/>
    <w:tmpl w:val="CF86FB10"/>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3790970">
    <w:abstractNumId w:val="47"/>
  </w:num>
  <w:num w:numId="2" w16cid:durableId="539128831">
    <w:abstractNumId w:val="18"/>
  </w:num>
  <w:num w:numId="3" w16cid:durableId="1513689882">
    <w:abstractNumId w:val="7"/>
  </w:num>
  <w:num w:numId="4" w16cid:durableId="748816322">
    <w:abstractNumId w:val="12"/>
  </w:num>
  <w:num w:numId="5" w16cid:durableId="1292205824">
    <w:abstractNumId w:val="38"/>
  </w:num>
  <w:num w:numId="6" w16cid:durableId="702904461">
    <w:abstractNumId w:val="41"/>
  </w:num>
  <w:num w:numId="7" w16cid:durableId="2013487303">
    <w:abstractNumId w:val="39"/>
  </w:num>
  <w:num w:numId="8" w16cid:durableId="1935430258">
    <w:abstractNumId w:val="44"/>
  </w:num>
  <w:num w:numId="9" w16cid:durableId="54858887">
    <w:abstractNumId w:val="22"/>
  </w:num>
  <w:num w:numId="10" w16cid:durableId="441803102">
    <w:abstractNumId w:val="43"/>
  </w:num>
  <w:num w:numId="11" w16cid:durableId="1970240212">
    <w:abstractNumId w:val="34"/>
  </w:num>
  <w:num w:numId="12" w16cid:durableId="1987734570">
    <w:abstractNumId w:val="35"/>
  </w:num>
  <w:num w:numId="13" w16cid:durableId="1226717204">
    <w:abstractNumId w:val="14"/>
  </w:num>
  <w:num w:numId="14" w16cid:durableId="462427157">
    <w:abstractNumId w:val="20"/>
  </w:num>
  <w:num w:numId="15" w16cid:durableId="540750285">
    <w:abstractNumId w:val="36"/>
  </w:num>
  <w:num w:numId="16" w16cid:durableId="833111671">
    <w:abstractNumId w:val="25"/>
  </w:num>
  <w:num w:numId="17" w16cid:durableId="195510666">
    <w:abstractNumId w:val="23"/>
  </w:num>
  <w:num w:numId="18" w16cid:durableId="675151975">
    <w:abstractNumId w:val="4"/>
  </w:num>
  <w:num w:numId="19" w16cid:durableId="772476123">
    <w:abstractNumId w:val="13"/>
  </w:num>
  <w:num w:numId="20" w16cid:durableId="1775443454">
    <w:abstractNumId w:val="26"/>
  </w:num>
  <w:num w:numId="21" w16cid:durableId="790710168">
    <w:abstractNumId w:val="0"/>
  </w:num>
  <w:num w:numId="22" w16cid:durableId="1012881563">
    <w:abstractNumId w:val="45"/>
  </w:num>
  <w:num w:numId="23" w16cid:durableId="2055346403">
    <w:abstractNumId w:val="21"/>
  </w:num>
  <w:num w:numId="24" w16cid:durableId="1252163395">
    <w:abstractNumId w:val="19"/>
  </w:num>
  <w:num w:numId="25" w16cid:durableId="1784114369">
    <w:abstractNumId w:val="30"/>
  </w:num>
  <w:num w:numId="26" w16cid:durableId="1878621681">
    <w:abstractNumId w:val="28"/>
  </w:num>
  <w:num w:numId="27" w16cid:durableId="1554464855">
    <w:abstractNumId w:val="33"/>
  </w:num>
  <w:num w:numId="28" w16cid:durableId="1131096714">
    <w:abstractNumId w:val="27"/>
  </w:num>
  <w:num w:numId="29" w16cid:durableId="80953958">
    <w:abstractNumId w:val="24"/>
  </w:num>
  <w:num w:numId="30" w16cid:durableId="980039611">
    <w:abstractNumId w:val="42"/>
  </w:num>
  <w:num w:numId="31" w16cid:durableId="1303849817">
    <w:abstractNumId w:val="40"/>
  </w:num>
  <w:num w:numId="32" w16cid:durableId="2048674721">
    <w:abstractNumId w:val="8"/>
  </w:num>
  <w:num w:numId="33" w16cid:durableId="1537153769">
    <w:abstractNumId w:val="6"/>
  </w:num>
  <w:num w:numId="34" w16cid:durableId="2145584214">
    <w:abstractNumId w:val="29"/>
  </w:num>
  <w:num w:numId="35" w16cid:durableId="1702241116">
    <w:abstractNumId w:val="10"/>
  </w:num>
  <w:num w:numId="36" w16cid:durableId="512645179">
    <w:abstractNumId w:val="31"/>
  </w:num>
  <w:num w:numId="37" w16cid:durableId="231736549">
    <w:abstractNumId w:val="16"/>
  </w:num>
  <w:num w:numId="38" w16cid:durableId="1697198819">
    <w:abstractNumId w:val="9"/>
  </w:num>
  <w:num w:numId="39" w16cid:durableId="2092580967">
    <w:abstractNumId w:val="15"/>
  </w:num>
  <w:num w:numId="40" w16cid:durableId="1423986012">
    <w:abstractNumId w:val="32"/>
  </w:num>
  <w:num w:numId="41" w16cid:durableId="1954363360">
    <w:abstractNumId w:val="5"/>
  </w:num>
  <w:num w:numId="42" w16cid:durableId="1262178137">
    <w:abstractNumId w:val="46"/>
  </w:num>
  <w:num w:numId="43" w16cid:durableId="68423575">
    <w:abstractNumId w:val="3"/>
  </w:num>
  <w:num w:numId="44" w16cid:durableId="315770667">
    <w:abstractNumId w:val="1"/>
  </w:num>
  <w:num w:numId="45" w16cid:durableId="614556868">
    <w:abstractNumId w:val="48"/>
  </w:num>
  <w:num w:numId="46" w16cid:durableId="282078627">
    <w:abstractNumId w:val="11"/>
  </w:num>
  <w:num w:numId="47" w16cid:durableId="1961522425">
    <w:abstractNumId w:val="17"/>
  </w:num>
  <w:num w:numId="48" w16cid:durableId="1060640438">
    <w:abstractNumId w:val="2"/>
  </w:num>
  <w:num w:numId="49" w16cid:durableId="802771705">
    <w:abstractNumId w:val="3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62C"/>
    <w:rsid w:val="00020761"/>
    <w:rsid w:val="000221FD"/>
    <w:rsid w:val="0002676C"/>
    <w:rsid w:val="000274BE"/>
    <w:rsid w:val="0003151A"/>
    <w:rsid w:val="00034F8D"/>
    <w:rsid w:val="00043C6C"/>
    <w:rsid w:val="00047065"/>
    <w:rsid w:val="00050193"/>
    <w:rsid w:val="00060694"/>
    <w:rsid w:val="00061A3C"/>
    <w:rsid w:val="00075DE1"/>
    <w:rsid w:val="00077C66"/>
    <w:rsid w:val="000851E6"/>
    <w:rsid w:val="0008565C"/>
    <w:rsid w:val="000B3830"/>
    <w:rsid w:val="000B550A"/>
    <w:rsid w:val="000C0BDF"/>
    <w:rsid w:val="000C4C3C"/>
    <w:rsid w:val="000C6C38"/>
    <w:rsid w:val="000C7C34"/>
    <w:rsid w:val="000D3720"/>
    <w:rsid w:val="000D59B2"/>
    <w:rsid w:val="000E1438"/>
    <w:rsid w:val="000E3FCD"/>
    <w:rsid w:val="000F2B83"/>
    <w:rsid w:val="0010413C"/>
    <w:rsid w:val="001070DE"/>
    <w:rsid w:val="00117D8F"/>
    <w:rsid w:val="001228CA"/>
    <w:rsid w:val="00123721"/>
    <w:rsid w:val="0013368A"/>
    <w:rsid w:val="00134E7E"/>
    <w:rsid w:val="001420FF"/>
    <w:rsid w:val="00154C3C"/>
    <w:rsid w:val="00174F83"/>
    <w:rsid w:val="001763A2"/>
    <w:rsid w:val="0018554C"/>
    <w:rsid w:val="00190A1C"/>
    <w:rsid w:val="001A0F04"/>
    <w:rsid w:val="001D325C"/>
    <w:rsid w:val="001D67B6"/>
    <w:rsid w:val="001E03AF"/>
    <w:rsid w:val="001F246E"/>
    <w:rsid w:val="001F63E4"/>
    <w:rsid w:val="00215157"/>
    <w:rsid w:val="002250B5"/>
    <w:rsid w:val="0023399D"/>
    <w:rsid w:val="00235B10"/>
    <w:rsid w:val="00260333"/>
    <w:rsid w:val="00261869"/>
    <w:rsid w:val="00262D7A"/>
    <w:rsid w:val="00265DD9"/>
    <w:rsid w:val="00266E3F"/>
    <w:rsid w:val="00284797"/>
    <w:rsid w:val="0029329D"/>
    <w:rsid w:val="0029664E"/>
    <w:rsid w:val="00297AB2"/>
    <w:rsid w:val="002B21C1"/>
    <w:rsid w:val="002B27F8"/>
    <w:rsid w:val="002B4BFE"/>
    <w:rsid w:val="002C0440"/>
    <w:rsid w:val="002D1CFC"/>
    <w:rsid w:val="002D2F08"/>
    <w:rsid w:val="002D6537"/>
    <w:rsid w:val="002E791A"/>
    <w:rsid w:val="002F0DE0"/>
    <w:rsid w:val="002F1604"/>
    <w:rsid w:val="003008FF"/>
    <w:rsid w:val="00302318"/>
    <w:rsid w:val="00302A87"/>
    <w:rsid w:val="00303200"/>
    <w:rsid w:val="0031287B"/>
    <w:rsid w:val="003158B3"/>
    <w:rsid w:val="00327073"/>
    <w:rsid w:val="00333C26"/>
    <w:rsid w:val="00337036"/>
    <w:rsid w:val="003430C8"/>
    <w:rsid w:val="00350C60"/>
    <w:rsid w:val="003515E5"/>
    <w:rsid w:val="0036384D"/>
    <w:rsid w:val="00374A94"/>
    <w:rsid w:val="00375FB7"/>
    <w:rsid w:val="0037691F"/>
    <w:rsid w:val="00376ABB"/>
    <w:rsid w:val="00376E2B"/>
    <w:rsid w:val="00383150"/>
    <w:rsid w:val="00391717"/>
    <w:rsid w:val="003926F7"/>
    <w:rsid w:val="00396FDE"/>
    <w:rsid w:val="003A2AEF"/>
    <w:rsid w:val="003A7306"/>
    <w:rsid w:val="003B151F"/>
    <w:rsid w:val="003B175E"/>
    <w:rsid w:val="003B1EEC"/>
    <w:rsid w:val="003B4224"/>
    <w:rsid w:val="003B77A4"/>
    <w:rsid w:val="003C1880"/>
    <w:rsid w:val="003C588F"/>
    <w:rsid w:val="003C6B8F"/>
    <w:rsid w:val="003E23FB"/>
    <w:rsid w:val="003E2F07"/>
    <w:rsid w:val="003F0870"/>
    <w:rsid w:val="003F36D1"/>
    <w:rsid w:val="0040088F"/>
    <w:rsid w:val="00404162"/>
    <w:rsid w:val="00404E09"/>
    <w:rsid w:val="004178A6"/>
    <w:rsid w:val="00424A44"/>
    <w:rsid w:val="004261D3"/>
    <w:rsid w:val="00432AD9"/>
    <w:rsid w:val="004350DD"/>
    <w:rsid w:val="00440F49"/>
    <w:rsid w:val="00447E91"/>
    <w:rsid w:val="00452184"/>
    <w:rsid w:val="00454230"/>
    <w:rsid w:val="00454A5B"/>
    <w:rsid w:val="004607E8"/>
    <w:rsid w:val="00464D70"/>
    <w:rsid w:val="00465694"/>
    <w:rsid w:val="00471110"/>
    <w:rsid w:val="00483229"/>
    <w:rsid w:val="00485312"/>
    <w:rsid w:val="00485FF6"/>
    <w:rsid w:val="00487C39"/>
    <w:rsid w:val="004916A5"/>
    <w:rsid w:val="0049327F"/>
    <w:rsid w:val="004A1E1E"/>
    <w:rsid w:val="004A399C"/>
    <w:rsid w:val="004A456E"/>
    <w:rsid w:val="004A4C31"/>
    <w:rsid w:val="004A51D2"/>
    <w:rsid w:val="004C0025"/>
    <w:rsid w:val="004D0D00"/>
    <w:rsid w:val="004D41A0"/>
    <w:rsid w:val="004D769D"/>
    <w:rsid w:val="004E7095"/>
    <w:rsid w:val="004F3373"/>
    <w:rsid w:val="004F45CD"/>
    <w:rsid w:val="004F7885"/>
    <w:rsid w:val="005103C7"/>
    <w:rsid w:val="00512599"/>
    <w:rsid w:val="00516075"/>
    <w:rsid w:val="005175C4"/>
    <w:rsid w:val="00517D54"/>
    <w:rsid w:val="00527C20"/>
    <w:rsid w:val="00530688"/>
    <w:rsid w:val="00531418"/>
    <w:rsid w:val="00533004"/>
    <w:rsid w:val="00535E6A"/>
    <w:rsid w:val="00540AA3"/>
    <w:rsid w:val="00540BAD"/>
    <w:rsid w:val="00542624"/>
    <w:rsid w:val="00547070"/>
    <w:rsid w:val="00553078"/>
    <w:rsid w:val="005660DC"/>
    <w:rsid w:val="005662E7"/>
    <w:rsid w:val="00576043"/>
    <w:rsid w:val="00582A42"/>
    <w:rsid w:val="00583D21"/>
    <w:rsid w:val="00590157"/>
    <w:rsid w:val="005A1C22"/>
    <w:rsid w:val="005A49C5"/>
    <w:rsid w:val="005B4673"/>
    <w:rsid w:val="005C1123"/>
    <w:rsid w:val="005C4378"/>
    <w:rsid w:val="005D4ED9"/>
    <w:rsid w:val="005D5622"/>
    <w:rsid w:val="005E5705"/>
    <w:rsid w:val="005F6CE9"/>
    <w:rsid w:val="005F7089"/>
    <w:rsid w:val="00601409"/>
    <w:rsid w:val="006072FA"/>
    <w:rsid w:val="00627119"/>
    <w:rsid w:val="006350F6"/>
    <w:rsid w:val="006361C0"/>
    <w:rsid w:val="0064076B"/>
    <w:rsid w:val="00641000"/>
    <w:rsid w:val="0064124B"/>
    <w:rsid w:val="00642F79"/>
    <w:rsid w:val="00650940"/>
    <w:rsid w:val="00655B05"/>
    <w:rsid w:val="00675D47"/>
    <w:rsid w:val="00680C4B"/>
    <w:rsid w:val="00691371"/>
    <w:rsid w:val="006A098A"/>
    <w:rsid w:val="006A0ED4"/>
    <w:rsid w:val="006A4D7A"/>
    <w:rsid w:val="006B58D9"/>
    <w:rsid w:val="006B64EB"/>
    <w:rsid w:val="006C47EA"/>
    <w:rsid w:val="006C5198"/>
    <w:rsid w:val="006C679F"/>
    <w:rsid w:val="006D1EEB"/>
    <w:rsid w:val="006D4A60"/>
    <w:rsid w:val="006D6826"/>
    <w:rsid w:val="006D696E"/>
    <w:rsid w:val="006E5371"/>
    <w:rsid w:val="006E5B5D"/>
    <w:rsid w:val="006F282A"/>
    <w:rsid w:val="006F28A0"/>
    <w:rsid w:val="00701905"/>
    <w:rsid w:val="007034B6"/>
    <w:rsid w:val="00704011"/>
    <w:rsid w:val="00706C4E"/>
    <w:rsid w:val="00712B7B"/>
    <w:rsid w:val="00714C89"/>
    <w:rsid w:val="00716C07"/>
    <w:rsid w:val="00736429"/>
    <w:rsid w:val="00737E35"/>
    <w:rsid w:val="0075674E"/>
    <w:rsid w:val="00770C07"/>
    <w:rsid w:val="007712AA"/>
    <w:rsid w:val="0077279A"/>
    <w:rsid w:val="00776904"/>
    <w:rsid w:val="0078128A"/>
    <w:rsid w:val="00782694"/>
    <w:rsid w:val="00785A84"/>
    <w:rsid w:val="00785E7C"/>
    <w:rsid w:val="007971D1"/>
    <w:rsid w:val="00797C2C"/>
    <w:rsid w:val="007A1674"/>
    <w:rsid w:val="007A5D75"/>
    <w:rsid w:val="007B2671"/>
    <w:rsid w:val="007C4E88"/>
    <w:rsid w:val="007D2A71"/>
    <w:rsid w:val="007D6326"/>
    <w:rsid w:val="007D66FC"/>
    <w:rsid w:val="007E10E4"/>
    <w:rsid w:val="007E1236"/>
    <w:rsid w:val="007E20E2"/>
    <w:rsid w:val="007F1020"/>
    <w:rsid w:val="007F1972"/>
    <w:rsid w:val="007F6A7A"/>
    <w:rsid w:val="00801633"/>
    <w:rsid w:val="00802E7C"/>
    <w:rsid w:val="00804F3B"/>
    <w:rsid w:val="0080630E"/>
    <w:rsid w:val="0080667B"/>
    <w:rsid w:val="00810B86"/>
    <w:rsid w:val="008255AF"/>
    <w:rsid w:val="00832566"/>
    <w:rsid w:val="00834822"/>
    <w:rsid w:val="0083522C"/>
    <w:rsid w:val="0084616E"/>
    <w:rsid w:val="008554F6"/>
    <w:rsid w:val="008560B8"/>
    <w:rsid w:val="00865EFF"/>
    <w:rsid w:val="00867B5A"/>
    <w:rsid w:val="00870A0F"/>
    <w:rsid w:val="00871792"/>
    <w:rsid w:val="008762D0"/>
    <w:rsid w:val="008817FF"/>
    <w:rsid w:val="00881E14"/>
    <w:rsid w:val="00882550"/>
    <w:rsid w:val="008827CE"/>
    <w:rsid w:val="00892131"/>
    <w:rsid w:val="00894DF0"/>
    <w:rsid w:val="008A63FB"/>
    <w:rsid w:val="008A7B9A"/>
    <w:rsid w:val="008B0270"/>
    <w:rsid w:val="008B5750"/>
    <w:rsid w:val="008B5803"/>
    <w:rsid w:val="008B5B42"/>
    <w:rsid w:val="008C5075"/>
    <w:rsid w:val="008D2F3F"/>
    <w:rsid w:val="008D6B95"/>
    <w:rsid w:val="008E05DE"/>
    <w:rsid w:val="008F28B8"/>
    <w:rsid w:val="0090069B"/>
    <w:rsid w:val="00903B13"/>
    <w:rsid w:val="00922046"/>
    <w:rsid w:val="0092275C"/>
    <w:rsid w:val="00922B56"/>
    <w:rsid w:val="009233E6"/>
    <w:rsid w:val="009251AB"/>
    <w:rsid w:val="00927BDE"/>
    <w:rsid w:val="00946171"/>
    <w:rsid w:val="009466F6"/>
    <w:rsid w:val="00951774"/>
    <w:rsid w:val="00952531"/>
    <w:rsid w:val="0095400B"/>
    <w:rsid w:val="00954634"/>
    <w:rsid w:val="00956341"/>
    <w:rsid w:val="00957D9C"/>
    <w:rsid w:val="009914B0"/>
    <w:rsid w:val="00995C44"/>
    <w:rsid w:val="00997438"/>
    <w:rsid w:val="009A7B32"/>
    <w:rsid w:val="009B0E7A"/>
    <w:rsid w:val="009B2A3F"/>
    <w:rsid w:val="009B6A14"/>
    <w:rsid w:val="009B7F09"/>
    <w:rsid w:val="009C0BE4"/>
    <w:rsid w:val="009C52CF"/>
    <w:rsid w:val="009D3899"/>
    <w:rsid w:val="009E21A9"/>
    <w:rsid w:val="009E5021"/>
    <w:rsid w:val="009E6056"/>
    <w:rsid w:val="009F1938"/>
    <w:rsid w:val="009F648F"/>
    <w:rsid w:val="00A24860"/>
    <w:rsid w:val="00A27F18"/>
    <w:rsid w:val="00A34B98"/>
    <w:rsid w:val="00A458B5"/>
    <w:rsid w:val="00A5489C"/>
    <w:rsid w:val="00A5547F"/>
    <w:rsid w:val="00A62585"/>
    <w:rsid w:val="00A627FE"/>
    <w:rsid w:val="00A73D73"/>
    <w:rsid w:val="00A775F6"/>
    <w:rsid w:val="00A81070"/>
    <w:rsid w:val="00A945F5"/>
    <w:rsid w:val="00A9747F"/>
    <w:rsid w:val="00AA19C5"/>
    <w:rsid w:val="00AA2FBC"/>
    <w:rsid w:val="00AA4BDE"/>
    <w:rsid w:val="00AA5A32"/>
    <w:rsid w:val="00AA692F"/>
    <w:rsid w:val="00AB1B6F"/>
    <w:rsid w:val="00AB30BA"/>
    <w:rsid w:val="00AB41EA"/>
    <w:rsid w:val="00AB5694"/>
    <w:rsid w:val="00AB61F4"/>
    <w:rsid w:val="00AC098F"/>
    <w:rsid w:val="00AC7886"/>
    <w:rsid w:val="00AD0108"/>
    <w:rsid w:val="00AD1682"/>
    <w:rsid w:val="00AD35E0"/>
    <w:rsid w:val="00AE2520"/>
    <w:rsid w:val="00AE5AB5"/>
    <w:rsid w:val="00AE6D09"/>
    <w:rsid w:val="00AF2B00"/>
    <w:rsid w:val="00AF2FD7"/>
    <w:rsid w:val="00AF7208"/>
    <w:rsid w:val="00B007DF"/>
    <w:rsid w:val="00B00E49"/>
    <w:rsid w:val="00B04CFD"/>
    <w:rsid w:val="00B05EAB"/>
    <w:rsid w:val="00B13835"/>
    <w:rsid w:val="00B25532"/>
    <w:rsid w:val="00B26385"/>
    <w:rsid w:val="00B3061C"/>
    <w:rsid w:val="00B31528"/>
    <w:rsid w:val="00B3586D"/>
    <w:rsid w:val="00B439D8"/>
    <w:rsid w:val="00B47474"/>
    <w:rsid w:val="00B50D1F"/>
    <w:rsid w:val="00B524BB"/>
    <w:rsid w:val="00B52E32"/>
    <w:rsid w:val="00B56CA2"/>
    <w:rsid w:val="00B61F44"/>
    <w:rsid w:val="00B62A10"/>
    <w:rsid w:val="00B63F05"/>
    <w:rsid w:val="00B648ED"/>
    <w:rsid w:val="00B65393"/>
    <w:rsid w:val="00B801E9"/>
    <w:rsid w:val="00B94A5E"/>
    <w:rsid w:val="00B94F5A"/>
    <w:rsid w:val="00BA1BE1"/>
    <w:rsid w:val="00BA3DA6"/>
    <w:rsid w:val="00BA4FCF"/>
    <w:rsid w:val="00BB45D0"/>
    <w:rsid w:val="00BB7660"/>
    <w:rsid w:val="00BD0E33"/>
    <w:rsid w:val="00BD292D"/>
    <w:rsid w:val="00BE1EF9"/>
    <w:rsid w:val="00BE4F45"/>
    <w:rsid w:val="00BE572A"/>
    <w:rsid w:val="00BE70C9"/>
    <w:rsid w:val="00BE75A2"/>
    <w:rsid w:val="00BF7197"/>
    <w:rsid w:val="00BF78EB"/>
    <w:rsid w:val="00C1547C"/>
    <w:rsid w:val="00C2256C"/>
    <w:rsid w:val="00C251FD"/>
    <w:rsid w:val="00C252FC"/>
    <w:rsid w:val="00C30801"/>
    <w:rsid w:val="00C36048"/>
    <w:rsid w:val="00C40BC1"/>
    <w:rsid w:val="00C445FA"/>
    <w:rsid w:val="00C56E8E"/>
    <w:rsid w:val="00C603D0"/>
    <w:rsid w:val="00C60A6D"/>
    <w:rsid w:val="00C62FF8"/>
    <w:rsid w:val="00C64361"/>
    <w:rsid w:val="00C75818"/>
    <w:rsid w:val="00C8481F"/>
    <w:rsid w:val="00C8671B"/>
    <w:rsid w:val="00C86FBB"/>
    <w:rsid w:val="00C958D1"/>
    <w:rsid w:val="00CB53BA"/>
    <w:rsid w:val="00CC14AD"/>
    <w:rsid w:val="00CC409D"/>
    <w:rsid w:val="00CC6624"/>
    <w:rsid w:val="00CC7076"/>
    <w:rsid w:val="00CD4B77"/>
    <w:rsid w:val="00CD4E4D"/>
    <w:rsid w:val="00CE1188"/>
    <w:rsid w:val="00CE1DAE"/>
    <w:rsid w:val="00CE200C"/>
    <w:rsid w:val="00CE5DD4"/>
    <w:rsid w:val="00CF1181"/>
    <w:rsid w:val="00D01F9F"/>
    <w:rsid w:val="00D05948"/>
    <w:rsid w:val="00D06A17"/>
    <w:rsid w:val="00D10EF5"/>
    <w:rsid w:val="00D2583B"/>
    <w:rsid w:val="00D27670"/>
    <w:rsid w:val="00D27754"/>
    <w:rsid w:val="00D30F66"/>
    <w:rsid w:val="00D342C4"/>
    <w:rsid w:val="00D42115"/>
    <w:rsid w:val="00D4765F"/>
    <w:rsid w:val="00D537B2"/>
    <w:rsid w:val="00D53E37"/>
    <w:rsid w:val="00D654F2"/>
    <w:rsid w:val="00D6623E"/>
    <w:rsid w:val="00D66B11"/>
    <w:rsid w:val="00D714A3"/>
    <w:rsid w:val="00D73729"/>
    <w:rsid w:val="00D81340"/>
    <w:rsid w:val="00D862A4"/>
    <w:rsid w:val="00D86310"/>
    <w:rsid w:val="00DB1540"/>
    <w:rsid w:val="00DB2C97"/>
    <w:rsid w:val="00DB52F0"/>
    <w:rsid w:val="00DB616F"/>
    <w:rsid w:val="00DB76D7"/>
    <w:rsid w:val="00DB7D98"/>
    <w:rsid w:val="00DC102B"/>
    <w:rsid w:val="00DC4A69"/>
    <w:rsid w:val="00DC5A68"/>
    <w:rsid w:val="00DD55DB"/>
    <w:rsid w:val="00DD6256"/>
    <w:rsid w:val="00DE06F2"/>
    <w:rsid w:val="00DE1DEF"/>
    <w:rsid w:val="00DE4A99"/>
    <w:rsid w:val="00DF6A27"/>
    <w:rsid w:val="00E01989"/>
    <w:rsid w:val="00E056EC"/>
    <w:rsid w:val="00E0757B"/>
    <w:rsid w:val="00E16A08"/>
    <w:rsid w:val="00E244F2"/>
    <w:rsid w:val="00E3278C"/>
    <w:rsid w:val="00E427C6"/>
    <w:rsid w:val="00E42CAA"/>
    <w:rsid w:val="00E43225"/>
    <w:rsid w:val="00E56EC3"/>
    <w:rsid w:val="00E60E05"/>
    <w:rsid w:val="00E63F88"/>
    <w:rsid w:val="00E64F5D"/>
    <w:rsid w:val="00E666FA"/>
    <w:rsid w:val="00E7133E"/>
    <w:rsid w:val="00E75093"/>
    <w:rsid w:val="00E80F23"/>
    <w:rsid w:val="00E85394"/>
    <w:rsid w:val="00E85F45"/>
    <w:rsid w:val="00E91B73"/>
    <w:rsid w:val="00E92477"/>
    <w:rsid w:val="00EB0EF7"/>
    <w:rsid w:val="00EB44AF"/>
    <w:rsid w:val="00EC16B4"/>
    <w:rsid w:val="00EC253A"/>
    <w:rsid w:val="00EC2E2B"/>
    <w:rsid w:val="00EC3764"/>
    <w:rsid w:val="00EC3DC4"/>
    <w:rsid w:val="00ED062C"/>
    <w:rsid w:val="00ED1DF4"/>
    <w:rsid w:val="00ED2AA5"/>
    <w:rsid w:val="00ED6BF2"/>
    <w:rsid w:val="00ED6EC4"/>
    <w:rsid w:val="00ED788C"/>
    <w:rsid w:val="00EF02C2"/>
    <w:rsid w:val="00F0213B"/>
    <w:rsid w:val="00F05F0A"/>
    <w:rsid w:val="00F10BDE"/>
    <w:rsid w:val="00F16782"/>
    <w:rsid w:val="00F3124D"/>
    <w:rsid w:val="00F35087"/>
    <w:rsid w:val="00F50B0D"/>
    <w:rsid w:val="00F64B8E"/>
    <w:rsid w:val="00F747FB"/>
    <w:rsid w:val="00F80CC8"/>
    <w:rsid w:val="00F8399D"/>
    <w:rsid w:val="00F879AE"/>
    <w:rsid w:val="00FA10C2"/>
    <w:rsid w:val="00FA4AB6"/>
    <w:rsid w:val="00FB6B61"/>
    <w:rsid w:val="00FC3571"/>
    <w:rsid w:val="00FE06B3"/>
    <w:rsid w:val="00FE3627"/>
    <w:rsid w:val="00FE4006"/>
    <w:rsid w:val="00FE4E11"/>
    <w:rsid w:val="00FE641D"/>
    <w:rsid w:val="00FF31E3"/>
    <w:rsid w:val="00FF32B9"/>
    <w:rsid w:val="00FF5BC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F0D455"/>
  <w15:docId w15:val="{D387065D-BF1F-47FD-95ED-1B3564C3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62C"/>
    <w:rPr>
      <w:sz w:val="24"/>
      <w:szCs w:val="24"/>
      <w:lang w:val="en-US" w:eastAsia="en-US"/>
    </w:rPr>
  </w:style>
  <w:style w:type="paragraph" w:styleId="Heading1">
    <w:name w:val="heading 1"/>
    <w:basedOn w:val="Normal"/>
    <w:next w:val="Normal"/>
    <w:qFormat/>
    <w:rsid w:val="00ED062C"/>
    <w:pPr>
      <w:keepNext/>
      <w:outlineLvl w:val="0"/>
    </w:pPr>
    <w:rPr>
      <w:rFonts w:ascii="Arial" w:hAnsi="Arial" w:cs="Arial"/>
      <w:b/>
      <w:bCs/>
      <w:sz w:val="28"/>
      <w:szCs w:val="28"/>
      <w:u w:val="single"/>
    </w:rPr>
  </w:style>
  <w:style w:type="paragraph" w:styleId="Heading2">
    <w:name w:val="heading 2"/>
    <w:basedOn w:val="Normal"/>
    <w:next w:val="Normal"/>
    <w:qFormat/>
    <w:rsid w:val="00284797"/>
    <w:pPr>
      <w:keepNext/>
      <w:spacing w:before="240" w:after="60"/>
      <w:outlineLvl w:val="1"/>
    </w:pPr>
    <w:rPr>
      <w:rFonts w:ascii="Arial" w:hAnsi="Arial" w:cs="Arial"/>
      <w:b/>
      <w:bCs/>
      <w:i/>
      <w:iCs/>
      <w:sz w:val="28"/>
      <w:szCs w:val="28"/>
      <w:lang w:val="en-GB"/>
    </w:rPr>
  </w:style>
  <w:style w:type="paragraph" w:styleId="Heading3">
    <w:name w:val="heading 3"/>
    <w:basedOn w:val="Normal"/>
    <w:next w:val="Normal"/>
    <w:qFormat/>
    <w:rsid w:val="00284797"/>
    <w:pPr>
      <w:keepNext/>
      <w:spacing w:before="240" w:after="60"/>
      <w:outlineLvl w:val="2"/>
    </w:pPr>
    <w:rPr>
      <w:rFonts w:ascii="Arial" w:hAnsi="Arial" w:cs="Arial"/>
      <w:b/>
      <w:bCs/>
      <w:sz w:val="26"/>
      <w:szCs w:val="26"/>
      <w:lang w:val="en-GB"/>
    </w:rPr>
  </w:style>
  <w:style w:type="paragraph" w:styleId="Heading4">
    <w:name w:val="heading 4"/>
    <w:basedOn w:val="Normal"/>
    <w:next w:val="Normal"/>
    <w:qFormat/>
    <w:rsid w:val="00284797"/>
    <w:pPr>
      <w:keepNext/>
      <w:spacing w:before="240" w:after="60"/>
      <w:outlineLvl w:val="3"/>
    </w:pPr>
    <w:rPr>
      <w:b/>
      <w:bCs/>
      <w:sz w:val="28"/>
      <w:szCs w:val="28"/>
      <w:lang w:val="en-GB"/>
    </w:rPr>
  </w:style>
  <w:style w:type="paragraph" w:styleId="Heading5">
    <w:name w:val="heading 5"/>
    <w:basedOn w:val="Normal"/>
    <w:next w:val="Normal"/>
    <w:qFormat/>
    <w:rsid w:val="00284797"/>
    <w:pPr>
      <w:spacing w:before="240" w:after="60"/>
      <w:outlineLvl w:val="4"/>
    </w:pPr>
    <w:rPr>
      <w:b/>
      <w:bCs/>
      <w:i/>
      <w:iCs/>
      <w:sz w:val="26"/>
      <w:szCs w:val="26"/>
      <w:lang w:val="en-GB"/>
    </w:rPr>
  </w:style>
  <w:style w:type="paragraph" w:styleId="Heading6">
    <w:name w:val="heading 6"/>
    <w:basedOn w:val="Normal"/>
    <w:next w:val="Normal"/>
    <w:qFormat/>
    <w:rsid w:val="00517D54"/>
    <w:pPr>
      <w:spacing w:before="240" w:after="60"/>
      <w:outlineLvl w:val="5"/>
    </w:pPr>
    <w:rPr>
      <w:b/>
      <w:bCs/>
      <w:sz w:val="22"/>
      <w:szCs w:val="22"/>
      <w:lang w:val="en-GB"/>
    </w:rPr>
  </w:style>
  <w:style w:type="paragraph" w:styleId="Heading7">
    <w:name w:val="heading 7"/>
    <w:basedOn w:val="Normal"/>
    <w:next w:val="Normal"/>
    <w:qFormat/>
    <w:rsid w:val="00284797"/>
    <w:pPr>
      <w:spacing w:before="240" w:after="60"/>
      <w:outlineLvl w:val="6"/>
    </w:pPr>
    <w:rPr>
      <w:lang w:val="en-GB"/>
    </w:rPr>
  </w:style>
  <w:style w:type="paragraph" w:styleId="Heading8">
    <w:name w:val="heading 8"/>
    <w:basedOn w:val="Normal"/>
    <w:next w:val="Normal"/>
    <w:qFormat/>
    <w:rsid w:val="00284797"/>
    <w:pPr>
      <w:spacing w:before="240" w:after="60"/>
      <w:outlineLvl w:val="7"/>
    </w:pPr>
    <w:rPr>
      <w:i/>
      <w:iCs/>
      <w:lang w:val="en-GB"/>
    </w:rPr>
  </w:style>
  <w:style w:type="paragraph" w:styleId="Heading9">
    <w:name w:val="heading 9"/>
    <w:basedOn w:val="Normal"/>
    <w:next w:val="Normal"/>
    <w:qFormat/>
    <w:rsid w:val="00284797"/>
    <w:pPr>
      <w:spacing w:before="240" w:after="60"/>
      <w:outlineLvl w:val="8"/>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D062C"/>
    <w:pPr>
      <w:tabs>
        <w:tab w:val="center" w:pos="4320"/>
        <w:tab w:val="right" w:pos="8640"/>
      </w:tabs>
    </w:pPr>
  </w:style>
  <w:style w:type="paragraph" w:styleId="BodyText">
    <w:name w:val="Body Text"/>
    <w:basedOn w:val="Normal"/>
    <w:rsid w:val="00ED062C"/>
    <w:rPr>
      <w:rFonts w:ascii="Arial" w:hAnsi="Arial" w:cs="Arial"/>
      <w:sz w:val="28"/>
      <w:szCs w:val="28"/>
    </w:rPr>
  </w:style>
  <w:style w:type="paragraph" w:styleId="Footer">
    <w:name w:val="footer"/>
    <w:basedOn w:val="Normal"/>
    <w:rsid w:val="00ED062C"/>
    <w:pPr>
      <w:tabs>
        <w:tab w:val="center" w:pos="4320"/>
        <w:tab w:val="right" w:pos="8640"/>
      </w:tabs>
    </w:pPr>
  </w:style>
  <w:style w:type="character" w:styleId="PageNumber">
    <w:name w:val="page number"/>
    <w:basedOn w:val="DefaultParagraphFont"/>
    <w:rsid w:val="00ED062C"/>
  </w:style>
  <w:style w:type="paragraph" w:styleId="ListParagraph">
    <w:name w:val="List Paragraph"/>
    <w:basedOn w:val="Normal"/>
    <w:uiPriority w:val="34"/>
    <w:qFormat/>
    <w:rsid w:val="00E80F23"/>
    <w:pPr>
      <w:spacing w:after="200" w:line="276" w:lineRule="auto"/>
      <w:ind w:left="720"/>
      <w:contextualSpacing/>
    </w:pPr>
    <w:rPr>
      <w:rFonts w:ascii="Calibri" w:eastAsia="Calibri" w:hAnsi="Calibri"/>
      <w:sz w:val="22"/>
      <w:szCs w:val="22"/>
    </w:rPr>
  </w:style>
  <w:style w:type="paragraph" w:styleId="BodyText2">
    <w:name w:val="Body Text 2"/>
    <w:basedOn w:val="Normal"/>
    <w:rsid w:val="00284797"/>
    <w:pPr>
      <w:spacing w:after="120" w:line="480" w:lineRule="auto"/>
    </w:pPr>
    <w:rPr>
      <w:lang w:val="en-GB"/>
    </w:rPr>
  </w:style>
  <w:style w:type="paragraph" w:styleId="Caption">
    <w:name w:val="caption"/>
    <w:basedOn w:val="Normal"/>
    <w:next w:val="Normal"/>
    <w:qFormat/>
    <w:rsid w:val="00284797"/>
    <w:pPr>
      <w:jc w:val="both"/>
    </w:pPr>
    <w:rPr>
      <w:rFonts w:ascii="Arial" w:hAnsi="Arial" w:cs="Arial"/>
      <w:b/>
      <w:bCs/>
      <w:lang w:val="en-GB"/>
    </w:rPr>
  </w:style>
  <w:style w:type="paragraph" w:styleId="BodyTextIndent">
    <w:name w:val="Body Text Indent"/>
    <w:basedOn w:val="Normal"/>
    <w:rsid w:val="00284797"/>
    <w:pPr>
      <w:spacing w:after="120"/>
      <w:ind w:left="283"/>
    </w:pPr>
    <w:rPr>
      <w:lang w:val="en-GB"/>
    </w:rPr>
  </w:style>
  <w:style w:type="paragraph" w:styleId="ListBullet">
    <w:name w:val="List Bullet"/>
    <w:basedOn w:val="Normal"/>
    <w:autoRedefine/>
    <w:rsid w:val="00ED2AA5"/>
    <w:pPr>
      <w:tabs>
        <w:tab w:val="num" w:pos="0"/>
      </w:tabs>
      <w:jc w:val="both"/>
    </w:pPr>
    <w:rPr>
      <w:rFonts w:ascii="Arial" w:hAnsi="Arial"/>
      <w:snapToGrid w:val="0"/>
      <w:szCs w:val="20"/>
      <w:lang w:val="en-AU"/>
    </w:rPr>
  </w:style>
  <w:style w:type="table" w:styleId="TableGrid">
    <w:name w:val="Table Grid"/>
    <w:basedOn w:val="TableNormal"/>
    <w:uiPriority w:val="39"/>
    <w:rsid w:val="00284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E16A08"/>
    <w:rPr>
      <w:rFonts w:ascii="Courier New" w:hAnsi="Courier New"/>
      <w:sz w:val="20"/>
      <w:szCs w:val="20"/>
    </w:rPr>
  </w:style>
  <w:style w:type="paragraph" w:styleId="BodyText3">
    <w:name w:val="Body Text 3"/>
    <w:basedOn w:val="Normal"/>
    <w:rsid w:val="00E16A08"/>
    <w:pPr>
      <w:spacing w:after="120"/>
    </w:pPr>
    <w:rPr>
      <w:sz w:val="16"/>
      <w:szCs w:val="16"/>
    </w:rPr>
  </w:style>
  <w:style w:type="character" w:styleId="CommentReference">
    <w:name w:val="annotation reference"/>
    <w:uiPriority w:val="99"/>
    <w:rsid w:val="00D6623E"/>
    <w:rPr>
      <w:sz w:val="16"/>
      <w:szCs w:val="16"/>
    </w:rPr>
  </w:style>
  <w:style w:type="paragraph" w:styleId="CommentText">
    <w:name w:val="annotation text"/>
    <w:basedOn w:val="Normal"/>
    <w:link w:val="CommentTextChar"/>
    <w:uiPriority w:val="99"/>
    <w:rsid w:val="00D6623E"/>
    <w:rPr>
      <w:sz w:val="20"/>
      <w:szCs w:val="20"/>
    </w:rPr>
  </w:style>
  <w:style w:type="character" w:customStyle="1" w:styleId="CommentTextChar">
    <w:name w:val="Comment Text Char"/>
    <w:link w:val="CommentText"/>
    <w:uiPriority w:val="99"/>
    <w:rsid w:val="00D6623E"/>
    <w:rPr>
      <w:lang w:val="en-US" w:eastAsia="en-US"/>
    </w:rPr>
  </w:style>
  <w:style w:type="paragraph" w:styleId="CommentSubject">
    <w:name w:val="annotation subject"/>
    <w:basedOn w:val="CommentText"/>
    <w:next w:val="CommentText"/>
    <w:link w:val="CommentSubjectChar"/>
    <w:rsid w:val="00D6623E"/>
    <w:rPr>
      <w:b/>
      <w:bCs/>
    </w:rPr>
  </w:style>
  <w:style w:type="character" w:customStyle="1" w:styleId="CommentSubjectChar">
    <w:name w:val="Comment Subject Char"/>
    <w:link w:val="CommentSubject"/>
    <w:rsid w:val="00D6623E"/>
    <w:rPr>
      <w:b/>
      <w:bCs/>
      <w:lang w:val="en-US" w:eastAsia="en-US"/>
    </w:rPr>
  </w:style>
  <w:style w:type="paragraph" w:styleId="BalloonText">
    <w:name w:val="Balloon Text"/>
    <w:basedOn w:val="Normal"/>
    <w:link w:val="BalloonTextChar"/>
    <w:rsid w:val="00D6623E"/>
    <w:rPr>
      <w:rFonts w:ascii="Tahoma" w:hAnsi="Tahoma" w:cs="Tahoma"/>
      <w:sz w:val="16"/>
      <w:szCs w:val="16"/>
    </w:rPr>
  </w:style>
  <w:style w:type="character" w:customStyle="1" w:styleId="BalloonTextChar">
    <w:name w:val="Balloon Text Char"/>
    <w:link w:val="BalloonText"/>
    <w:rsid w:val="00D6623E"/>
    <w:rPr>
      <w:rFonts w:ascii="Tahoma" w:hAnsi="Tahoma" w:cs="Tahoma"/>
      <w:sz w:val="16"/>
      <w:szCs w:val="16"/>
      <w:lang w:val="en-US" w:eastAsia="en-US"/>
    </w:rPr>
  </w:style>
  <w:style w:type="paragraph" w:styleId="List">
    <w:name w:val="List"/>
    <w:aliases w:val="Paragraph1"/>
    <w:basedOn w:val="Normal"/>
    <w:uiPriority w:val="99"/>
    <w:rsid w:val="00235B10"/>
    <w:pPr>
      <w:spacing w:after="200" w:line="276" w:lineRule="auto"/>
      <w:ind w:left="720"/>
      <w:contextualSpacing/>
    </w:pPr>
    <w:rPr>
      <w:rFonts w:ascii="Calibri" w:eastAsia="Calibri" w:hAnsi="Calibri"/>
      <w:sz w:val="22"/>
      <w:szCs w:val="22"/>
    </w:rPr>
  </w:style>
  <w:style w:type="table" w:customStyle="1" w:styleId="TableGrid5">
    <w:name w:val="Table Grid5"/>
    <w:basedOn w:val="TableNormal"/>
    <w:next w:val="TableGrid"/>
    <w:rsid w:val="00B64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FC357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643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73642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736429"/>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215157"/>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sid w:val="009B0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ED788C"/>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E60E05"/>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6C47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TableNormal"/>
    <w:next w:val="TableGrid"/>
    <w:uiPriority w:val="59"/>
    <w:rsid w:val="00302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302A8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87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718">
      <w:bodyDiv w:val="1"/>
      <w:marLeft w:val="0"/>
      <w:marRight w:val="0"/>
      <w:marTop w:val="0"/>
      <w:marBottom w:val="0"/>
      <w:divBdr>
        <w:top w:val="none" w:sz="0" w:space="0" w:color="auto"/>
        <w:left w:val="none" w:sz="0" w:space="0" w:color="auto"/>
        <w:bottom w:val="none" w:sz="0" w:space="0" w:color="auto"/>
        <w:right w:val="none" w:sz="0" w:space="0" w:color="auto"/>
      </w:divBdr>
    </w:div>
    <w:div w:id="809783786">
      <w:bodyDiv w:val="1"/>
      <w:marLeft w:val="0"/>
      <w:marRight w:val="0"/>
      <w:marTop w:val="0"/>
      <w:marBottom w:val="0"/>
      <w:divBdr>
        <w:top w:val="none" w:sz="0" w:space="0" w:color="auto"/>
        <w:left w:val="none" w:sz="0" w:space="0" w:color="auto"/>
        <w:bottom w:val="none" w:sz="0" w:space="0" w:color="auto"/>
        <w:right w:val="none" w:sz="0" w:space="0" w:color="auto"/>
      </w:divBdr>
      <w:divsChild>
        <w:div w:id="1215462396">
          <w:marLeft w:val="547"/>
          <w:marRight w:val="0"/>
          <w:marTop w:val="96"/>
          <w:marBottom w:val="0"/>
          <w:divBdr>
            <w:top w:val="none" w:sz="0" w:space="0" w:color="auto"/>
            <w:left w:val="none" w:sz="0" w:space="0" w:color="auto"/>
            <w:bottom w:val="none" w:sz="0" w:space="0" w:color="auto"/>
            <w:right w:val="none" w:sz="0" w:space="0" w:color="auto"/>
          </w:divBdr>
        </w:div>
      </w:divsChild>
    </w:div>
    <w:div w:id="890464244">
      <w:bodyDiv w:val="1"/>
      <w:marLeft w:val="0"/>
      <w:marRight w:val="0"/>
      <w:marTop w:val="0"/>
      <w:marBottom w:val="0"/>
      <w:divBdr>
        <w:top w:val="none" w:sz="0" w:space="0" w:color="auto"/>
        <w:left w:val="none" w:sz="0" w:space="0" w:color="auto"/>
        <w:bottom w:val="none" w:sz="0" w:space="0" w:color="auto"/>
        <w:right w:val="none" w:sz="0" w:space="0" w:color="auto"/>
      </w:divBdr>
    </w:div>
    <w:div w:id="154922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FD57F-D0CB-41B1-84B5-B56AB12AF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33</Pages>
  <Words>10146</Words>
  <Characters>48503</Characters>
  <Application>Microsoft Office Word</Application>
  <DocSecurity>0</DocSecurity>
  <Lines>1564</Lines>
  <Paragraphs>849</Paragraphs>
  <ScaleCrop>false</ScaleCrop>
  <HeadingPairs>
    <vt:vector size="2" baseType="variant">
      <vt:variant>
        <vt:lpstr>Title</vt:lpstr>
      </vt:variant>
      <vt:variant>
        <vt:i4>1</vt:i4>
      </vt:variant>
    </vt:vector>
  </HeadingPairs>
  <TitlesOfParts>
    <vt:vector size="1" baseType="lpstr">
      <vt:lpstr/>
    </vt:vector>
  </TitlesOfParts>
  <Company>Stellenbosch University</Company>
  <LinksUpToDate>false</LinksUpToDate>
  <CharactersWithSpaces>57800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Information Technology</dc:creator>
  <cp:lastModifiedBy>Ngobese, LM, Mr [lmngobese@sun.ac.za]</cp:lastModifiedBy>
  <cp:revision>53</cp:revision>
  <cp:lastPrinted>2024-04-19T11:52:00Z</cp:lastPrinted>
  <dcterms:created xsi:type="dcterms:W3CDTF">2023-03-25T14:36:00Z</dcterms:created>
  <dcterms:modified xsi:type="dcterms:W3CDTF">2026-03-16T12:32:00Z</dcterms:modified>
</cp:coreProperties>
</file>