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F4C65" w14:textId="7611C065" w:rsidR="0059791E" w:rsidRPr="002A32DD" w:rsidRDefault="00DE2CC7">
      <w:pPr>
        <w:pStyle w:val="Header"/>
        <w:tabs>
          <w:tab w:val="clear" w:pos="4320"/>
          <w:tab w:val="clear" w:pos="8640"/>
        </w:tabs>
        <w:rPr>
          <w:noProof/>
          <w:lang w:val="en-ZA"/>
        </w:rPr>
      </w:pPr>
      <w:r w:rsidRPr="00B40027">
        <w:rPr>
          <w:noProof/>
        </w:rPr>
        <w:drawing>
          <wp:anchor distT="0" distB="0" distL="114300" distR="114300" simplePos="0" relativeHeight="251656704" behindDoc="1" locked="0" layoutInCell="1" allowOverlap="1" wp14:anchorId="572449B2" wp14:editId="2FFDDEB2">
            <wp:simplePos x="0" y="0"/>
            <wp:positionH relativeFrom="column">
              <wp:posOffset>-710419</wp:posOffset>
            </wp:positionH>
            <wp:positionV relativeFrom="paragraph">
              <wp:posOffset>-699331</wp:posOffset>
            </wp:positionV>
            <wp:extent cx="4216017" cy="1647190"/>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rotWithShape="1">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rcRect l="400" r="43682"/>
                    <a:stretch/>
                  </pic:blipFill>
                  <pic:spPr bwMode="auto">
                    <a:xfrm>
                      <a:off x="0" y="0"/>
                      <a:ext cx="4216017" cy="16471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2527A55" w14:textId="37916C9D" w:rsidR="0059791E" w:rsidRPr="002A32DD" w:rsidRDefault="0059791E">
      <w:pPr>
        <w:rPr>
          <w:lang w:val="en-ZA"/>
        </w:rPr>
      </w:pPr>
    </w:p>
    <w:p w14:paraId="412BFF32" w14:textId="610084E5" w:rsidR="0059791E" w:rsidRPr="002A32DD" w:rsidRDefault="00A86235">
      <w:pPr>
        <w:rPr>
          <w:lang w:val="en-ZA"/>
        </w:rPr>
      </w:pPr>
      <w:r w:rsidRPr="00B40027">
        <w:rPr>
          <w:noProof/>
        </w:rPr>
        <mc:AlternateContent>
          <mc:Choice Requires="wps">
            <w:drawing>
              <wp:anchor distT="0" distB="0" distL="114300" distR="114300" simplePos="0" relativeHeight="251657728" behindDoc="0" locked="0" layoutInCell="1" allowOverlap="1" wp14:anchorId="2B6B5879" wp14:editId="34A411BC">
                <wp:simplePos x="0" y="0"/>
                <wp:positionH relativeFrom="margin">
                  <wp:posOffset>3503295</wp:posOffset>
                </wp:positionH>
                <wp:positionV relativeFrom="paragraph">
                  <wp:posOffset>20320</wp:posOffset>
                </wp:positionV>
                <wp:extent cx="2933700" cy="638175"/>
                <wp:effectExtent l="0" t="0" r="0" b="0"/>
                <wp:wrapNone/>
                <wp:docPr id="1373931354" name="Text Box 1373931354" title="Rectangle"/>
                <wp:cNvGraphicFramePr/>
                <a:graphic xmlns:a="http://schemas.openxmlformats.org/drawingml/2006/main">
                  <a:graphicData uri="http://schemas.microsoft.com/office/word/2010/wordprocessingShape">
                    <wps:wsp>
                      <wps:cNvSpPr txBox="1"/>
                      <wps:spPr>
                        <a:xfrm>
                          <a:off x="0" y="0"/>
                          <a:ext cx="2933700" cy="638175"/>
                        </a:xfrm>
                        <a:prstGeom prst="rect">
                          <a:avLst/>
                        </a:prstGeom>
                        <a:noFill/>
                        <a:ln w="6350">
                          <a:noFill/>
                        </a:ln>
                      </wps:spPr>
                      <wps:txbx>
                        <w:txbxContent>
                          <w:p w14:paraId="603B70D8" w14:textId="77777777" w:rsidR="00A86235" w:rsidRPr="00575618" w:rsidRDefault="00A86235" w:rsidP="00A86235">
                            <w:pPr>
                              <w:spacing w:line="240" w:lineRule="atLeast"/>
                              <w:rPr>
                                <w:rFonts w:ascii="Trebuchet MS" w:hAnsi="Trebuchet MS"/>
                                <w:color w:val="782F40"/>
                                <w:sz w:val="20"/>
                                <w:szCs w:val="20"/>
                              </w:rPr>
                            </w:pPr>
                            <w:r w:rsidRPr="00575618">
                              <w:rPr>
                                <w:rFonts w:ascii="Trebuchet MS" w:hAnsi="Trebuchet MS"/>
                                <w:color w:val="782F40"/>
                                <w:sz w:val="20"/>
                                <w:szCs w:val="20"/>
                              </w:rPr>
                              <w:t xml:space="preserve">School of Accountancy </w:t>
                            </w:r>
                          </w:p>
                          <w:p w14:paraId="6364F6FE" w14:textId="77777777" w:rsidR="00A86235" w:rsidRPr="00575618" w:rsidRDefault="00A86235" w:rsidP="00A86235">
                            <w:pPr>
                              <w:spacing w:line="240" w:lineRule="atLeast"/>
                              <w:rPr>
                                <w:rFonts w:ascii="Trebuchet MS" w:hAnsi="Trebuchet MS"/>
                                <w:color w:val="782F40"/>
                                <w:sz w:val="20"/>
                                <w:szCs w:val="20"/>
                              </w:rPr>
                            </w:pPr>
                            <w:r w:rsidRPr="00575618">
                              <w:rPr>
                                <w:rFonts w:ascii="Trebuchet MS" w:hAnsi="Trebuchet MS"/>
                                <w:color w:val="782F40"/>
                                <w:sz w:val="20"/>
                                <w:szCs w:val="20"/>
                              </w:rPr>
                              <w:t>Iziko Locwangciso-mali</w:t>
                            </w:r>
                            <w:r w:rsidRPr="00575618">
                              <w:rPr>
                                <w:rFonts w:ascii="Trebuchet MS" w:hAnsi="Trebuchet MS"/>
                                <w:color w:val="782F40"/>
                                <w:sz w:val="20"/>
                                <w:szCs w:val="20"/>
                              </w:rPr>
                              <w:br/>
                              <w:t>Skool vir Rekeningkunde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B6B5879" id="_x0000_t202" coordsize="21600,21600" o:spt="202" path="m,l,21600r21600,l21600,xe">
                <v:stroke joinstyle="miter"/>
                <v:path gradientshapeok="t" o:connecttype="rect"/>
              </v:shapetype>
              <v:shape id="Text Box 1373931354" o:spid="_x0000_s1026" type="#_x0000_t202" alt="Title: Rectangle" style="position:absolute;margin-left:275.85pt;margin-top:1.6pt;width:231pt;height:50.25pt;z-index:251657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" filled="f" stroked="f" strokeweight=".5pt">
                <v:textbox>
                  <w:txbxContent>
                    <w:p w14:paraId="603B70D8" w14:textId="77777777" w:rsidR="00A86235" w:rsidRPr="00575618" w:rsidRDefault="00A86235" w:rsidP="00A86235">
                      <w:pPr>
                        <w:spacing w:line="240" w:lineRule="atLeast"/>
                        <w:rPr>
                          <w:rFonts w:ascii="Trebuchet MS" w:hAnsi="Trebuchet MS"/>
                          <w:color w:val="782F40"/>
                          <w:sz w:val="20"/>
                          <w:szCs w:val="20"/>
                        </w:rPr>
                      </w:pPr>
                      <w:r w:rsidRPr="00575618">
                        <w:rPr>
                          <w:rFonts w:ascii="Trebuchet MS" w:hAnsi="Trebuchet MS"/>
                          <w:color w:val="782F40"/>
                          <w:sz w:val="20"/>
                          <w:szCs w:val="20"/>
                        </w:rPr>
                        <w:t xml:space="preserve">School of Accountancy </w:t>
                      </w:r>
                    </w:p>
                    <w:p w14:paraId="6364F6FE" w14:textId="77777777" w:rsidR="00A86235" w:rsidRPr="00575618" w:rsidRDefault="00A86235" w:rsidP="00A86235">
                      <w:pPr>
                        <w:spacing w:line="240" w:lineRule="atLeast"/>
                        <w:rPr>
                          <w:rFonts w:ascii="Trebuchet MS" w:hAnsi="Trebuchet MS"/>
                          <w:color w:val="782F40"/>
                          <w:sz w:val="20"/>
                          <w:szCs w:val="20"/>
                        </w:rPr>
                      </w:pPr>
                      <w:r w:rsidRPr="00575618">
                        <w:rPr>
                          <w:rFonts w:ascii="Trebuchet MS" w:hAnsi="Trebuchet MS"/>
                          <w:color w:val="782F40"/>
                          <w:sz w:val="20"/>
                          <w:szCs w:val="20"/>
                        </w:rPr>
                        <w:t>Iziko Locwangciso-mali</w:t>
                      </w:r>
                      <w:r w:rsidRPr="00575618">
                        <w:rPr>
                          <w:rFonts w:ascii="Trebuchet MS" w:hAnsi="Trebuchet MS"/>
                          <w:color w:val="782F40"/>
                          <w:sz w:val="20"/>
                          <w:szCs w:val="20"/>
                        </w:rPr>
                        <w:br/>
                        <w:t>Skool vir Rekeningkunde</w:t>
                      </w:r>
                    </w:p>
                  </w:txbxContent>
                </v:textbox>
                <w10:wrap anchorx="margin"/>
              </v:shape>
            </w:pict>
          </mc:Fallback>
        </mc:AlternateContent>
      </w:r>
    </w:p>
    <w:p w14:paraId="4FEA05B8" w14:textId="3921703C" w:rsidR="0059791E" w:rsidRPr="002A32DD" w:rsidRDefault="0059791E">
      <w:pPr>
        <w:rPr>
          <w:lang w:val="en-ZA"/>
        </w:rPr>
      </w:pPr>
    </w:p>
    <w:p w14:paraId="5FEA348A" w14:textId="1FFA33EF" w:rsidR="0059791E" w:rsidRPr="002A32DD" w:rsidRDefault="0059791E" w:rsidP="00F05C80">
      <w:pPr>
        <w:pBdr>
          <w:bottom w:val="single" w:sz="6" w:space="19" w:color="auto"/>
        </w:pBdr>
        <w:rPr>
          <w:lang w:val="en-ZA"/>
        </w:rPr>
      </w:pPr>
    </w:p>
    <w:p w14:paraId="774BB79D" w14:textId="330EE0F9" w:rsidR="0059791E" w:rsidRPr="002A32DD" w:rsidRDefault="0059791E">
      <w:pPr>
        <w:rPr>
          <w:lang w:val="en-ZA"/>
        </w:rPr>
      </w:pPr>
    </w:p>
    <w:p w14:paraId="2ECFEF48" w14:textId="77777777" w:rsidR="004A5F7C" w:rsidRPr="00DE2CC7" w:rsidRDefault="004A5F7C">
      <w:pPr>
        <w:jc w:val="center"/>
        <w:rPr>
          <w:rFonts w:ascii="Arial" w:hAnsi="Arial" w:cs="Arial"/>
          <w:b/>
          <w:sz w:val="40"/>
          <w:szCs w:val="32"/>
          <w:lang w:val="en-ZA"/>
        </w:rPr>
      </w:pPr>
      <w:r w:rsidRPr="00DE2CC7">
        <w:rPr>
          <w:rFonts w:ascii="Arial" w:hAnsi="Arial" w:cs="Arial"/>
          <w:b/>
          <w:sz w:val="40"/>
          <w:szCs w:val="32"/>
          <w:lang w:val="en-ZA"/>
        </w:rPr>
        <w:t xml:space="preserve">IAS 16 Property, Plant and Equipment </w:t>
      </w:r>
    </w:p>
    <w:p w14:paraId="0759E905" w14:textId="7444EA5C" w:rsidR="004B3B94" w:rsidRPr="00DE2CC7" w:rsidRDefault="00AF01B3">
      <w:pPr>
        <w:jc w:val="center"/>
        <w:rPr>
          <w:rFonts w:ascii="Arial" w:hAnsi="Arial" w:cs="Arial"/>
          <w:b/>
          <w:sz w:val="40"/>
          <w:szCs w:val="32"/>
          <w:lang w:val="en-ZA"/>
        </w:rPr>
      </w:pPr>
      <w:r w:rsidRPr="00DE2CC7">
        <w:rPr>
          <w:rFonts w:ascii="Arial" w:hAnsi="Arial" w:cs="Arial"/>
          <w:b/>
          <w:sz w:val="40"/>
          <w:szCs w:val="32"/>
          <w:lang w:val="en-ZA"/>
        </w:rPr>
        <w:t>T</w:t>
      </w:r>
      <w:r w:rsidR="006C4137" w:rsidRPr="00DE2CC7">
        <w:rPr>
          <w:rFonts w:ascii="Arial" w:hAnsi="Arial" w:cs="Arial"/>
          <w:b/>
          <w:sz w:val="40"/>
          <w:szCs w:val="32"/>
          <w:lang w:val="en-ZA"/>
        </w:rPr>
        <w:t>h</w:t>
      </w:r>
      <w:r w:rsidRPr="00DE2CC7">
        <w:rPr>
          <w:rFonts w:ascii="Arial" w:hAnsi="Arial" w:cs="Arial"/>
          <w:b/>
          <w:sz w:val="40"/>
          <w:szCs w:val="32"/>
          <w:lang w:val="en-ZA"/>
        </w:rPr>
        <w:t>eor</w:t>
      </w:r>
      <w:r w:rsidR="006C4137" w:rsidRPr="00DE2CC7">
        <w:rPr>
          <w:rFonts w:ascii="Arial" w:hAnsi="Arial" w:cs="Arial"/>
          <w:b/>
          <w:sz w:val="40"/>
          <w:szCs w:val="32"/>
          <w:lang w:val="en-ZA"/>
        </w:rPr>
        <w:t>y</w:t>
      </w:r>
      <w:r w:rsidR="00DE2CC7">
        <w:rPr>
          <w:rFonts w:ascii="Arial" w:hAnsi="Arial" w:cs="Arial"/>
          <w:b/>
          <w:sz w:val="40"/>
          <w:szCs w:val="32"/>
          <w:lang w:val="en-ZA"/>
        </w:rPr>
        <w:t xml:space="preserve">: </w:t>
      </w:r>
      <w:r w:rsidR="004B3B94" w:rsidRPr="00DE2CC7">
        <w:rPr>
          <w:rFonts w:ascii="Arial" w:hAnsi="Arial" w:cs="Arial"/>
          <w:b/>
          <w:sz w:val="40"/>
          <w:szCs w:val="32"/>
          <w:lang w:val="en-ZA"/>
        </w:rPr>
        <w:t>PART I</w:t>
      </w:r>
    </w:p>
    <w:p w14:paraId="09BF712D" w14:textId="77777777" w:rsidR="00AF01B3" w:rsidRPr="00DE2CC7" w:rsidRDefault="00AF01B3">
      <w:pPr>
        <w:jc w:val="center"/>
        <w:rPr>
          <w:rFonts w:ascii="Arial" w:hAnsi="Arial" w:cs="Arial"/>
          <w:b/>
          <w:sz w:val="22"/>
          <w:szCs w:val="18"/>
          <w:lang w:val="en-ZA"/>
        </w:rPr>
      </w:pPr>
    </w:p>
    <w:p w14:paraId="10657F6D" w14:textId="77777777" w:rsidR="0059791E" w:rsidRPr="002A32DD" w:rsidRDefault="006C4137" w:rsidP="00565A1E">
      <w:pPr>
        <w:pStyle w:val="Heading1"/>
        <w:jc w:val="both"/>
        <w:rPr>
          <w:bCs w:val="0"/>
          <w:sz w:val="22"/>
          <w:szCs w:val="22"/>
          <w:lang w:val="en-ZA"/>
        </w:rPr>
      </w:pPr>
      <w:r w:rsidRPr="002A32DD">
        <w:rPr>
          <w:bCs w:val="0"/>
          <w:sz w:val="22"/>
          <w:szCs w:val="22"/>
          <w:lang w:val="en-ZA"/>
        </w:rPr>
        <w:t>Materi</w:t>
      </w:r>
      <w:r w:rsidR="0059791E" w:rsidRPr="002A32DD">
        <w:rPr>
          <w:bCs w:val="0"/>
          <w:sz w:val="22"/>
          <w:szCs w:val="22"/>
          <w:lang w:val="en-ZA"/>
        </w:rPr>
        <w:t>al</w:t>
      </w:r>
    </w:p>
    <w:p w14:paraId="20D6354B" w14:textId="77777777" w:rsidR="00E07376" w:rsidRPr="002A32DD" w:rsidRDefault="00E07376" w:rsidP="00E07376">
      <w:pPr>
        <w:rPr>
          <w:lang w:val="en-ZA"/>
        </w:rPr>
      </w:pPr>
    </w:p>
    <w:p w14:paraId="54C736AB" w14:textId="77777777" w:rsidR="00BE01ED" w:rsidRPr="002A32DD" w:rsidRDefault="004A5F7C" w:rsidP="004A5F7C">
      <w:pPr>
        <w:pStyle w:val="BodyText"/>
        <w:jc w:val="both"/>
        <w:rPr>
          <w:sz w:val="22"/>
          <w:szCs w:val="22"/>
          <w:lang w:val="en-ZA"/>
        </w:rPr>
      </w:pPr>
      <w:r w:rsidRPr="002A32DD">
        <w:rPr>
          <w:sz w:val="22"/>
          <w:szCs w:val="22"/>
          <w:lang w:val="en-ZA"/>
        </w:rPr>
        <w:t>IAS 16 Property, plant &amp; equipment (A Guide through IFRS)</w:t>
      </w:r>
    </w:p>
    <w:p w14:paraId="79890F57" w14:textId="77777777" w:rsidR="00BE01ED" w:rsidRPr="002A32DD" w:rsidRDefault="004A5F7C" w:rsidP="00B30D46">
      <w:pPr>
        <w:pStyle w:val="BodyText"/>
        <w:numPr>
          <w:ilvl w:val="0"/>
          <w:numId w:val="4"/>
        </w:numPr>
        <w:jc w:val="both"/>
        <w:rPr>
          <w:sz w:val="22"/>
          <w:szCs w:val="22"/>
          <w:lang w:val="en-ZA"/>
        </w:rPr>
      </w:pPr>
      <w:r w:rsidRPr="002A32DD">
        <w:rPr>
          <w:sz w:val="22"/>
          <w:szCs w:val="22"/>
          <w:u w:val="single"/>
          <w:lang w:val="en-ZA"/>
        </w:rPr>
        <w:t>Excluding:</w:t>
      </w:r>
    </w:p>
    <w:p w14:paraId="1A1E78EA" w14:textId="77777777" w:rsidR="00B12EC9" w:rsidRDefault="00B12EC9" w:rsidP="00B30D46">
      <w:pPr>
        <w:pStyle w:val="BodyText"/>
        <w:numPr>
          <w:ilvl w:val="0"/>
          <w:numId w:val="5"/>
        </w:numPr>
        <w:jc w:val="both"/>
        <w:rPr>
          <w:sz w:val="22"/>
          <w:szCs w:val="22"/>
          <w:lang w:val="en-ZA"/>
        </w:rPr>
      </w:pPr>
      <w:r>
        <w:rPr>
          <w:sz w:val="22"/>
          <w:szCs w:val="22"/>
          <w:lang w:val="en-ZA"/>
        </w:rPr>
        <w:t>Bearer plants (definition and .22A) (Discuss in Hons)</w:t>
      </w:r>
    </w:p>
    <w:p w14:paraId="1E1169AC" w14:textId="77777777" w:rsidR="004A5F7C" w:rsidRPr="002A32DD" w:rsidRDefault="004A5F7C" w:rsidP="00B30D46">
      <w:pPr>
        <w:pStyle w:val="BodyText"/>
        <w:numPr>
          <w:ilvl w:val="0"/>
          <w:numId w:val="5"/>
        </w:numPr>
        <w:jc w:val="both"/>
        <w:rPr>
          <w:sz w:val="22"/>
          <w:szCs w:val="22"/>
          <w:lang w:val="en-ZA"/>
        </w:rPr>
      </w:pPr>
      <w:r w:rsidRPr="002A32DD">
        <w:rPr>
          <w:sz w:val="22"/>
          <w:szCs w:val="22"/>
          <w:lang w:val="en-ZA"/>
        </w:rPr>
        <w:t>Revaluations (.35</w:t>
      </w:r>
      <w:r w:rsidR="00010548">
        <w:rPr>
          <w:sz w:val="22"/>
          <w:szCs w:val="22"/>
          <w:lang w:val="en-ZA"/>
        </w:rPr>
        <w:t>a and b</w:t>
      </w:r>
      <w:r w:rsidRPr="002A32DD">
        <w:rPr>
          <w:sz w:val="22"/>
          <w:szCs w:val="22"/>
          <w:lang w:val="en-ZA"/>
        </w:rPr>
        <w:t>; .38</w:t>
      </w:r>
      <w:r w:rsidR="00010548">
        <w:rPr>
          <w:sz w:val="22"/>
          <w:szCs w:val="22"/>
          <w:lang w:val="en-ZA"/>
        </w:rPr>
        <w:t>; .40</w:t>
      </w:r>
      <w:r w:rsidRPr="002A32DD">
        <w:rPr>
          <w:sz w:val="22"/>
          <w:szCs w:val="22"/>
          <w:lang w:val="en-ZA"/>
        </w:rPr>
        <w:t xml:space="preserve"> - .42) (Discuss in FA278)</w:t>
      </w:r>
    </w:p>
    <w:p w14:paraId="1D0FBBF6" w14:textId="77777777" w:rsidR="004A5F7C" w:rsidRPr="002A32DD" w:rsidRDefault="004A5F7C" w:rsidP="00B30D46">
      <w:pPr>
        <w:pStyle w:val="BodyText"/>
        <w:numPr>
          <w:ilvl w:val="0"/>
          <w:numId w:val="5"/>
        </w:numPr>
        <w:jc w:val="both"/>
        <w:rPr>
          <w:sz w:val="22"/>
          <w:szCs w:val="22"/>
          <w:lang w:val="en-ZA"/>
        </w:rPr>
      </w:pPr>
      <w:r w:rsidRPr="002A32DD">
        <w:rPr>
          <w:sz w:val="22"/>
          <w:szCs w:val="22"/>
          <w:lang w:val="en-ZA"/>
        </w:rPr>
        <w:t>Impairments (.63 - .66)  (Discuss in FA278)</w:t>
      </w:r>
    </w:p>
    <w:p w14:paraId="4B700DB5" w14:textId="77777777" w:rsidR="00241AAF" w:rsidRPr="002A32DD" w:rsidRDefault="00241AAF" w:rsidP="00B30D46">
      <w:pPr>
        <w:pStyle w:val="BodyText"/>
        <w:numPr>
          <w:ilvl w:val="0"/>
          <w:numId w:val="5"/>
        </w:numPr>
        <w:jc w:val="both"/>
        <w:rPr>
          <w:sz w:val="22"/>
          <w:szCs w:val="22"/>
          <w:lang w:val="en-ZA"/>
        </w:rPr>
      </w:pPr>
      <w:r>
        <w:rPr>
          <w:sz w:val="22"/>
          <w:szCs w:val="22"/>
          <w:lang w:val="en-ZA"/>
        </w:rPr>
        <w:t>Transitional provisions (.80 – end)</w:t>
      </w:r>
    </w:p>
    <w:p w14:paraId="24CAC4E1" w14:textId="77777777" w:rsidR="004A5F7C" w:rsidRPr="002A32DD" w:rsidRDefault="004A5F7C" w:rsidP="00565A1E">
      <w:pPr>
        <w:pStyle w:val="BodyText"/>
        <w:jc w:val="both"/>
        <w:rPr>
          <w:sz w:val="22"/>
          <w:szCs w:val="22"/>
          <w:lang w:val="en-ZA"/>
        </w:rPr>
      </w:pPr>
    </w:p>
    <w:p w14:paraId="11EFA357" w14:textId="77777777" w:rsidR="00072789" w:rsidRPr="002A32DD" w:rsidRDefault="006C4137" w:rsidP="00565A1E">
      <w:pPr>
        <w:pStyle w:val="BodyText"/>
        <w:jc w:val="both"/>
        <w:rPr>
          <w:sz w:val="22"/>
          <w:szCs w:val="22"/>
          <w:lang w:val="en-ZA"/>
        </w:rPr>
      </w:pPr>
      <w:r w:rsidRPr="002A32DD">
        <w:rPr>
          <w:sz w:val="22"/>
          <w:szCs w:val="22"/>
          <w:lang w:val="en-ZA"/>
        </w:rPr>
        <w:t>Class notes</w:t>
      </w:r>
      <w:r w:rsidR="001A7CD1" w:rsidRPr="002A32DD">
        <w:rPr>
          <w:sz w:val="22"/>
          <w:szCs w:val="22"/>
          <w:lang w:val="en-ZA"/>
        </w:rPr>
        <w:t xml:space="preserve"> - t</w:t>
      </w:r>
      <w:r w:rsidRPr="002A32DD">
        <w:rPr>
          <w:sz w:val="22"/>
          <w:szCs w:val="22"/>
          <w:lang w:val="en-ZA"/>
        </w:rPr>
        <w:t>h</w:t>
      </w:r>
      <w:r w:rsidR="001A7CD1" w:rsidRPr="002A32DD">
        <w:rPr>
          <w:sz w:val="22"/>
          <w:szCs w:val="22"/>
          <w:lang w:val="en-ZA"/>
        </w:rPr>
        <w:t>eor</w:t>
      </w:r>
      <w:r w:rsidRPr="002A32DD">
        <w:rPr>
          <w:sz w:val="22"/>
          <w:szCs w:val="22"/>
          <w:lang w:val="en-ZA"/>
        </w:rPr>
        <w:t>y</w:t>
      </w:r>
    </w:p>
    <w:p w14:paraId="3159EB8A" w14:textId="77777777" w:rsidR="001A7CD1" w:rsidRPr="002A32DD" w:rsidRDefault="006C4137" w:rsidP="00565A1E">
      <w:pPr>
        <w:pStyle w:val="BodyText"/>
        <w:jc w:val="both"/>
        <w:rPr>
          <w:sz w:val="22"/>
          <w:szCs w:val="22"/>
          <w:lang w:val="en-ZA"/>
        </w:rPr>
      </w:pPr>
      <w:r w:rsidRPr="002A32DD">
        <w:rPr>
          <w:sz w:val="22"/>
          <w:szCs w:val="22"/>
          <w:lang w:val="en-ZA"/>
        </w:rPr>
        <w:t>Question pack</w:t>
      </w:r>
    </w:p>
    <w:p w14:paraId="61ADEA0B" w14:textId="77777777" w:rsidR="001A7CD1" w:rsidRPr="002A32DD" w:rsidRDefault="006C4137" w:rsidP="00565A1E">
      <w:pPr>
        <w:pStyle w:val="BodyText"/>
        <w:jc w:val="both"/>
        <w:rPr>
          <w:sz w:val="22"/>
          <w:szCs w:val="22"/>
          <w:lang w:val="en-ZA"/>
        </w:rPr>
      </w:pPr>
      <w:r w:rsidRPr="002A32DD">
        <w:rPr>
          <w:sz w:val="22"/>
          <w:szCs w:val="22"/>
          <w:lang w:val="en-ZA"/>
        </w:rPr>
        <w:t>Answer pack</w:t>
      </w:r>
    </w:p>
    <w:p w14:paraId="67F88AD3" w14:textId="77777777" w:rsidR="00072789" w:rsidRPr="002A32DD" w:rsidRDefault="00072789" w:rsidP="00565A1E">
      <w:pPr>
        <w:jc w:val="both"/>
        <w:rPr>
          <w:rFonts w:ascii="Arial" w:hAnsi="Arial" w:cs="Arial"/>
          <w:sz w:val="22"/>
          <w:szCs w:val="22"/>
          <w:lang w:val="en-ZA"/>
        </w:rPr>
      </w:pPr>
    </w:p>
    <w:p w14:paraId="44F2B0E5" w14:textId="77777777" w:rsidR="0059791E" w:rsidRPr="002A32DD" w:rsidRDefault="0059791E" w:rsidP="00565A1E">
      <w:pPr>
        <w:pStyle w:val="Heading1"/>
        <w:jc w:val="both"/>
        <w:rPr>
          <w:bCs w:val="0"/>
          <w:sz w:val="22"/>
          <w:szCs w:val="22"/>
          <w:lang w:val="en-ZA"/>
        </w:rPr>
      </w:pPr>
      <w:r w:rsidRPr="002A32DD">
        <w:rPr>
          <w:bCs w:val="0"/>
          <w:sz w:val="22"/>
          <w:szCs w:val="22"/>
          <w:lang w:val="en-ZA"/>
        </w:rPr>
        <w:t>L</w:t>
      </w:r>
      <w:r w:rsidR="006C4137" w:rsidRPr="002A32DD">
        <w:rPr>
          <w:bCs w:val="0"/>
          <w:sz w:val="22"/>
          <w:szCs w:val="22"/>
          <w:lang w:val="en-ZA"/>
        </w:rPr>
        <w:t>earning outcomes</w:t>
      </w:r>
    </w:p>
    <w:p w14:paraId="2D791EC7" w14:textId="44565858" w:rsidR="00411B20" w:rsidRDefault="00411B20" w:rsidP="00411B20">
      <w:pPr>
        <w:rPr>
          <w:lang w:val="en-ZA"/>
        </w:rPr>
      </w:pPr>
    </w:p>
    <w:p w14:paraId="625235FF" w14:textId="77777777" w:rsidR="00DE2CC7" w:rsidRPr="00DC2F5E" w:rsidRDefault="00DE2CC7" w:rsidP="00DE2CC7">
      <w:pPr>
        <w:spacing w:after="120"/>
        <w:rPr>
          <w:rFonts w:ascii="Arial" w:hAnsi="Arial" w:cs="Arial"/>
          <w:sz w:val="22"/>
          <w:szCs w:val="26"/>
          <w:lang w:val="en-ZA"/>
        </w:rPr>
      </w:pPr>
      <w:r w:rsidRPr="00DC2F5E">
        <w:rPr>
          <w:rFonts w:ascii="Arial" w:hAnsi="Arial" w:cs="Arial"/>
          <w:sz w:val="22"/>
          <w:szCs w:val="26"/>
          <w:lang w:val="en-ZA"/>
        </w:rPr>
        <w:t>After studying this topic, you should be able to:</w:t>
      </w:r>
    </w:p>
    <w:p w14:paraId="06EE5826" w14:textId="1AD2F500" w:rsidR="00DE2CC7" w:rsidRPr="00083FD8" w:rsidRDefault="00DE2CC7" w:rsidP="00DE2CC7">
      <w:pPr>
        <w:pStyle w:val="Style2"/>
        <w:tabs>
          <w:tab w:val="clear" w:pos="1160"/>
          <w:tab w:val="num" w:pos="360"/>
        </w:tabs>
        <w:spacing w:after="120"/>
        <w:ind w:left="426" w:hanging="426"/>
        <w:rPr>
          <w:rFonts w:ascii="Arial" w:hAnsi="Arial" w:cs="Arial"/>
          <w:sz w:val="22"/>
          <w:lang w:val="en-ZA"/>
        </w:rPr>
      </w:pPr>
      <w:r w:rsidRPr="00DC2F5E">
        <w:rPr>
          <w:rFonts w:ascii="Arial" w:hAnsi="Arial" w:cs="Arial"/>
          <w:bCs/>
          <w:sz w:val="22"/>
        </w:rPr>
        <w:t>Identify</w:t>
      </w:r>
      <w:r w:rsidRPr="00DC2F5E">
        <w:rPr>
          <w:rFonts w:ascii="Arial" w:hAnsi="Arial" w:cs="Arial"/>
          <w:sz w:val="22"/>
        </w:rPr>
        <w:t xml:space="preserve"> items of </w:t>
      </w:r>
      <w:r>
        <w:rPr>
          <w:rFonts w:ascii="Arial" w:hAnsi="Arial" w:cs="Arial"/>
          <w:sz w:val="22"/>
        </w:rPr>
        <w:t>Property, plant and equipment (</w:t>
      </w:r>
      <w:r w:rsidRPr="00DC2F5E">
        <w:rPr>
          <w:rFonts w:ascii="Arial" w:hAnsi="Arial" w:cs="Arial"/>
          <w:sz w:val="22"/>
        </w:rPr>
        <w:t>PPE</w:t>
      </w:r>
      <w:r>
        <w:rPr>
          <w:rFonts w:ascii="Arial" w:hAnsi="Arial" w:cs="Arial"/>
          <w:sz w:val="22"/>
        </w:rPr>
        <w:t>)</w:t>
      </w:r>
      <w:r w:rsidRPr="00DC2F5E">
        <w:rPr>
          <w:rFonts w:ascii="Arial" w:hAnsi="Arial" w:cs="Arial"/>
          <w:sz w:val="22"/>
        </w:rPr>
        <w:t xml:space="preserve"> according to the regulations and to apply the criteria for recognition.</w:t>
      </w:r>
    </w:p>
    <w:p w14:paraId="00B85B7D" w14:textId="0FACB414" w:rsidR="00DE2CC7" w:rsidRPr="00DE2CC7" w:rsidRDefault="00DE2CC7" w:rsidP="00DE2CC7">
      <w:pPr>
        <w:pStyle w:val="Style2"/>
        <w:tabs>
          <w:tab w:val="clear" w:pos="1160"/>
          <w:tab w:val="num" w:pos="360"/>
        </w:tabs>
        <w:spacing w:after="120"/>
        <w:ind w:left="426" w:hanging="426"/>
        <w:rPr>
          <w:rFonts w:ascii="Arial" w:hAnsi="Arial" w:cs="Arial"/>
          <w:sz w:val="22"/>
          <w:lang w:val="en-ZA"/>
        </w:rPr>
      </w:pPr>
      <w:r>
        <w:rPr>
          <w:rFonts w:ascii="Arial" w:hAnsi="Arial" w:cs="Arial"/>
          <w:sz w:val="22"/>
        </w:rPr>
        <w:t>Know the elements of cost and how to account for it.</w:t>
      </w:r>
    </w:p>
    <w:p w14:paraId="6028044C" w14:textId="77777777" w:rsidR="00DE2CC7" w:rsidRPr="00DC2F5E" w:rsidRDefault="00DE2CC7" w:rsidP="00DE2CC7">
      <w:pPr>
        <w:pStyle w:val="Style2"/>
        <w:tabs>
          <w:tab w:val="clear" w:pos="1160"/>
          <w:tab w:val="num" w:pos="426"/>
        </w:tabs>
        <w:spacing w:after="120"/>
        <w:ind w:left="426" w:hanging="426"/>
        <w:rPr>
          <w:rFonts w:ascii="Arial" w:hAnsi="Arial" w:cs="Arial"/>
          <w:sz w:val="22"/>
          <w:lang w:val="en-ZA"/>
        </w:rPr>
      </w:pPr>
      <w:r w:rsidRPr="00DC2F5E">
        <w:rPr>
          <w:rFonts w:ascii="Arial" w:hAnsi="Arial" w:cs="Arial"/>
          <w:sz w:val="22"/>
        </w:rPr>
        <w:t xml:space="preserve">Differentiate between </w:t>
      </w:r>
      <w:r w:rsidRPr="00DC2F5E">
        <w:rPr>
          <w:rFonts w:ascii="Arial" w:hAnsi="Arial" w:cs="Arial"/>
          <w:bCs/>
          <w:sz w:val="22"/>
        </w:rPr>
        <w:t>subsequent expenditure</w:t>
      </w:r>
      <w:r w:rsidRPr="00DC2F5E">
        <w:rPr>
          <w:rFonts w:ascii="Arial" w:hAnsi="Arial" w:cs="Arial"/>
          <w:sz w:val="22"/>
        </w:rPr>
        <w:t xml:space="preserve"> that must be capitalised and those that do not qualify.</w:t>
      </w:r>
    </w:p>
    <w:p w14:paraId="7A39BE55" w14:textId="77777777" w:rsidR="00DE2CC7" w:rsidRPr="00DC2F5E" w:rsidRDefault="00DE2CC7" w:rsidP="00DE2CC7">
      <w:pPr>
        <w:pStyle w:val="Style2"/>
        <w:tabs>
          <w:tab w:val="clear" w:pos="1160"/>
          <w:tab w:val="num" w:pos="360"/>
        </w:tabs>
        <w:spacing w:after="120"/>
        <w:ind w:left="1162" w:hanging="1160"/>
        <w:rPr>
          <w:rFonts w:ascii="Arial" w:hAnsi="Arial" w:cs="Arial"/>
          <w:sz w:val="22"/>
          <w:lang w:val="en-ZA"/>
        </w:rPr>
      </w:pPr>
      <w:r w:rsidRPr="00DC2F5E">
        <w:rPr>
          <w:rFonts w:ascii="Arial" w:hAnsi="Arial" w:cs="Arial"/>
          <w:sz w:val="22"/>
        </w:rPr>
        <w:t xml:space="preserve">Calculate </w:t>
      </w:r>
      <w:r w:rsidRPr="00DC2F5E">
        <w:rPr>
          <w:rFonts w:ascii="Arial" w:hAnsi="Arial" w:cs="Arial"/>
          <w:bCs/>
          <w:sz w:val="22"/>
        </w:rPr>
        <w:t>depreciation.</w:t>
      </w:r>
    </w:p>
    <w:p w14:paraId="6F851949" w14:textId="51243BF0" w:rsidR="00DE2CC7" w:rsidRPr="00DC2F5E" w:rsidRDefault="00DE2CC7" w:rsidP="00DE2CC7">
      <w:pPr>
        <w:pStyle w:val="Style2"/>
        <w:tabs>
          <w:tab w:val="clear" w:pos="1160"/>
          <w:tab w:val="num" w:pos="360"/>
        </w:tabs>
        <w:spacing w:after="120"/>
        <w:ind w:left="426" w:hanging="426"/>
        <w:rPr>
          <w:rFonts w:ascii="Arial" w:hAnsi="Arial" w:cs="Arial"/>
          <w:sz w:val="22"/>
          <w:lang w:val="en-ZA"/>
        </w:rPr>
      </w:pPr>
      <w:r w:rsidRPr="00DC2F5E">
        <w:rPr>
          <w:rFonts w:ascii="Arial" w:hAnsi="Arial" w:cs="Arial"/>
          <w:bCs/>
          <w:sz w:val="22"/>
        </w:rPr>
        <w:t>Account for revaluations</w:t>
      </w:r>
      <w:r>
        <w:rPr>
          <w:rFonts w:ascii="Arial" w:hAnsi="Arial" w:cs="Arial"/>
          <w:bCs/>
          <w:sz w:val="22"/>
        </w:rPr>
        <w:t xml:space="preserve"> </w:t>
      </w:r>
      <w:r w:rsidRPr="00DC2F5E">
        <w:rPr>
          <w:rFonts w:ascii="Arial" w:hAnsi="Arial" w:cs="Arial"/>
          <w:bCs/>
          <w:sz w:val="22"/>
        </w:rPr>
        <w:t>of non-depreciable PPE</w:t>
      </w:r>
      <w:r>
        <w:rPr>
          <w:rFonts w:ascii="Arial" w:hAnsi="Arial" w:cs="Arial"/>
          <w:bCs/>
          <w:sz w:val="22"/>
        </w:rPr>
        <w:t>.</w:t>
      </w:r>
    </w:p>
    <w:p w14:paraId="2328ACE6" w14:textId="77777777" w:rsidR="00BE01ED" w:rsidRPr="002A32DD" w:rsidRDefault="004A5F7C" w:rsidP="00DE2CC7">
      <w:pPr>
        <w:numPr>
          <w:ilvl w:val="0"/>
          <w:numId w:val="6"/>
        </w:numPr>
        <w:ind w:hanging="357"/>
        <w:jc w:val="both"/>
        <w:rPr>
          <w:rFonts w:ascii="Arial" w:hAnsi="Arial" w:cs="Arial"/>
          <w:iCs/>
          <w:sz w:val="22"/>
          <w:szCs w:val="22"/>
          <w:lang w:val="en-ZA"/>
        </w:rPr>
      </w:pPr>
      <w:r w:rsidRPr="002A32DD">
        <w:rPr>
          <w:rFonts w:ascii="Arial" w:hAnsi="Arial" w:cs="Arial"/>
          <w:iCs/>
          <w:sz w:val="22"/>
          <w:szCs w:val="22"/>
          <w:lang w:val="en-ZA"/>
        </w:rPr>
        <w:t>Accounting treatment of PPE (theory, calculations, general ledger and general journal).  Each of the following aspects should be accounted for:</w:t>
      </w:r>
    </w:p>
    <w:p w14:paraId="77D2B3BF" w14:textId="77777777" w:rsidR="00BE01ED" w:rsidRPr="002A32DD" w:rsidRDefault="004A5F7C" w:rsidP="00DE2CC7">
      <w:pPr>
        <w:numPr>
          <w:ilvl w:val="1"/>
          <w:numId w:val="6"/>
        </w:numPr>
        <w:ind w:hanging="357"/>
        <w:jc w:val="both"/>
        <w:rPr>
          <w:rFonts w:ascii="Arial" w:hAnsi="Arial" w:cs="Arial"/>
          <w:iCs/>
          <w:sz w:val="22"/>
          <w:szCs w:val="22"/>
          <w:lang w:val="en-ZA"/>
        </w:rPr>
      </w:pPr>
      <w:r w:rsidRPr="002A32DD">
        <w:rPr>
          <w:rFonts w:ascii="Arial" w:hAnsi="Arial" w:cs="Arial"/>
          <w:iCs/>
          <w:sz w:val="22"/>
          <w:szCs w:val="22"/>
          <w:lang w:val="en-ZA"/>
        </w:rPr>
        <w:t>Calculation of the cost price and depreciable amount</w:t>
      </w:r>
    </w:p>
    <w:p w14:paraId="6946A34A" w14:textId="77777777" w:rsidR="00BE01ED" w:rsidRPr="002A32DD" w:rsidRDefault="004A5F7C" w:rsidP="00B30D46">
      <w:pPr>
        <w:numPr>
          <w:ilvl w:val="1"/>
          <w:numId w:val="6"/>
        </w:numPr>
        <w:jc w:val="both"/>
        <w:rPr>
          <w:rFonts w:ascii="Arial" w:hAnsi="Arial" w:cs="Arial"/>
          <w:iCs/>
          <w:sz w:val="22"/>
          <w:szCs w:val="22"/>
          <w:lang w:val="en-ZA"/>
        </w:rPr>
      </w:pPr>
      <w:r w:rsidRPr="002A32DD">
        <w:rPr>
          <w:rFonts w:ascii="Arial" w:hAnsi="Arial" w:cs="Arial"/>
          <w:iCs/>
          <w:sz w:val="22"/>
          <w:szCs w:val="22"/>
          <w:lang w:val="en-ZA"/>
        </w:rPr>
        <w:t>Measurement by costing model</w:t>
      </w:r>
    </w:p>
    <w:p w14:paraId="55F3464B" w14:textId="77777777" w:rsidR="00BE01ED" w:rsidRPr="002A32DD" w:rsidRDefault="004A5F7C" w:rsidP="00B30D46">
      <w:pPr>
        <w:numPr>
          <w:ilvl w:val="1"/>
          <w:numId w:val="6"/>
        </w:numPr>
        <w:jc w:val="both"/>
        <w:rPr>
          <w:rFonts w:ascii="Arial" w:hAnsi="Arial" w:cs="Arial"/>
          <w:iCs/>
          <w:sz w:val="22"/>
          <w:szCs w:val="22"/>
          <w:lang w:val="en-ZA"/>
        </w:rPr>
      </w:pPr>
      <w:r w:rsidRPr="002A32DD">
        <w:rPr>
          <w:rFonts w:ascii="Arial" w:hAnsi="Arial" w:cs="Arial"/>
          <w:iCs/>
          <w:sz w:val="22"/>
          <w:szCs w:val="22"/>
          <w:lang w:val="en-ZA"/>
        </w:rPr>
        <w:t>Residual value and depreciation</w:t>
      </w:r>
    </w:p>
    <w:p w14:paraId="70DC811C" w14:textId="77777777" w:rsidR="00BE01ED" w:rsidRPr="002A32DD" w:rsidRDefault="004A5F7C" w:rsidP="00B30D46">
      <w:pPr>
        <w:numPr>
          <w:ilvl w:val="1"/>
          <w:numId w:val="6"/>
        </w:numPr>
        <w:jc w:val="both"/>
        <w:rPr>
          <w:rFonts w:ascii="Arial" w:hAnsi="Arial" w:cs="Arial"/>
          <w:iCs/>
          <w:sz w:val="22"/>
          <w:szCs w:val="22"/>
          <w:lang w:val="en-ZA"/>
        </w:rPr>
      </w:pPr>
      <w:r w:rsidRPr="002A32DD">
        <w:rPr>
          <w:rFonts w:ascii="Arial" w:hAnsi="Arial" w:cs="Arial"/>
          <w:iCs/>
          <w:sz w:val="22"/>
          <w:szCs w:val="22"/>
          <w:lang w:val="en-ZA"/>
        </w:rPr>
        <w:t>Carrying amount</w:t>
      </w:r>
    </w:p>
    <w:p w14:paraId="56521584" w14:textId="77777777" w:rsidR="00BE01ED" w:rsidRDefault="004A5F7C" w:rsidP="00B30D46">
      <w:pPr>
        <w:numPr>
          <w:ilvl w:val="1"/>
          <w:numId w:val="6"/>
        </w:numPr>
        <w:jc w:val="both"/>
        <w:rPr>
          <w:rFonts w:ascii="Arial" w:hAnsi="Arial" w:cs="Arial"/>
          <w:iCs/>
          <w:sz w:val="22"/>
          <w:szCs w:val="22"/>
          <w:lang w:val="en-ZA"/>
        </w:rPr>
      </w:pPr>
      <w:r w:rsidRPr="002A32DD">
        <w:rPr>
          <w:rFonts w:ascii="Arial" w:hAnsi="Arial" w:cs="Arial"/>
          <w:iCs/>
          <w:sz w:val="22"/>
          <w:szCs w:val="22"/>
          <w:lang w:val="en-ZA"/>
        </w:rPr>
        <w:t>Derecognition (sale / scrapping)</w:t>
      </w:r>
    </w:p>
    <w:p w14:paraId="26105D05" w14:textId="77777777" w:rsidR="00DD75E2" w:rsidRDefault="00DD75E2" w:rsidP="00B30D46">
      <w:pPr>
        <w:numPr>
          <w:ilvl w:val="1"/>
          <w:numId w:val="6"/>
        </w:numPr>
        <w:jc w:val="both"/>
        <w:rPr>
          <w:rFonts w:ascii="Arial" w:hAnsi="Arial" w:cs="Arial"/>
          <w:iCs/>
          <w:sz w:val="22"/>
          <w:szCs w:val="22"/>
          <w:lang w:val="en-ZA"/>
        </w:rPr>
      </w:pPr>
      <w:r>
        <w:rPr>
          <w:rFonts w:ascii="Arial" w:hAnsi="Arial" w:cs="Arial"/>
          <w:iCs/>
          <w:sz w:val="22"/>
          <w:szCs w:val="22"/>
          <w:lang w:val="en-ZA"/>
        </w:rPr>
        <w:t>Exchange transactions</w:t>
      </w:r>
    </w:p>
    <w:p w14:paraId="5CCD4A27" w14:textId="77777777" w:rsidR="00DD75E2" w:rsidRPr="002A32DD" w:rsidRDefault="00DD75E2" w:rsidP="00B30D46">
      <w:pPr>
        <w:numPr>
          <w:ilvl w:val="1"/>
          <w:numId w:val="6"/>
        </w:numPr>
        <w:jc w:val="both"/>
        <w:rPr>
          <w:rFonts w:ascii="Arial" w:hAnsi="Arial" w:cs="Arial"/>
          <w:iCs/>
          <w:sz w:val="22"/>
          <w:szCs w:val="22"/>
          <w:lang w:val="en-ZA"/>
        </w:rPr>
      </w:pPr>
      <w:r>
        <w:rPr>
          <w:rFonts w:ascii="Arial" w:hAnsi="Arial" w:cs="Arial"/>
          <w:iCs/>
          <w:sz w:val="22"/>
          <w:szCs w:val="22"/>
          <w:lang w:val="en-ZA"/>
        </w:rPr>
        <w:t xml:space="preserve">Major inspections and components. </w:t>
      </w:r>
    </w:p>
    <w:p w14:paraId="4AA2A2FE" w14:textId="77777777" w:rsidR="004A5F7C" w:rsidRPr="002A32DD" w:rsidRDefault="004A5F7C" w:rsidP="004A5F7C">
      <w:pPr>
        <w:ind w:left="1080"/>
        <w:jc w:val="both"/>
        <w:rPr>
          <w:rFonts w:ascii="Arial" w:hAnsi="Arial" w:cs="Arial"/>
          <w:iCs/>
          <w:sz w:val="22"/>
          <w:szCs w:val="22"/>
          <w:lang w:val="en-ZA"/>
        </w:rPr>
      </w:pPr>
    </w:p>
    <w:p w14:paraId="352EF9E1" w14:textId="77777777" w:rsidR="00DE2CC7" w:rsidRPr="00DC2F5E" w:rsidRDefault="00DE2CC7" w:rsidP="00DE2CC7">
      <w:pPr>
        <w:pStyle w:val="Style2"/>
        <w:tabs>
          <w:tab w:val="clear" w:pos="1160"/>
          <w:tab w:val="num" w:pos="360"/>
        </w:tabs>
        <w:spacing w:after="120"/>
        <w:ind w:left="1162" w:hanging="1160"/>
        <w:rPr>
          <w:rFonts w:ascii="Arial" w:hAnsi="Arial" w:cs="Arial"/>
          <w:sz w:val="22"/>
          <w:lang w:val="en-ZA"/>
        </w:rPr>
      </w:pPr>
      <w:r w:rsidRPr="00DC2F5E">
        <w:rPr>
          <w:rFonts w:ascii="Arial" w:hAnsi="Arial" w:cs="Arial"/>
          <w:sz w:val="22"/>
        </w:rPr>
        <w:t xml:space="preserve">To </w:t>
      </w:r>
      <w:r w:rsidRPr="00DC2F5E">
        <w:rPr>
          <w:rFonts w:ascii="Arial" w:hAnsi="Arial" w:cs="Arial"/>
          <w:bCs/>
          <w:sz w:val="22"/>
        </w:rPr>
        <w:t xml:space="preserve">disclose </w:t>
      </w:r>
      <w:r w:rsidRPr="00DC2F5E">
        <w:rPr>
          <w:rFonts w:ascii="Arial" w:hAnsi="Arial" w:cs="Arial"/>
          <w:sz w:val="22"/>
        </w:rPr>
        <w:t>PPE in the financial statements.</w:t>
      </w:r>
    </w:p>
    <w:p w14:paraId="57843421" w14:textId="2B11FFD4" w:rsidR="00D4043B" w:rsidRPr="00DE2CC7" w:rsidRDefault="00DE2CC7" w:rsidP="00905474">
      <w:pPr>
        <w:pStyle w:val="Style2"/>
        <w:tabs>
          <w:tab w:val="clear" w:pos="1160"/>
          <w:tab w:val="num" w:pos="360"/>
        </w:tabs>
        <w:spacing w:after="120"/>
        <w:ind w:left="1162" w:hanging="1160"/>
        <w:jc w:val="both"/>
        <w:rPr>
          <w:snapToGrid w:val="0"/>
          <w:sz w:val="22"/>
          <w:szCs w:val="22"/>
          <w:lang w:val="en-ZA"/>
        </w:rPr>
      </w:pPr>
      <w:r w:rsidRPr="00DE2CC7">
        <w:rPr>
          <w:rFonts w:ascii="Arial" w:hAnsi="Arial" w:cs="Arial"/>
          <w:sz w:val="22"/>
        </w:rPr>
        <w:t>Apply the principles of IAS16 in a discussion question.</w:t>
      </w:r>
      <w:r w:rsidR="00924449" w:rsidRPr="00DE2CC7">
        <w:rPr>
          <w:sz w:val="22"/>
          <w:szCs w:val="22"/>
          <w:lang w:val="en-ZA"/>
        </w:rPr>
        <w:br w:type="page"/>
      </w:r>
    </w:p>
    <w:p w14:paraId="3C28459C" w14:textId="02BAA356" w:rsidR="005E0EE6" w:rsidRPr="002A32DD" w:rsidRDefault="005E0EE6" w:rsidP="005E0EE6">
      <w:pPr>
        <w:jc w:val="both"/>
        <w:rPr>
          <w:rFonts w:ascii="Arial" w:hAnsi="Arial" w:cs="Arial"/>
          <w:b/>
          <w:snapToGrid w:val="0"/>
          <w:sz w:val="22"/>
          <w:szCs w:val="22"/>
          <w:lang w:val="en-ZA"/>
        </w:rPr>
      </w:pPr>
      <w:r w:rsidRPr="002A32DD">
        <w:rPr>
          <w:rFonts w:ascii="Arial" w:hAnsi="Arial" w:cs="Arial"/>
          <w:b/>
          <w:snapToGrid w:val="0"/>
          <w:sz w:val="22"/>
          <w:szCs w:val="22"/>
          <w:lang w:val="en-ZA"/>
        </w:rPr>
        <w:lastRenderedPageBreak/>
        <w:t>1. INTRODUCTION</w:t>
      </w:r>
    </w:p>
    <w:p w14:paraId="7003539A" w14:textId="77777777" w:rsidR="005E0EE6" w:rsidRPr="002A32DD" w:rsidRDefault="005E0EE6" w:rsidP="005E0EE6">
      <w:pPr>
        <w:jc w:val="both"/>
        <w:rPr>
          <w:rFonts w:ascii="Arial" w:hAnsi="Arial" w:cs="Arial"/>
          <w:snapToGrid w:val="0"/>
          <w:sz w:val="22"/>
          <w:szCs w:val="22"/>
          <w:lang w:val="en-ZA"/>
        </w:rPr>
      </w:pPr>
    </w:p>
    <w:p w14:paraId="4AAB244B" w14:textId="77777777" w:rsidR="005E0EE6" w:rsidRPr="002A32DD" w:rsidRDefault="005E0EE6" w:rsidP="005E0EE6">
      <w:pPr>
        <w:jc w:val="both"/>
        <w:rPr>
          <w:rFonts w:ascii="Arial" w:hAnsi="Arial" w:cs="Arial"/>
          <w:snapToGrid w:val="0"/>
          <w:sz w:val="22"/>
          <w:szCs w:val="22"/>
          <w:lang w:val="en-ZA"/>
        </w:rPr>
      </w:pPr>
      <w:r w:rsidRPr="002A32DD">
        <w:rPr>
          <w:rFonts w:ascii="Arial" w:hAnsi="Arial" w:cs="Arial"/>
          <w:snapToGrid w:val="0"/>
          <w:sz w:val="22"/>
          <w:szCs w:val="22"/>
          <w:lang w:val="en-ZA"/>
        </w:rPr>
        <w:t xml:space="preserve">Fixed assets consist out of 2 categories namely: Property, Plant </w:t>
      </w:r>
      <w:r w:rsidR="00F946F1">
        <w:rPr>
          <w:rFonts w:ascii="Arial" w:hAnsi="Arial" w:cs="Arial"/>
          <w:snapToGrid w:val="0"/>
          <w:sz w:val="22"/>
          <w:szCs w:val="22"/>
          <w:lang w:val="en-ZA"/>
        </w:rPr>
        <w:t>and</w:t>
      </w:r>
      <w:r w:rsidRPr="002A32DD">
        <w:rPr>
          <w:rFonts w:ascii="Arial" w:hAnsi="Arial" w:cs="Arial"/>
          <w:snapToGrid w:val="0"/>
          <w:sz w:val="22"/>
          <w:szCs w:val="22"/>
          <w:lang w:val="en-ZA"/>
        </w:rPr>
        <w:t xml:space="preserve"> Equipment</w:t>
      </w:r>
      <w:r w:rsidR="00841515" w:rsidRPr="002A32DD">
        <w:rPr>
          <w:rFonts w:ascii="Arial" w:hAnsi="Arial" w:cs="Arial"/>
          <w:snapToGrid w:val="0"/>
          <w:sz w:val="22"/>
          <w:szCs w:val="22"/>
          <w:lang w:val="en-ZA"/>
        </w:rPr>
        <w:t>,</w:t>
      </w:r>
      <w:r w:rsidRPr="002A32DD">
        <w:rPr>
          <w:rFonts w:ascii="Arial" w:hAnsi="Arial" w:cs="Arial"/>
          <w:snapToGrid w:val="0"/>
          <w:sz w:val="22"/>
          <w:szCs w:val="22"/>
          <w:lang w:val="en-ZA"/>
        </w:rPr>
        <w:t xml:space="preserve"> and Intangible assets. The main purpose of fixed assets is to generate income but at the same time during this process the value of the fixed assets is decreasing.</w:t>
      </w:r>
    </w:p>
    <w:p w14:paraId="229C3A13" w14:textId="77777777" w:rsidR="005E0EE6" w:rsidRPr="002A32DD" w:rsidRDefault="005E0EE6" w:rsidP="005E0EE6">
      <w:pPr>
        <w:jc w:val="both"/>
        <w:rPr>
          <w:rFonts w:ascii="Arial" w:hAnsi="Arial" w:cs="Arial"/>
          <w:snapToGrid w:val="0"/>
          <w:sz w:val="22"/>
          <w:szCs w:val="22"/>
          <w:lang w:val="en-ZA"/>
        </w:rPr>
      </w:pPr>
    </w:p>
    <w:p w14:paraId="5E6CA2CC" w14:textId="1C6611F4" w:rsidR="005E0EE6" w:rsidRPr="002A32DD" w:rsidRDefault="005E0EE6" w:rsidP="005E0EE6">
      <w:pPr>
        <w:jc w:val="both"/>
        <w:rPr>
          <w:rFonts w:ascii="Arial" w:hAnsi="Arial" w:cs="Arial"/>
          <w:snapToGrid w:val="0"/>
          <w:sz w:val="22"/>
          <w:szCs w:val="22"/>
          <w:lang w:val="en-ZA"/>
        </w:rPr>
      </w:pPr>
      <w:r w:rsidRPr="002A32DD">
        <w:rPr>
          <w:rFonts w:ascii="Arial" w:hAnsi="Arial" w:cs="Arial"/>
          <w:snapToGrid w:val="0"/>
          <w:sz w:val="22"/>
          <w:szCs w:val="22"/>
          <w:lang w:val="en-ZA"/>
        </w:rPr>
        <w:t>When an asset is used over more than one accounting period, the value of the asset decreases and depreciation should be written off. Depreciation is the allocation of the depreciable amount of a depreciable asset over its estimated useful life. In other words, the initial cost of a fixed asset is written off by depreciation write-offs as a cost against income over the economic operating existence of the fixed asset. This is done to ensure fair presentation of annual financial statements.</w:t>
      </w:r>
    </w:p>
    <w:p w14:paraId="08AE5949" w14:textId="77777777" w:rsidR="005E0EE6" w:rsidRPr="002A32DD" w:rsidRDefault="005E0EE6" w:rsidP="005E0EE6">
      <w:pPr>
        <w:jc w:val="both"/>
        <w:rPr>
          <w:rFonts w:ascii="Arial" w:hAnsi="Arial" w:cs="Arial"/>
          <w:snapToGrid w:val="0"/>
          <w:sz w:val="22"/>
          <w:szCs w:val="22"/>
          <w:lang w:val="en-ZA"/>
        </w:rPr>
      </w:pPr>
    </w:p>
    <w:p w14:paraId="23A3EB96" w14:textId="703939E8" w:rsidR="005E0EE6" w:rsidRPr="002A32DD" w:rsidRDefault="005E0EE6" w:rsidP="005E0EE6">
      <w:pPr>
        <w:jc w:val="both"/>
        <w:rPr>
          <w:rFonts w:ascii="Arial" w:hAnsi="Arial" w:cs="Arial"/>
          <w:b/>
          <w:snapToGrid w:val="0"/>
          <w:sz w:val="22"/>
          <w:szCs w:val="22"/>
          <w:lang w:val="en-ZA"/>
        </w:rPr>
      </w:pPr>
      <w:r w:rsidRPr="002A32DD">
        <w:rPr>
          <w:rFonts w:ascii="Arial" w:hAnsi="Arial" w:cs="Arial"/>
          <w:b/>
          <w:snapToGrid w:val="0"/>
          <w:sz w:val="22"/>
          <w:szCs w:val="22"/>
          <w:lang w:val="en-ZA"/>
        </w:rPr>
        <w:t xml:space="preserve">2. COST PRICE </w:t>
      </w:r>
    </w:p>
    <w:p w14:paraId="62919775" w14:textId="77777777" w:rsidR="005E0EE6" w:rsidRPr="002A32DD" w:rsidRDefault="005E0EE6" w:rsidP="005E0EE6">
      <w:pPr>
        <w:jc w:val="both"/>
        <w:rPr>
          <w:rFonts w:ascii="Arial" w:hAnsi="Arial" w:cs="Arial"/>
          <w:snapToGrid w:val="0"/>
          <w:sz w:val="22"/>
          <w:szCs w:val="22"/>
          <w:lang w:val="en-ZA"/>
        </w:rPr>
      </w:pPr>
    </w:p>
    <w:p w14:paraId="066C45AA" w14:textId="77777777" w:rsidR="005E0EE6" w:rsidRPr="002A32DD" w:rsidRDefault="005E0EE6" w:rsidP="005E0EE6">
      <w:pPr>
        <w:jc w:val="both"/>
        <w:rPr>
          <w:rFonts w:ascii="Arial" w:hAnsi="Arial" w:cs="Arial"/>
          <w:snapToGrid w:val="0"/>
          <w:sz w:val="22"/>
          <w:szCs w:val="22"/>
          <w:lang w:val="en-ZA"/>
        </w:rPr>
      </w:pPr>
      <w:r w:rsidRPr="002A32DD">
        <w:rPr>
          <w:rFonts w:ascii="Arial" w:hAnsi="Arial" w:cs="Arial"/>
          <w:snapToGrid w:val="0"/>
          <w:sz w:val="22"/>
          <w:szCs w:val="22"/>
          <w:lang w:val="en-ZA"/>
        </w:rPr>
        <w:t xml:space="preserve">When fixed assets are sent free-on-board, ownership is transferred at the place called either the departure point or the arrival point. </w:t>
      </w:r>
      <w:r w:rsidR="009B0320">
        <w:rPr>
          <w:rFonts w:ascii="Arial" w:hAnsi="Arial" w:cs="Arial"/>
          <w:snapToGrid w:val="0"/>
          <w:sz w:val="22"/>
          <w:szCs w:val="22"/>
          <w:lang w:val="en-ZA"/>
        </w:rPr>
        <w:t>F</w:t>
      </w:r>
      <w:r w:rsidRPr="002A32DD">
        <w:rPr>
          <w:rFonts w:ascii="Arial" w:hAnsi="Arial" w:cs="Arial"/>
          <w:snapToGrid w:val="0"/>
          <w:sz w:val="22"/>
          <w:szCs w:val="22"/>
          <w:lang w:val="en-ZA"/>
        </w:rPr>
        <w:t>rom that place</w:t>
      </w:r>
      <w:r w:rsidR="009B0320">
        <w:rPr>
          <w:rFonts w:ascii="Arial" w:hAnsi="Arial" w:cs="Arial"/>
          <w:snapToGrid w:val="0"/>
          <w:sz w:val="22"/>
          <w:szCs w:val="22"/>
          <w:lang w:val="en-ZA"/>
        </w:rPr>
        <w:t>,</w:t>
      </w:r>
      <w:r w:rsidRPr="002A32DD">
        <w:rPr>
          <w:rFonts w:ascii="Arial" w:hAnsi="Arial" w:cs="Arial"/>
          <w:snapToGrid w:val="0"/>
          <w:sz w:val="22"/>
          <w:szCs w:val="22"/>
          <w:lang w:val="en-ZA"/>
        </w:rPr>
        <w:t xml:space="preserve"> all costs are included in the cost price of the fixed assets. In other words, if it is free-on-board departure point, then from that point all costs are included. If it is free-on-board arrival point, it includes all the costs from that specific place, thus, all the costs from the departure point to the arrival point, are excluded.</w:t>
      </w:r>
    </w:p>
    <w:p w14:paraId="02B93C4A" w14:textId="77777777" w:rsidR="005E0EE6" w:rsidRPr="002A32DD" w:rsidRDefault="005E0EE6" w:rsidP="005E0EE6">
      <w:pPr>
        <w:jc w:val="both"/>
        <w:rPr>
          <w:rFonts w:ascii="Arial" w:hAnsi="Arial" w:cs="Arial"/>
          <w:snapToGrid w:val="0"/>
          <w:sz w:val="22"/>
          <w:szCs w:val="22"/>
          <w:lang w:val="en-ZA"/>
        </w:rPr>
      </w:pPr>
    </w:p>
    <w:p w14:paraId="174A98D6" w14:textId="4F2DC40C" w:rsidR="005E0EE6" w:rsidRPr="000D6C16" w:rsidRDefault="005E0EE6" w:rsidP="005E0EE6">
      <w:pPr>
        <w:jc w:val="both"/>
        <w:rPr>
          <w:rFonts w:ascii="Arial" w:hAnsi="Arial" w:cs="Arial"/>
          <w:b/>
          <w:snapToGrid w:val="0"/>
          <w:sz w:val="22"/>
          <w:szCs w:val="22"/>
          <w:u w:val="single"/>
          <w:lang w:val="en-ZA"/>
        </w:rPr>
      </w:pPr>
      <w:r w:rsidRPr="000D6C16">
        <w:rPr>
          <w:rFonts w:ascii="Arial" w:hAnsi="Arial" w:cs="Arial"/>
          <w:b/>
          <w:snapToGrid w:val="0"/>
          <w:sz w:val="22"/>
          <w:szCs w:val="22"/>
          <w:u w:val="single"/>
          <w:lang w:val="en-ZA"/>
        </w:rPr>
        <w:t>Example</w:t>
      </w:r>
      <w:r w:rsidR="008769BC" w:rsidRPr="000D6C16">
        <w:rPr>
          <w:rFonts w:ascii="Arial" w:hAnsi="Arial" w:cs="Arial"/>
          <w:b/>
          <w:snapToGrid w:val="0"/>
          <w:sz w:val="22"/>
          <w:szCs w:val="22"/>
          <w:u w:val="single"/>
          <w:lang w:val="en-ZA"/>
        </w:rPr>
        <w:t xml:space="preserve"> 1</w:t>
      </w:r>
      <w:r w:rsidR="00706535">
        <w:rPr>
          <w:rFonts w:ascii="Arial" w:hAnsi="Arial" w:cs="Arial"/>
          <w:b/>
          <w:snapToGrid w:val="0"/>
          <w:sz w:val="22"/>
          <w:szCs w:val="22"/>
          <w:u w:val="single"/>
          <w:lang w:val="en-ZA"/>
        </w:rPr>
        <w:t>a</w:t>
      </w:r>
    </w:p>
    <w:p w14:paraId="23D5F4D5" w14:textId="77777777" w:rsidR="005E0EE6" w:rsidRPr="002A32DD" w:rsidRDefault="005E0EE6" w:rsidP="005E0EE6">
      <w:pPr>
        <w:jc w:val="both"/>
        <w:rPr>
          <w:rFonts w:ascii="Arial" w:hAnsi="Arial" w:cs="Arial"/>
          <w:snapToGrid w:val="0"/>
          <w:sz w:val="22"/>
          <w:szCs w:val="22"/>
          <w:lang w:val="en-ZA"/>
        </w:rPr>
      </w:pPr>
    </w:p>
    <w:p w14:paraId="621E4480" w14:textId="77777777" w:rsidR="005E0EE6" w:rsidRPr="002A32DD" w:rsidRDefault="005E0EE6" w:rsidP="005E0EE6">
      <w:pPr>
        <w:jc w:val="both"/>
        <w:rPr>
          <w:rFonts w:ascii="Arial" w:hAnsi="Arial" w:cs="Arial"/>
          <w:snapToGrid w:val="0"/>
          <w:sz w:val="22"/>
          <w:szCs w:val="22"/>
          <w:lang w:val="en-ZA"/>
        </w:rPr>
      </w:pPr>
      <w:r w:rsidRPr="002A32DD">
        <w:rPr>
          <w:rFonts w:ascii="Arial" w:hAnsi="Arial" w:cs="Arial"/>
          <w:snapToGrid w:val="0"/>
          <w:sz w:val="22"/>
          <w:szCs w:val="22"/>
          <w:lang w:val="en-ZA"/>
        </w:rPr>
        <w:t>An entity in Stellenbosch produces wine. A new bottling machine is purchased free-on-board Germany on 31 May. It is transported from Cape Town harbour to Stellenbosch on 15 June and installed in the warehouse on 28 June. Final tests were done on 30 June and it was ready for use after that.</w:t>
      </w:r>
    </w:p>
    <w:p w14:paraId="3E36DA63" w14:textId="77777777" w:rsidR="005E0EE6" w:rsidRPr="002A32DD" w:rsidRDefault="005E0EE6" w:rsidP="005E0EE6">
      <w:pPr>
        <w:jc w:val="both"/>
        <w:rPr>
          <w:rFonts w:ascii="Arial" w:hAnsi="Arial" w:cs="Arial"/>
          <w:snapToGrid w:val="0"/>
          <w:sz w:val="22"/>
          <w:szCs w:val="22"/>
          <w:lang w:val="en-ZA"/>
        </w:rPr>
      </w:pPr>
      <w:r w:rsidRPr="002A32DD">
        <w:rPr>
          <w:rFonts w:ascii="Arial" w:hAnsi="Arial" w:cs="Arial"/>
          <w:snapToGrid w:val="0"/>
          <w:sz w:val="22"/>
          <w:szCs w:val="22"/>
          <w:lang w:val="en-ZA"/>
        </w:rPr>
        <w:t>Ignore VAT.</w:t>
      </w:r>
    </w:p>
    <w:p w14:paraId="5964D36B" w14:textId="77777777" w:rsidR="008769BC" w:rsidRPr="002A32DD" w:rsidRDefault="008769BC" w:rsidP="005E0EE6">
      <w:pPr>
        <w:jc w:val="both"/>
        <w:rPr>
          <w:rFonts w:ascii="Arial" w:hAnsi="Arial" w:cs="Arial"/>
          <w:snapToGrid w:val="0"/>
          <w:sz w:val="22"/>
          <w:szCs w:val="22"/>
          <w:lang w:val="en-ZA"/>
        </w:rPr>
      </w:pPr>
    </w:p>
    <w:p w14:paraId="0C0F8658" w14:textId="77777777" w:rsidR="005E0EE6" w:rsidRPr="002A32DD" w:rsidRDefault="005E0EE6" w:rsidP="005E0EE6">
      <w:pPr>
        <w:jc w:val="both"/>
        <w:rPr>
          <w:rFonts w:ascii="Arial" w:hAnsi="Arial" w:cs="Arial"/>
          <w:snapToGrid w:val="0"/>
          <w:sz w:val="22"/>
          <w:szCs w:val="22"/>
          <w:lang w:val="en-ZA"/>
        </w:rPr>
      </w:pPr>
      <w:r w:rsidRPr="002A32DD">
        <w:rPr>
          <w:rFonts w:ascii="Arial" w:hAnsi="Arial" w:cs="Arial"/>
          <w:snapToGrid w:val="0"/>
          <w:sz w:val="22"/>
          <w:szCs w:val="22"/>
          <w:lang w:val="en-ZA"/>
        </w:rPr>
        <w:t>The following costs are incurred:</w:t>
      </w:r>
    </w:p>
    <w:tbl>
      <w:tblPr>
        <w:tblW w:w="0" w:type="auto"/>
        <w:tblInd w:w="108" w:type="dxa"/>
        <w:tblLook w:val="01E0" w:firstRow="1" w:lastRow="1" w:firstColumn="1" w:lastColumn="1" w:noHBand="0" w:noVBand="0"/>
      </w:tblPr>
      <w:tblGrid>
        <w:gridCol w:w="8460"/>
        <w:gridCol w:w="1440"/>
      </w:tblGrid>
      <w:tr w:rsidR="005E0EE6" w:rsidRPr="002A32DD" w14:paraId="2AA90308" w14:textId="77777777" w:rsidTr="000405E7">
        <w:tc>
          <w:tcPr>
            <w:tcW w:w="8460" w:type="dxa"/>
          </w:tcPr>
          <w:p w14:paraId="4AA1829C" w14:textId="77777777" w:rsidR="005E0EE6" w:rsidRPr="002A32DD" w:rsidRDefault="005E0EE6" w:rsidP="000405E7">
            <w:pPr>
              <w:jc w:val="both"/>
              <w:rPr>
                <w:rFonts w:ascii="Arial" w:hAnsi="Arial" w:cs="Arial"/>
                <w:snapToGrid w:val="0"/>
                <w:sz w:val="22"/>
                <w:szCs w:val="22"/>
                <w:lang w:val="en-ZA"/>
              </w:rPr>
            </w:pPr>
            <w:r w:rsidRPr="002A32DD">
              <w:rPr>
                <w:rFonts w:ascii="Arial" w:hAnsi="Arial" w:cs="Arial"/>
                <w:snapToGrid w:val="0"/>
                <w:sz w:val="22"/>
                <w:szCs w:val="22"/>
                <w:lang w:val="en-ZA"/>
              </w:rPr>
              <w:t>Purchase price</w:t>
            </w:r>
          </w:p>
        </w:tc>
        <w:tc>
          <w:tcPr>
            <w:tcW w:w="1440" w:type="dxa"/>
          </w:tcPr>
          <w:p w14:paraId="311C6DB2" w14:textId="77777777" w:rsidR="005E0EE6" w:rsidRPr="002A32DD" w:rsidRDefault="005E0EE6" w:rsidP="000405E7">
            <w:pPr>
              <w:jc w:val="right"/>
              <w:rPr>
                <w:rFonts w:ascii="Arial" w:hAnsi="Arial" w:cs="Arial"/>
                <w:snapToGrid w:val="0"/>
                <w:sz w:val="22"/>
                <w:szCs w:val="22"/>
                <w:lang w:val="en-ZA"/>
              </w:rPr>
            </w:pPr>
            <w:r w:rsidRPr="002A32DD">
              <w:rPr>
                <w:rFonts w:ascii="Arial" w:hAnsi="Arial" w:cs="Arial"/>
                <w:snapToGrid w:val="0"/>
                <w:sz w:val="22"/>
                <w:szCs w:val="22"/>
                <w:lang w:val="en-ZA"/>
              </w:rPr>
              <w:t xml:space="preserve">399 000 </w:t>
            </w:r>
          </w:p>
        </w:tc>
      </w:tr>
      <w:tr w:rsidR="005E0EE6" w:rsidRPr="002A32DD" w14:paraId="6A239411" w14:textId="77777777" w:rsidTr="000405E7">
        <w:tc>
          <w:tcPr>
            <w:tcW w:w="8460" w:type="dxa"/>
          </w:tcPr>
          <w:p w14:paraId="30E61AAE" w14:textId="77777777" w:rsidR="005E0EE6" w:rsidRPr="002A32DD" w:rsidRDefault="005E0EE6" w:rsidP="000405E7">
            <w:pPr>
              <w:jc w:val="both"/>
              <w:rPr>
                <w:rFonts w:ascii="Arial" w:hAnsi="Arial" w:cs="Arial"/>
                <w:snapToGrid w:val="0"/>
                <w:sz w:val="22"/>
                <w:szCs w:val="22"/>
                <w:lang w:val="en-ZA"/>
              </w:rPr>
            </w:pPr>
            <w:r w:rsidRPr="002A32DD">
              <w:rPr>
                <w:rFonts w:ascii="Arial" w:hAnsi="Arial" w:cs="Arial"/>
                <w:snapToGrid w:val="0"/>
                <w:sz w:val="22"/>
                <w:szCs w:val="22"/>
                <w:lang w:val="en-ZA"/>
              </w:rPr>
              <w:t>Shipping costs</w:t>
            </w:r>
          </w:p>
        </w:tc>
        <w:tc>
          <w:tcPr>
            <w:tcW w:w="1440" w:type="dxa"/>
          </w:tcPr>
          <w:p w14:paraId="069A57B6" w14:textId="77777777" w:rsidR="005E0EE6" w:rsidRPr="002A32DD" w:rsidRDefault="005E0EE6" w:rsidP="000405E7">
            <w:pPr>
              <w:jc w:val="right"/>
              <w:rPr>
                <w:rFonts w:ascii="Arial" w:hAnsi="Arial" w:cs="Arial"/>
                <w:snapToGrid w:val="0"/>
                <w:sz w:val="22"/>
                <w:szCs w:val="22"/>
                <w:lang w:val="en-ZA"/>
              </w:rPr>
            </w:pPr>
            <w:r w:rsidRPr="002A32DD">
              <w:rPr>
                <w:rFonts w:ascii="Arial" w:hAnsi="Arial" w:cs="Arial"/>
                <w:snapToGrid w:val="0"/>
                <w:sz w:val="22"/>
                <w:szCs w:val="22"/>
                <w:lang w:val="en-ZA"/>
              </w:rPr>
              <w:t xml:space="preserve">97 000 </w:t>
            </w:r>
          </w:p>
        </w:tc>
      </w:tr>
      <w:tr w:rsidR="005E0EE6" w:rsidRPr="002A32DD" w14:paraId="3727B14D" w14:textId="77777777" w:rsidTr="000405E7">
        <w:tc>
          <w:tcPr>
            <w:tcW w:w="8460" w:type="dxa"/>
          </w:tcPr>
          <w:p w14:paraId="71F43DCB" w14:textId="77777777" w:rsidR="005E0EE6" w:rsidRPr="002A32DD" w:rsidRDefault="005E0EE6" w:rsidP="000405E7">
            <w:pPr>
              <w:jc w:val="both"/>
              <w:rPr>
                <w:rFonts w:ascii="Arial" w:hAnsi="Arial" w:cs="Arial"/>
                <w:snapToGrid w:val="0"/>
                <w:sz w:val="22"/>
                <w:szCs w:val="22"/>
                <w:lang w:val="en-ZA"/>
              </w:rPr>
            </w:pPr>
            <w:r w:rsidRPr="002A32DD">
              <w:rPr>
                <w:rFonts w:ascii="Arial" w:hAnsi="Arial" w:cs="Arial"/>
                <w:snapToGrid w:val="0"/>
                <w:sz w:val="22"/>
                <w:szCs w:val="22"/>
                <w:lang w:val="en-ZA"/>
              </w:rPr>
              <w:t>Marine insurance</w:t>
            </w:r>
          </w:p>
        </w:tc>
        <w:tc>
          <w:tcPr>
            <w:tcW w:w="1440" w:type="dxa"/>
          </w:tcPr>
          <w:p w14:paraId="41F38AFC" w14:textId="77777777" w:rsidR="005E0EE6" w:rsidRPr="002A32DD" w:rsidRDefault="005E0EE6" w:rsidP="000405E7">
            <w:pPr>
              <w:jc w:val="right"/>
              <w:rPr>
                <w:rFonts w:ascii="Arial" w:hAnsi="Arial" w:cs="Arial"/>
                <w:snapToGrid w:val="0"/>
                <w:sz w:val="22"/>
                <w:szCs w:val="22"/>
                <w:lang w:val="en-ZA"/>
              </w:rPr>
            </w:pPr>
            <w:r w:rsidRPr="002A32DD">
              <w:rPr>
                <w:rFonts w:ascii="Arial" w:hAnsi="Arial" w:cs="Arial"/>
                <w:snapToGrid w:val="0"/>
                <w:sz w:val="22"/>
                <w:szCs w:val="22"/>
                <w:lang w:val="en-ZA"/>
              </w:rPr>
              <w:t xml:space="preserve">7 800 </w:t>
            </w:r>
          </w:p>
        </w:tc>
      </w:tr>
      <w:tr w:rsidR="005E0EE6" w:rsidRPr="002A32DD" w14:paraId="6E076A69" w14:textId="77777777" w:rsidTr="000405E7">
        <w:tc>
          <w:tcPr>
            <w:tcW w:w="8460" w:type="dxa"/>
          </w:tcPr>
          <w:p w14:paraId="08C9A2F4" w14:textId="77777777" w:rsidR="005E0EE6" w:rsidRPr="002A32DD" w:rsidRDefault="005E0EE6" w:rsidP="000405E7">
            <w:pPr>
              <w:jc w:val="both"/>
              <w:rPr>
                <w:rFonts w:ascii="Arial" w:hAnsi="Arial" w:cs="Arial"/>
                <w:snapToGrid w:val="0"/>
                <w:sz w:val="22"/>
                <w:szCs w:val="22"/>
                <w:lang w:val="en-ZA"/>
              </w:rPr>
            </w:pPr>
            <w:r w:rsidRPr="002A32DD">
              <w:rPr>
                <w:rFonts w:ascii="Arial" w:hAnsi="Arial" w:cs="Arial"/>
                <w:snapToGrid w:val="0"/>
                <w:sz w:val="22"/>
                <w:szCs w:val="22"/>
                <w:lang w:val="en-ZA"/>
              </w:rPr>
              <w:t>Loading costs – Germany</w:t>
            </w:r>
          </w:p>
        </w:tc>
        <w:tc>
          <w:tcPr>
            <w:tcW w:w="1440" w:type="dxa"/>
          </w:tcPr>
          <w:p w14:paraId="3A7D2529" w14:textId="77777777" w:rsidR="005E0EE6" w:rsidRPr="002A32DD" w:rsidRDefault="005E0EE6" w:rsidP="000405E7">
            <w:pPr>
              <w:jc w:val="right"/>
              <w:rPr>
                <w:rFonts w:ascii="Arial" w:hAnsi="Arial" w:cs="Arial"/>
                <w:snapToGrid w:val="0"/>
                <w:sz w:val="22"/>
                <w:szCs w:val="22"/>
                <w:lang w:val="en-ZA"/>
              </w:rPr>
            </w:pPr>
            <w:r w:rsidRPr="002A32DD">
              <w:rPr>
                <w:rFonts w:ascii="Arial" w:hAnsi="Arial" w:cs="Arial"/>
                <w:snapToGrid w:val="0"/>
                <w:sz w:val="22"/>
                <w:szCs w:val="22"/>
                <w:lang w:val="en-ZA"/>
              </w:rPr>
              <w:t xml:space="preserve">6 500 </w:t>
            </w:r>
          </w:p>
        </w:tc>
      </w:tr>
      <w:tr w:rsidR="005E0EE6" w:rsidRPr="002A32DD" w14:paraId="4969EBBF" w14:textId="77777777" w:rsidTr="000405E7">
        <w:tc>
          <w:tcPr>
            <w:tcW w:w="8460" w:type="dxa"/>
          </w:tcPr>
          <w:p w14:paraId="2D8A3A27" w14:textId="77777777" w:rsidR="005E0EE6" w:rsidRPr="002A32DD" w:rsidRDefault="005E0EE6" w:rsidP="000405E7">
            <w:pPr>
              <w:jc w:val="both"/>
              <w:rPr>
                <w:rFonts w:ascii="Arial" w:hAnsi="Arial" w:cs="Arial"/>
                <w:snapToGrid w:val="0"/>
                <w:sz w:val="22"/>
                <w:szCs w:val="22"/>
                <w:lang w:val="en-ZA"/>
              </w:rPr>
            </w:pPr>
            <w:r w:rsidRPr="002A32DD">
              <w:rPr>
                <w:rFonts w:ascii="Arial" w:hAnsi="Arial" w:cs="Arial"/>
                <w:snapToGrid w:val="0"/>
                <w:sz w:val="22"/>
                <w:szCs w:val="22"/>
                <w:lang w:val="en-ZA"/>
              </w:rPr>
              <w:t>Loading costs – Cape Town</w:t>
            </w:r>
          </w:p>
        </w:tc>
        <w:tc>
          <w:tcPr>
            <w:tcW w:w="1440" w:type="dxa"/>
          </w:tcPr>
          <w:p w14:paraId="2AE5B553" w14:textId="77777777" w:rsidR="005E0EE6" w:rsidRPr="002A32DD" w:rsidRDefault="005E0EE6" w:rsidP="000405E7">
            <w:pPr>
              <w:jc w:val="right"/>
              <w:rPr>
                <w:rFonts w:ascii="Arial" w:hAnsi="Arial" w:cs="Arial"/>
                <w:snapToGrid w:val="0"/>
                <w:sz w:val="22"/>
                <w:szCs w:val="22"/>
                <w:lang w:val="en-ZA"/>
              </w:rPr>
            </w:pPr>
            <w:r w:rsidRPr="002A32DD">
              <w:rPr>
                <w:rFonts w:ascii="Arial" w:hAnsi="Arial" w:cs="Arial"/>
                <w:snapToGrid w:val="0"/>
                <w:sz w:val="22"/>
                <w:szCs w:val="22"/>
                <w:lang w:val="en-ZA"/>
              </w:rPr>
              <w:t xml:space="preserve">8 900 </w:t>
            </w:r>
          </w:p>
        </w:tc>
      </w:tr>
      <w:tr w:rsidR="005E0EE6" w:rsidRPr="002A32DD" w14:paraId="35E13E02" w14:textId="77777777" w:rsidTr="000405E7">
        <w:tc>
          <w:tcPr>
            <w:tcW w:w="8460" w:type="dxa"/>
          </w:tcPr>
          <w:p w14:paraId="7F85D9DF" w14:textId="77777777" w:rsidR="005E0EE6" w:rsidRPr="002A32DD" w:rsidRDefault="005E0EE6" w:rsidP="000405E7">
            <w:pPr>
              <w:jc w:val="both"/>
              <w:rPr>
                <w:rFonts w:ascii="Arial" w:hAnsi="Arial" w:cs="Arial"/>
                <w:snapToGrid w:val="0"/>
                <w:sz w:val="22"/>
                <w:szCs w:val="22"/>
                <w:lang w:val="en-ZA"/>
              </w:rPr>
            </w:pPr>
            <w:r w:rsidRPr="002A32DD">
              <w:rPr>
                <w:rFonts w:ascii="Arial" w:hAnsi="Arial" w:cs="Arial"/>
                <w:snapToGrid w:val="0"/>
                <w:sz w:val="22"/>
                <w:szCs w:val="22"/>
                <w:lang w:val="en-ZA"/>
              </w:rPr>
              <w:t>Transport in Germany</w:t>
            </w:r>
          </w:p>
        </w:tc>
        <w:tc>
          <w:tcPr>
            <w:tcW w:w="1440" w:type="dxa"/>
          </w:tcPr>
          <w:p w14:paraId="4D0437E6" w14:textId="77777777" w:rsidR="005E0EE6" w:rsidRPr="002A32DD" w:rsidRDefault="005E0EE6" w:rsidP="000405E7">
            <w:pPr>
              <w:jc w:val="right"/>
              <w:rPr>
                <w:rFonts w:ascii="Arial" w:hAnsi="Arial" w:cs="Arial"/>
                <w:snapToGrid w:val="0"/>
                <w:sz w:val="22"/>
                <w:szCs w:val="22"/>
                <w:lang w:val="en-ZA"/>
              </w:rPr>
            </w:pPr>
            <w:r w:rsidRPr="002A32DD">
              <w:rPr>
                <w:rFonts w:ascii="Arial" w:hAnsi="Arial" w:cs="Arial"/>
                <w:snapToGrid w:val="0"/>
                <w:sz w:val="22"/>
                <w:szCs w:val="22"/>
                <w:lang w:val="en-ZA"/>
              </w:rPr>
              <w:t xml:space="preserve">2 400 </w:t>
            </w:r>
          </w:p>
        </w:tc>
      </w:tr>
      <w:tr w:rsidR="005E0EE6" w:rsidRPr="002A32DD" w14:paraId="21457AA5" w14:textId="77777777" w:rsidTr="000405E7">
        <w:tc>
          <w:tcPr>
            <w:tcW w:w="8460" w:type="dxa"/>
          </w:tcPr>
          <w:p w14:paraId="1D14A932" w14:textId="77777777" w:rsidR="005E0EE6" w:rsidRPr="002A32DD" w:rsidRDefault="005E0EE6" w:rsidP="000405E7">
            <w:pPr>
              <w:jc w:val="both"/>
              <w:rPr>
                <w:rFonts w:ascii="Arial" w:hAnsi="Arial" w:cs="Arial"/>
                <w:snapToGrid w:val="0"/>
                <w:sz w:val="22"/>
                <w:szCs w:val="22"/>
                <w:lang w:val="en-ZA"/>
              </w:rPr>
            </w:pPr>
            <w:r w:rsidRPr="002A32DD">
              <w:rPr>
                <w:rFonts w:ascii="Arial" w:hAnsi="Arial" w:cs="Arial"/>
                <w:snapToGrid w:val="0"/>
                <w:sz w:val="22"/>
                <w:szCs w:val="22"/>
                <w:lang w:val="en-ZA"/>
              </w:rPr>
              <w:t>Transport from Cape Town harbour to Stellenbosch</w:t>
            </w:r>
          </w:p>
        </w:tc>
        <w:tc>
          <w:tcPr>
            <w:tcW w:w="1440" w:type="dxa"/>
          </w:tcPr>
          <w:p w14:paraId="3CABAE2B" w14:textId="77777777" w:rsidR="005E0EE6" w:rsidRPr="002A32DD" w:rsidRDefault="005E0EE6" w:rsidP="000405E7">
            <w:pPr>
              <w:jc w:val="right"/>
              <w:rPr>
                <w:rFonts w:ascii="Arial" w:hAnsi="Arial" w:cs="Arial"/>
                <w:snapToGrid w:val="0"/>
                <w:sz w:val="22"/>
                <w:szCs w:val="22"/>
                <w:lang w:val="en-ZA"/>
              </w:rPr>
            </w:pPr>
            <w:r w:rsidRPr="002A32DD">
              <w:rPr>
                <w:rFonts w:ascii="Arial" w:hAnsi="Arial" w:cs="Arial"/>
                <w:snapToGrid w:val="0"/>
                <w:sz w:val="22"/>
                <w:szCs w:val="22"/>
                <w:lang w:val="en-ZA"/>
              </w:rPr>
              <w:t xml:space="preserve">1 300 </w:t>
            </w:r>
          </w:p>
        </w:tc>
      </w:tr>
      <w:tr w:rsidR="005E0EE6" w:rsidRPr="002A32DD" w14:paraId="59CE7074" w14:textId="77777777" w:rsidTr="000405E7">
        <w:tc>
          <w:tcPr>
            <w:tcW w:w="8460" w:type="dxa"/>
          </w:tcPr>
          <w:p w14:paraId="017EC950" w14:textId="77777777" w:rsidR="005E0EE6" w:rsidRPr="002A32DD" w:rsidRDefault="005E0EE6" w:rsidP="000405E7">
            <w:pPr>
              <w:jc w:val="both"/>
              <w:rPr>
                <w:rFonts w:ascii="Arial" w:hAnsi="Arial" w:cs="Arial"/>
                <w:snapToGrid w:val="0"/>
                <w:sz w:val="22"/>
                <w:szCs w:val="22"/>
                <w:lang w:val="en-ZA"/>
              </w:rPr>
            </w:pPr>
            <w:r w:rsidRPr="002A32DD">
              <w:rPr>
                <w:rFonts w:ascii="Arial" w:hAnsi="Arial" w:cs="Arial"/>
                <w:snapToGrid w:val="0"/>
                <w:sz w:val="22"/>
                <w:szCs w:val="22"/>
                <w:lang w:val="en-ZA"/>
              </w:rPr>
              <w:t>Repair work (machine fell in Cape Town harbour)</w:t>
            </w:r>
          </w:p>
        </w:tc>
        <w:tc>
          <w:tcPr>
            <w:tcW w:w="1440" w:type="dxa"/>
          </w:tcPr>
          <w:p w14:paraId="77FDAC78" w14:textId="77777777" w:rsidR="005E0EE6" w:rsidRPr="002A32DD" w:rsidRDefault="005E0EE6" w:rsidP="000405E7">
            <w:pPr>
              <w:jc w:val="right"/>
              <w:rPr>
                <w:rFonts w:ascii="Arial" w:hAnsi="Arial" w:cs="Arial"/>
                <w:snapToGrid w:val="0"/>
                <w:sz w:val="22"/>
                <w:szCs w:val="22"/>
                <w:lang w:val="en-ZA"/>
              </w:rPr>
            </w:pPr>
            <w:r w:rsidRPr="002A32DD">
              <w:rPr>
                <w:rFonts w:ascii="Arial" w:hAnsi="Arial" w:cs="Arial"/>
                <w:snapToGrid w:val="0"/>
                <w:sz w:val="22"/>
                <w:szCs w:val="22"/>
                <w:lang w:val="en-ZA"/>
              </w:rPr>
              <w:t xml:space="preserve">4 000 </w:t>
            </w:r>
          </w:p>
        </w:tc>
      </w:tr>
      <w:tr w:rsidR="005E0EE6" w:rsidRPr="002A32DD" w14:paraId="335C5BC4" w14:textId="77777777" w:rsidTr="000405E7">
        <w:tc>
          <w:tcPr>
            <w:tcW w:w="8460" w:type="dxa"/>
          </w:tcPr>
          <w:p w14:paraId="5FBCF711" w14:textId="4D95DBEC" w:rsidR="005E0EE6" w:rsidRPr="005E6C58" w:rsidRDefault="005E0EE6" w:rsidP="000405E7">
            <w:pPr>
              <w:jc w:val="both"/>
              <w:rPr>
                <w:rFonts w:ascii="Arial" w:hAnsi="Arial" w:cs="Arial"/>
                <w:snapToGrid w:val="0"/>
                <w:sz w:val="22"/>
                <w:szCs w:val="22"/>
                <w:lang w:val="en-ZA"/>
              </w:rPr>
            </w:pPr>
            <w:r w:rsidRPr="005E6C58">
              <w:rPr>
                <w:rFonts w:ascii="Arial" w:hAnsi="Arial" w:cs="Arial"/>
                <w:snapToGrid w:val="0"/>
                <w:sz w:val="22"/>
                <w:szCs w:val="22"/>
                <w:lang w:val="en-ZA"/>
              </w:rPr>
              <w:t xml:space="preserve">Mounting </w:t>
            </w:r>
            <w:r w:rsidR="0041636A" w:rsidRPr="005E6C58">
              <w:rPr>
                <w:rFonts w:ascii="Arial" w:hAnsi="Arial" w:cs="Arial"/>
                <w:snapToGrid w:val="0"/>
                <w:sz w:val="22"/>
                <w:szCs w:val="22"/>
                <w:lang w:val="en-ZA"/>
              </w:rPr>
              <w:t xml:space="preserve">(installation) </w:t>
            </w:r>
            <w:r w:rsidRPr="005E6C58">
              <w:rPr>
                <w:rFonts w:ascii="Arial" w:hAnsi="Arial" w:cs="Arial"/>
                <w:snapToGrid w:val="0"/>
                <w:sz w:val="22"/>
                <w:szCs w:val="22"/>
                <w:lang w:val="en-ZA"/>
              </w:rPr>
              <w:t>costs</w:t>
            </w:r>
          </w:p>
        </w:tc>
        <w:tc>
          <w:tcPr>
            <w:tcW w:w="1440" w:type="dxa"/>
          </w:tcPr>
          <w:p w14:paraId="6F5F3AB6" w14:textId="77777777" w:rsidR="005E0EE6" w:rsidRPr="002A32DD" w:rsidRDefault="005E0EE6" w:rsidP="000405E7">
            <w:pPr>
              <w:jc w:val="right"/>
              <w:rPr>
                <w:rFonts w:ascii="Arial" w:hAnsi="Arial" w:cs="Arial"/>
                <w:snapToGrid w:val="0"/>
                <w:sz w:val="22"/>
                <w:szCs w:val="22"/>
                <w:lang w:val="en-ZA"/>
              </w:rPr>
            </w:pPr>
            <w:r w:rsidRPr="002A32DD">
              <w:rPr>
                <w:rFonts w:ascii="Arial" w:hAnsi="Arial" w:cs="Arial"/>
                <w:snapToGrid w:val="0"/>
                <w:sz w:val="22"/>
                <w:szCs w:val="22"/>
                <w:lang w:val="en-ZA"/>
              </w:rPr>
              <w:t>600</w:t>
            </w:r>
          </w:p>
        </w:tc>
      </w:tr>
      <w:tr w:rsidR="005E0EE6" w:rsidRPr="002A32DD" w14:paraId="258DD86C" w14:textId="77777777" w:rsidTr="000405E7">
        <w:tc>
          <w:tcPr>
            <w:tcW w:w="8460" w:type="dxa"/>
          </w:tcPr>
          <w:p w14:paraId="79394D95" w14:textId="77777777" w:rsidR="005E0EE6" w:rsidRPr="002A32DD" w:rsidRDefault="005E0EE6" w:rsidP="000405E7">
            <w:pPr>
              <w:jc w:val="both"/>
              <w:rPr>
                <w:rFonts w:ascii="Arial" w:hAnsi="Arial" w:cs="Arial"/>
                <w:snapToGrid w:val="0"/>
                <w:sz w:val="22"/>
                <w:szCs w:val="22"/>
                <w:lang w:val="en-ZA"/>
              </w:rPr>
            </w:pPr>
            <w:r w:rsidRPr="002A32DD">
              <w:rPr>
                <w:rFonts w:ascii="Arial" w:hAnsi="Arial" w:cs="Arial"/>
                <w:snapToGrid w:val="0"/>
                <w:sz w:val="22"/>
                <w:szCs w:val="22"/>
                <w:lang w:val="en-ZA"/>
              </w:rPr>
              <w:t>Consumables (between 15 Jun</w:t>
            </w:r>
            <w:r w:rsidR="00F832EF">
              <w:rPr>
                <w:rFonts w:ascii="Arial" w:hAnsi="Arial" w:cs="Arial"/>
                <w:snapToGrid w:val="0"/>
                <w:sz w:val="22"/>
                <w:szCs w:val="22"/>
                <w:lang w:val="en-ZA"/>
              </w:rPr>
              <w:t>e</w:t>
            </w:r>
            <w:r w:rsidRPr="002A32DD">
              <w:rPr>
                <w:rFonts w:ascii="Arial" w:hAnsi="Arial" w:cs="Arial"/>
                <w:snapToGrid w:val="0"/>
                <w:sz w:val="22"/>
                <w:szCs w:val="22"/>
                <w:lang w:val="en-ZA"/>
              </w:rPr>
              <w:t xml:space="preserve"> and 15 Dec</w:t>
            </w:r>
            <w:r w:rsidR="00F832EF">
              <w:rPr>
                <w:rFonts w:ascii="Arial" w:hAnsi="Arial" w:cs="Arial"/>
                <w:snapToGrid w:val="0"/>
                <w:sz w:val="22"/>
                <w:szCs w:val="22"/>
                <w:lang w:val="en-ZA"/>
              </w:rPr>
              <w:t>ember</w:t>
            </w:r>
            <w:r w:rsidRPr="002A32DD">
              <w:rPr>
                <w:rFonts w:ascii="Arial" w:hAnsi="Arial" w:cs="Arial"/>
                <w:snapToGrid w:val="0"/>
                <w:sz w:val="22"/>
                <w:szCs w:val="22"/>
                <w:lang w:val="en-ZA"/>
              </w:rPr>
              <w:t>)</w:t>
            </w:r>
          </w:p>
        </w:tc>
        <w:tc>
          <w:tcPr>
            <w:tcW w:w="1440" w:type="dxa"/>
          </w:tcPr>
          <w:p w14:paraId="2662561A" w14:textId="77777777" w:rsidR="005E0EE6" w:rsidRPr="002A32DD" w:rsidRDefault="005E0EE6" w:rsidP="000405E7">
            <w:pPr>
              <w:jc w:val="right"/>
              <w:rPr>
                <w:rFonts w:ascii="Arial" w:hAnsi="Arial" w:cs="Arial"/>
                <w:snapToGrid w:val="0"/>
                <w:sz w:val="22"/>
                <w:szCs w:val="22"/>
                <w:lang w:val="en-ZA"/>
              </w:rPr>
            </w:pPr>
            <w:r w:rsidRPr="002A32DD">
              <w:rPr>
                <w:rFonts w:ascii="Arial" w:hAnsi="Arial" w:cs="Arial"/>
                <w:snapToGrid w:val="0"/>
                <w:sz w:val="22"/>
                <w:szCs w:val="22"/>
                <w:lang w:val="en-ZA"/>
              </w:rPr>
              <w:t>180</w:t>
            </w:r>
          </w:p>
        </w:tc>
      </w:tr>
    </w:tbl>
    <w:p w14:paraId="4DB46AD2" w14:textId="77777777" w:rsidR="005E0EE6" w:rsidRPr="002A32DD" w:rsidRDefault="005E0EE6" w:rsidP="005E0EE6">
      <w:pPr>
        <w:jc w:val="both"/>
        <w:rPr>
          <w:rFonts w:ascii="Arial" w:hAnsi="Arial" w:cs="Arial"/>
          <w:snapToGrid w:val="0"/>
          <w:sz w:val="22"/>
          <w:szCs w:val="22"/>
          <w:lang w:val="en-ZA"/>
        </w:rPr>
      </w:pPr>
    </w:p>
    <w:p w14:paraId="1D72CDFD" w14:textId="77777777" w:rsidR="005E0EE6" w:rsidRPr="002A32DD" w:rsidRDefault="008769BC" w:rsidP="005E0EE6">
      <w:pPr>
        <w:jc w:val="both"/>
        <w:rPr>
          <w:rFonts w:ascii="Arial" w:hAnsi="Arial" w:cs="Arial"/>
          <w:b/>
          <w:snapToGrid w:val="0"/>
          <w:sz w:val="22"/>
          <w:szCs w:val="22"/>
          <w:lang w:val="en-ZA"/>
        </w:rPr>
      </w:pPr>
      <w:r w:rsidRPr="002A32DD">
        <w:rPr>
          <w:rFonts w:ascii="Arial" w:hAnsi="Arial" w:cs="Arial"/>
          <w:b/>
          <w:snapToGrid w:val="0"/>
          <w:sz w:val="22"/>
          <w:szCs w:val="22"/>
          <w:lang w:val="en-ZA"/>
        </w:rPr>
        <w:br w:type="page"/>
      </w:r>
      <w:r w:rsidR="005E0EE6" w:rsidRPr="002A32DD">
        <w:rPr>
          <w:rFonts w:ascii="Arial" w:hAnsi="Arial" w:cs="Arial"/>
          <w:b/>
          <w:snapToGrid w:val="0"/>
          <w:sz w:val="22"/>
          <w:szCs w:val="22"/>
          <w:lang w:val="en-ZA"/>
        </w:rPr>
        <w:lastRenderedPageBreak/>
        <w:t>Answer</w:t>
      </w:r>
    </w:p>
    <w:p w14:paraId="58551244" w14:textId="77777777" w:rsidR="005E0EE6" w:rsidRPr="002A32DD" w:rsidRDefault="005E0EE6" w:rsidP="005E0EE6">
      <w:pPr>
        <w:jc w:val="both"/>
        <w:rPr>
          <w:rFonts w:ascii="Arial" w:hAnsi="Arial" w:cs="Arial"/>
          <w:b/>
          <w:snapToGrid w:val="0"/>
          <w:sz w:val="22"/>
          <w:szCs w:val="22"/>
          <w:lang w:val="en-ZA"/>
        </w:rPr>
      </w:pPr>
      <w:r w:rsidRPr="002A32DD">
        <w:rPr>
          <w:rFonts w:ascii="Arial" w:hAnsi="Arial" w:cs="Arial"/>
          <w:b/>
          <w:snapToGrid w:val="0"/>
          <w:sz w:val="22"/>
          <w:szCs w:val="22"/>
          <w:lang w:val="en-ZA"/>
        </w:rPr>
        <w:t>Determining the cost price</w:t>
      </w:r>
    </w:p>
    <w:p w14:paraId="52AA8CC0" w14:textId="77777777" w:rsidR="005E0EE6" w:rsidRPr="002A32DD" w:rsidRDefault="005E0EE6" w:rsidP="005E0EE6">
      <w:pPr>
        <w:jc w:val="both"/>
        <w:rPr>
          <w:rFonts w:ascii="Arial" w:hAnsi="Arial" w:cs="Arial"/>
          <w:b/>
          <w:snapToGrid w:val="0"/>
          <w:sz w:val="22"/>
          <w:szCs w:val="22"/>
          <w:lang w:val="en-ZA"/>
        </w:rPr>
      </w:pPr>
    </w:p>
    <w:tbl>
      <w:tblPr>
        <w:tblW w:w="0" w:type="auto"/>
        <w:tblInd w:w="108" w:type="dxa"/>
        <w:tblLook w:val="01E0" w:firstRow="1" w:lastRow="1" w:firstColumn="1" w:lastColumn="1" w:noHBand="0" w:noVBand="0"/>
      </w:tblPr>
      <w:tblGrid>
        <w:gridCol w:w="8820"/>
        <w:gridCol w:w="1080"/>
      </w:tblGrid>
      <w:tr w:rsidR="005E0EE6" w:rsidRPr="002A32DD" w14:paraId="531F254D" w14:textId="77777777" w:rsidTr="000405E7">
        <w:tc>
          <w:tcPr>
            <w:tcW w:w="8820" w:type="dxa"/>
          </w:tcPr>
          <w:p w14:paraId="73E6779D" w14:textId="77777777" w:rsidR="005E0EE6" w:rsidRPr="002A32DD" w:rsidRDefault="005E0EE6" w:rsidP="000405E7">
            <w:pPr>
              <w:jc w:val="both"/>
              <w:rPr>
                <w:rFonts w:ascii="Arial" w:hAnsi="Arial" w:cs="Arial"/>
                <w:snapToGrid w:val="0"/>
                <w:sz w:val="22"/>
                <w:szCs w:val="22"/>
                <w:lang w:val="en-ZA"/>
              </w:rPr>
            </w:pPr>
            <w:r w:rsidRPr="002A32DD">
              <w:rPr>
                <w:rFonts w:ascii="Arial" w:hAnsi="Arial" w:cs="Arial"/>
                <w:snapToGrid w:val="0"/>
                <w:sz w:val="22"/>
                <w:szCs w:val="22"/>
                <w:lang w:val="en-ZA"/>
              </w:rPr>
              <w:t>Purchase price</w:t>
            </w:r>
          </w:p>
        </w:tc>
        <w:tc>
          <w:tcPr>
            <w:tcW w:w="1080" w:type="dxa"/>
          </w:tcPr>
          <w:p w14:paraId="6B87C861" w14:textId="77777777" w:rsidR="005E0EE6" w:rsidRPr="002A32DD" w:rsidRDefault="005E0EE6" w:rsidP="000405E7">
            <w:pPr>
              <w:jc w:val="right"/>
              <w:rPr>
                <w:rFonts w:ascii="Arial" w:hAnsi="Arial" w:cs="Arial"/>
                <w:snapToGrid w:val="0"/>
                <w:sz w:val="22"/>
                <w:szCs w:val="22"/>
                <w:lang w:val="en-ZA"/>
              </w:rPr>
            </w:pPr>
            <w:r w:rsidRPr="002A32DD">
              <w:rPr>
                <w:rFonts w:ascii="Arial" w:hAnsi="Arial" w:cs="Arial"/>
                <w:snapToGrid w:val="0"/>
                <w:sz w:val="22"/>
                <w:szCs w:val="22"/>
                <w:lang w:val="en-ZA"/>
              </w:rPr>
              <w:t xml:space="preserve">399 000 </w:t>
            </w:r>
          </w:p>
        </w:tc>
      </w:tr>
      <w:tr w:rsidR="005E0EE6" w:rsidRPr="002A32DD" w14:paraId="388823DA" w14:textId="77777777" w:rsidTr="000405E7">
        <w:tc>
          <w:tcPr>
            <w:tcW w:w="8820" w:type="dxa"/>
          </w:tcPr>
          <w:p w14:paraId="6CE6E2BF" w14:textId="77777777" w:rsidR="005E0EE6" w:rsidRPr="002A32DD" w:rsidRDefault="005E0EE6" w:rsidP="000405E7">
            <w:pPr>
              <w:jc w:val="both"/>
              <w:rPr>
                <w:rFonts w:ascii="Arial" w:hAnsi="Arial" w:cs="Arial"/>
                <w:snapToGrid w:val="0"/>
                <w:sz w:val="22"/>
                <w:szCs w:val="22"/>
                <w:lang w:val="en-ZA"/>
              </w:rPr>
            </w:pPr>
            <w:r w:rsidRPr="002A32DD">
              <w:rPr>
                <w:rFonts w:ascii="Arial" w:hAnsi="Arial" w:cs="Arial"/>
                <w:snapToGrid w:val="0"/>
                <w:sz w:val="22"/>
                <w:szCs w:val="22"/>
                <w:lang w:val="en-ZA"/>
              </w:rPr>
              <w:t>Shipping costs</w:t>
            </w:r>
          </w:p>
        </w:tc>
        <w:tc>
          <w:tcPr>
            <w:tcW w:w="1080" w:type="dxa"/>
          </w:tcPr>
          <w:p w14:paraId="7095A92D" w14:textId="77777777" w:rsidR="005E0EE6" w:rsidRPr="002A32DD" w:rsidRDefault="005E0EE6" w:rsidP="000405E7">
            <w:pPr>
              <w:jc w:val="right"/>
              <w:rPr>
                <w:rFonts w:ascii="Arial" w:hAnsi="Arial" w:cs="Arial"/>
                <w:snapToGrid w:val="0"/>
                <w:sz w:val="22"/>
                <w:szCs w:val="22"/>
                <w:lang w:val="en-ZA"/>
              </w:rPr>
            </w:pPr>
            <w:r w:rsidRPr="002A32DD">
              <w:rPr>
                <w:rFonts w:ascii="Arial" w:hAnsi="Arial" w:cs="Arial"/>
                <w:snapToGrid w:val="0"/>
                <w:sz w:val="22"/>
                <w:szCs w:val="22"/>
                <w:lang w:val="en-ZA"/>
              </w:rPr>
              <w:t xml:space="preserve">97 000 </w:t>
            </w:r>
          </w:p>
        </w:tc>
      </w:tr>
      <w:tr w:rsidR="005E0EE6" w:rsidRPr="002A32DD" w14:paraId="314AC00F" w14:textId="77777777" w:rsidTr="000405E7">
        <w:tc>
          <w:tcPr>
            <w:tcW w:w="8820" w:type="dxa"/>
          </w:tcPr>
          <w:p w14:paraId="59D42973" w14:textId="77777777" w:rsidR="005E0EE6" w:rsidRPr="002A32DD" w:rsidRDefault="005E0EE6" w:rsidP="000405E7">
            <w:pPr>
              <w:jc w:val="both"/>
              <w:rPr>
                <w:rFonts w:ascii="Arial" w:hAnsi="Arial" w:cs="Arial"/>
                <w:snapToGrid w:val="0"/>
                <w:sz w:val="22"/>
                <w:szCs w:val="22"/>
                <w:lang w:val="en-ZA"/>
              </w:rPr>
            </w:pPr>
            <w:r w:rsidRPr="002A32DD">
              <w:rPr>
                <w:rFonts w:ascii="Arial" w:hAnsi="Arial" w:cs="Arial"/>
                <w:snapToGrid w:val="0"/>
                <w:sz w:val="22"/>
                <w:szCs w:val="22"/>
                <w:lang w:val="en-ZA"/>
              </w:rPr>
              <w:t>Marine insurance</w:t>
            </w:r>
          </w:p>
        </w:tc>
        <w:tc>
          <w:tcPr>
            <w:tcW w:w="1080" w:type="dxa"/>
          </w:tcPr>
          <w:p w14:paraId="3B471704" w14:textId="77777777" w:rsidR="005E0EE6" w:rsidRPr="002A32DD" w:rsidRDefault="005E0EE6" w:rsidP="000405E7">
            <w:pPr>
              <w:jc w:val="right"/>
              <w:rPr>
                <w:rFonts w:ascii="Arial" w:hAnsi="Arial" w:cs="Arial"/>
                <w:snapToGrid w:val="0"/>
                <w:sz w:val="22"/>
                <w:szCs w:val="22"/>
                <w:lang w:val="en-ZA"/>
              </w:rPr>
            </w:pPr>
            <w:r w:rsidRPr="002A32DD">
              <w:rPr>
                <w:rFonts w:ascii="Arial" w:hAnsi="Arial" w:cs="Arial"/>
                <w:snapToGrid w:val="0"/>
                <w:sz w:val="22"/>
                <w:szCs w:val="22"/>
                <w:lang w:val="en-ZA"/>
              </w:rPr>
              <w:t xml:space="preserve">7 800 </w:t>
            </w:r>
          </w:p>
        </w:tc>
      </w:tr>
      <w:tr w:rsidR="005E0EE6" w:rsidRPr="002A32DD" w14:paraId="56FB548A" w14:textId="77777777" w:rsidTr="000405E7">
        <w:tc>
          <w:tcPr>
            <w:tcW w:w="8820" w:type="dxa"/>
          </w:tcPr>
          <w:p w14:paraId="1BB6BD7E" w14:textId="77777777" w:rsidR="005E0EE6" w:rsidRPr="002A32DD" w:rsidRDefault="005E0EE6" w:rsidP="000405E7">
            <w:pPr>
              <w:jc w:val="both"/>
              <w:rPr>
                <w:rFonts w:ascii="Arial" w:hAnsi="Arial" w:cs="Arial"/>
                <w:snapToGrid w:val="0"/>
                <w:sz w:val="22"/>
                <w:szCs w:val="22"/>
                <w:lang w:val="en-ZA"/>
              </w:rPr>
            </w:pPr>
            <w:r w:rsidRPr="002A32DD">
              <w:rPr>
                <w:rFonts w:ascii="Arial" w:hAnsi="Arial" w:cs="Arial"/>
                <w:snapToGrid w:val="0"/>
                <w:sz w:val="22"/>
                <w:szCs w:val="22"/>
                <w:lang w:val="en-ZA"/>
              </w:rPr>
              <w:t>Loading costs – Germany</w:t>
            </w:r>
          </w:p>
        </w:tc>
        <w:tc>
          <w:tcPr>
            <w:tcW w:w="1080" w:type="dxa"/>
          </w:tcPr>
          <w:p w14:paraId="4C904D89" w14:textId="77777777" w:rsidR="005E0EE6" w:rsidRPr="002A32DD" w:rsidRDefault="005E0EE6" w:rsidP="000405E7">
            <w:pPr>
              <w:jc w:val="right"/>
              <w:rPr>
                <w:rFonts w:ascii="Arial" w:hAnsi="Arial" w:cs="Arial"/>
                <w:snapToGrid w:val="0"/>
                <w:sz w:val="22"/>
                <w:szCs w:val="22"/>
                <w:lang w:val="en-ZA"/>
              </w:rPr>
            </w:pPr>
            <w:r w:rsidRPr="002A32DD">
              <w:rPr>
                <w:rFonts w:ascii="Arial" w:hAnsi="Arial" w:cs="Arial"/>
                <w:snapToGrid w:val="0"/>
                <w:sz w:val="22"/>
                <w:szCs w:val="22"/>
                <w:lang w:val="en-ZA"/>
              </w:rPr>
              <w:t xml:space="preserve">- </w:t>
            </w:r>
          </w:p>
        </w:tc>
      </w:tr>
      <w:tr w:rsidR="005E0EE6" w:rsidRPr="002A32DD" w14:paraId="5B4E8039" w14:textId="77777777" w:rsidTr="000405E7">
        <w:tc>
          <w:tcPr>
            <w:tcW w:w="8820" w:type="dxa"/>
          </w:tcPr>
          <w:p w14:paraId="02E70ED3" w14:textId="77777777" w:rsidR="005E0EE6" w:rsidRPr="002A32DD" w:rsidRDefault="005E0EE6" w:rsidP="000405E7">
            <w:pPr>
              <w:jc w:val="both"/>
              <w:rPr>
                <w:rFonts w:ascii="Arial" w:hAnsi="Arial" w:cs="Arial"/>
                <w:snapToGrid w:val="0"/>
                <w:sz w:val="22"/>
                <w:szCs w:val="22"/>
                <w:lang w:val="en-ZA"/>
              </w:rPr>
            </w:pPr>
            <w:r w:rsidRPr="002A32DD">
              <w:rPr>
                <w:rFonts w:ascii="Arial" w:hAnsi="Arial" w:cs="Arial"/>
                <w:snapToGrid w:val="0"/>
                <w:sz w:val="22"/>
                <w:szCs w:val="22"/>
                <w:lang w:val="en-ZA"/>
              </w:rPr>
              <w:t>Loading costs – Cape Town</w:t>
            </w:r>
          </w:p>
        </w:tc>
        <w:tc>
          <w:tcPr>
            <w:tcW w:w="1080" w:type="dxa"/>
          </w:tcPr>
          <w:p w14:paraId="75305C36" w14:textId="77777777" w:rsidR="005E0EE6" w:rsidRPr="002A32DD" w:rsidRDefault="005E0EE6" w:rsidP="000405E7">
            <w:pPr>
              <w:jc w:val="right"/>
              <w:rPr>
                <w:rFonts w:ascii="Arial" w:hAnsi="Arial" w:cs="Arial"/>
                <w:snapToGrid w:val="0"/>
                <w:sz w:val="22"/>
                <w:szCs w:val="22"/>
                <w:lang w:val="en-ZA"/>
              </w:rPr>
            </w:pPr>
            <w:r w:rsidRPr="002A32DD">
              <w:rPr>
                <w:rFonts w:ascii="Arial" w:hAnsi="Arial" w:cs="Arial"/>
                <w:snapToGrid w:val="0"/>
                <w:sz w:val="22"/>
                <w:szCs w:val="22"/>
                <w:lang w:val="en-ZA"/>
              </w:rPr>
              <w:t xml:space="preserve">8 900 </w:t>
            </w:r>
          </w:p>
        </w:tc>
      </w:tr>
      <w:tr w:rsidR="005E0EE6" w:rsidRPr="002A32DD" w14:paraId="13E9D168" w14:textId="77777777" w:rsidTr="000405E7">
        <w:tc>
          <w:tcPr>
            <w:tcW w:w="8820" w:type="dxa"/>
          </w:tcPr>
          <w:p w14:paraId="6D99FE2B" w14:textId="77777777" w:rsidR="005E0EE6" w:rsidRPr="002A32DD" w:rsidRDefault="005E0EE6" w:rsidP="000405E7">
            <w:pPr>
              <w:jc w:val="both"/>
              <w:rPr>
                <w:rFonts w:ascii="Arial" w:hAnsi="Arial" w:cs="Arial"/>
                <w:snapToGrid w:val="0"/>
                <w:sz w:val="22"/>
                <w:szCs w:val="22"/>
                <w:lang w:val="en-ZA"/>
              </w:rPr>
            </w:pPr>
            <w:r w:rsidRPr="002A32DD">
              <w:rPr>
                <w:rFonts w:ascii="Arial" w:hAnsi="Arial" w:cs="Arial"/>
                <w:snapToGrid w:val="0"/>
                <w:sz w:val="22"/>
                <w:szCs w:val="22"/>
                <w:lang w:val="en-ZA"/>
              </w:rPr>
              <w:t>Transport in Germany</w:t>
            </w:r>
          </w:p>
        </w:tc>
        <w:tc>
          <w:tcPr>
            <w:tcW w:w="1080" w:type="dxa"/>
          </w:tcPr>
          <w:p w14:paraId="47B8B44D" w14:textId="77777777" w:rsidR="005E0EE6" w:rsidRPr="002A32DD" w:rsidRDefault="005E0EE6" w:rsidP="000405E7">
            <w:pPr>
              <w:jc w:val="right"/>
              <w:rPr>
                <w:rFonts w:ascii="Arial" w:hAnsi="Arial" w:cs="Arial"/>
                <w:snapToGrid w:val="0"/>
                <w:sz w:val="22"/>
                <w:szCs w:val="22"/>
                <w:lang w:val="en-ZA"/>
              </w:rPr>
            </w:pPr>
            <w:r w:rsidRPr="002A32DD">
              <w:rPr>
                <w:rFonts w:ascii="Arial" w:hAnsi="Arial" w:cs="Arial"/>
                <w:snapToGrid w:val="0"/>
                <w:sz w:val="22"/>
                <w:szCs w:val="22"/>
                <w:lang w:val="en-ZA"/>
              </w:rPr>
              <w:t xml:space="preserve">- </w:t>
            </w:r>
          </w:p>
        </w:tc>
      </w:tr>
      <w:tr w:rsidR="005E0EE6" w:rsidRPr="002A32DD" w14:paraId="7470BC9D" w14:textId="77777777" w:rsidTr="000405E7">
        <w:tc>
          <w:tcPr>
            <w:tcW w:w="8820" w:type="dxa"/>
          </w:tcPr>
          <w:p w14:paraId="0C1337AF" w14:textId="77777777" w:rsidR="005E0EE6" w:rsidRPr="002A32DD" w:rsidRDefault="005E0EE6" w:rsidP="000405E7">
            <w:pPr>
              <w:jc w:val="both"/>
              <w:rPr>
                <w:rFonts w:ascii="Arial" w:hAnsi="Arial" w:cs="Arial"/>
                <w:snapToGrid w:val="0"/>
                <w:sz w:val="22"/>
                <w:szCs w:val="22"/>
                <w:lang w:val="en-ZA"/>
              </w:rPr>
            </w:pPr>
            <w:r w:rsidRPr="002A32DD">
              <w:rPr>
                <w:rFonts w:ascii="Arial" w:hAnsi="Arial" w:cs="Arial"/>
                <w:snapToGrid w:val="0"/>
                <w:sz w:val="22"/>
                <w:szCs w:val="22"/>
                <w:lang w:val="en-ZA"/>
              </w:rPr>
              <w:t>Transport from Cape Town harbour to Stellenbosch</w:t>
            </w:r>
          </w:p>
        </w:tc>
        <w:tc>
          <w:tcPr>
            <w:tcW w:w="1080" w:type="dxa"/>
          </w:tcPr>
          <w:p w14:paraId="584BF131" w14:textId="77777777" w:rsidR="005E0EE6" w:rsidRPr="002A32DD" w:rsidRDefault="005E0EE6" w:rsidP="000405E7">
            <w:pPr>
              <w:jc w:val="right"/>
              <w:rPr>
                <w:rFonts w:ascii="Arial" w:hAnsi="Arial" w:cs="Arial"/>
                <w:snapToGrid w:val="0"/>
                <w:sz w:val="22"/>
                <w:szCs w:val="22"/>
                <w:lang w:val="en-ZA"/>
              </w:rPr>
            </w:pPr>
            <w:r w:rsidRPr="002A32DD">
              <w:rPr>
                <w:rFonts w:ascii="Arial" w:hAnsi="Arial" w:cs="Arial"/>
                <w:snapToGrid w:val="0"/>
                <w:sz w:val="22"/>
                <w:szCs w:val="22"/>
                <w:lang w:val="en-ZA"/>
              </w:rPr>
              <w:t xml:space="preserve">1 300 </w:t>
            </w:r>
          </w:p>
        </w:tc>
      </w:tr>
      <w:tr w:rsidR="005E0EE6" w:rsidRPr="002A32DD" w14:paraId="29737F33" w14:textId="77777777" w:rsidTr="000405E7">
        <w:tc>
          <w:tcPr>
            <w:tcW w:w="8820" w:type="dxa"/>
          </w:tcPr>
          <w:p w14:paraId="2400CEBE" w14:textId="77777777" w:rsidR="005E0EE6" w:rsidRPr="002A32DD" w:rsidRDefault="005E0EE6" w:rsidP="000405E7">
            <w:pPr>
              <w:jc w:val="both"/>
              <w:rPr>
                <w:rFonts w:ascii="Arial" w:hAnsi="Arial" w:cs="Arial"/>
                <w:snapToGrid w:val="0"/>
                <w:sz w:val="22"/>
                <w:szCs w:val="22"/>
                <w:lang w:val="en-ZA"/>
              </w:rPr>
            </w:pPr>
            <w:r w:rsidRPr="002A32DD">
              <w:rPr>
                <w:rFonts w:ascii="Arial" w:hAnsi="Arial" w:cs="Arial"/>
                <w:snapToGrid w:val="0"/>
                <w:sz w:val="22"/>
                <w:szCs w:val="22"/>
                <w:lang w:val="en-ZA"/>
              </w:rPr>
              <w:t>Repair work (machine fell in Cape Town harbour)</w:t>
            </w:r>
          </w:p>
        </w:tc>
        <w:tc>
          <w:tcPr>
            <w:tcW w:w="1080" w:type="dxa"/>
          </w:tcPr>
          <w:p w14:paraId="4E0824AA" w14:textId="77777777" w:rsidR="005E0EE6" w:rsidRPr="002A32DD" w:rsidRDefault="005E0EE6" w:rsidP="000405E7">
            <w:pPr>
              <w:jc w:val="right"/>
              <w:rPr>
                <w:rFonts w:ascii="Arial" w:hAnsi="Arial" w:cs="Arial"/>
                <w:snapToGrid w:val="0"/>
                <w:sz w:val="22"/>
                <w:szCs w:val="22"/>
                <w:lang w:val="en-ZA"/>
              </w:rPr>
            </w:pPr>
            <w:r w:rsidRPr="002A32DD">
              <w:rPr>
                <w:rFonts w:ascii="Arial" w:hAnsi="Arial" w:cs="Arial"/>
                <w:snapToGrid w:val="0"/>
                <w:sz w:val="22"/>
                <w:szCs w:val="22"/>
                <w:lang w:val="en-ZA"/>
              </w:rPr>
              <w:t xml:space="preserve">4 000 </w:t>
            </w:r>
          </w:p>
        </w:tc>
      </w:tr>
      <w:tr w:rsidR="005E0EE6" w:rsidRPr="002A32DD" w14:paraId="6C5F7975" w14:textId="77777777" w:rsidTr="000405E7">
        <w:tc>
          <w:tcPr>
            <w:tcW w:w="8820" w:type="dxa"/>
          </w:tcPr>
          <w:p w14:paraId="4EE3A184" w14:textId="77777777" w:rsidR="005E0EE6" w:rsidRPr="002A32DD" w:rsidRDefault="005E0EE6" w:rsidP="000405E7">
            <w:pPr>
              <w:jc w:val="both"/>
              <w:rPr>
                <w:rFonts w:ascii="Arial" w:hAnsi="Arial" w:cs="Arial"/>
                <w:snapToGrid w:val="0"/>
                <w:sz w:val="22"/>
                <w:szCs w:val="22"/>
                <w:lang w:val="en-ZA"/>
              </w:rPr>
            </w:pPr>
            <w:r w:rsidRPr="002A32DD">
              <w:rPr>
                <w:rFonts w:ascii="Arial" w:hAnsi="Arial" w:cs="Arial"/>
                <w:snapToGrid w:val="0"/>
                <w:sz w:val="22"/>
                <w:szCs w:val="22"/>
                <w:lang w:val="en-ZA"/>
              </w:rPr>
              <w:t>Mounting costs</w:t>
            </w:r>
          </w:p>
        </w:tc>
        <w:tc>
          <w:tcPr>
            <w:tcW w:w="1080" w:type="dxa"/>
          </w:tcPr>
          <w:p w14:paraId="0DB82491" w14:textId="77777777" w:rsidR="005E0EE6" w:rsidRPr="002A32DD" w:rsidRDefault="005E0EE6" w:rsidP="000405E7">
            <w:pPr>
              <w:jc w:val="right"/>
              <w:rPr>
                <w:rFonts w:ascii="Arial" w:hAnsi="Arial" w:cs="Arial"/>
                <w:snapToGrid w:val="0"/>
                <w:sz w:val="22"/>
                <w:szCs w:val="22"/>
                <w:lang w:val="en-ZA"/>
              </w:rPr>
            </w:pPr>
            <w:r w:rsidRPr="002A32DD">
              <w:rPr>
                <w:rFonts w:ascii="Arial" w:hAnsi="Arial" w:cs="Arial"/>
                <w:snapToGrid w:val="0"/>
                <w:sz w:val="22"/>
                <w:szCs w:val="22"/>
                <w:lang w:val="en-ZA"/>
              </w:rPr>
              <w:t>600</w:t>
            </w:r>
          </w:p>
        </w:tc>
      </w:tr>
      <w:tr w:rsidR="005E0EE6" w:rsidRPr="002A32DD" w14:paraId="2D4FA695" w14:textId="77777777" w:rsidTr="000405E7">
        <w:tc>
          <w:tcPr>
            <w:tcW w:w="8820" w:type="dxa"/>
          </w:tcPr>
          <w:p w14:paraId="25C372D8" w14:textId="77777777" w:rsidR="005E0EE6" w:rsidRPr="002A32DD" w:rsidRDefault="005E0EE6" w:rsidP="000405E7">
            <w:pPr>
              <w:jc w:val="both"/>
              <w:rPr>
                <w:rFonts w:ascii="Arial" w:hAnsi="Arial" w:cs="Arial"/>
                <w:snapToGrid w:val="0"/>
                <w:sz w:val="22"/>
                <w:szCs w:val="22"/>
                <w:lang w:val="en-ZA"/>
              </w:rPr>
            </w:pPr>
            <w:r w:rsidRPr="002A32DD">
              <w:rPr>
                <w:rFonts w:ascii="Arial" w:hAnsi="Arial" w:cs="Arial"/>
                <w:snapToGrid w:val="0"/>
                <w:sz w:val="22"/>
                <w:szCs w:val="22"/>
                <w:lang w:val="en-ZA"/>
              </w:rPr>
              <w:t xml:space="preserve">Consumables </w:t>
            </w:r>
            <w:r w:rsidR="00BC2FEF" w:rsidRPr="002A32DD">
              <w:rPr>
                <w:rFonts w:ascii="Arial" w:hAnsi="Arial" w:cs="Arial"/>
                <w:snapToGrid w:val="0"/>
                <w:sz w:val="22"/>
                <w:szCs w:val="22"/>
                <w:lang w:val="en-ZA"/>
              </w:rPr>
              <w:t>(R180 / 6 months * ½ month)</w:t>
            </w:r>
          </w:p>
        </w:tc>
        <w:tc>
          <w:tcPr>
            <w:tcW w:w="1080" w:type="dxa"/>
            <w:tcBorders>
              <w:bottom w:val="single" w:sz="4" w:space="0" w:color="auto"/>
            </w:tcBorders>
          </w:tcPr>
          <w:p w14:paraId="56198D54" w14:textId="77777777" w:rsidR="005E0EE6" w:rsidRPr="002A32DD" w:rsidRDefault="00BC2FEF" w:rsidP="000405E7">
            <w:pPr>
              <w:jc w:val="right"/>
              <w:rPr>
                <w:rFonts w:ascii="Arial" w:hAnsi="Arial" w:cs="Arial"/>
                <w:snapToGrid w:val="0"/>
                <w:sz w:val="22"/>
                <w:szCs w:val="22"/>
                <w:lang w:val="en-ZA"/>
              </w:rPr>
            </w:pPr>
            <w:r w:rsidRPr="002A32DD">
              <w:rPr>
                <w:rFonts w:ascii="Arial" w:hAnsi="Arial" w:cs="Arial"/>
                <w:snapToGrid w:val="0"/>
                <w:sz w:val="22"/>
                <w:szCs w:val="22"/>
                <w:lang w:val="en-ZA"/>
              </w:rPr>
              <w:t>15</w:t>
            </w:r>
          </w:p>
        </w:tc>
      </w:tr>
      <w:tr w:rsidR="00BC2FEF" w:rsidRPr="002A32DD" w14:paraId="55040AE0" w14:textId="77777777" w:rsidTr="000405E7">
        <w:tc>
          <w:tcPr>
            <w:tcW w:w="8820" w:type="dxa"/>
          </w:tcPr>
          <w:p w14:paraId="63B67E83" w14:textId="77777777" w:rsidR="00BC2FEF" w:rsidRPr="002A32DD" w:rsidRDefault="00BC2FEF" w:rsidP="000405E7">
            <w:pPr>
              <w:jc w:val="both"/>
              <w:rPr>
                <w:rFonts w:ascii="Arial" w:hAnsi="Arial" w:cs="Arial"/>
                <w:snapToGrid w:val="0"/>
                <w:sz w:val="22"/>
                <w:szCs w:val="22"/>
                <w:lang w:val="en-ZA"/>
              </w:rPr>
            </w:pPr>
          </w:p>
        </w:tc>
        <w:tc>
          <w:tcPr>
            <w:tcW w:w="1080" w:type="dxa"/>
            <w:tcBorders>
              <w:top w:val="single" w:sz="4" w:space="0" w:color="auto"/>
              <w:bottom w:val="single" w:sz="4" w:space="0" w:color="auto"/>
            </w:tcBorders>
          </w:tcPr>
          <w:p w14:paraId="6B20665E" w14:textId="77777777" w:rsidR="00BC2FEF" w:rsidRPr="002A32DD" w:rsidRDefault="00BC2FEF" w:rsidP="000405E7">
            <w:pPr>
              <w:jc w:val="right"/>
              <w:rPr>
                <w:rFonts w:ascii="Arial" w:hAnsi="Arial" w:cs="Arial"/>
                <w:snapToGrid w:val="0"/>
                <w:sz w:val="22"/>
                <w:szCs w:val="22"/>
                <w:lang w:val="en-ZA"/>
              </w:rPr>
            </w:pPr>
            <w:r w:rsidRPr="002A32DD">
              <w:rPr>
                <w:rFonts w:ascii="Arial" w:hAnsi="Arial" w:cs="Arial"/>
                <w:snapToGrid w:val="0"/>
                <w:sz w:val="22"/>
                <w:szCs w:val="22"/>
                <w:lang w:val="en-ZA"/>
              </w:rPr>
              <w:t>518 615</w:t>
            </w:r>
          </w:p>
        </w:tc>
      </w:tr>
    </w:tbl>
    <w:p w14:paraId="17220E6A" w14:textId="77777777" w:rsidR="00BC2FEF" w:rsidRPr="002A32DD" w:rsidRDefault="00BC2FEF" w:rsidP="00BC2FEF">
      <w:pPr>
        <w:jc w:val="both"/>
        <w:rPr>
          <w:rFonts w:ascii="Arial" w:hAnsi="Arial" w:cs="Arial"/>
          <w:b/>
          <w:snapToGrid w:val="0"/>
          <w:sz w:val="22"/>
          <w:szCs w:val="22"/>
          <w:lang w:val="en-ZA"/>
        </w:rPr>
      </w:pPr>
    </w:p>
    <w:p w14:paraId="108FC696" w14:textId="77777777" w:rsidR="005E0EE6" w:rsidRPr="002A32DD" w:rsidRDefault="005E0EE6" w:rsidP="005E0EE6">
      <w:pPr>
        <w:jc w:val="both"/>
        <w:rPr>
          <w:rFonts w:ascii="Arial" w:hAnsi="Arial" w:cs="Arial"/>
          <w:snapToGrid w:val="0"/>
          <w:sz w:val="22"/>
          <w:szCs w:val="22"/>
          <w:lang w:val="en-ZA"/>
        </w:rPr>
      </w:pPr>
      <w:r w:rsidRPr="002A32DD">
        <w:rPr>
          <w:rFonts w:ascii="Arial" w:hAnsi="Arial" w:cs="Arial"/>
          <w:snapToGrid w:val="0"/>
          <w:sz w:val="22"/>
          <w:szCs w:val="22"/>
          <w:lang w:val="en-ZA"/>
        </w:rPr>
        <w:t>The cost price of an asset excludes VAT if the entity is registered for VAT, but includes VAT if the entity is not registered for VAT.</w:t>
      </w:r>
    </w:p>
    <w:p w14:paraId="76C2264E" w14:textId="77777777" w:rsidR="005E0EE6" w:rsidRPr="002A32DD" w:rsidRDefault="005E0EE6" w:rsidP="005E0EE6">
      <w:pPr>
        <w:jc w:val="both"/>
        <w:rPr>
          <w:rFonts w:ascii="Arial" w:hAnsi="Arial" w:cs="Arial"/>
          <w:snapToGrid w:val="0"/>
          <w:sz w:val="22"/>
          <w:szCs w:val="22"/>
          <w:lang w:val="en-ZA"/>
        </w:rPr>
      </w:pPr>
    </w:p>
    <w:p w14:paraId="114478EC" w14:textId="27D693EC" w:rsidR="005E0EE6" w:rsidRPr="00A51990" w:rsidRDefault="005E0EE6" w:rsidP="00BC2FEF">
      <w:pPr>
        <w:jc w:val="both"/>
        <w:rPr>
          <w:rFonts w:ascii="Arial" w:hAnsi="Arial" w:cs="Arial"/>
          <w:b/>
          <w:snapToGrid w:val="0"/>
          <w:sz w:val="22"/>
          <w:szCs w:val="22"/>
          <w:u w:val="single"/>
          <w:lang w:val="en-ZA"/>
        </w:rPr>
      </w:pPr>
      <w:r w:rsidRPr="00A51990">
        <w:rPr>
          <w:rFonts w:ascii="Arial" w:hAnsi="Arial" w:cs="Arial"/>
          <w:b/>
          <w:snapToGrid w:val="0"/>
          <w:sz w:val="22"/>
          <w:szCs w:val="22"/>
          <w:u w:val="single"/>
          <w:lang w:val="en-ZA"/>
        </w:rPr>
        <w:t>Example</w:t>
      </w:r>
      <w:r w:rsidR="00D81DBA" w:rsidRPr="00A51990">
        <w:rPr>
          <w:rFonts w:ascii="Arial" w:hAnsi="Arial" w:cs="Arial"/>
          <w:b/>
          <w:snapToGrid w:val="0"/>
          <w:sz w:val="22"/>
          <w:szCs w:val="22"/>
          <w:u w:val="single"/>
          <w:lang w:val="en-ZA"/>
        </w:rPr>
        <w:t xml:space="preserve"> </w:t>
      </w:r>
      <w:r w:rsidR="00A51990" w:rsidRPr="00A51990">
        <w:rPr>
          <w:rFonts w:ascii="Arial" w:hAnsi="Arial" w:cs="Arial"/>
          <w:b/>
          <w:snapToGrid w:val="0"/>
          <w:sz w:val="22"/>
          <w:szCs w:val="22"/>
          <w:u w:val="single"/>
          <w:lang w:val="en-ZA"/>
        </w:rPr>
        <w:t>1b</w:t>
      </w:r>
    </w:p>
    <w:p w14:paraId="0ADFAF82" w14:textId="77777777" w:rsidR="005E0EE6" w:rsidRPr="002A32DD" w:rsidRDefault="005E0EE6" w:rsidP="00BC2FEF">
      <w:pPr>
        <w:jc w:val="both"/>
        <w:rPr>
          <w:rFonts w:ascii="Arial" w:hAnsi="Arial" w:cs="Arial"/>
          <w:b/>
          <w:snapToGrid w:val="0"/>
          <w:sz w:val="22"/>
          <w:szCs w:val="22"/>
          <w:lang w:val="en-ZA"/>
        </w:rPr>
      </w:pPr>
      <w:r w:rsidRPr="002A32DD">
        <w:rPr>
          <w:rFonts w:ascii="Arial" w:hAnsi="Arial" w:cs="Arial"/>
          <w:b/>
          <w:snapToGrid w:val="0"/>
          <w:sz w:val="22"/>
          <w:szCs w:val="22"/>
          <w:lang w:val="en-ZA"/>
        </w:rPr>
        <w:t>Entity registered for VAT:</w:t>
      </w:r>
    </w:p>
    <w:tbl>
      <w:tblPr>
        <w:tblW w:w="0" w:type="auto"/>
        <w:tblLook w:val="01E0" w:firstRow="1" w:lastRow="1" w:firstColumn="1" w:lastColumn="1" w:noHBand="0" w:noVBand="0"/>
      </w:tblPr>
      <w:tblGrid>
        <w:gridCol w:w="7188"/>
        <w:gridCol w:w="1080"/>
        <w:gridCol w:w="1019"/>
      </w:tblGrid>
      <w:tr w:rsidR="005E0EE6" w:rsidRPr="002A32DD" w14:paraId="7C88D8C7" w14:textId="77777777" w:rsidTr="000405E7">
        <w:tc>
          <w:tcPr>
            <w:tcW w:w="7188" w:type="dxa"/>
          </w:tcPr>
          <w:p w14:paraId="425CC36D" w14:textId="77777777" w:rsidR="005E0EE6" w:rsidRPr="002A32DD" w:rsidRDefault="005E0EE6" w:rsidP="000405E7">
            <w:pPr>
              <w:jc w:val="both"/>
              <w:rPr>
                <w:rFonts w:ascii="Arial" w:hAnsi="Arial" w:cs="Arial"/>
                <w:snapToGrid w:val="0"/>
                <w:sz w:val="22"/>
                <w:szCs w:val="22"/>
                <w:lang w:val="en-ZA"/>
              </w:rPr>
            </w:pPr>
            <w:r w:rsidRPr="002A32DD">
              <w:rPr>
                <w:rFonts w:ascii="Arial" w:hAnsi="Arial" w:cs="Arial"/>
                <w:snapToGrid w:val="0"/>
                <w:sz w:val="22"/>
                <w:szCs w:val="22"/>
                <w:lang w:val="en-ZA"/>
              </w:rPr>
              <w:t>Dr Fixed asset</w:t>
            </w:r>
            <w:r w:rsidR="005253BB" w:rsidRPr="002A32DD">
              <w:rPr>
                <w:rFonts w:ascii="Arial" w:hAnsi="Arial" w:cs="Arial"/>
                <w:snapToGrid w:val="0"/>
                <w:sz w:val="22"/>
                <w:szCs w:val="22"/>
                <w:lang w:val="en-ZA"/>
              </w:rPr>
              <w:t xml:space="preserve"> (SFP)</w:t>
            </w:r>
          </w:p>
        </w:tc>
        <w:tc>
          <w:tcPr>
            <w:tcW w:w="1080" w:type="dxa"/>
          </w:tcPr>
          <w:p w14:paraId="7BC20516" w14:textId="77777777" w:rsidR="005E0EE6" w:rsidRPr="002A32DD" w:rsidRDefault="005E0EE6" w:rsidP="000405E7">
            <w:pPr>
              <w:jc w:val="right"/>
              <w:rPr>
                <w:rFonts w:ascii="Arial" w:hAnsi="Arial" w:cs="Arial"/>
                <w:snapToGrid w:val="0"/>
                <w:sz w:val="22"/>
                <w:szCs w:val="22"/>
                <w:lang w:val="en-ZA"/>
              </w:rPr>
            </w:pPr>
            <w:r w:rsidRPr="002A32DD">
              <w:rPr>
                <w:rFonts w:ascii="Arial" w:hAnsi="Arial" w:cs="Arial"/>
                <w:snapToGrid w:val="0"/>
                <w:sz w:val="22"/>
                <w:szCs w:val="22"/>
                <w:lang w:val="en-ZA"/>
              </w:rPr>
              <w:t>2 000</w:t>
            </w:r>
          </w:p>
        </w:tc>
        <w:tc>
          <w:tcPr>
            <w:tcW w:w="1019" w:type="dxa"/>
          </w:tcPr>
          <w:p w14:paraId="5D4A0AB0" w14:textId="77777777" w:rsidR="005E0EE6" w:rsidRPr="002A32DD" w:rsidRDefault="005E0EE6" w:rsidP="000405E7">
            <w:pPr>
              <w:jc w:val="right"/>
              <w:rPr>
                <w:rFonts w:ascii="Arial" w:hAnsi="Arial" w:cs="Arial"/>
                <w:snapToGrid w:val="0"/>
                <w:sz w:val="22"/>
                <w:szCs w:val="22"/>
                <w:lang w:val="en-ZA"/>
              </w:rPr>
            </w:pPr>
          </w:p>
        </w:tc>
      </w:tr>
      <w:tr w:rsidR="005E0EE6" w:rsidRPr="002A32DD" w14:paraId="3447FA2F" w14:textId="77777777" w:rsidTr="000405E7">
        <w:tc>
          <w:tcPr>
            <w:tcW w:w="7188" w:type="dxa"/>
          </w:tcPr>
          <w:p w14:paraId="28F13824" w14:textId="77777777" w:rsidR="005E0EE6" w:rsidRPr="002A32DD" w:rsidRDefault="005E0EE6" w:rsidP="000405E7">
            <w:pPr>
              <w:jc w:val="both"/>
              <w:rPr>
                <w:rFonts w:ascii="Arial" w:hAnsi="Arial" w:cs="Arial"/>
                <w:snapToGrid w:val="0"/>
                <w:sz w:val="22"/>
                <w:szCs w:val="22"/>
                <w:lang w:val="en-ZA"/>
              </w:rPr>
            </w:pPr>
            <w:r w:rsidRPr="002A32DD">
              <w:rPr>
                <w:rFonts w:ascii="Arial" w:hAnsi="Arial" w:cs="Arial"/>
                <w:snapToGrid w:val="0"/>
                <w:sz w:val="22"/>
                <w:szCs w:val="22"/>
                <w:lang w:val="en-ZA"/>
              </w:rPr>
              <w:t>Dr VAT</w:t>
            </w:r>
            <w:r w:rsidR="005253BB" w:rsidRPr="002A32DD">
              <w:rPr>
                <w:rFonts w:ascii="Arial" w:hAnsi="Arial" w:cs="Arial"/>
                <w:snapToGrid w:val="0"/>
                <w:sz w:val="22"/>
                <w:szCs w:val="22"/>
                <w:lang w:val="en-ZA"/>
              </w:rPr>
              <w:t xml:space="preserve"> (SFP)</w:t>
            </w:r>
          </w:p>
        </w:tc>
        <w:tc>
          <w:tcPr>
            <w:tcW w:w="1080" w:type="dxa"/>
          </w:tcPr>
          <w:p w14:paraId="49037BA5" w14:textId="77777777" w:rsidR="005E0EE6" w:rsidRPr="002A32DD" w:rsidRDefault="005E0EE6" w:rsidP="000405E7">
            <w:pPr>
              <w:jc w:val="right"/>
              <w:rPr>
                <w:rFonts w:ascii="Arial" w:hAnsi="Arial" w:cs="Arial"/>
                <w:snapToGrid w:val="0"/>
                <w:sz w:val="22"/>
                <w:szCs w:val="22"/>
                <w:lang w:val="en-ZA"/>
              </w:rPr>
            </w:pPr>
            <w:r w:rsidRPr="002A32DD">
              <w:rPr>
                <w:rFonts w:ascii="Arial" w:hAnsi="Arial" w:cs="Arial"/>
                <w:snapToGrid w:val="0"/>
                <w:sz w:val="22"/>
                <w:szCs w:val="22"/>
                <w:lang w:val="en-ZA"/>
              </w:rPr>
              <w:t>280</w:t>
            </w:r>
          </w:p>
        </w:tc>
        <w:tc>
          <w:tcPr>
            <w:tcW w:w="1019" w:type="dxa"/>
          </w:tcPr>
          <w:p w14:paraId="25AB361F" w14:textId="77777777" w:rsidR="005E0EE6" w:rsidRPr="002A32DD" w:rsidRDefault="005E0EE6" w:rsidP="000405E7">
            <w:pPr>
              <w:jc w:val="right"/>
              <w:rPr>
                <w:rFonts w:ascii="Arial" w:hAnsi="Arial" w:cs="Arial"/>
                <w:snapToGrid w:val="0"/>
                <w:sz w:val="22"/>
                <w:szCs w:val="22"/>
                <w:lang w:val="en-ZA"/>
              </w:rPr>
            </w:pPr>
          </w:p>
        </w:tc>
      </w:tr>
      <w:tr w:rsidR="005E0EE6" w:rsidRPr="002A32DD" w14:paraId="62617CF8" w14:textId="77777777" w:rsidTr="000405E7">
        <w:tc>
          <w:tcPr>
            <w:tcW w:w="7188" w:type="dxa"/>
          </w:tcPr>
          <w:p w14:paraId="4855BC62" w14:textId="77777777" w:rsidR="005E0EE6" w:rsidRPr="002A32DD" w:rsidRDefault="005E0EE6" w:rsidP="000405E7">
            <w:pPr>
              <w:jc w:val="both"/>
              <w:rPr>
                <w:rFonts w:ascii="Arial" w:hAnsi="Arial" w:cs="Arial"/>
                <w:snapToGrid w:val="0"/>
                <w:sz w:val="22"/>
                <w:szCs w:val="22"/>
                <w:lang w:val="en-ZA"/>
              </w:rPr>
            </w:pPr>
            <w:r w:rsidRPr="002A32DD">
              <w:rPr>
                <w:rFonts w:ascii="Arial" w:hAnsi="Arial" w:cs="Arial"/>
                <w:snapToGrid w:val="0"/>
                <w:sz w:val="22"/>
                <w:szCs w:val="22"/>
                <w:lang w:val="en-ZA"/>
              </w:rPr>
              <w:t xml:space="preserve">   Cr Bank / Creditors</w:t>
            </w:r>
            <w:r w:rsidR="005253BB" w:rsidRPr="002A32DD">
              <w:rPr>
                <w:rFonts w:ascii="Arial" w:hAnsi="Arial" w:cs="Arial"/>
                <w:snapToGrid w:val="0"/>
                <w:sz w:val="22"/>
                <w:szCs w:val="22"/>
                <w:lang w:val="en-ZA"/>
              </w:rPr>
              <w:t xml:space="preserve"> (SFP)</w:t>
            </w:r>
          </w:p>
        </w:tc>
        <w:tc>
          <w:tcPr>
            <w:tcW w:w="1080" w:type="dxa"/>
          </w:tcPr>
          <w:p w14:paraId="1C28D73E" w14:textId="77777777" w:rsidR="005E0EE6" w:rsidRPr="002A32DD" w:rsidRDefault="005E0EE6" w:rsidP="000405E7">
            <w:pPr>
              <w:jc w:val="right"/>
              <w:rPr>
                <w:rFonts w:ascii="Arial" w:hAnsi="Arial" w:cs="Arial"/>
                <w:snapToGrid w:val="0"/>
                <w:sz w:val="22"/>
                <w:szCs w:val="22"/>
                <w:lang w:val="en-ZA"/>
              </w:rPr>
            </w:pPr>
          </w:p>
        </w:tc>
        <w:tc>
          <w:tcPr>
            <w:tcW w:w="1019" w:type="dxa"/>
          </w:tcPr>
          <w:p w14:paraId="65D61E9E" w14:textId="77777777" w:rsidR="005E0EE6" w:rsidRPr="002A32DD" w:rsidRDefault="005E0EE6" w:rsidP="000405E7">
            <w:pPr>
              <w:jc w:val="right"/>
              <w:rPr>
                <w:rFonts w:ascii="Arial" w:hAnsi="Arial" w:cs="Arial"/>
                <w:snapToGrid w:val="0"/>
                <w:sz w:val="22"/>
                <w:szCs w:val="22"/>
                <w:lang w:val="en-ZA"/>
              </w:rPr>
            </w:pPr>
            <w:r w:rsidRPr="002A32DD">
              <w:rPr>
                <w:rFonts w:ascii="Arial" w:hAnsi="Arial" w:cs="Arial"/>
                <w:snapToGrid w:val="0"/>
                <w:sz w:val="22"/>
                <w:szCs w:val="22"/>
                <w:lang w:val="en-ZA"/>
              </w:rPr>
              <w:t>2 280</w:t>
            </w:r>
          </w:p>
        </w:tc>
      </w:tr>
    </w:tbl>
    <w:p w14:paraId="510433AC" w14:textId="77777777" w:rsidR="00BC2FEF" w:rsidRPr="002A32DD" w:rsidRDefault="00BC2FEF" w:rsidP="00BC2FEF">
      <w:pPr>
        <w:jc w:val="both"/>
        <w:rPr>
          <w:rFonts w:ascii="Arial" w:hAnsi="Arial" w:cs="Arial"/>
          <w:b/>
          <w:snapToGrid w:val="0"/>
          <w:sz w:val="22"/>
          <w:szCs w:val="22"/>
          <w:lang w:val="en-ZA"/>
        </w:rPr>
      </w:pPr>
    </w:p>
    <w:p w14:paraId="293F37CF" w14:textId="77777777" w:rsidR="005E0EE6" w:rsidRPr="002A32DD" w:rsidRDefault="005E0EE6" w:rsidP="00BC2FEF">
      <w:pPr>
        <w:jc w:val="both"/>
        <w:rPr>
          <w:rFonts w:ascii="Arial" w:hAnsi="Arial" w:cs="Arial"/>
          <w:b/>
          <w:snapToGrid w:val="0"/>
          <w:sz w:val="22"/>
          <w:szCs w:val="22"/>
          <w:lang w:val="en-ZA"/>
        </w:rPr>
      </w:pPr>
      <w:r w:rsidRPr="002A32DD">
        <w:rPr>
          <w:rFonts w:ascii="Arial" w:hAnsi="Arial" w:cs="Arial"/>
          <w:b/>
          <w:snapToGrid w:val="0"/>
          <w:sz w:val="22"/>
          <w:szCs w:val="22"/>
          <w:lang w:val="en-ZA"/>
        </w:rPr>
        <w:t>Entity not registered for VAT:</w:t>
      </w:r>
    </w:p>
    <w:tbl>
      <w:tblPr>
        <w:tblW w:w="0" w:type="auto"/>
        <w:tblLook w:val="01E0" w:firstRow="1" w:lastRow="1" w:firstColumn="1" w:lastColumn="1" w:noHBand="0" w:noVBand="0"/>
      </w:tblPr>
      <w:tblGrid>
        <w:gridCol w:w="7188"/>
        <w:gridCol w:w="1080"/>
        <w:gridCol w:w="1019"/>
      </w:tblGrid>
      <w:tr w:rsidR="005E0EE6" w:rsidRPr="002A32DD" w14:paraId="43D1C382" w14:textId="77777777" w:rsidTr="000405E7">
        <w:tc>
          <w:tcPr>
            <w:tcW w:w="7188" w:type="dxa"/>
          </w:tcPr>
          <w:p w14:paraId="794CD05F" w14:textId="77777777" w:rsidR="005E0EE6" w:rsidRPr="002A32DD" w:rsidRDefault="005E0EE6" w:rsidP="000405E7">
            <w:pPr>
              <w:jc w:val="both"/>
              <w:rPr>
                <w:rFonts w:ascii="Arial" w:hAnsi="Arial" w:cs="Arial"/>
                <w:snapToGrid w:val="0"/>
                <w:sz w:val="22"/>
                <w:szCs w:val="22"/>
                <w:lang w:val="en-ZA"/>
              </w:rPr>
            </w:pPr>
            <w:r w:rsidRPr="002A32DD">
              <w:rPr>
                <w:rFonts w:ascii="Arial" w:hAnsi="Arial" w:cs="Arial"/>
                <w:snapToGrid w:val="0"/>
                <w:sz w:val="22"/>
                <w:szCs w:val="22"/>
                <w:lang w:val="en-ZA"/>
              </w:rPr>
              <w:t>Dr Fixed asset</w:t>
            </w:r>
            <w:r w:rsidR="005253BB" w:rsidRPr="002A32DD">
              <w:rPr>
                <w:rFonts w:ascii="Arial" w:hAnsi="Arial" w:cs="Arial"/>
                <w:snapToGrid w:val="0"/>
                <w:sz w:val="22"/>
                <w:szCs w:val="22"/>
                <w:lang w:val="en-ZA"/>
              </w:rPr>
              <w:t xml:space="preserve"> (SFP)</w:t>
            </w:r>
          </w:p>
        </w:tc>
        <w:tc>
          <w:tcPr>
            <w:tcW w:w="1080" w:type="dxa"/>
          </w:tcPr>
          <w:p w14:paraId="12E2B3FE" w14:textId="77777777" w:rsidR="005E0EE6" w:rsidRPr="002A32DD" w:rsidRDefault="005E0EE6" w:rsidP="000405E7">
            <w:pPr>
              <w:jc w:val="right"/>
              <w:rPr>
                <w:rFonts w:ascii="Arial" w:hAnsi="Arial" w:cs="Arial"/>
                <w:snapToGrid w:val="0"/>
                <w:sz w:val="22"/>
                <w:szCs w:val="22"/>
                <w:lang w:val="en-ZA"/>
              </w:rPr>
            </w:pPr>
            <w:r w:rsidRPr="002A32DD">
              <w:rPr>
                <w:rFonts w:ascii="Arial" w:hAnsi="Arial" w:cs="Arial"/>
                <w:snapToGrid w:val="0"/>
                <w:sz w:val="22"/>
                <w:szCs w:val="22"/>
                <w:lang w:val="en-ZA"/>
              </w:rPr>
              <w:t>2 280</w:t>
            </w:r>
          </w:p>
        </w:tc>
        <w:tc>
          <w:tcPr>
            <w:tcW w:w="1019" w:type="dxa"/>
          </w:tcPr>
          <w:p w14:paraId="1E1FC4E8" w14:textId="77777777" w:rsidR="005E0EE6" w:rsidRPr="002A32DD" w:rsidRDefault="005E0EE6" w:rsidP="000405E7">
            <w:pPr>
              <w:jc w:val="right"/>
              <w:rPr>
                <w:rFonts w:ascii="Arial" w:hAnsi="Arial" w:cs="Arial"/>
                <w:snapToGrid w:val="0"/>
                <w:sz w:val="22"/>
                <w:szCs w:val="22"/>
                <w:lang w:val="en-ZA"/>
              </w:rPr>
            </w:pPr>
          </w:p>
        </w:tc>
      </w:tr>
      <w:tr w:rsidR="005E0EE6" w:rsidRPr="002A32DD" w14:paraId="1907460E" w14:textId="77777777" w:rsidTr="000405E7">
        <w:tc>
          <w:tcPr>
            <w:tcW w:w="7188" w:type="dxa"/>
          </w:tcPr>
          <w:p w14:paraId="61463A27" w14:textId="77777777" w:rsidR="005E0EE6" w:rsidRPr="002A32DD" w:rsidRDefault="005E0EE6" w:rsidP="000405E7">
            <w:pPr>
              <w:jc w:val="both"/>
              <w:rPr>
                <w:rFonts w:ascii="Arial" w:hAnsi="Arial" w:cs="Arial"/>
                <w:snapToGrid w:val="0"/>
                <w:sz w:val="22"/>
                <w:szCs w:val="22"/>
                <w:lang w:val="en-ZA"/>
              </w:rPr>
            </w:pPr>
            <w:r w:rsidRPr="002A32DD">
              <w:rPr>
                <w:rFonts w:ascii="Arial" w:hAnsi="Arial" w:cs="Arial"/>
                <w:snapToGrid w:val="0"/>
                <w:sz w:val="22"/>
                <w:szCs w:val="22"/>
                <w:lang w:val="en-ZA"/>
              </w:rPr>
              <w:t xml:space="preserve">   Cr Bank / Creditors</w:t>
            </w:r>
            <w:r w:rsidR="005253BB" w:rsidRPr="002A32DD">
              <w:rPr>
                <w:rFonts w:ascii="Arial" w:hAnsi="Arial" w:cs="Arial"/>
                <w:snapToGrid w:val="0"/>
                <w:sz w:val="22"/>
                <w:szCs w:val="22"/>
                <w:lang w:val="en-ZA"/>
              </w:rPr>
              <w:t xml:space="preserve"> (SFP)</w:t>
            </w:r>
          </w:p>
        </w:tc>
        <w:tc>
          <w:tcPr>
            <w:tcW w:w="1080" w:type="dxa"/>
          </w:tcPr>
          <w:p w14:paraId="5E31C188" w14:textId="77777777" w:rsidR="005E0EE6" w:rsidRPr="002A32DD" w:rsidRDefault="005E0EE6" w:rsidP="000405E7">
            <w:pPr>
              <w:jc w:val="right"/>
              <w:rPr>
                <w:rFonts w:ascii="Arial" w:hAnsi="Arial" w:cs="Arial"/>
                <w:snapToGrid w:val="0"/>
                <w:sz w:val="22"/>
                <w:szCs w:val="22"/>
                <w:lang w:val="en-ZA"/>
              </w:rPr>
            </w:pPr>
          </w:p>
        </w:tc>
        <w:tc>
          <w:tcPr>
            <w:tcW w:w="1019" w:type="dxa"/>
          </w:tcPr>
          <w:p w14:paraId="35DA76AB" w14:textId="77777777" w:rsidR="005E0EE6" w:rsidRPr="002A32DD" w:rsidRDefault="005E0EE6" w:rsidP="000405E7">
            <w:pPr>
              <w:jc w:val="right"/>
              <w:rPr>
                <w:rFonts w:ascii="Arial" w:hAnsi="Arial" w:cs="Arial"/>
                <w:snapToGrid w:val="0"/>
                <w:sz w:val="22"/>
                <w:szCs w:val="22"/>
                <w:lang w:val="en-ZA"/>
              </w:rPr>
            </w:pPr>
            <w:r w:rsidRPr="002A32DD">
              <w:rPr>
                <w:rFonts w:ascii="Arial" w:hAnsi="Arial" w:cs="Arial"/>
                <w:snapToGrid w:val="0"/>
                <w:sz w:val="22"/>
                <w:szCs w:val="22"/>
                <w:lang w:val="en-ZA"/>
              </w:rPr>
              <w:t>2 280</w:t>
            </w:r>
          </w:p>
        </w:tc>
      </w:tr>
    </w:tbl>
    <w:p w14:paraId="471748F3" w14:textId="77777777" w:rsidR="005E0EE6" w:rsidRPr="002A32DD" w:rsidRDefault="005E0EE6" w:rsidP="005E0EE6">
      <w:pPr>
        <w:jc w:val="both"/>
        <w:rPr>
          <w:rFonts w:ascii="Arial" w:hAnsi="Arial" w:cs="Arial"/>
          <w:b/>
          <w:snapToGrid w:val="0"/>
          <w:sz w:val="22"/>
          <w:szCs w:val="22"/>
          <w:lang w:val="en-ZA"/>
        </w:rPr>
      </w:pPr>
    </w:p>
    <w:p w14:paraId="63565F27" w14:textId="77777777" w:rsidR="005E0EE6" w:rsidRPr="002A32DD" w:rsidRDefault="005E0EE6" w:rsidP="005E0EE6">
      <w:pPr>
        <w:jc w:val="both"/>
        <w:rPr>
          <w:rFonts w:ascii="Arial" w:hAnsi="Arial" w:cs="Arial"/>
          <w:b/>
          <w:snapToGrid w:val="0"/>
          <w:sz w:val="22"/>
          <w:szCs w:val="22"/>
          <w:lang w:val="en-ZA"/>
        </w:rPr>
      </w:pPr>
    </w:p>
    <w:p w14:paraId="038D42F3" w14:textId="77777777" w:rsidR="005E0EE6" w:rsidRPr="002A32DD" w:rsidRDefault="005E0EE6" w:rsidP="005E0EE6">
      <w:pPr>
        <w:jc w:val="both"/>
        <w:rPr>
          <w:rFonts w:ascii="Arial" w:hAnsi="Arial" w:cs="Arial"/>
          <w:b/>
          <w:snapToGrid w:val="0"/>
          <w:sz w:val="22"/>
          <w:szCs w:val="22"/>
          <w:lang w:val="en-ZA"/>
        </w:rPr>
      </w:pPr>
      <w:r w:rsidRPr="002A32DD">
        <w:rPr>
          <w:rFonts w:ascii="Arial" w:hAnsi="Arial" w:cs="Arial"/>
          <w:b/>
          <w:snapToGrid w:val="0"/>
          <w:sz w:val="22"/>
          <w:szCs w:val="22"/>
          <w:lang w:val="en-ZA"/>
        </w:rPr>
        <w:t>3. DEPRECIATION</w:t>
      </w:r>
    </w:p>
    <w:p w14:paraId="5D4E0758" w14:textId="77777777" w:rsidR="005E0EE6" w:rsidRPr="002A32DD" w:rsidRDefault="005E0EE6" w:rsidP="005E0EE6">
      <w:pPr>
        <w:jc w:val="both"/>
        <w:rPr>
          <w:rFonts w:ascii="Arial" w:hAnsi="Arial" w:cs="Arial"/>
          <w:snapToGrid w:val="0"/>
          <w:sz w:val="22"/>
          <w:szCs w:val="22"/>
          <w:lang w:val="en-ZA"/>
        </w:rPr>
      </w:pPr>
    </w:p>
    <w:p w14:paraId="157C951C" w14:textId="77777777" w:rsidR="005E0EE6" w:rsidRPr="004B6124" w:rsidRDefault="005E0EE6" w:rsidP="005E0EE6">
      <w:pPr>
        <w:jc w:val="both"/>
        <w:rPr>
          <w:rFonts w:ascii="Arial" w:hAnsi="Arial" w:cs="Arial"/>
          <w:snapToGrid w:val="0"/>
          <w:sz w:val="22"/>
          <w:szCs w:val="22"/>
          <w:lang w:val="en-ZA"/>
        </w:rPr>
      </w:pPr>
      <w:r w:rsidRPr="004B6124">
        <w:rPr>
          <w:rFonts w:ascii="Arial" w:hAnsi="Arial" w:cs="Arial"/>
          <w:snapToGrid w:val="0"/>
          <w:sz w:val="22"/>
          <w:szCs w:val="22"/>
          <w:lang w:val="en-ZA"/>
        </w:rPr>
        <w:t>Depreciation is written off over the estima</w:t>
      </w:r>
      <w:r w:rsidR="005253BB" w:rsidRPr="004B6124">
        <w:rPr>
          <w:rFonts w:ascii="Arial" w:hAnsi="Arial" w:cs="Arial"/>
          <w:snapToGrid w:val="0"/>
          <w:sz w:val="22"/>
          <w:szCs w:val="22"/>
          <w:lang w:val="en-ZA"/>
        </w:rPr>
        <w:t xml:space="preserve">ted useful life off an asset. </w:t>
      </w:r>
      <w:r w:rsidRPr="004B6124">
        <w:rPr>
          <w:rFonts w:ascii="Arial" w:hAnsi="Arial" w:cs="Arial"/>
          <w:snapToGrid w:val="0"/>
          <w:sz w:val="22"/>
          <w:szCs w:val="22"/>
          <w:lang w:val="en-ZA"/>
        </w:rPr>
        <w:t>According to IAS 16 depreciation is written off from the date ready for use. Why not once commencement of use starts? The value of an asset still decreases even though it is not used.</w:t>
      </w:r>
    </w:p>
    <w:p w14:paraId="67711A5A" w14:textId="77777777" w:rsidR="005E0EE6" w:rsidRPr="002A32DD" w:rsidRDefault="005E0EE6" w:rsidP="005E0EE6">
      <w:pPr>
        <w:jc w:val="both"/>
        <w:rPr>
          <w:rFonts w:ascii="Arial" w:hAnsi="Arial" w:cs="Arial"/>
          <w:snapToGrid w:val="0"/>
          <w:sz w:val="22"/>
          <w:szCs w:val="22"/>
          <w:lang w:val="en-ZA"/>
        </w:rPr>
      </w:pPr>
    </w:p>
    <w:p w14:paraId="790CDDF6" w14:textId="77777777" w:rsidR="005E0EE6" w:rsidRPr="002A32DD" w:rsidRDefault="005E0EE6" w:rsidP="005E0EE6">
      <w:pPr>
        <w:jc w:val="both"/>
        <w:rPr>
          <w:rFonts w:ascii="Arial" w:hAnsi="Arial" w:cs="Arial"/>
          <w:snapToGrid w:val="0"/>
          <w:sz w:val="22"/>
          <w:szCs w:val="22"/>
          <w:lang w:val="en-ZA"/>
        </w:rPr>
      </w:pPr>
      <w:r w:rsidRPr="002A32DD">
        <w:rPr>
          <w:rFonts w:ascii="Arial" w:hAnsi="Arial" w:cs="Arial"/>
          <w:snapToGrid w:val="0"/>
          <w:sz w:val="22"/>
          <w:szCs w:val="22"/>
          <w:lang w:val="en-ZA"/>
        </w:rPr>
        <w:t>Depreciation debits are credited to an account called “accumulated depreciation”, and not directly as a credit against the fixed-asset account.</w:t>
      </w:r>
    </w:p>
    <w:p w14:paraId="7DAC1C73" w14:textId="77777777" w:rsidR="005E0EE6" w:rsidRPr="002A32DD" w:rsidRDefault="005E0EE6" w:rsidP="005E0EE6">
      <w:pPr>
        <w:jc w:val="both"/>
        <w:rPr>
          <w:rFonts w:ascii="Arial" w:hAnsi="Arial" w:cs="Arial"/>
          <w:snapToGrid w:val="0"/>
          <w:sz w:val="22"/>
          <w:szCs w:val="22"/>
          <w:lang w:val="en-ZA"/>
        </w:rPr>
      </w:pPr>
    </w:p>
    <w:p w14:paraId="4ECC722B" w14:textId="77777777" w:rsidR="005E0EE6" w:rsidRPr="002A32DD" w:rsidRDefault="005E0EE6" w:rsidP="005E0EE6">
      <w:pPr>
        <w:jc w:val="both"/>
        <w:rPr>
          <w:rFonts w:ascii="Arial" w:hAnsi="Arial" w:cs="Arial"/>
          <w:snapToGrid w:val="0"/>
          <w:sz w:val="22"/>
          <w:szCs w:val="22"/>
          <w:lang w:val="en-ZA"/>
        </w:rPr>
      </w:pPr>
      <w:r w:rsidRPr="002A32DD">
        <w:rPr>
          <w:rFonts w:ascii="Arial" w:hAnsi="Arial" w:cs="Arial"/>
          <w:snapToGrid w:val="0"/>
          <w:sz w:val="22"/>
          <w:szCs w:val="22"/>
          <w:lang w:val="en-ZA"/>
        </w:rPr>
        <w:t>A depreciation entry will be as follows:</w:t>
      </w:r>
    </w:p>
    <w:p w14:paraId="1444C858" w14:textId="77777777" w:rsidR="005E0EE6" w:rsidRPr="002A32DD" w:rsidRDefault="005E0EE6" w:rsidP="005E0EE6">
      <w:pPr>
        <w:ind w:firstLine="720"/>
        <w:jc w:val="both"/>
        <w:rPr>
          <w:rFonts w:ascii="Arial" w:hAnsi="Arial" w:cs="Arial"/>
          <w:snapToGrid w:val="0"/>
          <w:sz w:val="22"/>
          <w:szCs w:val="22"/>
          <w:lang w:val="en-ZA"/>
        </w:rPr>
      </w:pPr>
      <w:r w:rsidRPr="002A32DD">
        <w:rPr>
          <w:rFonts w:ascii="Arial" w:hAnsi="Arial" w:cs="Arial"/>
          <w:snapToGrid w:val="0"/>
          <w:sz w:val="22"/>
          <w:szCs w:val="22"/>
          <w:lang w:val="en-ZA"/>
        </w:rPr>
        <w:t>Dr Depreciation</w:t>
      </w:r>
      <w:r w:rsidR="005253BB" w:rsidRPr="002A32DD">
        <w:rPr>
          <w:rFonts w:ascii="Arial" w:hAnsi="Arial" w:cs="Arial"/>
          <w:snapToGrid w:val="0"/>
          <w:sz w:val="22"/>
          <w:szCs w:val="22"/>
          <w:lang w:val="en-ZA"/>
        </w:rPr>
        <w:t xml:space="preserve"> (P/L)</w:t>
      </w:r>
    </w:p>
    <w:p w14:paraId="2DC6A0F3" w14:textId="77777777" w:rsidR="005E0EE6" w:rsidRPr="002A32DD" w:rsidRDefault="005E0EE6" w:rsidP="005E0EE6">
      <w:pPr>
        <w:jc w:val="both"/>
        <w:rPr>
          <w:rFonts w:ascii="Arial" w:hAnsi="Arial" w:cs="Arial"/>
          <w:snapToGrid w:val="0"/>
          <w:sz w:val="22"/>
          <w:szCs w:val="22"/>
          <w:lang w:val="en-ZA"/>
        </w:rPr>
      </w:pPr>
      <w:r w:rsidRPr="002A32DD">
        <w:rPr>
          <w:rFonts w:ascii="Arial" w:hAnsi="Arial" w:cs="Arial"/>
          <w:snapToGrid w:val="0"/>
          <w:sz w:val="22"/>
          <w:szCs w:val="22"/>
          <w:lang w:val="en-ZA"/>
        </w:rPr>
        <w:t xml:space="preserve">  </w:t>
      </w:r>
      <w:r w:rsidRPr="002A32DD">
        <w:rPr>
          <w:rFonts w:ascii="Arial" w:hAnsi="Arial" w:cs="Arial"/>
          <w:snapToGrid w:val="0"/>
          <w:sz w:val="22"/>
          <w:szCs w:val="22"/>
          <w:lang w:val="en-ZA"/>
        </w:rPr>
        <w:tab/>
      </w:r>
      <w:r w:rsidRPr="002A32DD">
        <w:rPr>
          <w:rFonts w:ascii="Arial" w:hAnsi="Arial" w:cs="Arial"/>
          <w:snapToGrid w:val="0"/>
          <w:sz w:val="22"/>
          <w:szCs w:val="22"/>
          <w:lang w:val="en-ZA"/>
        </w:rPr>
        <w:tab/>
        <w:t xml:space="preserve">Cr Accumulated </w:t>
      </w:r>
      <w:r w:rsidR="002A32DD" w:rsidRPr="002A32DD">
        <w:rPr>
          <w:rFonts w:ascii="Arial" w:hAnsi="Arial" w:cs="Arial"/>
          <w:snapToGrid w:val="0"/>
          <w:sz w:val="22"/>
          <w:szCs w:val="22"/>
          <w:lang w:val="en-ZA"/>
        </w:rPr>
        <w:t>depreciation</w:t>
      </w:r>
      <w:r w:rsidR="005253BB" w:rsidRPr="002A32DD">
        <w:rPr>
          <w:rFonts w:ascii="Arial" w:hAnsi="Arial" w:cs="Arial"/>
          <w:snapToGrid w:val="0"/>
          <w:sz w:val="22"/>
          <w:szCs w:val="22"/>
          <w:lang w:val="en-ZA"/>
        </w:rPr>
        <w:t xml:space="preserve"> (SFP)</w:t>
      </w:r>
    </w:p>
    <w:p w14:paraId="381960F8" w14:textId="77777777" w:rsidR="005E0EE6" w:rsidRPr="002A32DD" w:rsidRDefault="005E0EE6" w:rsidP="005E0EE6">
      <w:pPr>
        <w:rPr>
          <w:rFonts w:ascii="Arial" w:hAnsi="Arial" w:cs="Arial"/>
          <w:snapToGrid w:val="0"/>
          <w:sz w:val="22"/>
          <w:szCs w:val="22"/>
          <w:lang w:val="en-ZA"/>
        </w:rPr>
      </w:pPr>
    </w:p>
    <w:p w14:paraId="40A9EA01" w14:textId="77777777" w:rsidR="005E0EE6" w:rsidRPr="002A32DD" w:rsidRDefault="005E0EE6" w:rsidP="005E0EE6">
      <w:pPr>
        <w:jc w:val="both"/>
        <w:rPr>
          <w:rFonts w:ascii="Arial" w:hAnsi="Arial" w:cs="Arial"/>
          <w:snapToGrid w:val="0"/>
          <w:sz w:val="22"/>
          <w:szCs w:val="22"/>
          <w:lang w:val="en-ZA"/>
        </w:rPr>
      </w:pPr>
      <w:r w:rsidRPr="002A32DD">
        <w:rPr>
          <w:rFonts w:ascii="Arial" w:hAnsi="Arial" w:cs="Arial"/>
          <w:snapToGrid w:val="0"/>
          <w:sz w:val="22"/>
          <w:szCs w:val="22"/>
          <w:lang w:val="en-ZA"/>
        </w:rPr>
        <w:t xml:space="preserve">Various accounting methods in respect of the provision for </w:t>
      </w:r>
      <w:r w:rsidR="002A32DD" w:rsidRPr="002A32DD">
        <w:rPr>
          <w:rFonts w:ascii="Arial" w:hAnsi="Arial" w:cs="Arial"/>
          <w:snapToGrid w:val="0"/>
          <w:sz w:val="22"/>
          <w:szCs w:val="22"/>
          <w:lang w:val="en-ZA"/>
        </w:rPr>
        <w:t>depreciation</w:t>
      </w:r>
      <w:r w:rsidRPr="002A32DD">
        <w:rPr>
          <w:rFonts w:ascii="Arial" w:hAnsi="Arial" w:cs="Arial"/>
          <w:snapToGrid w:val="0"/>
          <w:sz w:val="22"/>
          <w:szCs w:val="22"/>
          <w:lang w:val="en-ZA"/>
        </w:rPr>
        <w:t xml:space="preserve"> are recognised as accepted accounting practice. A few are:</w:t>
      </w:r>
    </w:p>
    <w:p w14:paraId="5182EF05" w14:textId="77777777" w:rsidR="005E0EE6" w:rsidRPr="002A32DD" w:rsidRDefault="005E0EE6" w:rsidP="005E0EE6">
      <w:pPr>
        <w:jc w:val="both"/>
        <w:rPr>
          <w:rFonts w:ascii="Arial" w:hAnsi="Arial" w:cs="Arial"/>
          <w:snapToGrid w:val="0"/>
          <w:sz w:val="22"/>
          <w:szCs w:val="22"/>
          <w:lang w:val="en-ZA"/>
        </w:rPr>
      </w:pPr>
    </w:p>
    <w:p w14:paraId="271877AC" w14:textId="77777777" w:rsidR="005E0EE6" w:rsidRPr="002A32DD" w:rsidRDefault="005E0EE6" w:rsidP="00B30D46">
      <w:pPr>
        <w:numPr>
          <w:ilvl w:val="0"/>
          <w:numId w:val="1"/>
        </w:numPr>
        <w:tabs>
          <w:tab w:val="clear" w:pos="1080"/>
          <w:tab w:val="num" w:pos="360"/>
        </w:tabs>
        <w:ind w:left="360" w:hanging="360"/>
        <w:jc w:val="both"/>
        <w:rPr>
          <w:rFonts w:ascii="Arial" w:hAnsi="Arial" w:cs="Arial"/>
          <w:snapToGrid w:val="0"/>
          <w:sz w:val="22"/>
          <w:szCs w:val="22"/>
          <w:lang w:val="en-ZA"/>
        </w:rPr>
      </w:pPr>
      <w:r w:rsidRPr="002A32DD">
        <w:rPr>
          <w:rFonts w:ascii="Arial" w:hAnsi="Arial" w:cs="Arial"/>
          <w:b/>
          <w:snapToGrid w:val="0"/>
          <w:sz w:val="22"/>
          <w:szCs w:val="22"/>
          <w:lang w:val="en-ZA"/>
        </w:rPr>
        <w:t>Fixed-</w:t>
      </w:r>
      <w:r w:rsidR="002A32DD" w:rsidRPr="002A32DD">
        <w:rPr>
          <w:rFonts w:ascii="Arial" w:hAnsi="Arial" w:cs="Arial"/>
          <w:b/>
          <w:snapToGrid w:val="0"/>
          <w:sz w:val="22"/>
          <w:szCs w:val="22"/>
          <w:lang w:val="en-ZA"/>
        </w:rPr>
        <w:t>instalment</w:t>
      </w:r>
      <w:r w:rsidRPr="002A32DD">
        <w:rPr>
          <w:rFonts w:ascii="Arial" w:hAnsi="Arial" w:cs="Arial"/>
          <w:b/>
          <w:snapToGrid w:val="0"/>
          <w:sz w:val="22"/>
          <w:szCs w:val="22"/>
          <w:lang w:val="en-ZA"/>
        </w:rPr>
        <w:t xml:space="preserve"> method (straight-line method).</w:t>
      </w:r>
      <w:r w:rsidRPr="002A32DD">
        <w:rPr>
          <w:rFonts w:ascii="Arial" w:hAnsi="Arial" w:cs="Arial"/>
          <w:snapToGrid w:val="0"/>
          <w:sz w:val="22"/>
          <w:szCs w:val="22"/>
          <w:lang w:val="en-ZA"/>
        </w:rPr>
        <w:t xml:space="preserve">  This basis uses a fixed amount, based on a fixed percentage of the </w:t>
      </w:r>
      <w:r w:rsidRPr="004B6124">
        <w:rPr>
          <w:rFonts w:ascii="Arial" w:hAnsi="Arial" w:cs="Arial"/>
          <w:snapToGrid w:val="0"/>
          <w:sz w:val="22"/>
          <w:szCs w:val="22"/>
          <w:lang w:val="en-ZA"/>
        </w:rPr>
        <w:t>depreciable amount calculated over the estimated life of the fixed asset to write off the fixed asset from the date ready for use. Where an asset has been used for a part of a year, depreciation is apportioned. R</w:t>
      </w:r>
      <w:r w:rsidRPr="002A32DD">
        <w:rPr>
          <w:rFonts w:ascii="Arial" w:hAnsi="Arial" w:cs="Arial"/>
          <w:snapToGrid w:val="0"/>
          <w:sz w:val="22"/>
          <w:szCs w:val="22"/>
          <w:lang w:val="en-ZA"/>
        </w:rPr>
        <w:t>esidual values are taken into account.</w:t>
      </w:r>
    </w:p>
    <w:p w14:paraId="70B3C7B1" w14:textId="77777777" w:rsidR="005E0EE6" w:rsidRPr="002A32DD" w:rsidRDefault="005E0EE6" w:rsidP="005E0EE6">
      <w:pPr>
        <w:ind w:left="720"/>
        <w:jc w:val="both"/>
        <w:rPr>
          <w:rFonts w:ascii="Arial" w:hAnsi="Arial" w:cs="Arial"/>
          <w:snapToGrid w:val="0"/>
          <w:sz w:val="22"/>
          <w:szCs w:val="22"/>
          <w:lang w:val="en-ZA"/>
        </w:rPr>
      </w:pPr>
    </w:p>
    <w:p w14:paraId="3C00B2B5" w14:textId="7F37202B" w:rsidR="005E0EE6" w:rsidRDefault="008769BC" w:rsidP="005253BB">
      <w:pPr>
        <w:ind w:left="720"/>
        <w:jc w:val="both"/>
        <w:rPr>
          <w:rFonts w:ascii="Arial" w:hAnsi="Arial" w:cs="Arial"/>
          <w:b/>
          <w:snapToGrid w:val="0"/>
          <w:sz w:val="22"/>
          <w:szCs w:val="22"/>
          <w:u w:val="single"/>
          <w:lang w:val="en-ZA"/>
        </w:rPr>
      </w:pPr>
      <w:r w:rsidRPr="002A32DD">
        <w:rPr>
          <w:rFonts w:ascii="Arial" w:hAnsi="Arial" w:cs="Arial"/>
          <w:b/>
          <w:snapToGrid w:val="0"/>
          <w:sz w:val="22"/>
          <w:szCs w:val="22"/>
          <w:lang w:val="en-ZA"/>
        </w:rPr>
        <w:br w:type="page"/>
      </w:r>
      <w:r w:rsidR="005E0EE6" w:rsidRPr="000D6C16">
        <w:rPr>
          <w:rFonts w:ascii="Arial" w:hAnsi="Arial" w:cs="Arial"/>
          <w:b/>
          <w:snapToGrid w:val="0"/>
          <w:sz w:val="22"/>
          <w:szCs w:val="22"/>
          <w:u w:val="single"/>
          <w:lang w:val="en-ZA"/>
        </w:rPr>
        <w:lastRenderedPageBreak/>
        <w:t>Example</w:t>
      </w:r>
      <w:r w:rsidRPr="000D6C16">
        <w:rPr>
          <w:rFonts w:ascii="Arial" w:hAnsi="Arial" w:cs="Arial"/>
          <w:b/>
          <w:snapToGrid w:val="0"/>
          <w:sz w:val="22"/>
          <w:szCs w:val="22"/>
          <w:u w:val="single"/>
          <w:lang w:val="en-ZA"/>
        </w:rPr>
        <w:t xml:space="preserve"> </w:t>
      </w:r>
      <w:r w:rsidR="00A51990">
        <w:rPr>
          <w:rFonts w:ascii="Arial" w:hAnsi="Arial" w:cs="Arial"/>
          <w:b/>
          <w:snapToGrid w:val="0"/>
          <w:sz w:val="22"/>
          <w:szCs w:val="22"/>
          <w:u w:val="single"/>
          <w:lang w:val="en-ZA"/>
        </w:rPr>
        <w:t>2</w:t>
      </w:r>
    </w:p>
    <w:p w14:paraId="01D4A8B1" w14:textId="77777777" w:rsidR="000D6C16" w:rsidRPr="000D6C16" w:rsidRDefault="000D6C16" w:rsidP="005253BB">
      <w:pPr>
        <w:ind w:left="720"/>
        <w:jc w:val="both"/>
        <w:rPr>
          <w:rFonts w:ascii="Arial" w:hAnsi="Arial" w:cs="Arial"/>
          <w:b/>
          <w:snapToGrid w:val="0"/>
          <w:sz w:val="22"/>
          <w:szCs w:val="22"/>
          <w:u w:val="single"/>
          <w:lang w:val="en-ZA"/>
        </w:rPr>
      </w:pPr>
    </w:p>
    <w:p w14:paraId="56584718" w14:textId="77777777" w:rsidR="005E0EE6" w:rsidRPr="002A32DD" w:rsidRDefault="005E0EE6" w:rsidP="005253BB">
      <w:pPr>
        <w:ind w:left="720"/>
        <w:jc w:val="both"/>
        <w:rPr>
          <w:rFonts w:ascii="Arial" w:hAnsi="Arial" w:cs="Arial"/>
          <w:snapToGrid w:val="0"/>
          <w:sz w:val="22"/>
          <w:szCs w:val="22"/>
          <w:lang w:val="en-ZA"/>
        </w:rPr>
      </w:pPr>
      <w:r w:rsidRPr="002A32DD">
        <w:rPr>
          <w:rFonts w:ascii="Arial" w:hAnsi="Arial" w:cs="Arial"/>
          <w:snapToGrid w:val="0"/>
          <w:sz w:val="22"/>
          <w:szCs w:val="22"/>
          <w:lang w:val="en-ZA"/>
        </w:rPr>
        <w:t xml:space="preserve">Cost price = R13 000; Rate = 20% per year (or 5 years); </w:t>
      </w:r>
    </w:p>
    <w:p w14:paraId="13AC57CA" w14:textId="77777777" w:rsidR="005E0EE6" w:rsidRPr="002A32DD" w:rsidRDefault="005E0EE6" w:rsidP="005253BB">
      <w:pPr>
        <w:ind w:left="720"/>
        <w:jc w:val="both"/>
        <w:rPr>
          <w:rFonts w:ascii="Arial" w:hAnsi="Arial" w:cs="Arial"/>
          <w:snapToGrid w:val="0"/>
          <w:sz w:val="22"/>
          <w:szCs w:val="22"/>
          <w:lang w:val="en-ZA"/>
        </w:rPr>
      </w:pPr>
      <w:r w:rsidRPr="002A32DD">
        <w:rPr>
          <w:rFonts w:ascii="Arial" w:hAnsi="Arial" w:cs="Arial"/>
          <w:snapToGrid w:val="0"/>
          <w:sz w:val="22"/>
          <w:szCs w:val="22"/>
          <w:lang w:val="en-ZA"/>
        </w:rPr>
        <w:t>Residual value = R3 000</w:t>
      </w:r>
    </w:p>
    <w:p w14:paraId="55B0925C" w14:textId="77777777" w:rsidR="005E0EE6" w:rsidRPr="002A32DD" w:rsidRDefault="005E0EE6" w:rsidP="005253BB">
      <w:pPr>
        <w:ind w:left="720"/>
        <w:jc w:val="both"/>
        <w:rPr>
          <w:rFonts w:ascii="Arial" w:hAnsi="Arial" w:cs="Arial"/>
          <w:snapToGrid w:val="0"/>
          <w:sz w:val="22"/>
          <w:szCs w:val="22"/>
          <w:lang w:val="en-ZA"/>
        </w:rPr>
      </w:pPr>
      <w:r w:rsidRPr="002A32DD">
        <w:rPr>
          <w:rFonts w:ascii="Arial" w:hAnsi="Arial" w:cs="Arial"/>
          <w:snapToGrid w:val="0"/>
          <w:sz w:val="22"/>
          <w:szCs w:val="22"/>
          <w:lang w:val="en-ZA"/>
        </w:rPr>
        <w:t>Yr 1: (13 000 – 3 000) x 20% = 2 000</w:t>
      </w:r>
    </w:p>
    <w:p w14:paraId="71EBB32D" w14:textId="77777777" w:rsidR="005E0EE6" w:rsidRPr="002A32DD" w:rsidRDefault="005E0EE6" w:rsidP="005253BB">
      <w:pPr>
        <w:ind w:left="720"/>
        <w:jc w:val="both"/>
        <w:rPr>
          <w:rFonts w:ascii="Arial" w:hAnsi="Arial" w:cs="Arial"/>
          <w:snapToGrid w:val="0"/>
          <w:sz w:val="22"/>
          <w:szCs w:val="22"/>
          <w:lang w:val="en-ZA"/>
        </w:rPr>
      </w:pPr>
      <w:r w:rsidRPr="002A32DD">
        <w:rPr>
          <w:rFonts w:ascii="Arial" w:hAnsi="Arial" w:cs="Arial"/>
          <w:snapToGrid w:val="0"/>
          <w:sz w:val="22"/>
          <w:szCs w:val="22"/>
          <w:lang w:val="en-ZA"/>
        </w:rPr>
        <w:t>Yr 2: (13 000 – 3 000) x 20% = 2 000 etc.</w:t>
      </w:r>
    </w:p>
    <w:p w14:paraId="7A45CACB" w14:textId="77777777" w:rsidR="005E0EE6" w:rsidRPr="002A32DD" w:rsidRDefault="005E0EE6" w:rsidP="005253BB">
      <w:pPr>
        <w:ind w:left="720"/>
        <w:jc w:val="both"/>
        <w:rPr>
          <w:rFonts w:ascii="Arial" w:hAnsi="Arial" w:cs="Arial"/>
          <w:snapToGrid w:val="0"/>
          <w:sz w:val="22"/>
          <w:szCs w:val="22"/>
          <w:lang w:val="en-ZA"/>
        </w:rPr>
      </w:pPr>
      <w:r w:rsidRPr="002A32DD">
        <w:rPr>
          <w:rFonts w:ascii="Arial" w:hAnsi="Arial" w:cs="Arial"/>
          <w:snapToGrid w:val="0"/>
          <w:sz w:val="22"/>
          <w:szCs w:val="22"/>
          <w:lang w:val="en-ZA"/>
        </w:rPr>
        <w:t>(after 5 years fully written off)</w:t>
      </w:r>
    </w:p>
    <w:p w14:paraId="6281BAEA" w14:textId="77777777" w:rsidR="005E0EE6" w:rsidRPr="002A32DD" w:rsidRDefault="005E0EE6" w:rsidP="005E0EE6">
      <w:pPr>
        <w:ind w:left="720" w:hanging="720"/>
        <w:jc w:val="both"/>
        <w:rPr>
          <w:rFonts w:ascii="Arial" w:hAnsi="Arial" w:cs="Arial"/>
          <w:snapToGrid w:val="0"/>
          <w:sz w:val="22"/>
          <w:szCs w:val="22"/>
          <w:lang w:val="en-ZA"/>
        </w:rPr>
      </w:pPr>
    </w:p>
    <w:p w14:paraId="25EC95E0" w14:textId="77777777" w:rsidR="005E0EE6" w:rsidRPr="004B6124" w:rsidRDefault="005E0EE6" w:rsidP="00B30D46">
      <w:pPr>
        <w:numPr>
          <w:ilvl w:val="0"/>
          <w:numId w:val="1"/>
        </w:numPr>
        <w:tabs>
          <w:tab w:val="clear" w:pos="1080"/>
          <w:tab w:val="num" w:pos="360"/>
        </w:tabs>
        <w:ind w:left="360" w:hanging="360"/>
        <w:jc w:val="both"/>
        <w:rPr>
          <w:rFonts w:ascii="Arial" w:hAnsi="Arial" w:cs="Arial"/>
          <w:snapToGrid w:val="0"/>
          <w:sz w:val="22"/>
          <w:szCs w:val="22"/>
          <w:lang w:val="en-ZA"/>
        </w:rPr>
      </w:pPr>
      <w:r w:rsidRPr="002A32DD">
        <w:rPr>
          <w:rFonts w:ascii="Arial" w:hAnsi="Arial" w:cs="Arial"/>
          <w:b/>
          <w:snapToGrid w:val="0"/>
          <w:sz w:val="22"/>
          <w:szCs w:val="22"/>
          <w:lang w:val="en-ZA"/>
        </w:rPr>
        <w:t>Reducing-balance method</w:t>
      </w:r>
      <w:r w:rsidRPr="002A32DD">
        <w:rPr>
          <w:rFonts w:ascii="Arial" w:hAnsi="Arial" w:cs="Arial"/>
          <w:snapToGrid w:val="0"/>
          <w:sz w:val="22"/>
          <w:szCs w:val="22"/>
          <w:lang w:val="en-ZA"/>
        </w:rPr>
        <w:t>. With this basis, the write-</w:t>
      </w:r>
      <w:r w:rsidRPr="004B6124">
        <w:rPr>
          <w:rFonts w:ascii="Arial" w:hAnsi="Arial" w:cs="Arial"/>
          <w:snapToGrid w:val="0"/>
          <w:sz w:val="22"/>
          <w:szCs w:val="22"/>
          <w:lang w:val="en-ZA"/>
        </w:rPr>
        <w:t xml:space="preserve">off takes place on the carrying amount of the fixed asset, which means the </w:t>
      </w:r>
      <w:r w:rsidR="00A42029" w:rsidRPr="004B6124">
        <w:rPr>
          <w:rFonts w:ascii="Arial" w:hAnsi="Arial" w:cs="Arial"/>
          <w:snapToGrid w:val="0"/>
          <w:sz w:val="22"/>
          <w:szCs w:val="22"/>
          <w:lang w:val="en-ZA"/>
        </w:rPr>
        <w:t xml:space="preserve">depreciable amount </w:t>
      </w:r>
      <w:r w:rsidR="00CA737A" w:rsidRPr="004B6124">
        <w:rPr>
          <w:rFonts w:ascii="Arial" w:hAnsi="Arial" w:cs="Arial"/>
          <w:snapToGrid w:val="0"/>
          <w:sz w:val="22"/>
          <w:szCs w:val="22"/>
          <w:lang w:val="en-ZA"/>
        </w:rPr>
        <w:t>(</w:t>
      </w:r>
      <w:r w:rsidRPr="004B6124">
        <w:rPr>
          <w:rFonts w:ascii="Arial" w:hAnsi="Arial" w:cs="Arial"/>
          <w:snapToGrid w:val="0"/>
          <w:sz w:val="22"/>
          <w:szCs w:val="22"/>
          <w:lang w:val="en-ZA"/>
        </w:rPr>
        <w:t>cost price</w:t>
      </w:r>
      <w:r w:rsidR="00CA737A" w:rsidRPr="004B6124">
        <w:rPr>
          <w:rFonts w:ascii="Arial" w:hAnsi="Arial" w:cs="Arial"/>
          <w:snapToGrid w:val="0"/>
          <w:sz w:val="22"/>
          <w:szCs w:val="22"/>
          <w:lang w:val="en-ZA"/>
        </w:rPr>
        <w:t xml:space="preserve"> – residual </w:t>
      </w:r>
      <w:r w:rsidR="002A32DD" w:rsidRPr="004B6124">
        <w:rPr>
          <w:rFonts w:ascii="Arial" w:hAnsi="Arial" w:cs="Arial"/>
          <w:snapToGrid w:val="0"/>
          <w:sz w:val="22"/>
          <w:szCs w:val="22"/>
          <w:lang w:val="en-ZA"/>
        </w:rPr>
        <w:t>value</w:t>
      </w:r>
      <w:r w:rsidR="00CA737A" w:rsidRPr="004B6124">
        <w:rPr>
          <w:rFonts w:ascii="Arial" w:hAnsi="Arial" w:cs="Arial"/>
          <w:snapToGrid w:val="0"/>
          <w:sz w:val="22"/>
          <w:szCs w:val="22"/>
          <w:lang w:val="en-ZA"/>
        </w:rPr>
        <w:t>)</w:t>
      </w:r>
      <w:r w:rsidRPr="004B6124">
        <w:rPr>
          <w:rFonts w:ascii="Arial" w:hAnsi="Arial" w:cs="Arial"/>
          <w:snapToGrid w:val="0"/>
          <w:sz w:val="22"/>
          <w:szCs w:val="22"/>
          <w:lang w:val="en-ZA"/>
        </w:rPr>
        <w:t xml:space="preserve"> minus accumulated depreciation at a fixed percentage from the date ready for use. Where an asset is used for a part of a year, depreciation is apportioned.</w:t>
      </w:r>
    </w:p>
    <w:p w14:paraId="003E7750" w14:textId="77777777" w:rsidR="005E0EE6" w:rsidRPr="002A32DD" w:rsidRDefault="005E0EE6" w:rsidP="005E0EE6">
      <w:pPr>
        <w:jc w:val="both"/>
        <w:rPr>
          <w:rFonts w:ascii="Arial" w:hAnsi="Arial" w:cs="Arial"/>
          <w:b/>
          <w:snapToGrid w:val="0"/>
          <w:sz w:val="22"/>
          <w:szCs w:val="22"/>
          <w:lang w:val="en-ZA"/>
        </w:rPr>
      </w:pPr>
    </w:p>
    <w:p w14:paraId="7773EFBB" w14:textId="49ED51C2" w:rsidR="005E0EE6" w:rsidRDefault="005E0EE6" w:rsidP="00D16FB6">
      <w:pPr>
        <w:ind w:left="720"/>
        <w:jc w:val="both"/>
        <w:rPr>
          <w:rFonts w:ascii="Arial" w:hAnsi="Arial" w:cs="Arial"/>
          <w:b/>
          <w:snapToGrid w:val="0"/>
          <w:sz w:val="22"/>
          <w:szCs w:val="22"/>
          <w:u w:val="single"/>
          <w:lang w:val="en-ZA"/>
        </w:rPr>
      </w:pPr>
      <w:r w:rsidRPr="000D6C16">
        <w:rPr>
          <w:rFonts w:ascii="Arial" w:hAnsi="Arial" w:cs="Arial"/>
          <w:b/>
          <w:snapToGrid w:val="0"/>
          <w:sz w:val="22"/>
          <w:szCs w:val="22"/>
          <w:u w:val="single"/>
          <w:lang w:val="en-ZA"/>
        </w:rPr>
        <w:t>Example</w:t>
      </w:r>
      <w:r w:rsidR="008769BC" w:rsidRPr="000D6C16">
        <w:rPr>
          <w:rFonts w:ascii="Arial" w:hAnsi="Arial" w:cs="Arial"/>
          <w:b/>
          <w:snapToGrid w:val="0"/>
          <w:sz w:val="22"/>
          <w:szCs w:val="22"/>
          <w:u w:val="single"/>
          <w:lang w:val="en-ZA"/>
        </w:rPr>
        <w:t xml:space="preserve"> </w:t>
      </w:r>
      <w:r w:rsidR="00A51990">
        <w:rPr>
          <w:rFonts w:ascii="Arial" w:hAnsi="Arial" w:cs="Arial"/>
          <w:b/>
          <w:snapToGrid w:val="0"/>
          <w:sz w:val="22"/>
          <w:szCs w:val="22"/>
          <w:u w:val="single"/>
          <w:lang w:val="en-ZA"/>
        </w:rPr>
        <w:t>3</w:t>
      </w:r>
    </w:p>
    <w:p w14:paraId="35C0D791" w14:textId="77777777" w:rsidR="000D6C16" w:rsidRPr="000D6C16" w:rsidRDefault="000D6C16" w:rsidP="00D16FB6">
      <w:pPr>
        <w:ind w:left="720"/>
        <w:jc w:val="both"/>
        <w:rPr>
          <w:rFonts w:ascii="Arial" w:hAnsi="Arial" w:cs="Arial"/>
          <w:b/>
          <w:snapToGrid w:val="0"/>
          <w:sz w:val="22"/>
          <w:szCs w:val="22"/>
          <w:u w:val="single"/>
          <w:lang w:val="en-ZA"/>
        </w:rPr>
      </w:pPr>
    </w:p>
    <w:p w14:paraId="421A967D" w14:textId="77777777" w:rsidR="005E0EE6" w:rsidRPr="002A32DD" w:rsidRDefault="005E0EE6" w:rsidP="00D16FB6">
      <w:pPr>
        <w:ind w:left="720"/>
        <w:jc w:val="both"/>
        <w:rPr>
          <w:rFonts w:ascii="Arial" w:hAnsi="Arial" w:cs="Arial"/>
          <w:snapToGrid w:val="0"/>
          <w:sz w:val="22"/>
          <w:szCs w:val="22"/>
          <w:lang w:val="en-ZA"/>
        </w:rPr>
      </w:pPr>
      <w:r w:rsidRPr="002A32DD">
        <w:rPr>
          <w:rFonts w:ascii="Arial" w:hAnsi="Arial" w:cs="Arial"/>
          <w:snapToGrid w:val="0"/>
          <w:sz w:val="22"/>
          <w:szCs w:val="22"/>
          <w:lang w:val="en-ZA"/>
        </w:rPr>
        <w:t>Cost price = R1</w:t>
      </w:r>
      <w:r w:rsidR="00A42029">
        <w:rPr>
          <w:rFonts w:ascii="Arial" w:hAnsi="Arial" w:cs="Arial"/>
          <w:snapToGrid w:val="0"/>
          <w:sz w:val="22"/>
          <w:szCs w:val="22"/>
          <w:lang w:val="en-ZA"/>
        </w:rPr>
        <w:t>0</w:t>
      </w:r>
      <w:r w:rsidRPr="002A32DD">
        <w:rPr>
          <w:rFonts w:ascii="Arial" w:hAnsi="Arial" w:cs="Arial"/>
          <w:snapToGrid w:val="0"/>
          <w:sz w:val="22"/>
          <w:szCs w:val="22"/>
          <w:lang w:val="en-ZA"/>
        </w:rPr>
        <w:t> 000; Rate = 10% per year; Residual value = R0</w:t>
      </w:r>
    </w:p>
    <w:p w14:paraId="110C17D3" w14:textId="77777777" w:rsidR="005E0EE6" w:rsidRPr="002A32DD" w:rsidRDefault="00A42029" w:rsidP="00D16FB6">
      <w:pPr>
        <w:ind w:left="720"/>
        <w:jc w:val="both"/>
        <w:rPr>
          <w:rFonts w:ascii="Arial" w:hAnsi="Arial" w:cs="Arial"/>
          <w:snapToGrid w:val="0"/>
          <w:sz w:val="22"/>
          <w:szCs w:val="22"/>
          <w:lang w:val="en-ZA"/>
        </w:rPr>
      </w:pPr>
      <w:r>
        <w:rPr>
          <w:rFonts w:ascii="Arial" w:hAnsi="Arial" w:cs="Arial"/>
          <w:snapToGrid w:val="0"/>
          <w:sz w:val="22"/>
          <w:szCs w:val="22"/>
          <w:lang w:val="en-ZA"/>
        </w:rPr>
        <w:t>Yr 1: (10</w:t>
      </w:r>
      <w:r w:rsidR="005E0EE6" w:rsidRPr="002A32DD">
        <w:rPr>
          <w:rFonts w:ascii="Arial" w:hAnsi="Arial" w:cs="Arial"/>
          <w:snapToGrid w:val="0"/>
          <w:sz w:val="22"/>
          <w:szCs w:val="22"/>
          <w:lang w:val="en-ZA"/>
        </w:rPr>
        <w:t> 000 – 0) x 10% = 1 000</w:t>
      </w:r>
    </w:p>
    <w:p w14:paraId="17FAA809" w14:textId="77777777" w:rsidR="005E0EE6" w:rsidRPr="002A32DD" w:rsidRDefault="00A42029" w:rsidP="00D16FB6">
      <w:pPr>
        <w:ind w:left="720"/>
        <w:jc w:val="both"/>
        <w:rPr>
          <w:rFonts w:ascii="Arial" w:hAnsi="Arial" w:cs="Arial"/>
          <w:snapToGrid w:val="0"/>
          <w:sz w:val="22"/>
          <w:szCs w:val="22"/>
          <w:lang w:val="en-ZA"/>
        </w:rPr>
      </w:pPr>
      <w:r>
        <w:rPr>
          <w:rFonts w:ascii="Arial" w:hAnsi="Arial" w:cs="Arial"/>
          <w:snapToGrid w:val="0"/>
          <w:sz w:val="22"/>
          <w:szCs w:val="22"/>
          <w:lang w:val="en-ZA"/>
        </w:rPr>
        <w:t xml:space="preserve">Yr 2: (10 000- </w:t>
      </w:r>
      <w:r w:rsidR="005E0EE6" w:rsidRPr="002A32DD">
        <w:rPr>
          <w:rFonts w:ascii="Arial" w:hAnsi="Arial" w:cs="Arial"/>
          <w:snapToGrid w:val="0"/>
          <w:sz w:val="22"/>
          <w:szCs w:val="22"/>
          <w:lang w:val="en-ZA"/>
        </w:rPr>
        <w:t>0) – 1 000 = 9 000 x 10% = 900</w:t>
      </w:r>
    </w:p>
    <w:p w14:paraId="060D2575" w14:textId="77777777" w:rsidR="005E0EE6" w:rsidRPr="002A32DD" w:rsidRDefault="00A42029" w:rsidP="00D16FB6">
      <w:pPr>
        <w:ind w:left="720"/>
        <w:jc w:val="both"/>
        <w:rPr>
          <w:rFonts w:ascii="Arial" w:hAnsi="Arial" w:cs="Arial"/>
          <w:snapToGrid w:val="0"/>
          <w:sz w:val="22"/>
          <w:szCs w:val="22"/>
          <w:lang w:val="en-ZA"/>
        </w:rPr>
      </w:pPr>
      <w:r>
        <w:rPr>
          <w:rFonts w:ascii="Arial" w:hAnsi="Arial" w:cs="Arial"/>
          <w:snapToGrid w:val="0"/>
          <w:sz w:val="22"/>
          <w:szCs w:val="22"/>
          <w:lang w:val="en-ZA"/>
        </w:rPr>
        <w:t>Yr 3: (10</w:t>
      </w:r>
      <w:r w:rsidR="005E0EE6" w:rsidRPr="002A32DD">
        <w:rPr>
          <w:rFonts w:ascii="Arial" w:hAnsi="Arial" w:cs="Arial"/>
          <w:snapToGrid w:val="0"/>
          <w:sz w:val="22"/>
          <w:szCs w:val="22"/>
          <w:lang w:val="en-ZA"/>
        </w:rPr>
        <w:t xml:space="preserve"> 000 – 0) - 1000 – 900 = 8 100 x 10% = </w:t>
      </w:r>
      <w:r w:rsidR="002A32DD" w:rsidRPr="002A32DD">
        <w:rPr>
          <w:rFonts w:ascii="Arial" w:hAnsi="Arial" w:cs="Arial"/>
          <w:snapToGrid w:val="0"/>
          <w:sz w:val="22"/>
          <w:szCs w:val="22"/>
          <w:lang w:val="en-ZA"/>
        </w:rPr>
        <w:t>810 etc</w:t>
      </w:r>
      <w:r w:rsidR="005E0EE6" w:rsidRPr="002A32DD">
        <w:rPr>
          <w:rFonts w:ascii="Arial" w:hAnsi="Arial" w:cs="Arial"/>
          <w:snapToGrid w:val="0"/>
          <w:sz w:val="22"/>
          <w:szCs w:val="22"/>
          <w:lang w:val="en-ZA"/>
        </w:rPr>
        <w:t>.</w:t>
      </w:r>
    </w:p>
    <w:p w14:paraId="4162B838" w14:textId="77777777" w:rsidR="005E0EE6" w:rsidRPr="002A32DD" w:rsidRDefault="005E0EE6" w:rsidP="005E0EE6">
      <w:pPr>
        <w:ind w:left="720" w:hanging="720"/>
        <w:jc w:val="both"/>
        <w:rPr>
          <w:rFonts w:ascii="Arial" w:hAnsi="Arial" w:cs="Arial"/>
          <w:snapToGrid w:val="0"/>
          <w:sz w:val="22"/>
          <w:szCs w:val="22"/>
          <w:lang w:val="en-ZA"/>
        </w:rPr>
      </w:pPr>
    </w:p>
    <w:p w14:paraId="03421776" w14:textId="77777777" w:rsidR="005E0EE6" w:rsidRPr="002A32DD" w:rsidRDefault="005E0EE6" w:rsidP="00B30D46">
      <w:pPr>
        <w:numPr>
          <w:ilvl w:val="0"/>
          <w:numId w:val="1"/>
        </w:numPr>
        <w:tabs>
          <w:tab w:val="clear" w:pos="1080"/>
        </w:tabs>
        <w:ind w:left="360" w:hanging="360"/>
        <w:jc w:val="both"/>
        <w:rPr>
          <w:rFonts w:ascii="Arial" w:hAnsi="Arial" w:cs="Arial"/>
          <w:snapToGrid w:val="0"/>
          <w:sz w:val="22"/>
          <w:szCs w:val="22"/>
          <w:lang w:val="en-ZA"/>
        </w:rPr>
      </w:pPr>
      <w:r w:rsidRPr="002A32DD">
        <w:rPr>
          <w:rFonts w:ascii="Arial" w:hAnsi="Arial" w:cs="Arial"/>
          <w:b/>
          <w:snapToGrid w:val="0"/>
          <w:sz w:val="22"/>
          <w:szCs w:val="22"/>
          <w:lang w:val="en-ZA"/>
        </w:rPr>
        <w:t>Production-unit method</w:t>
      </w:r>
      <w:r w:rsidRPr="002A32DD">
        <w:rPr>
          <w:rFonts w:ascii="Arial" w:hAnsi="Arial" w:cs="Arial"/>
          <w:snapToGrid w:val="0"/>
          <w:sz w:val="22"/>
          <w:szCs w:val="22"/>
          <w:lang w:val="en-ZA"/>
        </w:rPr>
        <w:t>. With the purchase of certain assets, the economic life is based on the number o</w:t>
      </w:r>
      <w:r w:rsidR="00CA737A" w:rsidRPr="002A32DD">
        <w:rPr>
          <w:rFonts w:ascii="Arial" w:hAnsi="Arial" w:cs="Arial"/>
          <w:snapToGrid w:val="0"/>
          <w:sz w:val="22"/>
          <w:szCs w:val="22"/>
          <w:lang w:val="en-ZA"/>
        </w:rPr>
        <w:t xml:space="preserve">f units the asset can produce. </w:t>
      </w:r>
      <w:r w:rsidRPr="002A32DD">
        <w:rPr>
          <w:rFonts w:ascii="Arial" w:hAnsi="Arial" w:cs="Arial"/>
          <w:snapToGrid w:val="0"/>
          <w:sz w:val="22"/>
          <w:szCs w:val="22"/>
          <w:lang w:val="en-ZA"/>
        </w:rPr>
        <w:t xml:space="preserve">The total units produced are annually taken as a percentage of the </w:t>
      </w:r>
      <w:r w:rsidRPr="004B6124">
        <w:rPr>
          <w:rFonts w:ascii="Arial" w:hAnsi="Arial" w:cs="Arial"/>
          <w:snapToGrid w:val="0"/>
          <w:sz w:val="22"/>
          <w:szCs w:val="22"/>
          <w:lang w:val="en-ZA"/>
        </w:rPr>
        <w:t xml:space="preserve">budgeted total units, to calculate the write-off percentage. The percentage is then applied to the depreciable amount. Where an asset is used for only a part of the year, depreciation is not apportioned, as it has already been taken into account as only the units produced during the year are used for the calculation. This method is an exception </w:t>
      </w:r>
      <w:r w:rsidR="00152905">
        <w:rPr>
          <w:rFonts w:ascii="Arial" w:hAnsi="Arial" w:cs="Arial"/>
          <w:snapToGrid w:val="0"/>
          <w:sz w:val="22"/>
          <w:szCs w:val="22"/>
          <w:lang w:val="en-ZA"/>
        </w:rPr>
        <w:t>to</w:t>
      </w:r>
      <w:r w:rsidRPr="004B6124">
        <w:rPr>
          <w:rFonts w:ascii="Arial" w:hAnsi="Arial" w:cs="Arial"/>
          <w:snapToGrid w:val="0"/>
          <w:sz w:val="22"/>
          <w:szCs w:val="22"/>
          <w:lang w:val="en-ZA"/>
        </w:rPr>
        <w:t xml:space="preserve"> the </w:t>
      </w:r>
      <w:r w:rsidR="00152905">
        <w:rPr>
          <w:rFonts w:ascii="Arial" w:hAnsi="Arial" w:cs="Arial"/>
          <w:snapToGrid w:val="0"/>
          <w:sz w:val="22"/>
          <w:szCs w:val="22"/>
          <w:lang w:val="en-ZA"/>
        </w:rPr>
        <w:t>rule</w:t>
      </w:r>
      <w:r w:rsidRPr="004B6124">
        <w:rPr>
          <w:rFonts w:ascii="Arial" w:hAnsi="Arial" w:cs="Arial"/>
          <w:snapToGrid w:val="0"/>
          <w:sz w:val="22"/>
          <w:szCs w:val="22"/>
          <w:lang w:val="en-ZA"/>
        </w:rPr>
        <w:t xml:space="preserve"> that depreciation must be written off from when the asset is ready for use. With this method, no depreciation is written off in the period from when the asset is ready for use until it is taken into use. Depreciation is only written off from commencement of use (when production starts). </w:t>
      </w:r>
      <w:r w:rsidR="00152905">
        <w:rPr>
          <w:rFonts w:ascii="Arial" w:hAnsi="Arial" w:cs="Arial"/>
          <w:snapToGrid w:val="0"/>
          <w:sz w:val="22"/>
          <w:szCs w:val="22"/>
          <w:lang w:val="en-ZA"/>
        </w:rPr>
        <w:t xml:space="preserve">If the asset is only used for part of a year there will be no apportionment, as units are important for this method and not time. </w:t>
      </w:r>
      <w:r w:rsidRPr="004B6124">
        <w:rPr>
          <w:rFonts w:ascii="Arial" w:hAnsi="Arial" w:cs="Arial"/>
          <w:snapToGrid w:val="0"/>
          <w:sz w:val="22"/>
          <w:szCs w:val="22"/>
          <w:lang w:val="en-ZA"/>
        </w:rPr>
        <w:t>Depreciation written off is limited to the total budgeted units produced. There</w:t>
      </w:r>
      <w:r w:rsidRPr="002A32DD">
        <w:rPr>
          <w:rFonts w:ascii="Arial" w:hAnsi="Arial" w:cs="Arial"/>
          <w:snapToGrid w:val="0"/>
          <w:sz w:val="22"/>
          <w:szCs w:val="22"/>
          <w:lang w:val="en-ZA"/>
        </w:rPr>
        <w:t xml:space="preserve"> can be instances where more units have been produced than the total budgeted units but no depreciation is written off thereon. Residual values are taken into account. </w:t>
      </w:r>
    </w:p>
    <w:p w14:paraId="198AB88D" w14:textId="77777777" w:rsidR="005E0EE6" w:rsidRPr="002A32DD" w:rsidRDefault="005E0EE6" w:rsidP="005E0EE6">
      <w:pPr>
        <w:jc w:val="both"/>
        <w:rPr>
          <w:rFonts w:ascii="Arial" w:hAnsi="Arial" w:cs="Arial"/>
          <w:b/>
          <w:snapToGrid w:val="0"/>
          <w:sz w:val="22"/>
          <w:szCs w:val="22"/>
          <w:lang w:val="en-ZA"/>
        </w:rPr>
      </w:pPr>
    </w:p>
    <w:p w14:paraId="79D6B2EB" w14:textId="64601453" w:rsidR="005E0EE6" w:rsidRPr="000D6C16" w:rsidRDefault="005E0EE6" w:rsidP="00D16FB6">
      <w:pPr>
        <w:ind w:left="720"/>
        <w:jc w:val="both"/>
        <w:rPr>
          <w:rFonts w:ascii="Arial" w:hAnsi="Arial" w:cs="Arial"/>
          <w:b/>
          <w:snapToGrid w:val="0"/>
          <w:sz w:val="22"/>
          <w:szCs w:val="22"/>
          <w:u w:val="single"/>
          <w:lang w:val="en-ZA"/>
        </w:rPr>
      </w:pPr>
      <w:r w:rsidRPr="000D6C16">
        <w:rPr>
          <w:rFonts w:ascii="Arial" w:hAnsi="Arial" w:cs="Arial"/>
          <w:b/>
          <w:snapToGrid w:val="0"/>
          <w:sz w:val="22"/>
          <w:szCs w:val="22"/>
          <w:u w:val="single"/>
          <w:lang w:val="en-ZA"/>
        </w:rPr>
        <w:t>Example</w:t>
      </w:r>
      <w:r w:rsidR="008769BC" w:rsidRPr="000D6C16">
        <w:rPr>
          <w:rFonts w:ascii="Arial" w:hAnsi="Arial" w:cs="Arial"/>
          <w:b/>
          <w:snapToGrid w:val="0"/>
          <w:sz w:val="22"/>
          <w:szCs w:val="22"/>
          <w:u w:val="single"/>
          <w:lang w:val="en-ZA"/>
        </w:rPr>
        <w:t xml:space="preserve"> </w:t>
      </w:r>
      <w:r w:rsidR="00A51990">
        <w:rPr>
          <w:rFonts w:ascii="Arial" w:hAnsi="Arial" w:cs="Arial"/>
          <w:b/>
          <w:snapToGrid w:val="0"/>
          <w:sz w:val="22"/>
          <w:szCs w:val="22"/>
          <w:u w:val="single"/>
          <w:lang w:val="en-ZA"/>
        </w:rPr>
        <w:t>4</w:t>
      </w:r>
    </w:p>
    <w:p w14:paraId="3C9ACCF8" w14:textId="77777777" w:rsidR="000D6C16" w:rsidRPr="002A32DD" w:rsidRDefault="000D6C16" w:rsidP="00D16FB6">
      <w:pPr>
        <w:ind w:left="720"/>
        <w:jc w:val="both"/>
        <w:rPr>
          <w:rFonts w:ascii="Arial" w:hAnsi="Arial" w:cs="Arial"/>
          <w:b/>
          <w:snapToGrid w:val="0"/>
          <w:sz w:val="22"/>
          <w:szCs w:val="22"/>
          <w:lang w:val="en-ZA"/>
        </w:rPr>
      </w:pPr>
    </w:p>
    <w:p w14:paraId="19B619A4" w14:textId="77777777" w:rsidR="005E0EE6" w:rsidRPr="002A32DD" w:rsidRDefault="005E0EE6" w:rsidP="00D16FB6">
      <w:pPr>
        <w:ind w:left="720"/>
        <w:jc w:val="both"/>
        <w:rPr>
          <w:rFonts w:ascii="Arial" w:hAnsi="Arial" w:cs="Arial"/>
          <w:snapToGrid w:val="0"/>
          <w:sz w:val="22"/>
          <w:szCs w:val="22"/>
          <w:lang w:val="en-ZA"/>
        </w:rPr>
      </w:pPr>
      <w:r w:rsidRPr="002A32DD">
        <w:rPr>
          <w:rFonts w:ascii="Arial" w:hAnsi="Arial" w:cs="Arial"/>
          <w:snapToGrid w:val="0"/>
          <w:sz w:val="22"/>
          <w:szCs w:val="22"/>
          <w:lang w:val="en-ZA"/>
        </w:rPr>
        <w:t>Cost price = R53 000; Residual value = R3 000</w:t>
      </w:r>
    </w:p>
    <w:p w14:paraId="7A02705B" w14:textId="77777777" w:rsidR="005E0EE6" w:rsidRPr="002A32DD" w:rsidRDefault="005E0EE6" w:rsidP="00D16FB6">
      <w:pPr>
        <w:ind w:left="720"/>
        <w:jc w:val="both"/>
        <w:rPr>
          <w:rFonts w:ascii="Arial" w:hAnsi="Arial" w:cs="Arial"/>
          <w:snapToGrid w:val="0"/>
          <w:sz w:val="22"/>
          <w:szCs w:val="22"/>
          <w:lang w:val="en-ZA"/>
        </w:rPr>
      </w:pPr>
      <w:r w:rsidRPr="002A32DD">
        <w:rPr>
          <w:rFonts w:ascii="Arial" w:hAnsi="Arial" w:cs="Arial"/>
          <w:snapToGrid w:val="0"/>
          <w:sz w:val="22"/>
          <w:szCs w:val="22"/>
          <w:lang w:val="en-ZA"/>
        </w:rPr>
        <w:t>100 000 total budgeted units</w:t>
      </w:r>
    </w:p>
    <w:p w14:paraId="4A9D53B6" w14:textId="77777777" w:rsidR="005E0EE6" w:rsidRPr="002A32DD" w:rsidRDefault="005E0EE6" w:rsidP="00D16FB6">
      <w:pPr>
        <w:ind w:left="720"/>
        <w:jc w:val="both"/>
        <w:rPr>
          <w:rFonts w:ascii="Arial" w:hAnsi="Arial" w:cs="Arial"/>
          <w:snapToGrid w:val="0"/>
          <w:sz w:val="22"/>
          <w:szCs w:val="22"/>
          <w:lang w:val="en-ZA"/>
        </w:rPr>
      </w:pPr>
      <w:r w:rsidRPr="002A32DD">
        <w:rPr>
          <w:rFonts w:ascii="Arial" w:hAnsi="Arial" w:cs="Arial"/>
          <w:snapToGrid w:val="0"/>
          <w:sz w:val="22"/>
          <w:szCs w:val="22"/>
          <w:lang w:val="en-ZA"/>
        </w:rPr>
        <w:t>Yr 1: 10 000 units produced</w:t>
      </w:r>
    </w:p>
    <w:p w14:paraId="10A14250" w14:textId="77777777" w:rsidR="005E0EE6" w:rsidRPr="002A32DD" w:rsidRDefault="005E0EE6" w:rsidP="00D16FB6">
      <w:pPr>
        <w:ind w:left="720"/>
        <w:jc w:val="both"/>
        <w:rPr>
          <w:rFonts w:ascii="Arial" w:hAnsi="Arial" w:cs="Arial"/>
          <w:snapToGrid w:val="0"/>
          <w:sz w:val="22"/>
          <w:szCs w:val="22"/>
          <w:lang w:val="en-ZA"/>
        </w:rPr>
      </w:pPr>
      <w:r w:rsidRPr="002A32DD">
        <w:rPr>
          <w:rFonts w:ascii="Arial" w:hAnsi="Arial" w:cs="Arial"/>
          <w:snapToGrid w:val="0"/>
          <w:sz w:val="22"/>
          <w:szCs w:val="22"/>
          <w:lang w:val="en-ZA"/>
        </w:rPr>
        <w:t xml:space="preserve">        10 000 / 100 000 x (53 000 – 3 000) = 5 000</w:t>
      </w:r>
    </w:p>
    <w:p w14:paraId="1579BEB2" w14:textId="77777777" w:rsidR="005E0EE6" w:rsidRPr="002A32DD" w:rsidRDefault="005E0EE6" w:rsidP="00D16FB6">
      <w:pPr>
        <w:ind w:left="720"/>
        <w:jc w:val="both"/>
        <w:rPr>
          <w:rFonts w:ascii="Arial" w:hAnsi="Arial" w:cs="Arial"/>
          <w:snapToGrid w:val="0"/>
          <w:sz w:val="22"/>
          <w:szCs w:val="22"/>
          <w:lang w:val="en-ZA"/>
        </w:rPr>
      </w:pPr>
      <w:r w:rsidRPr="002A32DD">
        <w:rPr>
          <w:rFonts w:ascii="Arial" w:hAnsi="Arial" w:cs="Arial"/>
          <w:snapToGrid w:val="0"/>
          <w:sz w:val="22"/>
          <w:szCs w:val="22"/>
          <w:lang w:val="en-ZA"/>
        </w:rPr>
        <w:t>Yr 2: 15 000 units produced</w:t>
      </w:r>
    </w:p>
    <w:p w14:paraId="7A957F03" w14:textId="77777777" w:rsidR="005E0EE6" w:rsidRPr="002A32DD" w:rsidRDefault="005E0EE6" w:rsidP="00D16FB6">
      <w:pPr>
        <w:ind w:left="720"/>
        <w:jc w:val="both"/>
        <w:rPr>
          <w:rFonts w:ascii="Arial" w:hAnsi="Arial" w:cs="Arial"/>
          <w:snapToGrid w:val="0"/>
          <w:sz w:val="22"/>
          <w:szCs w:val="22"/>
          <w:lang w:val="en-ZA"/>
        </w:rPr>
      </w:pPr>
      <w:r w:rsidRPr="002A32DD">
        <w:rPr>
          <w:rFonts w:ascii="Arial" w:hAnsi="Arial" w:cs="Arial"/>
          <w:snapToGrid w:val="0"/>
          <w:sz w:val="22"/>
          <w:szCs w:val="22"/>
          <w:lang w:val="en-ZA"/>
        </w:rPr>
        <w:t xml:space="preserve">        15 000 / 100 000 x (53 000 – 3 000) = 7 500</w:t>
      </w:r>
    </w:p>
    <w:p w14:paraId="543699D0" w14:textId="77777777" w:rsidR="005E0EE6" w:rsidRPr="002A32DD" w:rsidRDefault="005E0EE6" w:rsidP="00D16FB6">
      <w:pPr>
        <w:ind w:left="720"/>
        <w:jc w:val="both"/>
        <w:rPr>
          <w:rFonts w:ascii="Arial" w:hAnsi="Arial" w:cs="Arial"/>
          <w:snapToGrid w:val="0"/>
          <w:sz w:val="22"/>
          <w:szCs w:val="22"/>
          <w:lang w:val="en-ZA"/>
        </w:rPr>
      </w:pPr>
      <w:r w:rsidRPr="002A32DD">
        <w:rPr>
          <w:rFonts w:ascii="Arial" w:hAnsi="Arial" w:cs="Arial"/>
          <w:snapToGrid w:val="0"/>
          <w:sz w:val="22"/>
          <w:szCs w:val="22"/>
          <w:lang w:val="en-ZA"/>
        </w:rPr>
        <w:t>When 100 000 units in total have been produced – write-off stops</w:t>
      </w:r>
    </w:p>
    <w:p w14:paraId="4DB7A6FD" w14:textId="5F690F90" w:rsidR="005E0EE6" w:rsidRPr="000D6C16" w:rsidRDefault="00D16FB6" w:rsidP="00525043">
      <w:pPr>
        <w:jc w:val="both"/>
        <w:rPr>
          <w:rFonts w:ascii="Arial" w:hAnsi="Arial" w:cs="Arial"/>
          <w:b/>
          <w:snapToGrid w:val="0"/>
          <w:sz w:val="22"/>
          <w:szCs w:val="22"/>
          <w:u w:val="single"/>
          <w:lang w:val="en-ZA"/>
        </w:rPr>
      </w:pPr>
      <w:r w:rsidRPr="002A32DD">
        <w:rPr>
          <w:rFonts w:ascii="Arial" w:hAnsi="Arial" w:cs="Arial"/>
          <w:snapToGrid w:val="0"/>
          <w:sz w:val="22"/>
          <w:szCs w:val="22"/>
          <w:lang w:val="en-ZA"/>
        </w:rPr>
        <w:br w:type="page"/>
      </w:r>
      <w:r w:rsidR="008769BC" w:rsidRPr="00D81DBA">
        <w:rPr>
          <w:rFonts w:ascii="Arial" w:hAnsi="Arial" w:cs="Arial"/>
          <w:b/>
          <w:bCs/>
          <w:snapToGrid w:val="0"/>
          <w:sz w:val="22"/>
          <w:szCs w:val="22"/>
          <w:u w:val="single"/>
          <w:lang w:val="en-ZA"/>
        </w:rPr>
        <w:lastRenderedPageBreak/>
        <w:t>E</w:t>
      </w:r>
      <w:r w:rsidR="005E0EE6" w:rsidRPr="000D6C16">
        <w:rPr>
          <w:rFonts w:ascii="Arial" w:hAnsi="Arial" w:cs="Arial"/>
          <w:b/>
          <w:snapToGrid w:val="0"/>
          <w:sz w:val="22"/>
          <w:szCs w:val="22"/>
          <w:u w:val="single"/>
          <w:lang w:val="en-ZA"/>
        </w:rPr>
        <w:t>xample</w:t>
      </w:r>
      <w:r w:rsidR="008769BC" w:rsidRPr="000D6C16">
        <w:rPr>
          <w:rFonts w:ascii="Arial" w:hAnsi="Arial" w:cs="Arial"/>
          <w:b/>
          <w:snapToGrid w:val="0"/>
          <w:sz w:val="22"/>
          <w:szCs w:val="22"/>
          <w:u w:val="single"/>
          <w:lang w:val="en-ZA"/>
        </w:rPr>
        <w:t xml:space="preserve"> </w:t>
      </w:r>
      <w:r w:rsidR="00A51990">
        <w:rPr>
          <w:rFonts w:ascii="Arial" w:hAnsi="Arial" w:cs="Arial"/>
          <w:b/>
          <w:snapToGrid w:val="0"/>
          <w:sz w:val="22"/>
          <w:szCs w:val="22"/>
          <w:u w:val="single"/>
          <w:lang w:val="en-ZA"/>
        </w:rPr>
        <w:t>5</w:t>
      </w:r>
    </w:p>
    <w:p w14:paraId="198E1D5E" w14:textId="77777777" w:rsidR="005E0EE6" w:rsidRPr="002A32DD" w:rsidRDefault="005E0EE6" w:rsidP="00525043">
      <w:pPr>
        <w:jc w:val="both"/>
        <w:rPr>
          <w:rFonts w:ascii="Arial" w:hAnsi="Arial" w:cs="Arial"/>
          <w:b/>
          <w:snapToGrid w:val="0"/>
          <w:sz w:val="22"/>
          <w:szCs w:val="22"/>
          <w:lang w:val="en-ZA"/>
        </w:rPr>
      </w:pPr>
    </w:p>
    <w:p w14:paraId="7C09505F" w14:textId="77777777" w:rsidR="00525043" w:rsidRPr="002A32DD" w:rsidRDefault="00525043" w:rsidP="00525043">
      <w:pPr>
        <w:jc w:val="both"/>
        <w:rPr>
          <w:rFonts w:ascii="Arial" w:hAnsi="Arial" w:cs="Arial"/>
          <w:snapToGrid w:val="0"/>
          <w:sz w:val="22"/>
          <w:szCs w:val="22"/>
          <w:lang w:val="en-ZA"/>
        </w:rPr>
      </w:pPr>
      <w:r w:rsidRPr="002A32DD">
        <w:rPr>
          <w:rFonts w:ascii="Arial" w:hAnsi="Arial" w:cs="Arial"/>
          <w:snapToGrid w:val="0"/>
          <w:sz w:val="22"/>
          <w:szCs w:val="22"/>
          <w:lang w:val="en-ZA"/>
        </w:rPr>
        <w:t>Calculate for each of the following years: 1, 2 &amp; 3:</w:t>
      </w:r>
    </w:p>
    <w:p w14:paraId="0C5D59AE" w14:textId="77777777" w:rsidR="00525043" w:rsidRPr="002A32DD" w:rsidRDefault="00525043" w:rsidP="00525043">
      <w:pPr>
        <w:jc w:val="both"/>
        <w:rPr>
          <w:rFonts w:ascii="Arial" w:hAnsi="Arial" w:cs="Arial"/>
          <w:snapToGrid w:val="0"/>
          <w:sz w:val="22"/>
          <w:szCs w:val="22"/>
          <w:lang w:val="en-ZA"/>
        </w:rPr>
      </w:pPr>
      <w:r w:rsidRPr="002A32DD">
        <w:rPr>
          <w:rFonts w:ascii="Arial" w:hAnsi="Arial" w:cs="Arial"/>
          <w:snapToGrid w:val="0"/>
          <w:sz w:val="22"/>
          <w:szCs w:val="22"/>
          <w:lang w:val="en-ZA"/>
        </w:rPr>
        <w:t xml:space="preserve"> - Depreciation </w:t>
      </w:r>
    </w:p>
    <w:p w14:paraId="744623C7" w14:textId="77777777" w:rsidR="00525043" w:rsidRPr="002A32DD" w:rsidRDefault="00525043" w:rsidP="00525043">
      <w:pPr>
        <w:jc w:val="both"/>
        <w:rPr>
          <w:rFonts w:ascii="Arial" w:hAnsi="Arial" w:cs="Arial"/>
          <w:snapToGrid w:val="0"/>
          <w:sz w:val="22"/>
          <w:szCs w:val="22"/>
          <w:lang w:val="en-ZA"/>
        </w:rPr>
      </w:pPr>
      <w:r w:rsidRPr="002A32DD">
        <w:rPr>
          <w:rFonts w:ascii="Arial" w:hAnsi="Arial" w:cs="Arial"/>
          <w:snapToGrid w:val="0"/>
          <w:sz w:val="22"/>
          <w:szCs w:val="22"/>
          <w:lang w:val="en-ZA"/>
        </w:rPr>
        <w:t xml:space="preserve">- Accumulated depreciation </w:t>
      </w:r>
    </w:p>
    <w:p w14:paraId="41D772A4" w14:textId="77777777" w:rsidR="00525043" w:rsidRPr="002A32DD" w:rsidRDefault="00525043" w:rsidP="00525043">
      <w:pPr>
        <w:jc w:val="both"/>
        <w:rPr>
          <w:rFonts w:ascii="Arial" w:hAnsi="Arial" w:cs="Arial"/>
          <w:b/>
          <w:snapToGrid w:val="0"/>
          <w:sz w:val="22"/>
          <w:szCs w:val="22"/>
          <w:lang w:val="en-ZA"/>
        </w:rPr>
      </w:pPr>
      <w:r w:rsidRPr="002A32DD">
        <w:rPr>
          <w:rFonts w:ascii="Arial" w:hAnsi="Arial" w:cs="Arial"/>
          <w:snapToGrid w:val="0"/>
          <w:sz w:val="22"/>
          <w:szCs w:val="22"/>
          <w:lang w:val="en-ZA"/>
        </w:rPr>
        <w:t>- Carrying amount</w:t>
      </w:r>
    </w:p>
    <w:p w14:paraId="0155E668" w14:textId="77777777" w:rsidR="005E0EE6" w:rsidRPr="002A32DD" w:rsidRDefault="005E0EE6" w:rsidP="005E0EE6">
      <w:pPr>
        <w:jc w:val="both"/>
        <w:rPr>
          <w:rFonts w:ascii="Arial" w:hAnsi="Arial" w:cs="Arial"/>
          <w:b/>
          <w:snapToGrid w:val="0"/>
          <w:sz w:val="22"/>
          <w:szCs w:val="22"/>
          <w:lang w:val="en-ZA"/>
        </w:rPr>
      </w:pPr>
    </w:p>
    <w:p w14:paraId="5774DBAD" w14:textId="77777777" w:rsidR="00525043" w:rsidRPr="002A32DD" w:rsidRDefault="00525043" w:rsidP="00B30D46">
      <w:pPr>
        <w:numPr>
          <w:ilvl w:val="0"/>
          <w:numId w:val="3"/>
        </w:numPr>
        <w:jc w:val="both"/>
        <w:rPr>
          <w:rFonts w:ascii="Arial" w:hAnsi="Arial" w:cs="Arial"/>
          <w:b/>
          <w:snapToGrid w:val="0"/>
          <w:sz w:val="22"/>
          <w:szCs w:val="22"/>
          <w:lang w:val="en-ZA"/>
        </w:rPr>
      </w:pPr>
      <w:r w:rsidRPr="002A32DD">
        <w:rPr>
          <w:rFonts w:ascii="Arial" w:hAnsi="Arial" w:cs="Arial"/>
          <w:b/>
          <w:snapToGrid w:val="0"/>
          <w:sz w:val="22"/>
          <w:szCs w:val="22"/>
          <w:lang w:val="en-ZA"/>
        </w:rPr>
        <w:t>Fixed-</w:t>
      </w:r>
      <w:r w:rsidR="002A32DD" w:rsidRPr="002A32DD">
        <w:rPr>
          <w:rFonts w:ascii="Arial" w:hAnsi="Arial" w:cs="Arial"/>
          <w:b/>
          <w:snapToGrid w:val="0"/>
          <w:sz w:val="22"/>
          <w:szCs w:val="22"/>
          <w:lang w:val="en-ZA"/>
        </w:rPr>
        <w:t>instalment</w:t>
      </w:r>
      <w:r w:rsidRPr="002A32DD">
        <w:rPr>
          <w:rFonts w:ascii="Arial" w:hAnsi="Arial" w:cs="Arial"/>
          <w:b/>
          <w:snapToGrid w:val="0"/>
          <w:sz w:val="22"/>
          <w:szCs w:val="22"/>
          <w:lang w:val="en-ZA"/>
        </w:rPr>
        <w:t xml:space="preserve"> method</w:t>
      </w:r>
    </w:p>
    <w:p w14:paraId="391C6905" w14:textId="77777777" w:rsidR="00525043" w:rsidRPr="002A32DD" w:rsidRDefault="00525043" w:rsidP="00525043">
      <w:pPr>
        <w:ind w:left="360"/>
        <w:jc w:val="both"/>
        <w:rPr>
          <w:rFonts w:ascii="Arial" w:hAnsi="Arial" w:cs="Arial"/>
          <w:snapToGrid w:val="0"/>
          <w:sz w:val="22"/>
          <w:szCs w:val="22"/>
          <w:lang w:val="en-ZA"/>
        </w:rPr>
      </w:pPr>
    </w:p>
    <w:p w14:paraId="11F5BCB6" w14:textId="77777777" w:rsidR="00525043" w:rsidRPr="002A32DD" w:rsidRDefault="00525043" w:rsidP="00525043">
      <w:pPr>
        <w:ind w:left="360"/>
        <w:jc w:val="both"/>
        <w:rPr>
          <w:rFonts w:ascii="Arial" w:hAnsi="Arial" w:cs="Arial"/>
          <w:snapToGrid w:val="0"/>
          <w:sz w:val="22"/>
          <w:szCs w:val="22"/>
          <w:lang w:val="en-ZA"/>
        </w:rPr>
      </w:pPr>
      <w:r w:rsidRPr="002A32DD">
        <w:rPr>
          <w:rFonts w:ascii="Arial" w:hAnsi="Arial" w:cs="Arial"/>
          <w:snapToGrid w:val="0"/>
          <w:sz w:val="22"/>
          <w:szCs w:val="22"/>
          <w:lang w:val="en-ZA"/>
        </w:rPr>
        <w:t>Cost price = R30 000    Rate = 25%</w:t>
      </w:r>
    </w:p>
    <w:p w14:paraId="1B554811" w14:textId="77777777" w:rsidR="00525043" w:rsidRPr="002A32DD" w:rsidRDefault="00525043" w:rsidP="00525043">
      <w:pPr>
        <w:ind w:left="360"/>
        <w:jc w:val="both"/>
        <w:rPr>
          <w:rFonts w:ascii="Arial" w:hAnsi="Arial" w:cs="Arial"/>
          <w:snapToGrid w:val="0"/>
          <w:sz w:val="22"/>
          <w:szCs w:val="22"/>
          <w:lang w:val="en-ZA"/>
        </w:rPr>
      </w:pPr>
      <w:r w:rsidRPr="002A32DD">
        <w:rPr>
          <w:rFonts w:ascii="Arial" w:hAnsi="Arial" w:cs="Arial"/>
          <w:snapToGrid w:val="0"/>
          <w:sz w:val="22"/>
          <w:szCs w:val="22"/>
          <w:lang w:val="en-ZA"/>
        </w:rPr>
        <w:t xml:space="preserve">Residual value = R2 000 </w:t>
      </w:r>
    </w:p>
    <w:p w14:paraId="31BA85A0" w14:textId="77777777" w:rsidR="00525043" w:rsidRPr="002A32DD" w:rsidRDefault="00525043" w:rsidP="00525043">
      <w:pPr>
        <w:ind w:firstLine="360"/>
        <w:jc w:val="both"/>
        <w:rPr>
          <w:rFonts w:ascii="Arial" w:hAnsi="Arial" w:cs="Arial"/>
          <w:b/>
          <w:snapToGrid w:val="0"/>
          <w:sz w:val="22"/>
          <w:szCs w:val="22"/>
          <w:lang w:val="en-ZA"/>
        </w:rPr>
      </w:pPr>
      <w:r w:rsidRPr="002A32DD">
        <w:rPr>
          <w:rFonts w:ascii="Arial" w:hAnsi="Arial" w:cs="Arial"/>
          <w:b/>
          <w:snapToGrid w:val="0"/>
          <w:sz w:val="22"/>
          <w:szCs w:val="22"/>
          <w:lang w:val="en-ZA"/>
        </w:rPr>
        <w:t>Answer</w:t>
      </w:r>
    </w:p>
    <w:p w14:paraId="5BA50F9C" w14:textId="77777777" w:rsidR="00525043" w:rsidRPr="002A32DD" w:rsidRDefault="00525043" w:rsidP="00525043">
      <w:pPr>
        <w:ind w:firstLine="360"/>
        <w:jc w:val="both"/>
        <w:rPr>
          <w:rFonts w:ascii="Arial" w:hAnsi="Arial" w:cs="Arial"/>
          <w:snapToGrid w:val="0"/>
          <w:sz w:val="22"/>
          <w:szCs w:val="22"/>
          <w:lang w:val="en-ZA"/>
        </w:rPr>
      </w:pPr>
      <w:r w:rsidRPr="002A32DD">
        <w:rPr>
          <w:rFonts w:ascii="Arial" w:hAnsi="Arial" w:cs="Arial"/>
          <w:snapToGrid w:val="0"/>
          <w:sz w:val="22"/>
          <w:szCs w:val="22"/>
          <w:lang w:val="en-ZA"/>
        </w:rPr>
        <w:t>Year 1: Deprecation:</w:t>
      </w:r>
      <w:r w:rsidRPr="002A32DD">
        <w:rPr>
          <w:rFonts w:ascii="Arial" w:hAnsi="Arial" w:cs="Arial"/>
          <w:snapToGrid w:val="0"/>
          <w:sz w:val="22"/>
          <w:szCs w:val="22"/>
          <w:lang w:val="en-ZA"/>
        </w:rPr>
        <w:tab/>
      </w:r>
      <w:r w:rsidRPr="002A32DD">
        <w:rPr>
          <w:rFonts w:ascii="Arial" w:hAnsi="Arial" w:cs="Arial"/>
          <w:snapToGrid w:val="0"/>
          <w:sz w:val="22"/>
          <w:szCs w:val="22"/>
          <w:lang w:val="en-ZA"/>
        </w:rPr>
        <w:tab/>
      </w:r>
      <w:r w:rsidRPr="002A32DD">
        <w:rPr>
          <w:rFonts w:ascii="Arial" w:hAnsi="Arial" w:cs="Arial"/>
          <w:snapToGrid w:val="0"/>
          <w:sz w:val="22"/>
          <w:szCs w:val="22"/>
          <w:lang w:val="en-ZA"/>
        </w:rPr>
        <w:tab/>
      </w:r>
      <w:r w:rsidRPr="002A32DD">
        <w:rPr>
          <w:rFonts w:ascii="Arial" w:hAnsi="Arial" w:cs="Arial"/>
          <w:snapToGrid w:val="0"/>
          <w:sz w:val="22"/>
          <w:szCs w:val="22"/>
          <w:lang w:val="en-ZA"/>
        </w:rPr>
        <w:tab/>
        <w:t>(30 000 – 2 000) x 25% = 7 000</w:t>
      </w:r>
    </w:p>
    <w:p w14:paraId="6654AE42" w14:textId="77777777" w:rsidR="00525043" w:rsidRPr="002A32DD" w:rsidRDefault="00525043" w:rsidP="00525043">
      <w:pPr>
        <w:ind w:firstLine="360"/>
        <w:jc w:val="both"/>
        <w:rPr>
          <w:rFonts w:ascii="Arial" w:hAnsi="Arial" w:cs="Arial"/>
          <w:snapToGrid w:val="0"/>
          <w:sz w:val="22"/>
          <w:szCs w:val="22"/>
          <w:lang w:val="en-ZA"/>
        </w:rPr>
      </w:pPr>
      <w:r w:rsidRPr="002A32DD">
        <w:rPr>
          <w:rFonts w:ascii="Arial" w:hAnsi="Arial" w:cs="Arial"/>
          <w:snapToGrid w:val="0"/>
          <w:sz w:val="22"/>
          <w:szCs w:val="22"/>
          <w:lang w:val="en-ZA"/>
        </w:rPr>
        <w:t xml:space="preserve">            Accumulated depreciation: </w:t>
      </w:r>
      <w:r w:rsidRPr="002A32DD">
        <w:rPr>
          <w:rFonts w:ascii="Arial" w:hAnsi="Arial" w:cs="Arial"/>
          <w:snapToGrid w:val="0"/>
          <w:sz w:val="22"/>
          <w:szCs w:val="22"/>
          <w:lang w:val="en-ZA"/>
        </w:rPr>
        <w:tab/>
      </w:r>
      <w:r w:rsidRPr="002A32DD">
        <w:rPr>
          <w:rFonts w:ascii="Arial" w:hAnsi="Arial" w:cs="Arial"/>
          <w:snapToGrid w:val="0"/>
          <w:sz w:val="22"/>
          <w:szCs w:val="22"/>
          <w:lang w:val="en-ZA"/>
        </w:rPr>
        <w:tab/>
        <w:t>7 000</w:t>
      </w:r>
    </w:p>
    <w:p w14:paraId="59AE0AF8" w14:textId="77777777" w:rsidR="00525043" w:rsidRPr="002A32DD" w:rsidRDefault="00525043" w:rsidP="00525043">
      <w:pPr>
        <w:ind w:firstLine="360"/>
        <w:jc w:val="both"/>
        <w:rPr>
          <w:rFonts w:ascii="Arial" w:hAnsi="Arial" w:cs="Arial"/>
          <w:snapToGrid w:val="0"/>
          <w:sz w:val="22"/>
          <w:szCs w:val="22"/>
          <w:lang w:val="en-ZA"/>
        </w:rPr>
      </w:pPr>
      <w:r w:rsidRPr="002A32DD">
        <w:rPr>
          <w:rFonts w:ascii="Arial" w:hAnsi="Arial" w:cs="Arial"/>
          <w:snapToGrid w:val="0"/>
          <w:sz w:val="22"/>
          <w:szCs w:val="22"/>
          <w:lang w:val="en-ZA"/>
        </w:rPr>
        <w:t xml:space="preserve">            Carrying amount:         </w:t>
      </w:r>
      <w:r w:rsidRPr="002A32DD">
        <w:rPr>
          <w:rFonts w:ascii="Arial" w:hAnsi="Arial" w:cs="Arial"/>
          <w:snapToGrid w:val="0"/>
          <w:sz w:val="22"/>
          <w:szCs w:val="22"/>
          <w:lang w:val="en-ZA"/>
        </w:rPr>
        <w:tab/>
      </w:r>
      <w:r w:rsidRPr="002A32DD">
        <w:rPr>
          <w:rFonts w:ascii="Arial" w:hAnsi="Arial" w:cs="Arial"/>
          <w:snapToGrid w:val="0"/>
          <w:sz w:val="22"/>
          <w:szCs w:val="22"/>
          <w:lang w:val="en-ZA"/>
        </w:rPr>
        <w:tab/>
      </w:r>
      <w:r w:rsidRPr="002A32DD">
        <w:rPr>
          <w:rFonts w:ascii="Arial" w:hAnsi="Arial" w:cs="Arial"/>
          <w:snapToGrid w:val="0"/>
          <w:sz w:val="22"/>
          <w:szCs w:val="22"/>
          <w:lang w:val="en-ZA"/>
        </w:rPr>
        <w:tab/>
        <w:t>30 000 – 7 000 = 23 000</w:t>
      </w:r>
    </w:p>
    <w:p w14:paraId="04E7A2A4" w14:textId="77777777" w:rsidR="00525043" w:rsidRPr="002A32DD" w:rsidRDefault="00525043" w:rsidP="00525043">
      <w:pPr>
        <w:ind w:firstLine="360"/>
        <w:jc w:val="both"/>
        <w:rPr>
          <w:rFonts w:ascii="Arial" w:hAnsi="Arial" w:cs="Arial"/>
          <w:snapToGrid w:val="0"/>
          <w:sz w:val="22"/>
          <w:szCs w:val="22"/>
          <w:lang w:val="en-ZA"/>
        </w:rPr>
      </w:pPr>
    </w:p>
    <w:p w14:paraId="45571930" w14:textId="77777777" w:rsidR="00525043" w:rsidRPr="002A32DD" w:rsidRDefault="00525043" w:rsidP="00525043">
      <w:pPr>
        <w:ind w:firstLine="360"/>
        <w:jc w:val="both"/>
        <w:rPr>
          <w:rFonts w:ascii="Arial" w:hAnsi="Arial" w:cs="Arial"/>
          <w:snapToGrid w:val="0"/>
          <w:sz w:val="22"/>
          <w:szCs w:val="22"/>
          <w:lang w:val="en-ZA"/>
        </w:rPr>
      </w:pPr>
      <w:r w:rsidRPr="002A32DD">
        <w:rPr>
          <w:rFonts w:ascii="Arial" w:hAnsi="Arial" w:cs="Arial"/>
          <w:snapToGrid w:val="0"/>
          <w:sz w:val="22"/>
          <w:szCs w:val="22"/>
          <w:lang w:val="en-ZA"/>
        </w:rPr>
        <w:t>Year 2: Depreciation:</w:t>
      </w:r>
      <w:r w:rsidRPr="002A32DD">
        <w:rPr>
          <w:rFonts w:ascii="Arial" w:hAnsi="Arial" w:cs="Arial"/>
          <w:snapToGrid w:val="0"/>
          <w:sz w:val="22"/>
          <w:szCs w:val="22"/>
          <w:lang w:val="en-ZA"/>
        </w:rPr>
        <w:tab/>
      </w:r>
      <w:r w:rsidRPr="002A32DD">
        <w:rPr>
          <w:rFonts w:ascii="Arial" w:hAnsi="Arial" w:cs="Arial"/>
          <w:snapToGrid w:val="0"/>
          <w:sz w:val="22"/>
          <w:szCs w:val="22"/>
          <w:lang w:val="en-ZA"/>
        </w:rPr>
        <w:tab/>
      </w:r>
      <w:r w:rsidRPr="002A32DD">
        <w:rPr>
          <w:rFonts w:ascii="Arial" w:hAnsi="Arial" w:cs="Arial"/>
          <w:snapToGrid w:val="0"/>
          <w:sz w:val="22"/>
          <w:szCs w:val="22"/>
          <w:lang w:val="en-ZA"/>
        </w:rPr>
        <w:tab/>
      </w:r>
      <w:r w:rsidRPr="002A32DD">
        <w:rPr>
          <w:rFonts w:ascii="Arial" w:hAnsi="Arial" w:cs="Arial"/>
          <w:snapToGrid w:val="0"/>
          <w:sz w:val="22"/>
          <w:szCs w:val="22"/>
          <w:lang w:val="en-ZA"/>
        </w:rPr>
        <w:tab/>
        <w:t>(30 000 - 2 000) x 25% = 7 000</w:t>
      </w:r>
    </w:p>
    <w:p w14:paraId="396E1556" w14:textId="77777777" w:rsidR="00525043" w:rsidRPr="002A32DD" w:rsidRDefault="00525043" w:rsidP="00525043">
      <w:pPr>
        <w:ind w:firstLine="360"/>
        <w:jc w:val="both"/>
        <w:rPr>
          <w:rFonts w:ascii="Arial" w:hAnsi="Arial" w:cs="Arial"/>
          <w:snapToGrid w:val="0"/>
          <w:sz w:val="22"/>
          <w:szCs w:val="22"/>
          <w:lang w:val="en-ZA"/>
        </w:rPr>
      </w:pPr>
      <w:r w:rsidRPr="002A32DD">
        <w:rPr>
          <w:rFonts w:ascii="Arial" w:hAnsi="Arial" w:cs="Arial"/>
          <w:snapToGrid w:val="0"/>
          <w:sz w:val="22"/>
          <w:szCs w:val="22"/>
          <w:lang w:val="en-ZA"/>
        </w:rPr>
        <w:t xml:space="preserve">            Accumulated depreciation:</w:t>
      </w:r>
      <w:r w:rsidRPr="002A32DD">
        <w:rPr>
          <w:rFonts w:ascii="Arial" w:hAnsi="Arial" w:cs="Arial"/>
          <w:snapToGrid w:val="0"/>
          <w:sz w:val="22"/>
          <w:szCs w:val="22"/>
          <w:lang w:val="en-ZA"/>
        </w:rPr>
        <w:tab/>
      </w:r>
      <w:r w:rsidRPr="002A32DD">
        <w:rPr>
          <w:rFonts w:ascii="Arial" w:hAnsi="Arial" w:cs="Arial"/>
          <w:snapToGrid w:val="0"/>
          <w:sz w:val="22"/>
          <w:szCs w:val="22"/>
          <w:lang w:val="en-ZA"/>
        </w:rPr>
        <w:tab/>
        <w:t>7 000 + 7 000 = 14 000</w:t>
      </w:r>
    </w:p>
    <w:p w14:paraId="4F356859" w14:textId="77777777" w:rsidR="00525043" w:rsidRPr="002A32DD" w:rsidRDefault="00525043" w:rsidP="00525043">
      <w:pPr>
        <w:ind w:firstLine="360"/>
        <w:jc w:val="both"/>
        <w:rPr>
          <w:rFonts w:ascii="Arial" w:hAnsi="Arial" w:cs="Arial"/>
          <w:snapToGrid w:val="0"/>
          <w:sz w:val="22"/>
          <w:szCs w:val="22"/>
          <w:lang w:val="en-ZA"/>
        </w:rPr>
      </w:pPr>
      <w:r w:rsidRPr="002A32DD">
        <w:rPr>
          <w:rFonts w:ascii="Arial" w:hAnsi="Arial" w:cs="Arial"/>
          <w:snapToGrid w:val="0"/>
          <w:sz w:val="22"/>
          <w:szCs w:val="22"/>
          <w:lang w:val="en-ZA"/>
        </w:rPr>
        <w:t xml:space="preserve">            Carrying amount:         </w:t>
      </w:r>
      <w:r w:rsidRPr="002A32DD">
        <w:rPr>
          <w:rFonts w:ascii="Arial" w:hAnsi="Arial" w:cs="Arial"/>
          <w:snapToGrid w:val="0"/>
          <w:sz w:val="22"/>
          <w:szCs w:val="22"/>
          <w:lang w:val="en-ZA"/>
        </w:rPr>
        <w:tab/>
      </w:r>
      <w:r w:rsidRPr="002A32DD">
        <w:rPr>
          <w:rFonts w:ascii="Arial" w:hAnsi="Arial" w:cs="Arial"/>
          <w:snapToGrid w:val="0"/>
          <w:sz w:val="22"/>
          <w:szCs w:val="22"/>
          <w:lang w:val="en-ZA"/>
        </w:rPr>
        <w:tab/>
      </w:r>
      <w:r w:rsidRPr="002A32DD">
        <w:rPr>
          <w:rFonts w:ascii="Arial" w:hAnsi="Arial" w:cs="Arial"/>
          <w:snapToGrid w:val="0"/>
          <w:sz w:val="22"/>
          <w:szCs w:val="22"/>
          <w:lang w:val="en-ZA"/>
        </w:rPr>
        <w:tab/>
        <w:t>30 000 – 14 000 = 16 000</w:t>
      </w:r>
    </w:p>
    <w:p w14:paraId="4EF0EB95" w14:textId="77777777" w:rsidR="00525043" w:rsidRPr="002A32DD" w:rsidRDefault="00525043" w:rsidP="00525043">
      <w:pPr>
        <w:ind w:firstLine="360"/>
        <w:jc w:val="both"/>
        <w:rPr>
          <w:rFonts w:ascii="Arial" w:hAnsi="Arial" w:cs="Arial"/>
          <w:snapToGrid w:val="0"/>
          <w:sz w:val="22"/>
          <w:szCs w:val="22"/>
          <w:lang w:val="en-ZA"/>
        </w:rPr>
      </w:pPr>
    </w:p>
    <w:p w14:paraId="0B8A9763" w14:textId="77777777" w:rsidR="00525043" w:rsidRPr="002A32DD" w:rsidRDefault="00525043" w:rsidP="00525043">
      <w:pPr>
        <w:ind w:firstLine="360"/>
        <w:jc w:val="both"/>
        <w:rPr>
          <w:rFonts w:ascii="Arial" w:hAnsi="Arial" w:cs="Arial"/>
          <w:snapToGrid w:val="0"/>
          <w:sz w:val="22"/>
          <w:szCs w:val="22"/>
          <w:lang w:val="en-ZA"/>
        </w:rPr>
      </w:pPr>
      <w:r w:rsidRPr="002A32DD">
        <w:rPr>
          <w:rFonts w:ascii="Arial" w:hAnsi="Arial" w:cs="Arial"/>
          <w:snapToGrid w:val="0"/>
          <w:sz w:val="22"/>
          <w:szCs w:val="22"/>
          <w:lang w:val="en-ZA"/>
        </w:rPr>
        <w:t xml:space="preserve">Year 3: Depreciation: </w:t>
      </w:r>
      <w:r w:rsidRPr="002A32DD">
        <w:rPr>
          <w:rFonts w:ascii="Arial" w:hAnsi="Arial" w:cs="Arial"/>
          <w:snapToGrid w:val="0"/>
          <w:sz w:val="22"/>
          <w:szCs w:val="22"/>
          <w:lang w:val="en-ZA"/>
        </w:rPr>
        <w:tab/>
      </w:r>
      <w:r w:rsidRPr="002A32DD">
        <w:rPr>
          <w:rFonts w:ascii="Arial" w:hAnsi="Arial" w:cs="Arial"/>
          <w:snapToGrid w:val="0"/>
          <w:sz w:val="22"/>
          <w:szCs w:val="22"/>
          <w:lang w:val="en-ZA"/>
        </w:rPr>
        <w:tab/>
      </w:r>
      <w:r w:rsidRPr="002A32DD">
        <w:rPr>
          <w:rFonts w:ascii="Arial" w:hAnsi="Arial" w:cs="Arial"/>
          <w:snapToGrid w:val="0"/>
          <w:sz w:val="22"/>
          <w:szCs w:val="22"/>
          <w:lang w:val="en-ZA"/>
        </w:rPr>
        <w:tab/>
      </w:r>
      <w:r w:rsidRPr="002A32DD">
        <w:rPr>
          <w:rFonts w:ascii="Arial" w:hAnsi="Arial" w:cs="Arial"/>
          <w:snapToGrid w:val="0"/>
          <w:sz w:val="22"/>
          <w:szCs w:val="22"/>
          <w:lang w:val="en-ZA"/>
        </w:rPr>
        <w:tab/>
        <w:t>(30 000 – 2 000) x 25% = 7 000</w:t>
      </w:r>
    </w:p>
    <w:p w14:paraId="5EDE65CA" w14:textId="77777777" w:rsidR="00525043" w:rsidRPr="002A32DD" w:rsidRDefault="00525043" w:rsidP="00525043">
      <w:pPr>
        <w:ind w:firstLine="360"/>
        <w:jc w:val="both"/>
        <w:rPr>
          <w:rFonts w:ascii="Arial" w:hAnsi="Arial" w:cs="Arial"/>
          <w:snapToGrid w:val="0"/>
          <w:sz w:val="22"/>
          <w:szCs w:val="22"/>
          <w:lang w:val="en-ZA"/>
        </w:rPr>
      </w:pPr>
      <w:r w:rsidRPr="002A32DD">
        <w:rPr>
          <w:rFonts w:ascii="Arial" w:hAnsi="Arial" w:cs="Arial"/>
          <w:snapToGrid w:val="0"/>
          <w:sz w:val="22"/>
          <w:szCs w:val="22"/>
          <w:lang w:val="en-ZA"/>
        </w:rPr>
        <w:t xml:space="preserve">            Accumulated depreciation: </w:t>
      </w:r>
      <w:r w:rsidRPr="002A32DD">
        <w:rPr>
          <w:rFonts w:ascii="Arial" w:hAnsi="Arial" w:cs="Arial"/>
          <w:snapToGrid w:val="0"/>
          <w:sz w:val="22"/>
          <w:szCs w:val="22"/>
          <w:lang w:val="en-ZA"/>
        </w:rPr>
        <w:tab/>
      </w:r>
      <w:r w:rsidRPr="002A32DD">
        <w:rPr>
          <w:rFonts w:ascii="Arial" w:hAnsi="Arial" w:cs="Arial"/>
          <w:snapToGrid w:val="0"/>
          <w:sz w:val="22"/>
          <w:szCs w:val="22"/>
          <w:lang w:val="en-ZA"/>
        </w:rPr>
        <w:tab/>
        <w:t>7 000 + 7 000 + 7 000 = 21 000</w:t>
      </w:r>
    </w:p>
    <w:p w14:paraId="14F3D266" w14:textId="77777777" w:rsidR="00525043" w:rsidRPr="002A32DD" w:rsidRDefault="00525043" w:rsidP="00525043">
      <w:pPr>
        <w:ind w:firstLine="360"/>
        <w:jc w:val="both"/>
        <w:rPr>
          <w:rFonts w:ascii="Arial" w:hAnsi="Arial" w:cs="Arial"/>
          <w:snapToGrid w:val="0"/>
          <w:sz w:val="22"/>
          <w:szCs w:val="22"/>
          <w:lang w:val="en-ZA"/>
        </w:rPr>
      </w:pPr>
      <w:r w:rsidRPr="002A32DD">
        <w:rPr>
          <w:rFonts w:ascii="Arial" w:hAnsi="Arial" w:cs="Arial"/>
          <w:snapToGrid w:val="0"/>
          <w:sz w:val="22"/>
          <w:szCs w:val="22"/>
          <w:lang w:val="en-ZA"/>
        </w:rPr>
        <w:t xml:space="preserve">            Carrying amount:</w:t>
      </w:r>
      <w:r w:rsidRPr="002A32DD">
        <w:rPr>
          <w:rFonts w:ascii="Arial" w:hAnsi="Arial" w:cs="Arial"/>
          <w:snapToGrid w:val="0"/>
          <w:sz w:val="22"/>
          <w:szCs w:val="22"/>
          <w:lang w:val="en-ZA"/>
        </w:rPr>
        <w:tab/>
      </w:r>
      <w:r w:rsidRPr="002A32DD">
        <w:rPr>
          <w:rFonts w:ascii="Arial" w:hAnsi="Arial" w:cs="Arial"/>
          <w:snapToGrid w:val="0"/>
          <w:sz w:val="22"/>
          <w:szCs w:val="22"/>
          <w:lang w:val="en-ZA"/>
        </w:rPr>
        <w:tab/>
      </w:r>
      <w:r w:rsidRPr="002A32DD">
        <w:rPr>
          <w:rFonts w:ascii="Arial" w:hAnsi="Arial" w:cs="Arial"/>
          <w:snapToGrid w:val="0"/>
          <w:sz w:val="22"/>
          <w:szCs w:val="22"/>
          <w:lang w:val="en-ZA"/>
        </w:rPr>
        <w:tab/>
      </w:r>
      <w:r w:rsidRPr="002A32DD">
        <w:rPr>
          <w:rFonts w:ascii="Arial" w:hAnsi="Arial" w:cs="Arial"/>
          <w:snapToGrid w:val="0"/>
          <w:sz w:val="22"/>
          <w:szCs w:val="22"/>
          <w:lang w:val="en-ZA"/>
        </w:rPr>
        <w:tab/>
        <w:t>30 000 – 21 000 = 9 000</w:t>
      </w:r>
    </w:p>
    <w:p w14:paraId="68DB48A0" w14:textId="77777777" w:rsidR="00525043" w:rsidRPr="002A32DD" w:rsidRDefault="00525043" w:rsidP="005E0EE6">
      <w:pPr>
        <w:jc w:val="both"/>
        <w:rPr>
          <w:rFonts w:ascii="Arial" w:hAnsi="Arial" w:cs="Arial"/>
          <w:b/>
          <w:snapToGrid w:val="0"/>
          <w:sz w:val="22"/>
          <w:szCs w:val="22"/>
          <w:lang w:val="en-ZA"/>
        </w:rPr>
      </w:pPr>
    </w:p>
    <w:p w14:paraId="3F7E1D75" w14:textId="77777777" w:rsidR="00525043" w:rsidRPr="002A32DD" w:rsidRDefault="00525043" w:rsidP="00B30D46">
      <w:pPr>
        <w:numPr>
          <w:ilvl w:val="0"/>
          <w:numId w:val="3"/>
        </w:numPr>
        <w:jc w:val="both"/>
        <w:rPr>
          <w:rFonts w:ascii="Arial" w:hAnsi="Arial" w:cs="Arial"/>
          <w:b/>
          <w:snapToGrid w:val="0"/>
          <w:sz w:val="22"/>
          <w:szCs w:val="22"/>
          <w:lang w:val="en-ZA"/>
        </w:rPr>
      </w:pPr>
      <w:r w:rsidRPr="002A32DD">
        <w:rPr>
          <w:rFonts w:ascii="Arial" w:hAnsi="Arial" w:cs="Arial"/>
          <w:b/>
          <w:snapToGrid w:val="0"/>
          <w:sz w:val="22"/>
          <w:szCs w:val="22"/>
          <w:lang w:val="en-ZA"/>
        </w:rPr>
        <w:t>Reducing-balance method</w:t>
      </w:r>
    </w:p>
    <w:p w14:paraId="643CEA97" w14:textId="77777777" w:rsidR="00525043" w:rsidRPr="002A32DD" w:rsidRDefault="00525043" w:rsidP="00525043">
      <w:pPr>
        <w:ind w:left="360"/>
        <w:jc w:val="both"/>
        <w:rPr>
          <w:rFonts w:ascii="Arial" w:hAnsi="Arial" w:cs="Arial"/>
          <w:snapToGrid w:val="0"/>
          <w:sz w:val="22"/>
          <w:szCs w:val="22"/>
          <w:lang w:val="en-ZA"/>
        </w:rPr>
      </w:pPr>
    </w:p>
    <w:p w14:paraId="1000A1F0" w14:textId="77777777" w:rsidR="00525043" w:rsidRPr="002A32DD" w:rsidRDefault="00525043" w:rsidP="00525043">
      <w:pPr>
        <w:ind w:firstLine="360"/>
        <w:jc w:val="both"/>
        <w:rPr>
          <w:rFonts w:ascii="Arial" w:hAnsi="Arial" w:cs="Arial"/>
          <w:b/>
          <w:snapToGrid w:val="0"/>
          <w:sz w:val="22"/>
          <w:szCs w:val="22"/>
          <w:lang w:val="en-ZA"/>
        </w:rPr>
      </w:pPr>
      <w:r w:rsidRPr="002A32DD">
        <w:rPr>
          <w:rFonts w:ascii="Arial" w:hAnsi="Arial" w:cs="Arial"/>
          <w:snapToGrid w:val="0"/>
          <w:sz w:val="22"/>
          <w:szCs w:val="22"/>
          <w:lang w:val="en-ZA"/>
        </w:rPr>
        <w:t>Cost price = R25 000    Rate = 20%</w:t>
      </w:r>
    </w:p>
    <w:p w14:paraId="03512A11" w14:textId="77777777" w:rsidR="00525043" w:rsidRPr="002A32DD" w:rsidRDefault="00525043" w:rsidP="00525043">
      <w:pPr>
        <w:ind w:firstLine="360"/>
        <w:jc w:val="both"/>
        <w:rPr>
          <w:rFonts w:ascii="Arial" w:hAnsi="Arial" w:cs="Arial"/>
          <w:snapToGrid w:val="0"/>
          <w:sz w:val="22"/>
          <w:szCs w:val="22"/>
          <w:lang w:val="en-ZA"/>
        </w:rPr>
      </w:pPr>
      <w:r w:rsidRPr="002A32DD">
        <w:rPr>
          <w:rFonts w:ascii="Arial" w:hAnsi="Arial" w:cs="Arial"/>
          <w:snapToGrid w:val="0"/>
          <w:sz w:val="22"/>
          <w:szCs w:val="22"/>
          <w:lang w:val="en-ZA"/>
        </w:rPr>
        <w:t>Residual value = 0</w:t>
      </w:r>
    </w:p>
    <w:tbl>
      <w:tblPr>
        <w:tblW w:w="8622" w:type="dxa"/>
        <w:tblInd w:w="288" w:type="dxa"/>
        <w:tblLook w:val="01E0" w:firstRow="1" w:lastRow="1" w:firstColumn="1" w:lastColumn="1" w:noHBand="0" w:noVBand="0"/>
      </w:tblPr>
      <w:tblGrid>
        <w:gridCol w:w="8622"/>
      </w:tblGrid>
      <w:tr w:rsidR="00525043" w:rsidRPr="002A32DD" w14:paraId="0D786FDB" w14:textId="77777777" w:rsidTr="000405E7">
        <w:tc>
          <w:tcPr>
            <w:tcW w:w="8622" w:type="dxa"/>
          </w:tcPr>
          <w:p w14:paraId="5BC7724A" w14:textId="77777777" w:rsidR="00525043" w:rsidRPr="002A32DD" w:rsidRDefault="00525043" w:rsidP="000405E7">
            <w:pPr>
              <w:ind w:firstLine="72"/>
              <w:jc w:val="both"/>
              <w:rPr>
                <w:rFonts w:ascii="Arial" w:hAnsi="Arial" w:cs="Arial"/>
                <w:b/>
                <w:snapToGrid w:val="0"/>
                <w:sz w:val="22"/>
                <w:szCs w:val="22"/>
                <w:lang w:val="en-ZA"/>
              </w:rPr>
            </w:pPr>
            <w:r w:rsidRPr="002A32DD">
              <w:rPr>
                <w:rFonts w:ascii="Arial" w:hAnsi="Arial" w:cs="Arial"/>
                <w:b/>
                <w:snapToGrid w:val="0"/>
                <w:sz w:val="22"/>
                <w:szCs w:val="22"/>
                <w:lang w:val="en-ZA"/>
              </w:rPr>
              <w:t>Answer</w:t>
            </w:r>
          </w:p>
        </w:tc>
      </w:tr>
      <w:tr w:rsidR="00525043" w:rsidRPr="002A32DD" w14:paraId="0E587A98" w14:textId="77777777" w:rsidTr="000405E7">
        <w:tc>
          <w:tcPr>
            <w:tcW w:w="8622" w:type="dxa"/>
          </w:tcPr>
          <w:p w14:paraId="6067EF69" w14:textId="77777777" w:rsidR="00525043" w:rsidRPr="002A32DD" w:rsidRDefault="00525043" w:rsidP="000405E7">
            <w:pPr>
              <w:ind w:firstLine="72"/>
              <w:jc w:val="both"/>
              <w:rPr>
                <w:rFonts w:ascii="Arial" w:hAnsi="Arial" w:cs="Arial"/>
                <w:snapToGrid w:val="0"/>
                <w:sz w:val="22"/>
                <w:szCs w:val="22"/>
                <w:lang w:val="en-ZA"/>
              </w:rPr>
            </w:pPr>
            <w:r w:rsidRPr="002A32DD">
              <w:rPr>
                <w:rFonts w:ascii="Arial" w:hAnsi="Arial" w:cs="Arial"/>
                <w:snapToGrid w:val="0"/>
                <w:sz w:val="22"/>
                <w:szCs w:val="22"/>
                <w:lang w:val="en-ZA"/>
              </w:rPr>
              <w:t>Year 1: Depreciation:                                  25 000 x 20% = 5 000</w:t>
            </w:r>
          </w:p>
        </w:tc>
      </w:tr>
      <w:tr w:rsidR="00525043" w:rsidRPr="002A32DD" w14:paraId="59683B0A" w14:textId="77777777" w:rsidTr="000405E7">
        <w:tc>
          <w:tcPr>
            <w:tcW w:w="8622" w:type="dxa"/>
          </w:tcPr>
          <w:p w14:paraId="7363DED3" w14:textId="77777777" w:rsidR="00525043" w:rsidRPr="002A32DD" w:rsidRDefault="00525043" w:rsidP="000405E7">
            <w:pPr>
              <w:ind w:firstLine="72"/>
              <w:jc w:val="both"/>
              <w:rPr>
                <w:rFonts w:ascii="Arial" w:hAnsi="Arial" w:cs="Arial"/>
                <w:snapToGrid w:val="0"/>
                <w:sz w:val="22"/>
                <w:szCs w:val="22"/>
                <w:lang w:val="en-ZA"/>
              </w:rPr>
            </w:pPr>
            <w:r w:rsidRPr="002A32DD">
              <w:rPr>
                <w:rFonts w:ascii="Arial" w:hAnsi="Arial" w:cs="Arial"/>
                <w:snapToGrid w:val="0"/>
                <w:sz w:val="22"/>
                <w:szCs w:val="22"/>
                <w:lang w:val="en-ZA"/>
              </w:rPr>
              <w:t xml:space="preserve">            Accumulated </w:t>
            </w:r>
            <w:r w:rsidR="002A32DD" w:rsidRPr="002A32DD">
              <w:rPr>
                <w:rFonts w:ascii="Arial" w:hAnsi="Arial" w:cs="Arial"/>
                <w:snapToGrid w:val="0"/>
                <w:sz w:val="22"/>
                <w:szCs w:val="22"/>
                <w:lang w:val="en-ZA"/>
              </w:rPr>
              <w:t>depreciation</w:t>
            </w:r>
            <w:r w:rsidRPr="002A32DD">
              <w:rPr>
                <w:rFonts w:ascii="Arial" w:hAnsi="Arial" w:cs="Arial"/>
                <w:snapToGrid w:val="0"/>
                <w:sz w:val="22"/>
                <w:szCs w:val="22"/>
                <w:lang w:val="en-ZA"/>
              </w:rPr>
              <w:t>:                5 000</w:t>
            </w:r>
          </w:p>
        </w:tc>
      </w:tr>
      <w:tr w:rsidR="00525043" w:rsidRPr="002A32DD" w14:paraId="3BE51C26" w14:textId="77777777" w:rsidTr="000405E7">
        <w:tc>
          <w:tcPr>
            <w:tcW w:w="8622" w:type="dxa"/>
          </w:tcPr>
          <w:p w14:paraId="0EADC82D" w14:textId="77777777" w:rsidR="00525043" w:rsidRPr="002A32DD" w:rsidRDefault="00525043" w:rsidP="000405E7">
            <w:pPr>
              <w:ind w:firstLine="72"/>
              <w:jc w:val="both"/>
              <w:rPr>
                <w:rFonts w:ascii="Arial" w:hAnsi="Arial" w:cs="Arial"/>
                <w:snapToGrid w:val="0"/>
                <w:sz w:val="22"/>
                <w:szCs w:val="22"/>
                <w:lang w:val="en-ZA"/>
              </w:rPr>
            </w:pPr>
            <w:r w:rsidRPr="002A32DD">
              <w:rPr>
                <w:rFonts w:ascii="Arial" w:hAnsi="Arial" w:cs="Arial"/>
                <w:snapToGrid w:val="0"/>
                <w:sz w:val="22"/>
                <w:szCs w:val="22"/>
                <w:lang w:val="en-ZA"/>
              </w:rPr>
              <w:t xml:space="preserve">            Carrying amount:   </w:t>
            </w:r>
            <w:r w:rsidRPr="002A32DD">
              <w:rPr>
                <w:rFonts w:ascii="Arial" w:hAnsi="Arial" w:cs="Arial"/>
                <w:snapToGrid w:val="0"/>
                <w:sz w:val="22"/>
                <w:szCs w:val="22"/>
                <w:lang w:val="en-ZA"/>
              </w:rPr>
              <w:tab/>
              <w:t xml:space="preserve">                      25 000 – 5 000 = 20 000</w:t>
            </w:r>
          </w:p>
        </w:tc>
      </w:tr>
      <w:tr w:rsidR="00525043" w:rsidRPr="002A32DD" w14:paraId="3EBA6D27" w14:textId="77777777" w:rsidTr="000405E7">
        <w:tc>
          <w:tcPr>
            <w:tcW w:w="8622" w:type="dxa"/>
          </w:tcPr>
          <w:p w14:paraId="5F75A150" w14:textId="77777777" w:rsidR="00525043" w:rsidRPr="002A32DD" w:rsidRDefault="00525043" w:rsidP="000405E7">
            <w:pPr>
              <w:ind w:firstLine="72"/>
              <w:jc w:val="both"/>
              <w:rPr>
                <w:rFonts w:ascii="Arial" w:hAnsi="Arial" w:cs="Arial"/>
                <w:snapToGrid w:val="0"/>
                <w:sz w:val="22"/>
                <w:szCs w:val="22"/>
                <w:lang w:val="en-ZA"/>
              </w:rPr>
            </w:pPr>
          </w:p>
        </w:tc>
      </w:tr>
      <w:tr w:rsidR="00525043" w:rsidRPr="002A32DD" w14:paraId="6D1C5D65" w14:textId="77777777" w:rsidTr="000405E7">
        <w:tc>
          <w:tcPr>
            <w:tcW w:w="8622" w:type="dxa"/>
          </w:tcPr>
          <w:p w14:paraId="10FA4B03" w14:textId="77777777" w:rsidR="00525043" w:rsidRPr="002A32DD" w:rsidRDefault="00525043" w:rsidP="000405E7">
            <w:pPr>
              <w:ind w:firstLine="72"/>
              <w:jc w:val="both"/>
              <w:rPr>
                <w:rFonts w:ascii="Arial" w:hAnsi="Arial" w:cs="Arial"/>
                <w:snapToGrid w:val="0"/>
                <w:sz w:val="22"/>
                <w:szCs w:val="22"/>
                <w:lang w:val="en-ZA"/>
              </w:rPr>
            </w:pPr>
            <w:r w:rsidRPr="002A32DD">
              <w:rPr>
                <w:rFonts w:ascii="Arial" w:hAnsi="Arial" w:cs="Arial"/>
                <w:snapToGrid w:val="0"/>
                <w:sz w:val="22"/>
                <w:szCs w:val="22"/>
                <w:lang w:val="en-ZA"/>
              </w:rPr>
              <w:t>Year 2: Deprecation:                                  (25 000 – 5 000) x 20% = 4 000</w:t>
            </w:r>
          </w:p>
        </w:tc>
      </w:tr>
      <w:tr w:rsidR="00525043" w:rsidRPr="002A32DD" w14:paraId="205042B7" w14:textId="77777777" w:rsidTr="000405E7">
        <w:tc>
          <w:tcPr>
            <w:tcW w:w="8622" w:type="dxa"/>
          </w:tcPr>
          <w:p w14:paraId="7437EB71" w14:textId="77777777" w:rsidR="00525043" w:rsidRPr="002A32DD" w:rsidRDefault="00525043" w:rsidP="000405E7">
            <w:pPr>
              <w:ind w:firstLine="72"/>
              <w:jc w:val="both"/>
              <w:rPr>
                <w:rFonts w:ascii="Arial" w:hAnsi="Arial" w:cs="Arial"/>
                <w:snapToGrid w:val="0"/>
                <w:sz w:val="22"/>
                <w:szCs w:val="22"/>
                <w:lang w:val="en-ZA"/>
              </w:rPr>
            </w:pPr>
            <w:r w:rsidRPr="002A32DD">
              <w:rPr>
                <w:rFonts w:ascii="Arial" w:hAnsi="Arial" w:cs="Arial"/>
                <w:snapToGrid w:val="0"/>
                <w:sz w:val="22"/>
                <w:szCs w:val="22"/>
                <w:lang w:val="en-ZA"/>
              </w:rPr>
              <w:t xml:space="preserve">            Accumulated depreciation:                5 000 + 4 000 = 9 000</w:t>
            </w:r>
          </w:p>
        </w:tc>
      </w:tr>
      <w:tr w:rsidR="00525043" w:rsidRPr="002A32DD" w14:paraId="4FCE279E" w14:textId="77777777" w:rsidTr="000405E7">
        <w:tc>
          <w:tcPr>
            <w:tcW w:w="8622" w:type="dxa"/>
          </w:tcPr>
          <w:p w14:paraId="421C3947" w14:textId="77777777" w:rsidR="00525043" w:rsidRPr="002A32DD" w:rsidRDefault="00525043" w:rsidP="000405E7">
            <w:pPr>
              <w:ind w:firstLine="72"/>
              <w:jc w:val="both"/>
              <w:rPr>
                <w:rFonts w:ascii="Arial" w:hAnsi="Arial" w:cs="Arial"/>
                <w:snapToGrid w:val="0"/>
                <w:sz w:val="22"/>
                <w:szCs w:val="22"/>
                <w:lang w:val="en-ZA"/>
              </w:rPr>
            </w:pPr>
            <w:r w:rsidRPr="002A32DD">
              <w:rPr>
                <w:rFonts w:ascii="Arial" w:hAnsi="Arial" w:cs="Arial"/>
                <w:snapToGrid w:val="0"/>
                <w:sz w:val="22"/>
                <w:szCs w:val="22"/>
                <w:lang w:val="en-ZA"/>
              </w:rPr>
              <w:t xml:space="preserve">            Carrying amount:</w:t>
            </w:r>
            <w:r w:rsidRPr="002A32DD">
              <w:rPr>
                <w:rFonts w:ascii="Arial" w:hAnsi="Arial" w:cs="Arial"/>
                <w:snapToGrid w:val="0"/>
                <w:sz w:val="22"/>
                <w:szCs w:val="22"/>
                <w:lang w:val="en-ZA"/>
              </w:rPr>
              <w:tab/>
              <w:t xml:space="preserve">                       25 000 – 9 000 = 16 000</w:t>
            </w:r>
          </w:p>
        </w:tc>
      </w:tr>
      <w:tr w:rsidR="00525043" w:rsidRPr="002A32DD" w14:paraId="588B1A24" w14:textId="77777777" w:rsidTr="000405E7">
        <w:tc>
          <w:tcPr>
            <w:tcW w:w="8622" w:type="dxa"/>
          </w:tcPr>
          <w:p w14:paraId="32D2B589" w14:textId="77777777" w:rsidR="00525043" w:rsidRPr="002A32DD" w:rsidRDefault="00525043" w:rsidP="000405E7">
            <w:pPr>
              <w:ind w:firstLine="72"/>
              <w:jc w:val="both"/>
              <w:rPr>
                <w:rFonts w:ascii="Arial" w:hAnsi="Arial" w:cs="Arial"/>
                <w:snapToGrid w:val="0"/>
                <w:sz w:val="22"/>
                <w:szCs w:val="22"/>
                <w:lang w:val="en-ZA"/>
              </w:rPr>
            </w:pPr>
          </w:p>
        </w:tc>
      </w:tr>
      <w:tr w:rsidR="00525043" w:rsidRPr="002A32DD" w14:paraId="44EF27B7" w14:textId="77777777" w:rsidTr="000405E7">
        <w:tc>
          <w:tcPr>
            <w:tcW w:w="8622" w:type="dxa"/>
          </w:tcPr>
          <w:p w14:paraId="6B76BAF5" w14:textId="77777777" w:rsidR="00525043" w:rsidRPr="002A32DD" w:rsidRDefault="00525043" w:rsidP="000405E7">
            <w:pPr>
              <w:ind w:firstLine="72"/>
              <w:jc w:val="both"/>
              <w:rPr>
                <w:rFonts w:ascii="Arial" w:hAnsi="Arial" w:cs="Arial"/>
                <w:snapToGrid w:val="0"/>
                <w:sz w:val="22"/>
                <w:szCs w:val="22"/>
                <w:lang w:val="en-ZA"/>
              </w:rPr>
            </w:pPr>
            <w:r w:rsidRPr="002A32DD">
              <w:rPr>
                <w:rFonts w:ascii="Arial" w:hAnsi="Arial" w:cs="Arial"/>
                <w:snapToGrid w:val="0"/>
                <w:sz w:val="22"/>
                <w:szCs w:val="22"/>
                <w:lang w:val="en-ZA"/>
              </w:rPr>
              <w:t>Year 3: Depreciation:                                 (25 000 – 9 000) x 20% = 3 200</w:t>
            </w:r>
          </w:p>
        </w:tc>
      </w:tr>
      <w:tr w:rsidR="00525043" w:rsidRPr="002A32DD" w14:paraId="3959435D" w14:textId="77777777" w:rsidTr="000405E7">
        <w:tc>
          <w:tcPr>
            <w:tcW w:w="8622" w:type="dxa"/>
          </w:tcPr>
          <w:p w14:paraId="25D361BD" w14:textId="77777777" w:rsidR="00525043" w:rsidRPr="002A32DD" w:rsidRDefault="00525043" w:rsidP="000405E7">
            <w:pPr>
              <w:ind w:firstLine="72"/>
              <w:jc w:val="both"/>
              <w:rPr>
                <w:rFonts w:ascii="Arial" w:hAnsi="Arial" w:cs="Arial"/>
                <w:snapToGrid w:val="0"/>
                <w:sz w:val="22"/>
                <w:szCs w:val="22"/>
                <w:lang w:val="en-ZA"/>
              </w:rPr>
            </w:pPr>
            <w:r w:rsidRPr="002A32DD">
              <w:rPr>
                <w:rFonts w:ascii="Arial" w:hAnsi="Arial" w:cs="Arial"/>
                <w:snapToGrid w:val="0"/>
                <w:sz w:val="22"/>
                <w:szCs w:val="22"/>
                <w:lang w:val="en-ZA"/>
              </w:rPr>
              <w:t xml:space="preserve">           Accumulated depreciation:                 5 000 + 4 000 + 3 200 = 12 200</w:t>
            </w:r>
          </w:p>
        </w:tc>
      </w:tr>
      <w:tr w:rsidR="00525043" w:rsidRPr="002A32DD" w14:paraId="546B5806" w14:textId="77777777" w:rsidTr="000405E7">
        <w:tc>
          <w:tcPr>
            <w:tcW w:w="8622" w:type="dxa"/>
          </w:tcPr>
          <w:p w14:paraId="307A0700" w14:textId="77777777" w:rsidR="00525043" w:rsidRPr="002A32DD" w:rsidRDefault="00525043" w:rsidP="000405E7">
            <w:pPr>
              <w:ind w:firstLine="72"/>
              <w:jc w:val="both"/>
              <w:rPr>
                <w:rFonts w:ascii="Arial" w:hAnsi="Arial" w:cs="Arial"/>
                <w:snapToGrid w:val="0"/>
                <w:sz w:val="22"/>
                <w:szCs w:val="22"/>
                <w:lang w:val="en-ZA"/>
              </w:rPr>
            </w:pPr>
            <w:r w:rsidRPr="002A32DD">
              <w:rPr>
                <w:rFonts w:ascii="Arial" w:hAnsi="Arial" w:cs="Arial"/>
                <w:snapToGrid w:val="0"/>
                <w:sz w:val="22"/>
                <w:szCs w:val="22"/>
                <w:lang w:val="en-ZA"/>
              </w:rPr>
              <w:t xml:space="preserve">            Carrying amount:</w:t>
            </w:r>
            <w:r w:rsidRPr="002A32DD">
              <w:rPr>
                <w:rFonts w:ascii="Arial" w:hAnsi="Arial" w:cs="Arial"/>
                <w:snapToGrid w:val="0"/>
                <w:sz w:val="22"/>
                <w:szCs w:val="22"/>
                <w:lang w:val="en-ZA"/>
              </w:rPr>
              <w:tab/>
            </w:r>
            <w:r w:rsidRPr="002A32DD">
              <w:rPr>
                <w:rFonts w:ascii="Arial" w:hAnsi="Arial" w:cs="Arial"/>
                <w:snapToGrid w:val="0"/>
                <w:sz w:val="22"/>
                <w:szCs w:val="22"/>
                <w:lang w:val="en-ZA"/>
              </w:rPr>
              <w:tab/>
              <w:t xml:space="preserve">           25 000 – 12 200 = 12 800</w:t>
            </w:r>
          </w:p>
        </w:tc>
      </w:tr>
    </w:tbl>
    <w:p w14:paraId="351CD3E5" w14:textId="77777777" w:rsidR="008769BC" w:rsidRPr="002A32DD" w:rsidRDefault="008769BC" w:rsidP="008769BC">
      <w:pPr>
        <w:ind w:left="360"/>
        <w:jc w:val="both"/>
        <w:rPr>
          <w:rFonts w:ascii="Arial" w:hAnsi="Arial" w:cs="Arial"/>
          <w:b/>
          <w:snapToGrid w:val="0"/>
          <w:sz w:val="22"/>
          <w:szCs w:val="22"/>
          <w:lang w:val="en-ZA"/>
        </w:rPr>
      </w:pPr>
    </w:p>
    <w:p w14:paraId="2DF9B961" w14:textId="77777777" w:rsidR="008769BC" w:rsidRPr="002A32DD" w:rsidRDefault="008769BC" w:rsidP="008769BC">
      <w:pPr>
        <w:ind w:left="360"/>
        <w:jc w:val="both"/>
        <w:rPr>
          <w:rFonts w:ascii="Arial" w:hAnsi="Arial" w:cs="Arial"/>
          <w:b/>
          <w:snapToGrid w:val="0"/>
          <w:sz w:val="22"/>
          <w:szCs w:val="22"/>
          <w:lang w:val="en-ZA"/>
        </w:rPr>
      </w:pPr>
    </w:p>
    <w:p w14:paraId="60499920" w14:textId="77777777" w:rsidR="00525043" w:rsidRPr="002A32DD" w:rsidRDefault="00525043" w:rsidP="00B30D46">
      <w:pPr>
        <w:numPr>
          <w:ilvl w:val="0"/>
          <w:numId w:val="3"/>
        </w:numPr>
        <w:jc w:val="both"/>
        <w:rPr>
          <w:rFonts w:ascii="Arial" w:hAnsi="Arial" w:cs="Arial"/>
          <w:b/>
          <w:snapToGrid w:val="0"/>
          <w:sz w:val="22"/>
          <w:szCs w:val="22"/>
          <w:lang w:val="en-ZA"/>
        </w:rPr>
      </w:pPr>
      <w:r w:rsidRPr="002A32DD">
        <w:rPr>
          <w:rFonts w:ascii="Arial" w:hAnsi="Arial" w:cs="Arial"/>
          <w:b/>
          <w:snapToGrid w:val="0"/>
          <w:sz w:val="22"/>
          <w:szCs w:val="22"/>
          <w:lang w:val="en-ZA"/>
        </w:rPr>
        <w:t>Production unit method</w:t>
      </w:r>
    </w:p>
    <w:p w14:paraId="02844722" w14:textId="77777777" w:rsidR="00525043" w:rsidRPr="002A32DD" w:rsidRDefault="00525043" w:rsidP="00525043">
      <w:pPr>
        <w:jc w:val="both"/>
        <w:rPr>
          <w:rFonts w:ascii="Arial" w:hAnsi="Arial" w:cs="Arial"/>
          <w:snapToGrid w:val="0"/>
          <w:sz w:val="22"/>
          <w:szCs w:val="22"/>
          <w:lang w:val="en-ZA"/>
        </w:rPr>
      </w:pPr>
    </w:p>
    <w:p w14:paraId="27A9830C" w14:textId="77777777" w:rsidR="00525043" w:rsidRPr="002A32DD" w:rsidRDefault="00525043" w:rsidP="00525043">
      <w:pPr>
        <w:ind w:firstLine="360"/>
        <w:jc w:val="both"/>
        <w:rPr>
          <w:rFonts w:ascii="Arial" w:hAnsi="Arial" w:cs="Arial"/>
          <w:snapToGrid w:val="0"/>
          <w:sz w:val="22"/>
          <w:szCs w:val="22"/>
          <w:lang w:val="en-ZA"/>
        </w:rPr>
      </w:pPr>
      <w:r w:rsidRPr="002A32DD">
        <w:rPr>
          <w:rFonts w:ascii="Arial" w:hAnsi="Arial" w:cs="Arial"/>
          <w:snapToGrid w:val="0"/>
          <w:sz w:val="22"/>
          <w:szCs w:val="22"/>
          <w:lang w:val="en-ZA"/>
        </w:rPr>
        <w:t>Cost price = R150 000    Budgeted total units = 70 000</w:t>
      </w:r>
    </w:p>
    <w:p w14:paraId="2D1536D5" w14:textId="77777777" w:rsidR="00525043" w:rsidRPr="002A32DD" w:rsidRDefault="00525043" w:rsidP="00525043">
      <w:pPr>
        <w:ind w:firstLine="360"/>
        <w:jc w:val="both"/>
        <w:rPr>
          <w:rFonts w:ascii="Arial" w:hAnsi="Arial" w:cs="Arial"/>
          <w:snapToGrid w:val="0"/>
          <w:sz w:val="22"/>
          <w:szCs w:val="22"/>
          <w:lang w:val="en-ZA"/>
        </w:rPr>
      </w:pPr>
      <w:r w:rsidRPr="002A32DD">
        <w:rPr>
          <w:rFonts w:ascii="Arial" w:hAnsi="Arial" w:cs="Arial"/>
          <w:snapToGrid w:val="0"/>
          <w:sz w:val="22"/>
          <w:szCs w:val="22"/>
          <w:lang w:val="en-ZA"/>
        </w:rPr>
        <w:t>Residual value = R10 000</w:t>
      </w:r>
    </w:p>
    <w:p w14:paraId="21E56132" w14:textId="77777777" w:rsidR="00525043" w:rsidRPr="002A32DD" w:rsidRDefault="00525043" w:rsidP="00525043">
      <w:pPr>
        <w:ind w:firstLine="360"/>
        <w:jc w:val="both"/>
        <w:rPr>
          <w:rFonts w:ascii="Arial" w:hAnsi="Arial" w:cs="Arial"/>
          <w:snapToGrid w:val="0"/>
          <w:sz w:val="22"/>
          <w:szCs w:val="22"/>
          <w:lang w:val="en-ZA"/>
        </w:rPr>
      </w:pPr>
      <w:r w:rsidRPr="002A32DD">
        <w:rPr>
          <w:rFonts w:ascii="Arial" w:hAnsi="Arial" w:cs="Arial"/>
          <w:snapToGrid w:val="0"/>
          <w:sz w:val="22"/>
          <w:szCs w:val="22"/>
          <w:lang w:val="en-ZA"/>
        </w:rPr>
        <w:t xml:space="preserve">Produce:  Yr 1: 6 000   Yr 2: 7 000   Yr 3: 6 500 </w:t>
      </w:r>
    </w:p>
    <w:p w14:paraId="77CE9081" w14:textId="77777777" w:rsidR="00D008B6" w:rsidRPr="002A32DD" w:rsidRDefault="00D008B6" w:rsidP="00525043">
      <w:pPr>
        <w:ind w:firstLine="360"/>
        <w:jc w:val="both"/>
        <w:rPr>
          <w:rFonts w:ascii="Arial" w:hAnsi="Arial" w:cs="Arial"/>
          <w:b/>
          <w:snapToGrid w:val="0"/>
          <w:sz w:val="22"/>
          <w:szCs w:val="22"/>
          <w:lang w:val="en-ZA"/>
        </w:rPr>
      </w:pPr>
    </w:p>
    <w:p w14:paraId="4A8AA0CB" w14:textId="77777777" w:rsidR="00525043" w:rsidRPr="002A32DD" w:rsidRDefault="008769BC" w:rsidP="00525043">
      <w:pPr>
        <w:ind w:firstLine="360"/>
        <w:jc w:val="both"/>
        <w:rPr>
          <w:rFonts w:ascii="Arial" w:hAnsi="Arial" w:cs="Arial"/>
          <w:b/>
          <w:snapToGrid w:val="0"/>
          <w:sz w:val="22"/>
          <w:szCs w:val="22"/>
          <w:lang w:val="en-ZA"/>
        </w:rPr>
      </w:pPr>
      <w:r w:rsidRPr="002A32DD">
        <w:rPr>
          <w:rFonts w:ascii="Arial" w:hAnsi="Arial" w:cs="Arial"/>
          <w:b/>
          <w:snapToGrid w:val="0"/>
          <w:sz w:val="22"/>
          <w:szCs w:val="22"/>
          <w:lang w:val="en-ZA"/>
        </w:rPr>
        <w:br w:type="page"/>
      </w:r>
      <w:r w:rsidR="00525043" w:rsidRPr="002A32DD">
        <w:rPr>
          <w:rFonts w:ascii="Arial" w:hAnsi="Arial" w:cs="Arial"/>
          <w:b/>
          <w:snapToGrid w:val="0"/>
          <w:sz w:val="22"/>
          <w:szCs w:val="22"/>
          <w:lang w:val="en-ZA"/>
        </w:rPr>
        <w:lastRenderedPageBreak/>
        <w:t>Answer</w:t>
      </w:r>
    </w:p>
    <w:p w14:paraId="4347765F" w14:textId="77777777" w:rsidR="00525043" w:rsidRPr="002A32DD" w:rsidRDefault="00525043" w:rsidP="00525043">
      <w:pPr>
        <w:ind w:firstLine="360"/>
        <w:jc w:val="both"/>
        <w:rPr>
          <w:rFonts w:ascii="Arial" w:hAnsi="Arial" w:cs="Arial"/>
          <w:snapToGrid w:val="0"/>
          <w:sz w:val="22"/>
          <w:szCs w:val="22"/>
          <w:lang w:val="en-ZA"/>
        </w:rPr>
      </w:pPr>
      <w:r w:rsidRPr="002A32DD">
        <w:rPr>
          <w:rFonts w:ascii="Arial" w:hAnsi="Arial" w:cs="Arial"/>
          <w:snapToGrid w:val="0"/>
          <w:sz w:val="22"/>
          <w:szCs w:val="22"/>
          <w:lang w:val="en-ZA"/>
        </w:rPr>
        <w:t>Year 1: Depreciation:</w:t>
      </w:r>
      <w:r w:rsidR="003D7334" w:rsidRPr="002A32DD">
        <w:rPr>
          <w:rFonts w:ascii="Arial" w:hAnsi="Arial" w:cs="Arial"/>
          <w:snapToGrid w:val="0"/>
          <w:sz w:val="22"/>
          <w:szCs w:val="22"/>
          <w:lang w:val="en-ZA"/>
        </w:rPr>
        <w:tab/>
      </w:r>
      <w:r w:rsidR="003D7334" w:rsidRPr="002A32DD">
        <w:rPr>
          <w:rFonts w:ascii="Arial" w:hAnsi="Arial" w:cs="Arial"/>
          <w:snapToGrid w:val="0"/>
          <w:sz w:val="22"/>
          <w:szCs w:val="22"/>
          <w:lang w:val="en-ZA"/>
        </w:rPr>
        <w:tab/>
      </w:r>
      <w:r w:rsidR="003D7334" w:rsidRPr="002A32DD">
        <w:rPr>
          <w:rFonts w:ascii="Arial" w:hAnsi="Arial" w:cs="Arial"/>
          <w:snapToGrid w:val="0"/>
          <w:sz w:val="22"/>
          <w:szCs w:val="22"/>
          <w:lang w:val="en-ZA"/>
        </w:rPr>
        <w:tab/>
      </w:r>
      <w:r w:rsidR="003D7334" w:rsidRPr="002A32DD">
        <w:rPr>
          <w:rFonts w:ascii="Arial" w:hAnsi="Arial" w:cs="Arial"/>
          <w:snapToGrid w:val="0"/>
          <w:sz w:val="22"/>
          <w:szCs w:val="22"/>
          <w:lang w:val="en-ZA"/>
        </w:rPr>
        <w:tab/>
      </w:r>
      <w:r w:rsidRPr="002A32DD">
        <w:rPr>
          <w:rFonts w:ascii="Arial" w:hAnsi="Arial" w:cs="Arial"/>
          <w:snapToGrid w:val="0"/>
          <w:sz w:val="22"/>
          <w:szCs w:val="22"/>
          <w:lang w:val="en-ZA"/>
        </w:rPr>
        <w:t>(150 000 – 10 000) x 6 000/70 000 = 12 000</w:t>
      </w:r>
    </w:p>
    <w:p w14:paraId="2794E032" w14:textId="77777777" w:rsidR="00525043" w:rsidRPr="002A32DD" w:rsidRDefault="00525043" w:rsidP="00525043">
      <w:pPr>
        <w:ind w:firstLine="360"/>
        <w:jc w:val="both"/>
        <w:rPr>
          <w:rFonts w:ascii="Arial" w:hAnsi="Arial" w:cs="Arial"/>
          <w:snapToGrid w:val="0"/>
          <w:sz w:val="22"/>
          <w:szCs w:val="22"/>
          <w:lang w:val="en-ZA"/>
        </w:rPr>
      </w:pPr>
      <w:r w:rsidRPr="002A32DD">
        <w:rPr>
          <w:rFonts w:ascii="Arial" w:hAnsi="Arial" w:cs="Arial"/>
          <w:snapToGrid w:val="0"/>
          <w:sz w:val="22"/>
          <w:szCs w:val="22"/>
          <w:lang w:val="en-ZA"/>
        </w:rPr>
        <w:t xml:space="preserve">            Accumulated depreciation:</w:t>
      </w:r>
      <w:r w:rsidR="003D7334" w:rsidRPr="002A32DD">
        <w:rPr>
          <w:rFonts w:ascii="Arial" w:hAnsi="Arial" w:cs="Arial"/>
          <w:snapToGrid w:val="0"/>
          <w:sz w:val="22"/>
          <w:szCs w:val="22"/>
          <w:lang w:val="en-ZA"/>
        </w:rPr>
        <w:tab/>
      </w:r>
      <w:r w:rsidR="003D7334" w:rsidRPr="002A32DD">
        <w:rPr>
          <w:rFonts w:ascii="Arial" w:hAnsi="Arial" w:cs="Arial"/>
          <w:snapToGrid w:val="0"/>
          <w:sz w:val="22"/>
          <w:szCs w:val="22"/>
          <w:lang w:val="en-ZA"/>
        </w:rPr>
        <w:tab/>
      </w:r>
      <w:r w:rsidRPr="002A32DD">
        <w:rPr>
          <w:rFonts w:ascii="Arial" w:hAnsi="Arial" w:cs="Arial"/>
          <w:snapToGrid w:val="0"/>
          <w:sz w:val="22"/>
          <w:szCs w:val="22"/>
          <w:lang w:val="en-ZA"/>
        </w:rPr>
        <w:t>12 000</w:t>
      </w:r>
    </w:p>
    <w:p w14:paraId="1569B529" w14:textId="77777777" w:rsidR="00525043" w:rsidRPr="002A32DD" w:rsidRDefault="00525043" w:rsidP="00525043">
      <w:pPr>
        <w:ind w:firstLine="360"/>
        <w:jc w:val="both"/>
        <w:rPr>
          <w:rFonts w:ascii="Arial" w:hAnsi="Arial" w:cs="Arial"/>
          <w:snapToGrid w:val="0"/>
          <w:sz w:val="22"/>
          <w:szCs w:val="22"/>
          <w:lang w:val="en-ZA"/>
        </w:rPr>
      </w:pPr>
      <w:r w:rsidRPr="002A32DD">
        <w:rPr>
          <w:rFonts w:ascii="Arial" w:hAnsi="Arial" w:cs="Arial"/>
          <w:snapToGrid w:val="0"/>
          <w:sz w:val="22"/>
          <w:szCs w:val="22"/>
          <w:lang w:val="en-ZA"/>
        </w:rPr>
        <w:t xml:space="preserve">            Carrying amount:         </w:t>
      </w:r>
      <w:r w:rsidRPr="002A32DD">
        <w:rPr>
          <w:rFonts w:ascii="Arial" w:hAnsi="Arial" w:cs="Arial"/>
          <w:snapToGrid w:val="0"/>
          <w:sz w:val="22"/>
          <w:szCs w:val="22"/>
          <w:lang w:val="en-ZA"/>
        </w:rPr>
        <w:tab/>
      </w:r>
      <w:r w:rsidR="003D7334" w:rsidRPr="002A32DD">
        <w:rPr>
          <w:rFonts w:ascii="Arial" w:hAnsi="Arial" w:cs="Arial"/>
          <w:snapToGrid w:val="0"/>
          <w:sz w:val="22"/>
          <w:szCs w:val="22"/>
          <w:lang w:val="en-ZA"/>
        </w:rPr>
        <w:tab/>
      </w:r>
      <w:r w:rsidR="003D7334" w:rsidRPr="002A32DD">
        <w:rPr>
          <w:rFonts w:ascii="Arial" w:hAnsi="Arial" w:cs="Arial"/>
          <w:snapToGrid w:val="0"/>
          <w:sz w:val="22"/>
          <w:szCs w:val="22"/>
          <w:lang w:val="en-ZA"/>
        </w:rPr>
        <w:tab/>
      </w:r>
      <w:r w:rsidRPr="002A32DD">
        <w:rPr>
          <w:rFonts w:ascii="Arial" w:hAnsi="Arial" w:cs="Arial"/>
          <w:snapToGrid w:val="0"/>
          <w:sz w:val="22"/>
          <w:szCs w:val="22"/>
          <w:lang w:val="en-ZA"/>
        </w:rPr>
        <w:t>150 000 – 12 000 = 138 000</w:t>
      </w:r>
    </w:p>
    <w:p w14:paraId="135794F4" w14:textId="77777777" w:rsidR="00525043" w:rsidRPr="002A32DD" w:rsidRDefault="00525043" w:rsidP="00525043">
      <w:pPr>
        <w:ind w:firstLine="360"/>
        <w:jc w:val="both"/>
        <w:rPr>
          <w:rFonts w:ascii="Arial" w:hAnsi="Arial" w:cs="Arial"/>
          <w:snapToGrid w:val="0"/>
          <w:sz w:val="22"/>
          <w:szCs w:val="22"/>
          <w:lang w:val="en-ZA"/>
        </w:rPr>
      </w:pPr>
    </w:p>
    <w:p w14:paraId="21FA0AD1" w14:textId="77777777" w:rsidR="00525043" w:rsidRPr="002A32DD" w:rsidRDefault="00525043" w:rsidP="00525043">
      <w:pPr>
        <w:ind w:firstLine="360"/>
        <w:jc w:val="both"/>
        <w:rPr>
          <w:rFonts w:ascii="Arial" w:hAnsi="Arial" w:cs="Arial"/>
          <w:snapToGrid w:val="0"/>
          <w:sz w:val="22"/>
          <w:szCs w:val="22"/>
          <w:lang w:val="en-ZA"/>
        </w:rPr>
      </w:pPr>
      <w:r w:rsidRPr="002A32DD">
        <w:rPr>
          <w:rFonts w:ascii="Arial" w:hAnsi="Arial" w:cs="Arial"/>
          <w:snapToGrid w:val="0"/>
          <w:sz w:val="22"/>
          <w:szCs w:val="22"/>
          <w:lang w:val="en-ZA"/>
        </w:rPr>
        <w:t>Year 2: Depreciation</w:t>
      </w:r>
      <w:r w:rsidR="003D7334" w:rsidRPr="002A32DD">
        <w:rPr>
          <w:rFonts w:ascii="Arial" w:hAnsi="Arial" w:cs="Arial"/>
          <w:snapToGrid w:val="0"/>
          <w:sz w:val="22"/>
          <w:szCs w:val="22"/>
          <w:lang w:val="en-ZA"/>
        </w:rPr>
        <w:t>:</w:t>
      </w:r>
      <w:r w:rsidRPr="002A32DD">
        <w:rPr>
          <w:rFonts w:ascii="Arial" w:hAnsi="Arial" w:cs="Arial"/>
          <w:snapToGrid w:val="0"/>
          <w:sz w:val="22"/>
          <w:szCs w:val="22"/>
          <w:lang w:val="en-ZA"/>
        </w:rPr>
        <w:t xml:space="preserve"> </w:t>
      </w:r>
      <w:r w:rsidR="003D7334" w:rsidRPr="002A32DD">
        <w:rPr>
          <w:rFonts w:ascii="Arial" w:hAnsi="Arial" w:cs="Arial"/>
          <w:snapToGrid w:val="0"/>
          <w:sz w:val="22"/>
          <w:szCs w:val="22"/>
          <w:lang w:val="en-ZA"/>
        </w:rPr>
        <w:tab/>
      </w:r>
      <w:r w:rsidR="003D7334" w:rsidRPr="002A32DD">
        <w:rPr>
          <w:rFonts w:ascii="Arial" w:hAnsi="Arial" w:cs="Arial"/>
          <w:snapToGrid w:val="0"/>
          <w:sz w:val="22"/>
          <w:szCs w:val="22"/>
          <w:lang w:val="en-ZA"/>
        </w:rPr>
        <w:tab/>
      </w:r>
      <w:r w:rsidR="003D7334" w:rsidRPr="002A32DD">
        <w:rPr>
          <w:rFonts w:ascii="Arial" w:hAnsi="Arial" w:cs="Arial"/>
          <w:snapToGrid w:val="0"/>
          <w:sz w:val="22"/>
          <w:szCs w:val="22"/>
          <w:lang w:val="en-ZA"/>
        </w:rPr>
        <w:tab/>
      </w:r>
      <w:r w:rsidR="003D7334" w:rsidRPr="002A32DD">
        <w:rPr>
          <w:rFonts w:ascii="Arial" w:hAnsi="Arial" w:cs="Arial"/>
          <w:snapToGrid w:val="0"/>
          <w:sz w:val="22"/>
          <w:szCs w:val="22"/>
          <w:lang w:val="en-ZA"/>
        </w:rPr>
        <w:tab/>
      </w:r>
      <w:r w:rsidRPr="002A32DD">
        <w:rPr>
          <w:rFonts w:ascii="Arial" w:hAnsi="Arial" w:cs="Arial"/>
          <w:snapToGrid w:val="0"/>
          <w:sz w:val="22"/>
          <w:szCs w:val="22"/>
          <w:lang w:val="en-ZA"/>
        </w:rPr>
        <w:t>(150 000 - 10 000) x 7 000/70 000 = 14 000</w:t>
      </w:r>
    </w:p>
    <w:p w14:paraId="107DB3EB" w14:textId="77777777" w:rsidR="00525043" w:rsidRPr="002A32DD" w:rsidRDefault="00525043" w:rsidP="00525043">
      <w:pPr>
        <w:ind w:firstLine="360"/>
        <w:jc w:val="both"/>
        <w:rPr>
          <w:rFonts w:ascii="Arial" w:hAnsi="Arial" w:cs="Arial"/>
          <w:snapToGrid w:val="0"/>
          <w:sz w:val="22"/>
          <w:szCs w:val="22"/>
          <w:lang w:val="en-ZA"/>
        </w:rPr>
      </w:pPr>
      <w:r w:rsidRPr="002A32DD">
        <w:rPr>
          <w:rFonts w:ascii="Arial" w:hAnsi="Arial" w:cs="Arial"/>
          <w:snapToGrid w:val="0"/>
          <w:sz w:val="22"/>
          <w:szCs w:val="22"/>
          <w:lang w:val="en-ZA"/>
        </w:rPr>
        <w:t xml:space="preserve">            Accumulated depreciation:</w:t>
      </w:r>
      <w:r w:rsidR="003D7334" w:rsidRPr="002A32DD">
        <w:rPr>
          <w:rFonts w:ascii="Arial" w:hAnsi="Arial" w:cs="Arial"/>
          <w:snapToGrid w:val="0"/>
          <w:sz w:val="22"/>
          <w:szCs w:val="22"/>
          <w:lang w:val="en-ZA"/>
        </w:rPr>
        <w:tab/>
      </w:r>
      <w:r w:rsidR="003D7334" w:rsidRPr="002A32DD">
        <w:rPr>
          <w:rFonts w:ascii="Arial" w:hAnsi="Arial" w:cs="Arial"/>
          <w:snapToGrid w:val="0"/>
          <w:sz w:val="22"/>
          <w:szCs w:val="22"/>
          <w:lang w:val="en-ZA"/>
        </w:rPr>
        <w:tab/>
      </w:r>
      <w:r w:rsidRPr="002A32DD">
        <w:rPr>
          <w:rFonts w:ascii="Arial" w:hAnsi="Arial" w:cs="Arial"/>
          <w:snapToGrid w:val="0"/>
          <w:sz w:val="22"/>
          <w:szCs w:val="22"/>
          <w:lang w:val="en-ZA"/>
        </w:rPr>
        <w:t>12 000 + 14 000 = 26 000</w:t>
      </w:r>
    </w:p>
    <w:p w14:paraId="416BF67E" w14:textId="77777777" w:rsidR="00525043" w:rsidRPr="002A32DD" w:rsidRDefault="00525043" w:rsidP="00525043">
      <w:pPr>
        <w:ind w:firstLine="360"/>
        <w:jc w:val="both"/>
        <w:rPr>
          <w:rFonts w:ascii="Arial" w:hAnsi="Arial" w:cs="Arial"/>
          <w:snapToGrid w:val="0"/>
          <w:sz w:val="22"/>
          <w:szCs w:val="22"/>
          <w:lang w:val="en-ZA"/>
        </w:rPr>
      </w:pPr>
      <w:r w:rsidRPr="002A32DD">
        <w:rPr>
          <w:rFonts w:ascii="Arial" w:hAnsi="Arial" w:cs="Arial"/>
          <w:snapToGrid w:val="0"/>
          <w:sz w:val="22"/>
          <w:szCs w:val="22"/>
          <w:lang w:val="en-ZA"/>
        </w:rPr>
        <w:t xml:space="preserve">            Carrying amount: </w:t>
      </w:r>
      <w:r w:rsidR="003D7334" w:rsidRPr="002A32DD">
        <w:rPr>
          <w:rFonts w:ascii="Arial" w:hAnsi="Arial" w:cs="Arial"/>
          <w:snapToGrid w:val="0"/>
          <w:sz w:val="22"/>
          <w:szCs w:val="22"/>
          <w:lang w:val="en-ZA"/>
        </w:rPr>
        <w:tab/>
      </w:r>
      <w:r w:rsidR="003D7334" w:rsidRPr="002A32DD">
        <w:rPr>
          <w:rFonts w:ascii="Arial" w:hAnsi="Arial" w:cs="Arial"/>
          <w:snapToGrid w:val="0"/>
          <w:sz w:val="22"/>
          <w:szCs w:val="22"/>
          <w:lang w:val="en-ZA"/>
        </w:rPr>
        <w:tab/>
      </w:r>
      <w:r w:rsidR="003D7334" w:rsidRPr="002A32DD">
        <w:rPr>
          <w:rFonts w:ascii="Arial" w:hAnsi="Arial" w:cs="Arial"/>
          <w:snapToGrid w:val="0"/>
          <w:sz w:val="22"/>
          <w:szCs w:val="22"/>
          <w:lang w:val="en-ZA"/>
        </w:rPr>
        <w:tab/>
      </w:r>
      <w:r w:rsidR="003D7334" w:rsidRPr="002A32DD">
        <w:rPr>
          <w:rFonts w:ascii="Arial" w:hAnsi="Arial" w:cs="Arial"/>
          <w:snapToGrid w:val="0"/>
          <w:sz w:val="22"/>
          <w:szCs w:val="22"/>
          <w:lang w:val="en-ZA"/>
        </w:rPr>
        <w:tab/>
      </w:r>
      <w:r w:rsidRPr="002A32DD">
        <w:rPr>
          <w:rFonts w:ascii="Arial" w:hAnsi="Arial" w:cs="Arial"/>
          <w:snapToGrid w:val="0"/>
          <w:sz w:val="22"/>
          <w:szCs w:val="22"/>
          <w:lang w:val="en-ZA"/>
        </w:rPr>
        <w:t>150 000 – 26 000 = 124 000</w:t>
      </w:r>
    </w:p>
    <w:p w14:paraId="65DC1B7C" w14:textId="77777777" w:rsidR="00525043" w:rsidRPr="002A32DD" w:rsidRDefault="00525043" w:rsidP="00525043">
      <w:pPr>
        <w:ind w:firstLine="360"/>
        <w:jc w:val="both"/>
        <w:rPr>
          <w:rFonts w:ascii="Arial" w:hAnsi="Arial" w:cs="Arial"/>
          <w:snapToGrid w:val="0"/>
          <w:sz w:val="22"/>
          <w:szCs w:val="22"/>
          <w:lang w:val="en-ZA"/>
        </w:rPr>
      </w:pPr>
    </w:p>
    <w:p w14:paraId="48174A79" w14:textId="77777777" w:rsidR="00525043" w:rsidRPr="002A32DD" w:rsidRDefault="00525043" w:rsidP="00525043">
      <w:pPr>
        <w:ind w:firstLine="360"/>
        <w:jc w:val="both"/>
        <w:rPr>
          <w:rFonts w:ascii="Arial" w:hAnsi="Arial" w:cs="Arial"/>
          <w:snapToGrid w:val="0"/>
          <w:sz w:val="22"/>
          <w:szCs w:val="22"/>
          <w:lang w:val="en-ZA"/>
        </w:rPr>
      </w:pPr>
      <w:r w:rsidRPr="002A32DD">
        <w:rPr>
          <w:rFonts w:ascii="Arial" w:hAnsi="Arial" w:cs="Arial"/>
          <w:snapToGrid w:val="0"/>
          <w:sz w:val="22"/>
          <w:szCs w:val="22"/>
          <w:lang w:val="en-ZA"/>
        </w:rPr>
        <w:t>Year 3: Depreciation:</w:t>
      </w:r>
      <w:r w:rsidR="003D7334" w:rsidRPr="002A32DD">
        <w:rPr>
          <w:rFonts w:ascii="Arial" w:hAnsi="Arial" w:cs="Arial"/>
          <w:snapToGrid w:val="0"/>
          <w:sz w:val="22"/>
          <w:szCs w:val="22"/>
          <w:lang w:val="en-ZA"/>
        </w:rPr>
        <w:tab/>
      </w:r>
      <w:r w:rsidR="003D7334" w:rsidRPr="002A32DD">
        <w:rPr>
          <w:rFonts w:ascii="Arial" w:hAnsi="Arial" w:cs="Arial"/>
          <w:snapToGrid w:val="0"/>
          <w:sz w:val="22"/>
          <w:szCs w:val="22"/>
          <w:lang w:val="en-ZA"/>
        </w:rPr>
        <w:tab/>
      </w:r>
      <w:r w:rsidR="003D7334" w:rsidRPr="002A32DD">
        <w:rPr>
          <w:rFonts w:ascii="Arial" w:hAnsi="Arial" w:cs="Arial"/>
          <w:snapToGrid w:val="0"/>
          <w:sz w:val="22"/>
          <w:szCs w:val="22"/>
          <w:lang w:val="en-ZA"/>
        </w:rPr>
        <w:tab/>
      </w:r>
      <w:r w:rsidR="003D7334" w:rsidRPr="002A32DD">
        <w:rPr>
          <w:rFonts w:ascii="Arial" w:hAnsi="Arial" w:cs="Arial"/>
          <w:snapToGrid w:val="0"/>
          <w:sz w:val="22"/>
          <w:szCs w:val="22"/>
          <w:lang w:val="en-ZA"/>
        </w:rPr>
        <w:tab/>
      </w:r>
      <w:r w:rsidRPr="002A32DD">
        <w:rPr>
          <w:rFonts w:ascii="Arial" w:hAnsi="Arial" w:cs="Arial"/>
          <w:snapToGrid w:val="0"/>
          <w:sz w:val="22"/>
          <w:szCs w:val="22"/>
          <w:lang w:val="en-ZA"/>
        </w:rPr>
        <w:t>(150 000 – 10 000) x 6 500/70 000 = 13 000</w:t>
      </w:r>
    </w:p>
    <w:p w14:paraId="4090E969" w14:textId="77777777" w:rsidR="00525043" w:rsidRPr="002A32DD" w:rsidRDefault="00525043" w:rsidP="00525043">
      <w:pPr>
        <w:ind w:firstLine="360"/>
        <w:jc w:val="both"/>
        <w:rPr>
          <w:rFonts w:ascii="Arial" w:hAnsi="Arial" w:cs="Arial"/>
          <w:snapToGrid w:val="0"/>
          <w:sz w:val="22"/>
          <w:szCs w:val="22"/>
          <w:lang w:val="en-ZA"/>
        </w:rPr>
      </w:pPr>
      <w:r w:rsidRPr="002A32DD">
        <w:rPr>
          <w:rFonts w:ascii="Arial" w:hAnsi="Arial" w:cs="Arial"/>
          <w:snapToGrid w:val="0"/>
          <w:sz w:val="22"/>
          <w:szCs w:val="22"/>
          <w:lang w:val="en-ZA"/>
        </w:rPr>
        <w:t xml:space="preserve">            Accumulated depreciation:</w:t>
      </w:r>
      <w:r w:rsidR="003D7334" w:rsidRPr="002A32DD">
        <w:rPr>
          <w:rFonts w:ascii="Arial" w:hAnsi="Arial" w:cs="Arial"/>
          <w:snapToGrid w:val="0"/>
          <w:sz w:val="22"/>
          <w:szCs w:val="22"/>
          <w:lang w:val="en-ZA"/>
        </w:rPr>
        <w:tab/>
      </w:r>
      <w:r w:rsidR="003D7334" w:rsidRPr="002A32DD">
        <w:rPr>
          <w:rFonts w:ascii="Arial" w:hAnsi="Arial" w:cs="Arial"/>
          <w:snapToGrid w:val="0"/>
          <w:sz w:val="22"/>
          <w:szCs w:val="22"/>
          <w:lang w:val="en-ZA"/>
        </w:rPr>
        <w:tab/>
      </w:r>
      <w:r w:rsidRPr="002A32DD">
        <w:rPr>
          <w:rFonts w:ascii="Arial" w:hAnsi="Arial" w:cs="Arial"/>
          <w:snapToGrid w:val="0"/>
          <w:sz w:val="22"/>
          <w:szCs w:val="22"/>
          <w:lang w:val="en-ZA"/>
        </w:rPr>
        <w:t>12 000 + 14 000 + 13 000 = 39 000</w:t>
      </w:r>
    </w:p>
    <w:p w14:paraId="125738BD" w14:textId="77777777" w:rsidR="00525043" w:rsidRPr="002A32DD" w:rsidRDefault="00525043" w:rsidP="00525043">
      <w:pPr>
        <w:ind w:firstLine="360"/>
        <w:jc w:val="both"/>
        <w:rPr>
          <w:rFonts w:ascii="Arial" w:hAnsi="Arial" w:cs="Arial"/>
          <w:snapToGrid w:val="0"/>
          <w:sz w:val="22"/>
          <w:szCs w:val="22"/>
          <w:lang w:val="en-ZA"/>
        </w:rPr>
      </w:pPr>
      <w:r w:rsidRPr="002A32DD">
        <w:rPr>
          <w:rFonts w:ascii="Arial" w:hAnsi="Arial" w:cs="Arial"/>
          <w:snapToGrid w:val="0"/>
          <w:sz w:val="22"/>
          <w:szCs w:val="22"/>
          <w:lang w:val="en-ZA"/>
        </w:rPr>
        <w:t xml:space="preserve">            Carrying amount:         </w:t>
      </w:r>
      <w:r w:rsidRPr="002A32DD">
        <w:rPr>
          <w:rFonts w:ascii="Arial" w:hAnsi="Arial" w:cs="Arial"/>
          <w:snapToGrid w:val="0"/>
          <w:sz w:val="22"/>
          <w:szCs w:val="22"/>
          <w:lang w:val="en-ZA"/>
        </w:rPr>
        <w:tab/>
      </w:r>
      <w:r w:rsidR="003D7334" w:rsidRPr="002A32DD">
        <w:rPr>
          <w:rFonts w:ascii="Arial" w:hAnsi="Arial" w:cs="Arial"/>
          <w:snapToGrid w:val="0"/>
          <w:sz w:val="22"/>
          <w:szCs w:val="22"/>
          <w:lang w:val="en-ZA"/>
        </w:rPr>
        <w:tab/>
      </w:r>
      <w:r w:rsidR="003D7334" w:rsidRPr="002A32DD">
        <w:rPr>
          <w:rFonts w:ascii="Arial" w:hAnsi="Arial" w:cs="Arial"/>
          <w:snapToGrid w:val="0"/>
          <w:sz w:val="22"/>
          <w:szCs w:val="22"/>
          <w:lang w:val="en-ZA"/>
        </w:rPr>
        <w:tab/>
      </w:r>
      <w:r w:rsidRPr="002A32DD">
        <w:rPr>
          <w:rFonts w:ascii="Arial" w:hAnsi="Arial" w:cs="Arial"/>
          <w:snapToGrid w:val="0"/>
          <w:sz w:val="22"/>
          <w:szCs w:val="22"/>
          <w:lang w:val="en-ZA"/>
        </w:rPr>
        <w:t>150 000 – 39 000 = 111 000</w:t>
      </w:r>
    </w:p>
    <w:p w14:paraId="37286B19" w14:textId="77777777" w:rsidR="005E0EE6" w:rsidRPr="002A32DD" w:rsidRDefault="005E0EE6" w:rsidP="005E0EE6">
      <w:pPr>
        <w:jc w:val="both"/>
        <w:rPr>
          <w:rFonts w:ascii="Arial" w:hAnsi="Arial" w:cs="Arial"/>
          <w:b/>
          <w:snapToGrid w:val="0"/>
          <w:sz w:val="22"/>
          <w:szCs w:val="22"/>
          <w:lang w:val="en-ZA"/>
        </w:rPr>
      </w:pPr>
    </w:p>
    <w:p w14:paraId="24A18004" w14:textId="77777777" w:rsidR="00525043" w:rsidRPr="002A32DD" w:rsidRDefault="00525043" w:rsidP="005E0EE6">
      <w:pPr>
        <w:jc w:val="both"/>
        <w:rPr>
          <w:rFonts w:ascii="Arial" w:hAnsi="Arial" w:cs="Arial"/>
          <w:b/>
          <w:snapToGrid w:val="0"/>
          <w:sz w:val="22"/>
          <w:szCs w:val="22"/>
          <w:lang w:val="en-ZA"/>
        </w:rPr>
      </w:pPr>
    </w:p>
    <w:p w14:paraId="62B8DC70" w14:textId="77777777" w:rsidR="005E0EE6" w:rsidRPr="002A32DD" w:rsidRDefault="005E0EE6" w:rsidP="005E0EE6">
      <w:pPr>
        <w:jc w:val="both"/>
        <w:rPr>
          <w:rFonts w:ascii="Arial" w:hAnsi="Arial" w:cs="Arial"/>
          <w:b/>
          <w:snapToGrid w:val="0"/>
          <w:sz w:val="22"/>
          <w:szCs w:val="22"/>
          <w:lang w:val="en-ZA"/>
        </w:rPr>
      </w:pPr>
      <w:r w:rsidRPr="002A32DD">
        <w:rPr>
          <w:rFonts w:ascii="Arial" w:hAnsi="Arial" w:cs="Arial"/>
          <w:b/>
          <w:snapToGrid w:val="0"/>
          <w:sz w:val="22"/>
          <w:szCs w:val="22"/>
          <w:lang w:val="en-ZA"/>
        </w:rPr>
        <w:t>4. FIXED-ASSET REGISTERS</w:t>
      </w:r>
    </w:p>
    <w:p w14:paraId="68ED9D5C" w14:textId="77777777" w:rsidR="005E0EE6" w:rsidRPr="002A32DD" w:rsidRDefault="005E0EE6" w:rsidP="005E0EE6">
      <w:pPr>
        <w:jc w:val="both"/>
        <w:rPr>
          <w:rFonts w:ascii="Arial" w:hAnsi="Arial" w:cs="Arial"/>
          <w:b/>
          <w:snapToGrid w:val="0"/>
          <w:sz w:val="22"/>
          <w:szCs w:val="22"/>
          <w:lang w:val="en-ZA"/>
        </w:rPr>
      </w:pPr>
    </w:p>
    <w:p w14:paraId="7EBAC91B" w14:textId="77777777" w:rsidR="005E0EE6" w:rsidRPr="002A32DD" w:rsidRDefault="005E0EE6" w:rsidP="005E0EE6">
      <w:pPr>
        <w:jc w:val="both"/>
        <w:rPr>
          <w:rFonts w:ascii="Arial" w:hAnsi="Arial" w:cs="Arial"/>
          <w:snapToGrid w:val="0"/>
          <w:sz w:val="22"/>
          <w:szCs w:val="22"/>
          <w:lang w:val="en-ZA"/>
        </w:rPr>
      </w:pPr>
      <w:r w:rsidRPr="002A32DD">
        <w:rPr>
          <w:rFonts w:ascii="Arial" w:hAnsi="Arial" w:cs="Arial"/>
          <w:snapToGrid w:val="0"/>
          <w:sz w:val="22"/>
          <w:szCs w:val="22"/>
          <w:lang w:val="en-ZA"/>
        </w:rPr>
        <w:t xml:space="preserve">A Fixed-asset register is basically a fixed-asset ledger where all the information regarding the fixed assets is recorded e.g. </w:t>
      </w:r>
      <w:r w:rsidR="00D008B6" w:rsidRPr="002A32DD">
        <w:rPr>
          <w:rFonts w:ascii="Arial" w:hAnsi="Arial" w:cs="Arial"/>
          <w:snapToGrid w:val="0"/>
          <w:sz w:val="22"/>
          <w:szCs w:val="22"/>
          <w:lang w:val="en-ZA"/>
        </w:rPr>
        <w:t>d</w:t>
      </w:r>
      <w:r w:rsidRPr="002A32DD">
        <w:rPr>
          <w:rFonts w:ascii="Arial" w:hAnsi="Arial" w:cs="Arial"/>
          <w:snapToGrid w:val="0"/>
          <w:sz w:val="22"/>
          <w:szCs w:val="22"/>
          <w:lang w:val="en-ZA"/>
        </w:rPr>
        <w:t xml:space="preserve">escription, date acquired, cost price, residual value, annual depreciation, date </w:t>
      </w:r>
      <w:r w:rsidR="00D008B6" w:rsidRPr="002A32DD">
        <w:rPr>
          <w:rFonts w:ascii="Arial" w:hAnsi="Arial" w:cs="Arial"/>
          <w:snapToGrid w:val="0"/>
          <w:sz w:val="22"/>
          <w:szCs w:val="22"/>
          <w:lang w:val="en-ZA"/>
        </w:rPr>
        <w:t>of disposal</w:t>
      </w:r>
      <w:r w:rsidRPr="002A32DD">
        <w:rPr>
          <w:rFonts w:ascii="Arial" w:hAnsi="Arial" w:cs="Arial"/>
          <w:snapToGrid w:val="0"/>
          <w:sz w:val="22"/>
          <w:szCs w:val="22"/>
          <w:lang w:val="en-ZA"/>
        </w:rPr>
        <w:t>.</w:t>
      </w:r>
    </w:p>
    <w:p w14:paraId="5EC20638" w14:textId="77777777" w:rsidR="005E0EE6" w:rsidRPr="002A32DD" w:rsidRDefault="005E0EE6" w:rsidP="005E0EE6">
      <w:pPr>
        <w:jc w:val="both"/>
        <w:rPr>
          <w:rFonts w:ascii="Arial" w:hAnsi="Arial" w:cs="Arial"/>
          <w:snapToGrid w:val="0"/>
          <w:sz w:val="22"/>
          <w:szCs w:val="22"/>
          <w:lang w:val="en-ZA"/>
        </w:rPr>
      </w:pPr>
    </w:p>
    <w:p w14:paraId="54758475" w14:textId="0088A68E" w:rsidR="005E0EE6" w:rsidRPr="00A51990" w:rsidRDefault="005E0EE6" w:rsidP="00D008B6">
      <w:pPr>
        <w:jc w:val="both"/>
        <w:rPr>
          <w:rFonts w:ascii="Arial" w:hAnsi="Arial" w:cs="Arial"/>
          <w:b/>
          <w:snapToGrid w:val="0"/>
          <w:sz w:val="22"/>
          <w:szCs w:val="22"/>
          <w:u w:val="single"/>
          <w:lang w:val="en-ZA"/>
        </w:rPr>
      </w:pPr>
      <w:r w:rsidRPr="00A51990">
        <w:rPr>
          <w:rFonts w:ascii="Arial" w:hAnsi="Arial" w:cs="Arial"/>
          <w:b/>
          <w:snapToGrid w:val="0"/>
          <w:sz w:val="22"/>
          <w:szCs w:val="22"/>
          <w:u w:val="single"/>
          <w:lang w:val="en-ZA"/>
        </w:rPr>
        <w:t>Example</w:t>
      </w:r>
      <w:r w:rsidR="00A51990" w:rsidRPr="00A51990">
        <w:rPr>
          <w:rFonts w:ascii="Arial" w:hAnsi="Arial" w:cs="Arial"/>
          <w:b/>
          <w:snapToGrid w:val="0"/>
          <w:sz w:val="22"/>
          <w:szCs w:val="22"/>
          <w:u w:val="single"/>
          <w:lang w:val="en-ZA"/>
        </w:rPr>
        <w:t xml:space="preserve"> 6</w:t>
      </w:r>
    </w:p>
    <w:p w14:paraId="28092D6E" w14:textId="77777777" w:rsidR="00A51990" w:rsidRPr="002A32DD" w:rsidRDefault="00A51990" w:rsidP="00D008B6">
      <w:pPr>
        <w:jc w:val="both"/>
        <w:rPr>
          <w:rFonts w:ascii="Arial" w:hAnsi="Arial" w:cs="Arial"/>
          <w:b/>
          <w:snapToGrid w:val="0"/>
          <w:sz w:val="22"/>
          <w:szCs w:val="22"/>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64"/>
        <w:gridCol w:w="1664"/>
        <w:gridCol w:w="1200"/>
        <w:gridCol w:w="1320"/>
        <w:gridCol w:w="1093"/>
        <w:gridCol w:w="1223"/>
        <w:gridCol w:w="1223"/>
      </w:tblGrid>
      <w:tr w:rsidR="005E0EE6" w:rsidRPr="002A32DD" w14:paraId="0FD1EDF1" w14:textId="77777777" w:rsidTr="000405E7">
        <w:tc>
          <w:tcPr>
            <w:tcW w:w="1564" w:type="dxa"/>
          </w:tcPr>
          <w:p w14:paraId="3B676ED8" w14:textId="77777777" w:rsidR="005E0EE6" w:rsidRPr="002A32DD" w:rsidRDefault="005E0EE6" w:rsidP="000405E7">
            <w:pPr>
              <w:jc w:val="both"/>
              <w:rPr>
                <w:rFonts w:ascii="Arial" w:hAnsi="Arial" w:cs="Arial"/>
                <w:b/>
                <w:snapToGrid w:val="0"/>
                <w:sz w:val="22"/>
                <w:szCs w:val="22"/>
                <w:lang w:val="en-ZA"/>
              </w:rPr>
            </w:pPr>
            <w:r w:rsidRPr="002A32DD">
              <w:rPr>
                <w:rFonts w:ascii="Arial" w:hAnsi="Arial" w:cs="Arial"/>
                <w:b/>
                <w:snapToGrid w:val="0"/>
                <w:sz w:val="22"/>
                <w:szCs w:val="22"/>
                <w:lang w:val="en-ZA"/>
              </w:rPr>
              <w:t>Description</w:t>
            </w:r>
          </w:p>
        </w:tc>
        <w:tc>
          <w:tcPr>
            <w:tcW w:w="1664" w:type="dxa"/>
          </w:tcPr>
          <w:p w14:paraId="0A14355B" w14:textId="77777777" w:rsidR="005E0EE6" w:rsidRPr="002A32DD" w:rsidRDefault="005E0EE6" w:rsidP="000405E7">
            <w:pPr>
              <w:jc w:val="both"/>
              <w:rPr>
                <w:rFonts w:ascii="Arial" w:hAnsi="Arial" w:cs="Arial"/>
                <w:b/>
                <w:snapToGrid w:val="0"/>
                <w:sz w:val="22"/>
                <w:szCs w:val="22"/>
                <w:lang w:val="en-ZA"/>
              </w:rPr>
            </w:pPr>
            <w:r w:rsidRPr="002A32DD">
              <w:rPr>
                <w:rFonts w:ascii="Arial" w:hAnsi="Arial" w:cs="Arial"/>
                <w:b/>
                <w:snapToGrid w:val="0"/>
                <w:sz w:val="22"/>
                <w:szCs w:val="22"/>
                <w:lang w:val="en-ZA"/>
              </w:rPr>
              <w:t>Date acquired</w:t>
            </w:r>
          </w:p>
        </w:tc>
        <w:tc>
          <w:tcPr>
            <w:tcW w:w="1200" w:type="dxa"/>
          </w:tcPr>
          <w:p w14:paraId="444F9237" w14:textId="77777777" w:rsidR="005E0EE6" w:rsidRPr="002A32DD" w:rsidRDefault="005E0EE6" w:rsidP="000405E7">
            <w:pPr>
              <w:jc w:val="center"/>
              <w:rPr>
                <w:rFonts w:ascii="Arial" w:hAnsi="Arial" w:cs="Arial"/>
                <w:b/>
                <w:snapToGrid w:val="0"/>
                <w:sz w:val="22"/>
                <w:szCs w:val="22"/>
                <w:lang w:val="en-ZA"/>
              </w:rPr>
            </w:pPr>
            <w:r w:rsidRPr="002A32DD">
              <w:rPr>
                <w:rFonts w:ascii="Arial" w:hAnsi="Arial" w:cs="Arial"/>
                <w:b/>
                <w:snapToGrid w:val="0"/>
                <w:sz w:val="22"/>
                <w:szCs w:val="22"/>
                <w:lang w:val="en-ZA"/>
              </w:rPr>
              <w:t>Cost price</w:t>
            </w:r>
          </w:p>
        </w:tc>
        <w:tc>
          <w:tcPr>
            <w:tcW w:w="1320" w:type="dxa"/>
          </w:tcPr>
          <w:p w14:paraId="3BA91DA0" w14:textId="77777777" w:rsidR="005E0EE6" w:rsidRPr="002A32DD" w:rsidRDefault="005E0EE6" w:rsidP="000405E7">
            <w:pPr>
              <w:jc w:val="right"/>
              <w:rPr>
                <w:rFonts w:ascii="Arial" w:hAnsi="Arial" w:cs="Arial"/>
                <w:b/>
                <w:snapToGrid w:val="0"/>
                <w:sz w:val="22"/>
                <w:szCs w:val="22"/>
                <w:lang w:val="en-ZA"/>
              </w:rPr>
            </w:pPr>
            <w:r w:rsidRPr="002A32DD">
              <w:rPr>
                <w:rFonts w:ascii="Arial" w:hAnsi="Arial" w:cs="Arial"/>
                <w:b/>
                <w:snapToGrid w:val="0"/>
                <w:sz w:val="22"/>
                <w:szCs w:val="22"/>
                <w:lang w:val="en-ZA"/>
              </w:rPr>
              <w:t>Residual value</w:t>
            </w:r>
          </w:p>
        </w:tc>
        <w:tc>
          <w:tcPr>
            <w:tcW w:w="1093" w:type="dxa"/>
          </w:tcPr>
          <w:p w14:paraId="61E24E34" w14:textId="77777777" w:rsidR="005E0EE6" w:rsidRPr="002A32DD" w:rsidRDefault="005E0EE6" w:rsidP="000405E7">
            <w:pPr>
              <w:jc w:val="right"/>
              <w:rPr>
                <w:rFonts w:ascii="Arial" w:hAnsi="Arial" w:cs="Arial"/>
                <w:b/>
                <w:snapToGrid w:val="0"/>
                <w:sz w:val="22"/>
                <w:szCs w:val="22"/>
                <w:lang w:val="en-ZA"/>
              </w:rPr>
            </w:pPr>
            <w:r w:rsidRPr="002A32DD">
              <w:rPr>
                <w:rFonts w:ascii="Arial" w:hAnsi="Arial" w:cs="Arial"/>
                <w:b/>
                <w:snapToGrid w:val="0"/>
                <w:sz w:val="22"/>
                <w:szCs w:val="22"/>
                <w:lang w:val="en-ZA"/>
              </w:rPr>
              <w:t>Dep</w:t>
            </w:r>
          </w:p>
          <w:p w14:paraId="41DEFAE1" w14:textId="77777777" w:rsidR="005E0EE6" w:rsidRPr="002A32DD" w:rsidRDefault="005E0EE6" w:rsidP="000405E7">
            <w:pPr>
              <w:jc w:val="right"/>
              <w:rPr>
                <w:rFonts w:ascii="Arial" w:hAnsi="Arial" w:cs="Arial"/>
                <w:b/>
                <w:snapToGrid w:val="0"/>
                <w:sz w:val="22"/>
                <w:szCs w:val="22"/>
                <w:lang w:val="en-ZA"/>
              </w:rPr>
            </w:pPr>
            <w:r w:rsidRPr="002A32DD">
              <w:rPr>
                <w:rFonts w:ascii="Arial" w:hAnsi="Arial" w:cs="Arial"/>
                <w:b/>
                <w:snapToGrid w:val="0"/>
                <w:sz w:val="22"/>
                <w:szCs w:val="22"/>
                <w:lang w:val="en-ZA"/>
              </w:rPr>
              <w:t>Yr 1</w:t>
            </w:r>
          </w:p>
        </w:tc>
        <w:tc>
          <w:tcPr>
            <w:tcW w:w="1223" w:type="dxa"/>
          </w:tcPr>
          <w:p w14:paraId="224B6959" w14:textId="77777777" w:rsidR="005E0EE6" w:rsidRPr="002A32DD" w:rsidRDefault="005E0EE6" w:rsidP="000405E7">
            <w:pPr>
              <w:jc w:val="right"/>
              <w:rPr>
                <w:rFonts w:ascii="Arial" w:hAnsi="Arial" w:cs="Arial"/>
                <w:b/>
                <w:snapToGrid w:val="0"/>
                <w:sz w:val="22"/>
                <w:szCs w:val="22"/>
                <w:lang w:val="en-ZA"/>
              </w:rPr>
            </w:pPr>
            <w:r w:rsidRPr="002A32DD">
              <w:rPr>
                <w:rFonts w:ascii="Arial" w:hAnsi="Arial" w:cs="Arial"/>
                <w:b/>
                <w:snapToGrid w:val="0"/>
                <w:sz w:val="22"/>
                <w:szCs w:val="22"/>
                <w:lang w:val="en-ZA"/>
              </w:rPr>
              <w:t>Dep</w:t>
            </w:r>
          </w:p>
          <w:p w14:paraId="42154C7B" w14:textId="77777777" w:rsidR="005E0EE6" w:rsidRPr="002A32DD" w:rsidRDefault="005E0EE6" w:rsidP="000405E7">
            <w:pPr>
              <w:jc w:val="right"/>
              <w:rPr>
                <w:rFonts w:ascii="Arial" w:hAnsi="Arial" w:cs="Arial"/>
                <w:b/>
                <w:snapToGrid w:val="0"/>
                <w:sz w:val="22"/>
                <w:szCs w:val="22"/>
                <w:lang w:val="en-ZA"/>
              </w:rPr>
            </w:pPr>
            <w:r w:rsidRPr="002A32DD">
              <w:rPr>
                <w:rFonts w:ascii="Arial" w:hAnsi="Arial" w:cs="Arial"/>
                <w:b/>
                <w:snapToGrid w:val="0"/>
                <w:sz w:val="22"/>
                <w:szCs w:val="22"/>
                <w:lang w:val="en-ZA"/>
              </w:rPr>
              <w:t>Yr 2</w:t>
            </w:r>
          </w:p>
        </w:tc>
        <w:tc>
          <w:tcPr>
            <w:tcW w:w="1223" w:type="dxa"/>
          </w:tcPr>
          <w:p w14:paraId="4623D9A8" w14:textId="77777777" w:rsidR="005E0EE6" w:rsidRPr="002A32DD" w:rsidRDefault="005E0EE6" w:rsidP="000405E7">
            <w:pPr>
              <w:jc w:val="right"/>
              <w:rPr>
                <w:rFonts w:ascii="Arial" w:hAnsi="Arial" w:cs="Arial"/>
                <w:b/>
                <w:snapToGrid w:val="0"/>
                <w:sz w:val="22"/>
                <w:szCs w:val="22"/>
                <w:lang w:val="en-ZA"/>
              </w:rPr>
            </w:pPr>
            <w:r w:rsidRPr="002A32DD">
              <w:rPr>
                <w:rFonts w:ascii="Arial" w:hAnsi="Arial" w:cs="Arial"/>
                <w:b/>
                <w:snapToGrid w:val="0"/>
                <w:sz w:val="22"/>
                <w:szCs w:val="22"/>
                <w:lang w:val="en-ZA"/>
              </w:rPr>
              <w:t>Dep</w:t>
            </w:r>
          </w:p>
          <w:p w14:paraId="6861ED1A" w14:textId="77777777" w:rsidR="005E0EE6" w:rsidRPr="002A32DD" w:rsidRDefault="005E0EE6" w:rsidP="000405E7">
            <w:pPr>
              <w:jc w:val="right"/>
              <w:rPr>
                <w:rFonts w:ascii="Arial" w:hAnsi="Arial" w:cs="Arial"/>
                <w:b/>
                <w:snapToGrid w:val="0"/>
                <w:sz w:val="22"/>
                <w:szCs w:val="22"/>
                <w:lang w:val="en-ZA"/>
              </w:rPr>
            </w:pPr>
            <w:r w:rsidRPr="002A32DD">
              <w:rPr>
                <w:rFonts w:ascii="Arial" w:hAnsi="Arial" w:cs="Arial"/>
                <w:b/>
                <w:snapToGrid w:val="0"/>
                <w:sz w:val="22"/>
                <w:szCs w:val="22"/>
                <w:lang w:val="en-ZA"/>
              </w:rPr>
              <w:t>Yr 3</w:t>
            </w:r>
          </w:p>
        </w:tc>
      </w:tr>
      <w:tr w:rsidR="00D008B6" w:rsidRPr="002A32DD" w14:paraId="70F55F5E" w14:textId="77777777" w:rsidTr="000405E7">
        <w:tc>
          <w:tcPr>
            <w:tcW w:w="1564" w:type="dxa"/>
          </w:tcPr>
          <w:p w14:paraId="03A1F4D2" w14:textId="77777777" w:rsidR="005E0EE6" w:rsidRPr="002A32DD" w:rsidRDefault="005E0EE6" w:rsidP="000405E7">
            <w:pPr>
              <w:jc w:val="both"/>
              <w:rPr>
                <w:rFonts w:ascii="Arial" w:hAnsi="Arial" w:cs="Arial"/>
                <w:snapToGrid w:val="0"/>
                <w:sz w:val="22"/>
                <w:szCs w:val="22"/>
                <w:lang w:val="en-ZA"/>
              </w:rPr>
            </w:pPr>
            <w:r w:rsidRPr="002A32DD">
              <w:rPr>
                <w:rFonts w:ascii="Arial" w:hAnsi="Arial" w:cs="Arial"/>
                <w:snapToGrid w:val="0"/>
                <w:sz w:val="22"/>
                <w:szCs w:val="22"/>
                <w:lang w:val="en-ZA"/>
              </w:rPr>
              <w:t>Machine z</w:t>
            </w:r>
          </w:p>
        </w:tc>
        <w:tc>
          <w:tcPr>
            <w:tcW w:w="1664" w:type="dxa"/>
          </w:tcPr>
          <w:p w14:paraId="7739CD97" w14:textId="77777777" w:rsidR="005E0EE6" w:rsidRPr="002A32DD" w:rsidRDefault="005E0EE6" w:rsidP="000405E7">
            <w:pPr>
              <w:jc w:val="both"/>
              <w:rPr>
                <w:rFonts w:ascii="Arial" w:hAnsi="Arial" w:cs="Arial"/>
                <w:snapToGrid w:val="0"/>
                <w:sz w:val="22"/>
                <w:szCs w:val="22"/>
                <w:lang w:val="en-ZA"/>
              </w:rPr>
            </w:pPr>
            <w:r w:rsidRPr="002A32DD">
              <w:rPr>
                <w:rFonts w:ascii="Arial" w:hAnsi="Arial" w:cs="Arial"/>
                <w:snapToGrid w:val="0"/>
                <w:sz w:val="22"/>
                <w:szCs w:val="22"/>
                <w:lang w:val="en-ZA"/>
              </w:rPr>
              <w:t>1 July 1999</w:t>
            </w:r>
          </w:p>
        </w:tc>
        <w:tc>
          <w:tcPr>
            <w:tcW w:w="1200" w:type="dxa"/>
          </w:tcPr>
          <w:p w14:paraId="7F91079F" w14:textId="77777777" w:rsidR="005E0EE6" w:rsidRPr="002A32DD" w:rsidRDefault="005E0EE6" w:rsidP="000405E7">
            <w:pPr>
              <w:jc w:val="right"/>
              <w:rPr>
                <w:rFonts w:ascii="Arial" w:hAnsi="Arial" w:cs="Arial"/>
                <w:snapToGrid w:val="0"/>
                <w:sz w:val="22"/>
                <w:szCs w:val="22"/>
                <w:lang w:val="en-ZA"/>
              </w:rPr>
            </w:pPr>
            <w:r w:rsidRPr="002A32DD">
              <w:rPr>
                <w:rFonts w:ascii="Arial" w:hAnsi="Arial" w:cs="Arial"/>
                <w:snapToGrid w:val="0"/>
                <w:sz w:val="22"/>
                <w:szCs w:val="22"/>
                <w:lang w:val="en-ZA"/>
              </w:rPr>
              <w:t>675</w:t>
            </w:r>
            <w:r w:rsidR="00D008B6" w:rsidRPr="002A32DD">
              <w:rPr>
                <w:rFonts w:ascii="Arial" w:hAnsi="Arial" w:cs="Arial"/>
                <w:snapToGrid w:val="0"/>
                <w:sz w:val="22"/>
                <w:szCs w:val="22"/>
                <w:lang w:val="en-ZA"/>
              </w:rPr>
              <w:t> </w:t>
            </w:r>
            <w:r w:rsidRPr="002A32DD">
              <w:rPr>
                <w:rFonts w:ascii="Arial" w:hAnsi="Arial" w:cs="Arial"/>
                <w:snapToGrid w:val="0"/>
                <w:sz w:val="22"/>
                <w:szCs w:val="22"/>
                <w:lang w:val="en-ZA"/>
              </w:rPr>
              <w:t>000</w:t>
            </w:r>
          </w:p>
        </w:tc>
        <w:tc>
          <w:tcPr>
            <w:tcW w:w="1320" w:type="dxa"/>
          </w:tcPr>
          <w:p w14:paraId="79DE6302" w14:textId="77777777" w:rsidR="005E0EE6" w:rsidRPr="002A32DD" w:rsidRDefault="005E0EE6" w:rsidP="000405E7">
            <w:pPr>
              <w:jc w:val="right"/>
              <w:rPr>
                <w:rFonts w:ascii="Arial" w:hAnsi="Arial" w:cs="Arial"/>
                <w:snapToGrid w:val="0"/>
                <w:sz w:val="22"/>
                <w:szCs w:val="22"/>
                <w:lang w:val="en-ZA"/>
              </w:rPr>
            </w:pPr>
            <w:r w:rsidRPr="002A32DD">
              <w:rPr>
                <w:rFonts w:ascii="Arial" w:hAnsi="Arial" w:cs="Arial"/>
                <w:snapToGrid w:val="0"/>
                <w:sz w:val="22"/>
                <w:szCs w:val="22"/>
                <w:lang w:val="en-ZA"/>
              </w:rPr>
              <w:t>5</w:t>
            </w:r>
            <w:r w:rsidR="00D008B6" w:rsidRPr="002A32DD">
              <w:rPr>
                <w:rFonts w:ascii="Arial" w:hAnsi="Arial" w:cs="Arial"/>
                <w:snapToGrid w:val="0"/>
                <w:sz w:val="22"/>
                <w:szCs w:val="22"/>
                <w:lang w:val="en-ZA"/>
              </w:rPr>
              <w:t> </w:t>
            </w:r>
            <w:r w:rsidRPr="002A32DD">
              <w:rPr>
                <w:rFonts w:ascii="Arial" w:hAnsi="Arial" w:cs="Arial"/>
                <w:snapToGrid w:val="0"/>
                <w:sz w:val="22"/>
                <w:szCs w:val="22"/>
                <w:lang w:val="en-ZA"/>
              </w:rPr>
              <w:t>000</w:t>
            </w:r>
          </w:p>
        </w:tc>
        <w:tc>
          <w:tcPr>
            <w:tcW w:w="1093" w:type="dxa"/>
          </w:tcPr>
          <w:p w14:paraId="6389347E" w14:textId="77777777" w:rsidR="005E0EE6" w:rsidRPr="002A32DD" w:rsidRDefault="005E0EE6" w:rsidP="000405E7">
            <w:pPr>
              <w:jc w:val="right"/>
              <w:rPr>
                <w:rFonts w:ascii="Arial" w:hAnsi="Arial" w:cs="Arial"/>
                <w:snapToGrid w:val="0"/>
                <w:sz w:val="22"/>
                <w:szCs w:val="22"/>
                <w:lang w:val="en-ZA"/>
              </w:rPr>
            </w:pPr>
            <w:r w:rsidRPr="002A32DD">
              <w:rPr>
                <w:rFonts w:ascii="Arial" w:hAnsi="Arial" w:cs="Arial"/>
                <w:snapToGrid w:val="0"/>
                <w:sz w:val="22"/>
                <w:szCs w:val="22"/>
                <w:lang w:val="en-ZA"/>
              </w:rPr>
              <w:t>3</w:t>
            </w:r>
            <w:r w:rsidR="00D008B6" w:rsidRPr="002A32DD">
              <w:rPr>
                <w:rFonts w:ascii="Arial" w:hAnsi="Arial" w:cs="Arial"/>
                <w:snapToGrid w:val="0"/>
                <w:sz w:val="22"/>
                <w:szCs w:val="22"/>
                <w:lang w:val="en-ZA"/>
              </w:rPr>
              <w:t> </w:t>
            </w:r>
            <w:r w:rsidRPr="002A32DD">
              <w:rPr>
                <w:rFonts w:ascii="Arial" w:hAnsi="Arial" w:cs="Arial"/>
                <w:snapToGrid w:val="0"/>
                <w:sz w:val="22"/>
                <w:szCs w:val="22"/>
                <w:lang w:val="en-ZA"/>
              </w:rPr>
              <w:t>200</w:t>
            </w:r>
          </w:p>
        </w:tc>
        <w:tc>
          <w:tcPr>
            <w:tcW w:w="1223" w:type="dxa"/>
          </w:tcPr>
          <w:p w14:paraId="21AFADDA" w14:textId="77777777" w:rsidR="005E0EE6" w:rsidRPr="002A32DD" w:rsidRDefault="005E0EE6" w:rsidP="000405E7">
            <w:pPr>
              <w:jc w:val="right"/>
              <w:rPr>
                <w:rFonts w:ascii="Arial" w:hAnsi="Arial" w:cs="Arial"/>
                <w:snapToGrid w:val="0"/>
                <w:sz w:val="22"/>
                <w:szCs w:val="22"/>
                <w:lang w:val="en-ZA"/>
              </w:rPr>
            </w:pPr>
            <w:r w:rsidRPr="002A32DD">
              <w:rPr>
                <w:rFonts w:ascii="Arial" w:hAnsi="Arial" w:cs="Arial"/>
                <w:snapToGrid w:val="0"/>
                <w:sz w:val="22"/>
                <w:szCs w:val="22"/>
                <w:lang w:val="en-ZA"/>
              </w:rPr>
              <w:t>3</w:t>
            </w:r>
            <w:r w:rsidR="00D008B6" w:rsidRPr="002A32DD">
              <w:rPr>
                <w:rFonts w:ascii="Arial" w:hAnsi="Arial" w:cs="Arial"/>
                <w:snapToGrid w:val="0"/>
                <w:sz w:val="22"/>
                <w:szCs w:val="22"/>
                <w:lang w:val="en-ZA"/>
              </w:rPr>
              <w:t> </w:t>
            </w:r>
            <w:r w:rsidRPr="002A32DD">
              <w:rPr>
                <w:rFonts w:ascii="Arial" w:hAnsi="Arial" w:cs="Arial"/>
                <w:snapToGrid w:val="0"/>
                <w:sz w:val="22"/>
                <w:szCs w:val="22"/>
                <w:lang w:val="en-ZA"/>
              </w:rPr>
              <w:t>200</w:t>
            </w:r>
          </w:p>
        </w:tc>
        <w:tc>
          <w:tcPr>
            <w:tcW w:w="1223" w:type="dxa"/>
          </w:tcPr>
          <w:p w14:paraId="6BAD4322" w14:textId="77777777" w:rsidR="005E0EE6" w:rsidRPr="002A32DD" w:rsidRDefault="005E0EE6" w:rsidP="000405E7">
            <w:pPr>
              <w:jc w:val="right"/>
              <w:rPr>
                <w:rFonts w:ascii="Arial" w:hAnsi="Arial" w:cs="Arial"/>
                <w:snapToGrid w:val="0"/>
                <w:sz w:val="22"/>
                <w:szCs w:val="22"/>
                <w:lang w:val="en-ZA"/>
              </w:rPr>
            </w:pPr>
            <w:r w:rsidRPr="002A32DD">
              <w:rPr>
                <w:rFonts w:ascii="Arial" w:hAnsi="Arial" w:cs="Arial"/>
                <w:snapToGrid w:val="0"/>
                <w:sz w:val="22"/>
                <w:szCs w:val="22"/>
                <w:lang w:val="en-ZA"/>
              </w:rPr>
              <w:t>3 200</w:t>
            </w:r>
          </w:p>
        </w:tc>
      </w:tr>
      <w:tr w:rsidR="00D008B6" w:rsidRPr="002A32DD" w14:paraId="40A65C7B" w14:textId="77777777" w:rsidTr="000405E7">
        <w:tc>
          <w:tcPr>
            <w:tcW w:w="1564" w:type="dxa"/>
          </w:tcPr>
          <w:p w14:paraId="10588845" w14:textId="77777777" w:rsidR="005E0EE6" w:rsidRPr="002A32DD" w:rsidRDefault="005E0EE6" w:rsidP="000405E7">
            <w:pPr>
              <w:jc w:val="both"/>
              <w:rPr>
                <w:rFonts w:ascii="Arial" w:hAnsi="Arial" w:cs="Arial"/>
                <w:snapToGrid w:val="0"/>
                <w:sz w:val="22"/>
                <w:szCs w:val="22"/>
                <w:lang w:val="en-ZA"/>
              </w:rPr>
            </w:pPr>
            <w:r w:rsidRPr="002A32DD">
              <w:rPr>
                <w:rFonts w:ascii="Arial" w:hAnsi="Arial" w:cs="Arial"/>
                <w:snapToGrid w:val="0"/>
                <w:sz w:val="22"/>
                <w:szCs w:val="22"/>
                <w:lang w:val="en-ZA"/>
              </w:rPr>
              <w:t>Vehicle x</w:t>
            </w:r>
          </w:p>
        </w:tc>
        <w:tc>
          <w:tcPr>
            <w:tcW w:w="1664" w:type="dxa"/>
          </w:tcPr>
          <w:p w14:paraId="2F7080EE" w14:textId="77777777" w:rsidR="005E0EE6" w:rsidRPr="002A32DD" w:rsidRDefault="005E0EE6" w:rsidP="000405E7">
            <w:pPr>
              <w:jc w:val="both"/>
              <w:rPr>
                <w:rFonts w:ascii="Arial" w:hAnsi="Arial" w:cs="Arial"/>
                <w:snapToGrid w:val="0"/>
                <w:sz w:val="22"/>
                <w:szCs w:val="22"/>
                <w:lang w:val="en-ZA"/>
              </w:rPr>
            </w:pPr>
            <w:r w:rsidRPr="002A32DD">
              <w:rPr>
                <w:rFonts w:ascii="Arial" w:hAnsi="Arial" w:cs="Arial"/>
                <w:snapToGrid w:val="0"/>
                <w:sz w:val="22"/>
                <w:szCs w:val="22"/>
                <w:lang w:val="en-ZA"/>
              </w:rPr>
              <w:t>30 Feb 2001</w:t>
            </w:r>
          </w:p>
        </w:tc>
        <w:tc>
          <w:tcPr>
            <w:tcW w:w="1200" w:type="dxa"/>
          </w:tcPr>
          <w:p w14:paraId="0A0EF757" w14:textId="77777777" w:rsidR="005E0EE6" w:rsidRPr="002A32DD" w:rsidRDefault="005E0EE6" w:rsidP="000405E7">
            <w:pPr>
              <w:jc w:val="right"/>
              <w:rPr>
                <w:rFonts w:ascii="Arial" w:hAnsi="Arial" w:cs="Arial"/>
                <w:snapToGrid w:val="0"/>
                <w:sz w:val="22"/>
                <w:szCs w:val="22"/>
                <w:lang w:val="en-ZA"/>
              </w:rPr>
            </w:pPr>
            <w:r w:rsidRPr="002A32DD">
              <w:rPr>
                <w:rFonts w:ascii="Arial" w:hAnsi="Arial" w:cs="Arial"/>
                <w:snapToGrid w:val="0"/>
                <w:sz w:val="22"/>
                <w:szCs w:val="22"/>
                <w:lang w:val="en-ZA"/>
              </w:rPr>
              <w:t>999</w:t>
            </w:r>
            <w:r w:rsidR="00D008B6" w:rsidRPr="002A32DD">
              <w:rPr>
                <w:rFonts w:ascii="Arial" w:hAnsi="Arial" w:cs="Arial"/>
                <w:snapToGrid w:val="0"/>
                <w:sz w:val="22"/>
                <w:szCs w:val="22"/>
                <w:lang w:val="en-ZA"/>
              </w:rPr>
              <w:t> </w:t>
            </w:r>
            <w:r w:rsidRPr="002A32DD">
              <w:rPr>
                <w:rFonts w:ascii="Arial" w:hAnsi="Arial" w:cs="Arial"/>
                <w:snapToGrid w:val="0"/>
                <w:sz w:val="22"/>
                <w:szCs w:val="22"/>
                <w:lang w:val="en-ZA"/>
              </w:rPr>
              <w:t>000</w:t>
            </w:r>
          </w:p>
        </w:tc>
        <w:tc>
          <w:tcPr>
            <w:tcW w:w="1320" w:type="dxa"/>
          </w:tcPr>
          <w:p w14:paraId="7B338604" w14:textId="77777777" w:rsidR="005E0EE6" w:rsidRPr="002A32DD" w:rsidRDefault="005E0EE6" w:rsidP="000405E7">
            <w:pPr>
              <w:jc w:val="right"/>
              <w:rPr>
                <w:rFonts w:ascii="Arial" w:hAnsi="Arial" w:cs="Arial"/>
                <w:snapToGrid w:val="0"/>
                <w:sz w:val="22"/>
                <w:szCs w:val="22"/>
                <w:lang w:val="en-ZA"/>
              </w:rPr>
            </w:pPr>
            <w:r w:rsidRPr="002A32DD">
              <w:rPr>
                <w:rFonts w:ascii="Arial" w:hAnsi="Arial" w:cs="Arial"/>
                <w:snapToGrid w:val="0"/>
                <w:sz w:val="22"/>
                <w:szCs w:val="22"/>
                <w:lang w:val="en-ZA"/>
              </w:rPr>
              <w:t>9</w:t>
            </w:r>
            <w:r w:rsidR="00D008B6" w:rsidRPr="002A32DD">
              <w:rPr>
                <w:rFonts w:ascii="Arial" w:hAnsi="Arial" w:cs="Arial"/>
                <w:snapToGrid w:val="0"/>
                <w:sz w:val="22"/>
                <w:szCs w:val="22"/>
                <w:lang w:val="en-ZA"/>
              </w:rPr>
              <w:t> </w:t>
            </w:r>
            <w:r w:rsidRPr="002A32DD">
              <w:rPr>
                <w:rFonts w:ascii="Arial" w:hAnsi="Arial" w:cs="Arial"/>
                <w:snapToGrid w:val="0"/>
                <w:sz w:val="22"/>
                <w:szCs w:val="22"/>
                <w:lang w:val="en-ZA"/>
              </w:rPr>
              <w:t>000</w:t>
            </w:r>
          </w:p>
        </w:tc>
        <w:tc>
          <w:tcPr>
            <w:tcW w:w="1093" w:type="dxa"/>
          </w:tcPr>
          <w:p w14:paraId="02A93740" w14:textId="77777777" w:rsidR="005E0EE6" w:rsidRPr="002A32DD" w:rsidRDefault="005E0EE6" w:rsidP="000405E7">
            <w:pPr>
              <w:jc w:val="right"/>
              <w:rPr>
                <w:rFonts w:ascii="Arial" w:hAnsi="Arial" w:cs="Arial"/>
                <w:snapToGrid w:val="0"/>
                <w:sz w:val="22"/>
                <w:szCs w:val="22"/>
                <w:lang w:val="en-ZA"/>
              </w:rPr>
            </w:pPr>
            <w:r w:rsidRPr="002A32DD">
              <w:rPr>
                <w:rFonts w:ascii="Arial" w:hAnsi="Arial" w:cs="Arial"/>
                <w:snapToGrid w:val="0"/>
                <w:sz w:val="22"/>
                <w:szCs w:val="22"/>
                <w:lang w:val="en-ZA"/>
              </w:rPr>
              <w:t>6</w:t>
            </w:r>
            <w:r w:rsidR="00D008B6" w:rsidRPr="002A32DD">
              <w:rPr>
                <w:rFonts w:ascii="Arial" w:hAnsi="Arial" w:cs="Arial"/>
                <w:snapToGrid w:val="0"/>
                <w:sz w:val="22"/>
                <w:szCs w:val="22"/>
                <w:lang w:val="en-ZA"/>
              </w:rPr>
              <w:t> </w:t>
            </w:r>
            <w:r w:rsidRPr="002A32DD">
              <w:rPr>
                <w:rFonts w:ascii="Arial" w:hAnsi="Arial" w:cs="Arial"/>
                <w:snapToGrid w:val="0"/>
                <w:sz w:val="22"/>
                <w:szCs w:val="22"/>
                <w:lang w:val="en-ZA"/>
              </w:rPr>
              <w:t>500</w:t>
            </w:r>
          </w:p>
        </w:tc>
        <w:tc>
          <w:tcPr>
            <w:tcW w:w="1223" w:type="dxa"/>
          </w:tcPr>
          <w:p w14:paraId="30B94607" w14:textId="77777777" w:rsidR="005E0EE6" w:rsidRPr="002A32DD" w:rsidRDefault="005E0EE6" w:rsidP="000405E7">
            <w:pPr>
              <w:jc w:val="right"/>
              <w:rPr>
                <w:rFonts w:ascii="Arial" w:hAnsi="Arial" w:cs="Arial"/>
                <w:snapToGrid w:val="0"/>
                <w:sz w:val="22"/>
                <w:szCs w:val="22"/>
                <w:lang w:val="en-ZA"/>
              </w:rPr>
            </w:pPr>
            <w:r w:rsidRPr="002A32DD">
              <w:rPr>
                <w:rFonts w:ascii="Arial" w:hAnsi="Arial" w:cs="Arial"/>
                <w:snapToGrid w:val="0"/>
                <w:sz w:val="22"/>
                <w:szCs w:val="22"/>
                <w:lang w:val="en-ZA"/>
              </w:rPr>
              <w:t>4</w:t>
            </w:r>
            <w:r w:rsidR="00D008B6" w:rsidRPr="002A32DD">
              <w:rPr>
                <w:rFonts w:ascii="Arial" w:hAnsi="Arial" w:cs="Arial"/>
                <w:snapToGrid w:val="0"/>
                <w:sz w:val="22"/>
                <w:szCs w:val="22"/>
                <w:lang w:val="en-ZA"/>
              </w:rPr>
              <w:t> </w:t>
            </w:r>
            <w:r w:rsidRPr="002A32DD">
              <w:rPr>
                <w:rFonts w:ascii="Arial" w:hAnsi="Arial" w:cs="Arial"/>
                <w:snapToGrid w:val="0"/>
                <w:sz w:val="22"/>
                <w:szCs w:val="22"/>
                <w:lang w:val="en-ZA"/>
              </w:rPr>
              <w:t>500</w:t>
            </w:r>
          </w:p>
        </w:tc>
        <w:tc>
          <w:tcPr>
            <w:tcW w:w="1223" w:type="dxa"/>
          </w:tcPr>
          <w:p w14:paraId="4EC041BA" w14:textId="77777777" w:rsidR="005E0EE6" w:rsidRPr="002A32DD" w:rsidRDefault="005E0EE6" w:rsidP="000405E7">
            <w:pPr>
              <w:jc w:val="right"/>
              <w:rPr>
                <w:rFonts w:ascii="Arial" w:hAnsi="Arial" w:cs="Arial"/>
                <w:snapToGrid w:val="0"/>
                <w:sz w:val="22"/>
                <w:szCs w:val="22"/>
                <w:lang w:val="en-ZA"/>
              </w:rPr>
            </w:pPr>
            <w:r w:rsidRPr="002A32DD">
              <w:rPr>
                <w:rFonts w:ascii="Arial" w:hAnsi="Arial" w:cs="Arial"/>
                <w:snapToGrid w:val="0"/>
                <w:sz w:val="22"/>
                <w:szCs w:val="22"/>
                <w:lang w:val="en-ZA"/>
              </w:rPr>
              <w:t>2 500</w:t>
            </w:r>
          </w:p>
        </w:tc>
      </w:tr>
      <w:tr w:rsidR="005E0EE6" w:rsidRPr="002A32DD" w14:paraId="66756A15" w14:textId="77777777" w:rsidTr="000405E7">
        <w:tc>
          <w:tcPr>
            <w:tcW w:w="1564" w:type="dxa"/>
          </w:tcPr>
          <w:p w14:paraId="4936A157" w14:textId="77777777" w:rsidR="005E0EE6" w:rsidRPr="002A32DD" w:rsidRDefault="005E0EE6" w:rsidP="000405E7">
            <w:pPr>
              <w:jc w:val="both"/>
              <w:rPr>
                <w:rFonts w:ascii="Arial" w:hAnsi="Arial" w:cs="Arial"/>
                <w:snapToGrid w:val="0"/>
                <w:sz w:val="22"/>
                <w:szCs w:val="22"/>
                <w:lang w:val="en-ZA"/>
              </w:rPr>
            </w:pPr>
            <w:r w:rsidRPr="002A32DD">
              <w:rPr>
                <w:rFonts w:ascii="Arial" w:hAnsi="Arial" w:cs="Arial"/>
                <w:snapToGrid w:val="0"/>
                <w:sz w:val="22"/>
                <w:szCs w:val="22"/>
                <w:lang w:val="en-ZA"/>
              </w:rPr>
              <w:t>Furniture y</w:t>
            </w:r>
          </w:p>
        </w:tc>
        <w:tc>
          <w:tcPr>
            <w:tcW w:w="1664" w:type="dxa"/>
          </w:tcPr>
          <w:p w14:paraId="4FD86B75" w14:textId="77777777" w:rsidR="005E0EE6" w:rsidRPr="002A32DD" w:rsidRDefault="005E0EE6" w:rsidP="000405E7">
            <w:pPr>
              <w:jc w:val="both"/>
              <w:rPr>
                <w:rFonts w:ascii="Arial" w:hAnsi="Arial" w:cs="Arial"/>
                <w:snapToGrid w:val="0"/>
                <w:sz w:val="22"/>
                <w:szCs w:val="22"/>
                <w:lang w:val="en-ZA"/>
              </w:rPr>
            </w:pPr>
            <w:r w:rsidRPr="002A32DD">
              <w:rPr>
                <w:rFonts w:ascii="Arial" w:hAnsi="Arial" w:cs="Arial"/>
                <w:snapToGrid w:val="0"/>
                <w:sz w:val="22"/>
                <w:szCs w:val="22"/>
                <w:lang w:val="en-ZA"/>
              </w:rPr>
              <w:t>15 Mar 2003</w:t>
            </w:r>
          </w:p>
        </w:tc>
        <w:tc>
          <w:tcPr>
            <w:tcW w:w="1200" w:type="dxa"/>
          </w:tcPr>
          <w:p w14:paraId="3C9F5413" w14:textId="77777777" w:rsidR="005E0EE6" w:rsidRPr="002A32DD" w:rsidRDefault="005E0EE6" w:rsidP="000405E7">
            <w:pPr>
              <w:jc w:val="right"/>
              <w:rPr>
                <w:rFonts w:ascii="Arial" w:hAnsi="Arial" w:cs="Arial"/>
                <w:snapToGrid w:val="0"/>
                <w:sz w:val="22"/>
                <w:szCs w:val="22"/>
                <w:lang w:val="en-ZA"/>
              </w:rPr>
            </w:pPr>
            <w:r w:rsidRPr="002A32DD">
              <w:rPr>
                <w:rFonts w:ascii="Arial" w:hAnsi="Arial" w:cs="Arial"/>
                <w:snapToGrid w:val="0"/>
                <w:sz w:val="22"/>
                <w:szCs w:val="22"/>
                <w:lang w:val="en-ZA"/>
              </w:rPr>
              <w:t>44</w:t>
            </w:r>
            <w:r w:rsidR="00D008B6" w:rsidRPr="002A32DD">
              <w:rPr>
                <w:rFonts w:ascii="Arial" w:hAnsi="Arial" w:cs="Arial"/>
                <w:snapToGrid w:val="0"/>
                <w:sz w:val="22"/>
                <w:szCs w:val="22"/>
                <w:lang w:val="en-ZA"/>
              </w:rPr>
              <w:t> </w:t>
            </w:r>
            <w:r w:rsidRPr="002A32DD">
              <w:rPr>
                <w:rFonts w:ascii="Arial" w:hAnsi="Arial" w:cs="Arial"/>
                <w:snapToGrid w:val="0"/>
                <w:sz w:val="22"/>
                <w:szCs w:val="22"/>
                <w:lang w:val="en-ZA"/>
              </w:rPr>
              <w:t>000</w:t>
            </w:r>
          </w:p>
        </w:tc>
        <w:tc>
          <w:tcPr>
            <w:tcW w:w="1320" w:type="dxa"/>
          </w:tcPr>
          <w:p w14:paraId="47693E4F" w14:textId="77777777" w:rsidR="005E0EE6" w:rsidRPr="002A32DD" w:rsidRDefault="005E0EE6" w:rsidP="000405E7">
            <w:pPr>
              <w:jc w:val="right"/>
              <w:rPr>
                <w:rFonts w:ascii="Arial" w:hAnsi="Arial" w:cs="Arial"/>
                <w:snapToGrid w:val="0"/>
                <w:sz w:val="22"/>
                <w:szCs w:val="22"/>
                <w:lang w:val="en-ZA"/>
              </w:rPr>
            </w:pPr>
            <w:r w:rsidRPr="002A32DD">
              <w:rPr>
                <w:rFonts w:ascii="Arial" w:hAnsi="Arial" w:cs="Arial"/>
                <w:snapToGrid w:val="0"/>
                <w:sz w:val="22"/>
                <w:szCs w:val="22"/>
                <w:lang w:val="en-ZA"/>
              </w:rPr>
              <w:t>0</w:t>
            </w:r>
          </w:p>
        </w:tc>
        <w:tc>
          <w:tcPr>
            <w:tcW w:w="1093" w:type="dxa"/>
          </w:tcPr>
          <w:p w14:paraId="2B883BA3" w14:textId="77777777" w:rsidR="005E0EE6" w:rsidRPr="002A32DD" w:rsidRDefault="005E0EE6" w:rsidP="000405E7">
            <w:pPr>
              <w:jc w:val="right"/>
              <w:rPr>
                <w:rFonts w:ascii="Arial" w:hAnsi="Arial" w:cs="Arial"/>
                <w:snapToGrid w:val="0"/>
                <w:sz w:val="22"/>
                <w:szCs w:val="22"/>
                <w:lang w:val="en-ZA"/>
              </w:rPr>
            </w:pPr>
            <w:r w:rsidRPr="002A32DD">
              <w:rPr>
                <w:rFonts w:ascii="Arial" w:hAnsi="Arial" w:cs="Arial"/>
                <w:snapToGrid w:val="0"/>
                <w:sz w:val="22"/>
                <w:szCs w:val="22"/>
                <w:lang w:val="en-ZA"/>
              </w:rPr>
              <w:t>4</w:t>
            </w:r>
            <w:r w:rsidR="00D008B6" w:rsidRPr="002A32DD">
              <w:rPr>
                <w:rFonts w:ascii="Arial" w:hAnsi="Arial" w:cs="Arial"/>
                <w:snapToGrid w:val="0"/>
                <w:sz w:val="22"/>
                <w:szCs w:val="22"/>
                <w:lang w:val="en-ZA"/>
              </w:rPr>
              <w:t> </w:t>
            </w:r>
            <w:r w:rsidRPr="002A32DD">
              <w:rPr>
                <w:rFonts w:ascii="Arial" w:hAnsi="Arial" w:cs="Arial"/>
                <w:snapToGrid w:val="0"/>
                <w:sz w:val="22"/>
                <w:szCs w:val="22"/>
                <w:lang w:val="en-ZA"/>
              </w:rPr>
              <w:t>400</w:t>
            </w:r>
          </w:p>
        </w:tc>
        <w:tc>
          <w:tcPr>
            <w:tcW w:w="1223" w:type="dxa"/>
          </w:tcPr>
          <w:p w14:paraId="24649503" w14:textId="77777777" w:rsidR="005E0EE6" w:rsidRPr="002A32DD" w:rsidRDefault="005E0EE6" w:rsidP="000405E7">
            <w:pPr>
              <w:jc w:val="right"/>
              <w:rPr>
                <w:rFonts w:ascii="Arial" w:hAnsi="Arial" w:cs="Arial"/>
                <w:snapToGrid w:val="0"/>
                <w:sz w:val="22"/>
                <w:szCs w:val="22"/>
                <w:lang w:val="en-ZA"/>
              </w:rPr>
            </w:pPr>
            <w:r w:rsidRPr="002A32DD">
              <w:rPr>
                <w:rFonts w:ascii="Arial" w:hAnsi="Arial" w:cs="Arial"/>
                <w:snapToGrid w:val="0"/>
                <w:sz w:val="22"/>
                <w:szCs w:val="22"/>
                <w:lang w:val="en-ZA"/>
              </w:rPr>
              <w:t>3 300</w:t>
            </w:r>
          </w:p>
        </w:tc>
        <w:tc>
          <w:tcPr>
            <w:tcW w:w="1223" w:type="dxa"/>
          </w:tcPr>
          <w:p w14:paraId="41B561CA" w14:textId="77777777" w:rsidR="005E0EE6" w:rsidRPr="002A32DD" w:rsidRDefault="005E0EE6" w:rsidP="000405E7">
            <w:pPr>
              <w:jc w:val="right"/>
              <w:rPr>
                <w:rFonts w:ascii="Arial" w:hAnsi="Arial" w:cs="Arial"/>
                <w:snapToGrid w:val="0"/>
                <w:sz w:val="22"/>
                <w:szCs w:val="22"/>
                <w:lang w:val="en-ZA"/>
              </w:rPr>
            </w:pPr>
            <w:r w:rsidRPr="002A32DD">
              <w:rPr>
                <w:rFonts w:ascii="Arial" w:hAnsi="Arial" w:cs="Arial"/>
                <w:snapToGrid w:val="0"/>
                <w:sz w:val="22"/>
                <w:szCs w:val="22"/>
                <w:lang w:val="en-ZA"/>
              </w:rPr>
              <w:t>2 200</w:t>
            </w:r>
          </w:p>
        </w:tc>
      </w:tr>
    </w:tbl>
    <w:p w14:paraId="09799067" w14:textId="77777777" w:rsidR="005E0EE6" w:rsidRPr="002A32DD" w:rsidRDefault="005E0EE6" w:rsidP="005E0EE6">
      <w:pPr>
        <w:jc w:val="both"/>
        <w:rPr>
          <w:rFonts w:ascii="Arial" w:hAnsi="Arial" w:cs="Arial"/>
          <w:snapToGrid w:val="0"/>
          <w:sz w:val="22"/>
          <w:szCs w:val="22"/>
          <w:lang w:val="en-ZA"/>
        </w:rPr>
      </w:pPr>
    </w:p>
    <w:p w14:paraId="2809CD9C" w14:textId="77777777" w:rsidR="00FC30B2" w:rsidRDefault="00FC30B2">
      <w:pPr>
        <w:rPr>
          <w:rFonts w:ascii="Arial" w:hAnsi="Arial" w:cs="Arial"/>
          <w:b/>
          <w:snapToGrid w:val="0"/>
          <w:sz w:val="22"/>
          <w:szCs w:val="22"/>
          <w:lang w:val="en-ZA"/>
        </w:rPr>
      </w:pPr>
      <w:r>
        <w:rPr>
          <w:rFonts w:ascii="Arial" w:hAnsi="Arial" w:cs="Arial"/>
          <w:b/>
          <w:snapToGrid w:val="0"/>
          <w:sz w:val="22"/>
          <w:szCs w:val="22"/>
          <w:lang w:val="en-ZA"/>
        </w:rPr>
        <w:br w:type="page"/>
      </w:r>
    </w:p>
    <w:p w14:paraId="17A5863A" w14:textId="286AE617" w:rsidR="005E0EE6" w:rsidRPr="002A32DD" w:rsidRDefault="005E0EE6" w:rsidP="005E0EE6">
      <w:pPr>
        <w:jc w:val="both"/>
        <w:rPr>
          <w:rFonts w:ascii="Arial" w:hAnsi="Arial" w:cs="Arial"/>
          <w:b/>
          <w:snapToGrid w:val="0"/>
          <w:sz w:val="22"/>
          <w:szCs w:val="22"/>
          <w:lang w:val="en-ZA"/>
        </w:rPr>
      </w:pPr>
      <w:r w:rsidRPr="002A32DD">
        <w:rPr>
          <w:rFonts w:ascii="Arial" w:hAnsi="Arial" w:cs="Arial"/>
          <w:b/>
          <w:snapToGrid w:val="0"/>
          <w:sz w:val="22"/>
          <w:szCs w:val="22"/>
          <w:lang w:val="en-ZA"/>
        </w:rPr>
        <w:lastRenderedPageBreak/>
        <w:t xml:space="preserve">5. </w:t>
      </w:r>
      <w:r w:rsidR="00035588">
        <w:rPr>
          <w:rFonts w:ascii="Arial" w:hAnsi="Arial" w:cs="Arial"/>
          <w:b/>
          <w:snapToGrid w:val="0"/>
          <w:sz w:val="22"/>
          <w:szCs w:val="22"/>
          <w:lang w:val="en-ZA"/>
        </w:rPr>
        <w:t>DERECOGNITION</w:t>
      </w:r>
    </w:p>
    <w:p w14:paraId="441B2B7F" w14:textId="77777777" w:rsidR="005E0EE6" w:rsidRPr="002A32DD" w:rsidRDefault="005E0EE6" w:rsidP="005E0EE6">
      <w:pPr>
        <w:jc w:val="both"/>
        <w:rPr>
          <w:rFonts w:ascii="Arial" w:hAnsi="Arial" w:cs="Arial"/>
          <w:snapToGrid w:val="0"/>
          <w:sz w:val="22"/>
          <w:szCs w:val="22"/>
          <w:lang w:val="en-ZA"/>
        </w:rPr>
      </w:pPr>
    </w:p>
    <w:p w14:paraId="61608B77" w14:textId="30EBEECA" w:rsidR="005E0EE6" w:rsidRPr="002A32DD" w:rsidRDefault="005E0EE6" w:rsidP="005E0EE6">
      <w:pPr>
        <w:jc w:val="both"/>
        <w:rPr>
          <w:rFonts w:ascii="Arial" w:hAnsi="Arial" w:cs="Arial"/>
          <w:snapToGrid w:val="0"/>
          <w:sz w:val="22"/>
          <w:szCs w:val="22"/>
          <w:lang w:val="en-ZA"/>
        </w:rPr>
      </w:pPr>
      <w:r w:rsidRPr="002A32DD">
        <w:rPr>
          <w:rFonts w:ascii="Arial" w:hAnsi="Arial" w:cs="Arial"/>
          <w:snapToGrid w:val="0"/>
          <w:sz w:val="22"/>
          <w:szCs w:val="22"/>
          <w:lang w:val="en-ZA"/>
        </w:rPr>
        <w:t xml:space="preserve">With the selling or </w:t>
      </w:r>
      <w:r w:rsidR="00035588">
        <w:rPr>
          <w:rFonts w:ascii="Arial" w:hAnsi="Arial" w:cs="Arial"/>
          <w:snapToGrid w:val="0"/>
          <w:sz w:val="22"/>
          <w:szCs w:val="22"/>
          <w:lang w:val="en-ZA"/>
        </w:rPr>
        <w:t>derecognising</w:t>
      </w:r>
      <w:r w:rsidRPr="002A32DD">
        <w:rPr>
          <w:rFonts w:ascii="Arial" w:hAnsi="Arial" w:cs="Arial"/>
          <w:snapToGrid w:val="0"/>
          <w:sz w:val="22"/>
          <w:szCs w:val="22"/>
          <w:lang w:val="en-ZA"/>
        </w:rPr>
        <w:t xml:space="preserve"> of fixed assets:</w:t>
      </w:r>
    </w:p>
    <w:p w14:paraId="4FD33663" w14:textId="77777777" w:rsidR="005E0EE6" w:rsidRPr="002A32DD" w:rsidRDefault="005E0EE6" w:rsidP="00B30D46">
      <w:pPr>
        <w:numPr>
          <w:ilvl w:val="0"/>
          <w:numId w:val="2"/>
        </w:numPr>
        <w:jc w:val="both"/>
        <w:rPr>
          <w:rFonts w:ascii="Arial" w:hAnsi="Arial" w:cs="Arial"/>
          <w:snapToGrid w:val="0"/>
          <w:sz w:val="22"/>
          <w:szCs w:val="22"/>
          <w:lang w:val="en-ZA"/>
        </w:rPr>
      </w:pPr>
      <w:r w:rsidRPr="002A32DD">
        <w:rPr>
          <w:rFonts w:ascii="Arial" w:hAnsi="Arial" w:cs="Arial"/>
          <w:snapToGrid w:val="0"/>
          <w:sz w:val="22"/>
          <w:szCs w:val="22"/>
          <w:lang w:val="en-ZA"/>
        </w:rPr>
        <w:t xml:space="preserve">the cost price of the fixed asset sold is transferred to the “fixed-asset sales” – or “realisation” account.  </w:t>
      </w:r>
    </w:p>
    <w:p w14:paraId="74DA4BDA" w14:textId="77777777" w:rsidR="005E0EE6" w:rsidRPr="002A32DD" w:rsidRDefault="005E0EE6" w:rsidP="00B30D46">
      <w:pPr>
        <w:numPr>
          <w:ilvl w:val="0"/>
          <w:numId w:val="2"/>
        </w:numPr>
        <w:jc w:val="both"/>
        <w:rPr>
          <w:rFonts w:ascii="Arial" w:hAnsi="Arial" w:cs="Arial"/>
          <w:snapToGrid w:val="0"/>
          <w:sz w:val="22"/>
          <w:szCs w:val="22"/>
          <w:lang w:val="en-ZA"/>
        </w:rPr>
      </w:pPr>
      <w:r w:rsidRPr="002A32DD">
        <w:rPr>
          <w:rFonts w:ascii="Arial" w:hAnsi="Arial" w:cs="Arial"/>
          <w:snapToGrid w:val="0"/>
          <w:sz w:val="22"/>
          <w:szCs w:val="22"/>
          <w:lang w:val="en-ZA"/>
        </w:rPr>
        <w:t>the total accumulated depreciation in respect of the fixed asset sold is transferred as a credit to the “realisation account” and the corresponding debit to the “accumulated-depreciation account”</w:t>
      </w:r>
    </w:p>
    <w:p w14:paraId="759CECDE" w14:textId="6A5A9B90" w:rsidR="005E0EE6" w:rsidRDefault="005E0EE6" w:rsidP="00B30D46">
      <w:pPr>
        <w:numPr>
          <w:ilvl w:val="0"/>
          <w:numId w:val="2"/>
        </w:numPr>
        <w:jc w:val="both"/>
        <w:rPr>
          <w:rFonts w:ascii="Arial" w:hAnsi="Arial" w:cs="Arial"/>
          <w:snapToGrid w:val="0"/>
          <w:sz w:val="22"/>
          <w:szCs w:val="22"/>
          <w:lang w:val="en-ZA"/>
        </w:rPr>
      </w:pPr>
      <w:r w:rsidRPr="002A32DD">
        <w:rPr>
          <w:rFonts w:ascii="Arial" w:hAnsi="Arial" w:cs="Arial"/>
          <w:snapToGrid w:val="0"/>
          <w:sz w:val="22"/>
          <w:szCs w:val="22"/>
          <w:lang w:val="en-ZA"/>
        </w:rPr>
        <w:t>by crediting the “realisation account” with the proceeds of the sales transaction, a profit or loss can be calculated and closed.</w:t>
      </w:r>
    </w:p>
    <w:p w14:paraId="310ED3EE" w14:textId="6DAEB97C" w:rsidR="0090697D" w:rsidRPr="002A32DD" w:rsidRDefault="0090697D" w:rsidP="00B30D46">
      <w:pPr>
        <w:numPr>
          <w:ilvl w:val="0"/>
          <w:numId w:val="2"/>
        </w:numPr>
        <w:jc w:val="both"/>
        <w:rPr>
          <w:rFonts w:ascii="Arial" w:hAnsi="Arial" w:cs="Arial"/>
          <w:snapToGrid w:val="0"/>
          <w:sz w:val="22"/>
          <w:szCs w:val="22"/>
          <w:lang w:val="en-ZA"/>
        </w:rPr>
      </w:pPr>
      <w:r>
        <w:rPr>
          <w:rFonts w:ascii="Arial" w:hAnsi="Arial" w:cs="Arial"/>
          <w:snapToGrid w:val="0"/>
          <w:sz w:val="22"/>
          <w:szCs w:val="22"/>
          <w:lang w:val="en-ZA"/>
        </w:rPr>
        <w:t>Ignore VAT on trading of fixed assets.</w:t>
      </w:r>
    </w:p>
    <w:p w14:paraId="2037F876" w14:textId="77777777" w:rsidR="005E0EE6" w:rsidRPr="002A32DD" w:rsidRDefault="005E0EE6" w:rsidP="005E0EE6">
      <w:pPr>
        <w:jc w:val="both"/>
        <w:rPr>
          <w:rFonts w:ascii="Arial" w:hAnsi="Arial" w:cs="Arial"/>
          <w:b/>
          <w:snapToGrid w:val="0"/>
          <w:sz w:val="22"/>
          <w:szCs w:val="22"/>
          <w:lang w:val="en-ZA"/>
        </w:rPr>
      </w:pPr>
    </w:p>
    <w:p w14:paraId="1E438B6E" w14:textId="336A5B21" w:rsidR="005E0EE6" w:rsidRPr="000D6C16" w:rsidRDefault="005E0EE6" w:rsidP="006E755C">
      <w:pPr>
        <w:jc w:val="both"/>
        <w:rPr>
          <w:rFonts w:ascii="Arial" w:hAnsi="Arial" w:cs="Arial"/>
          <w:b/>
          <w:snapToGrid w:val="0"/>
          <w:sz w:val="22"/>
          <w:szCs w:val="22"/>
          <w:u w:val="single"/>
          <w:lang w:val="en-ZA"/>
        </w:rPr>
      </w:pPr>
      <w:r w:rsidRPr="000D6C16">
        <w:rPr>
          <w:rFonts w:ascii="Arial" w:hAnsi="Arial" w:cs="Arial"/>
          <w:b/>
          <w:snapToGrid w:val="0"/>
          <w:sz w:val="22"/>
          <w:szCs w:val="22"/>
          <w:u w:val="single"/>
          <w:lang w:val="en-ZA"/>
        </w:rPr>
        <w:t>Example</w:t>
      </w:r>
      <w:r w:rsidR="008769BC" w:rsidRPr="000D6C16">
        <w:rPr>
          <w:rFonts w:ascii="Arial" w:hAnsi="Arial" w:cs="Arial"/>
          <w:b/>
          <w:snapToGrid w:val="0"/>
          <w:sz w:val="22"/>
          <w:szCs w:val="22"/>
          <w:u w:val="single"/>
          <w:lang w:val="en-ZA"/>
        </w:rPr>
        <w:t xml:space="preserve"> </w:t>
      </w:r>
      <w:r w:rsidR="00D81DBA">
        <w:rPr>
          <w:rFonts w:ascii="Arial" w:hAnsi="Arial" w:cs="Arial"/>
          <w:b/>
          <w:snapToGrid w:val="0"/>
          <w:sz w:val="22"/>
          <w:szCs w:val="22"/>
          <w:u w:val="single"/>
          <w:lang w:val="en-ZA"/>
        </w:rPr>
        <w:t>7</w:t>
      </w:r>
    </w:p>
    <w:p w14:paraId="2048B628" w14:textId="77777777" w:rsidR="005E0EE6" w:rsidRPr="002A32DD" w:rsidRDefault="005E0EE6" w:rsidP="005E0EE6">
      <w:pPr>
        <w:jc w:val="both"/>
        <w:rPr>
          <w:rFonts w:ascii="Arial" w:hAnsi="Arial" w:cs="Arial"/>
          <w:b/>
          <w:snapToGrid w:val="0"/>
          <w:sz w:val="22"/>
          <w:szCs w:val="22"/>
          <w:lang w:val="en-ZA"/>
        </w:rPr>
      </w:pPr>
    </w:p>
    <w:p w14:paraId="2080E30B" w14:textId="77777777" w:rsidR="005E0EE6" w:rsidRPr="002A32DD" w:rsidRDefault="005E0EE6" w:rsidP="006E755C">
      <w:pPr>
        <w:jc w:val="both"/>
        <w:rPr>
          <w:rFonts w:ascii="Arial" w:hAnsi="Arial" w:cs="Arial"/>
          <w:b/>
          <w:snapToGrid w:val="0"/>
          <w:sz w:val="22"/>
          <w:szCs w:val="22"/>
          <w:lang w:val="en-ZA"/>
        </w:rPr>
      </w:pPr>
      <w:r w:rsidRPr="002A32DD">
        <w:rPr>
          <w:rFonts w:ascii="Arial" w:hAnsi="Arial" w:cs="Arial"/>
          <w:b/>
          <w:snapToGrid w:val="0"/>
          <w:sz w:val="22"/>
          <w:szCs w:val="22"/>
          <w:lang w:val="en-ZA"/>
        </w:rPr>
        <w:t>Selling a fixed asset</w:t>
      </w:r>
    </w:p>
    <w:p w14:paraId="0B92CD8E" w14:textId="77777777" w:rsidR="005E0EE6" w:rsidRPr="002A32DD" w:rsidRDefault="005E0EE6" w:rsidP="005E0EE6">
      <w:pPr>
        <w:jc w:val="center"/>
        <w:rPr>
          <w:rFonts w:ascii="Arial" w:hAnsi="Arial" w:cs="Arial"/>
          <w:b/>
          <w:snapToGrid w:val="0"/>
          <w:sz w:val="22"/>
          <w:szCs w:val="22"/>
          <w:lang w:val="en-ZA"/>
        </w:rPr>
      </w:pPr>
      <w:r w:rsidRPr="002A32DD">
        <w:rPr>
          <w:rFonts w:ascii="Arial" w:hAnsi="Arial" w:cs="Arial"/>
          <w:b/>
          <w:snapToGrid w:val="0"/>
          <w:sz w:val="22"/>
          <w:szCs w:val="22"/>
          <w:lang w:val="en-ZA"/>
        </w:rPr>
        <w:t>Realisation account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28"/>
        <w:gridCol w:w="1415"/>
        <w:gridCol w:w="3145"/>
        <w:gridCol w:w="1499"/>
      </w:tblGrid>
      <w:tr w:rsidR="005E0EE6" w:rsidRPr="002A32DD" w14:paraId="496D4655" w14:textId="77777777" w:rsidTr="000405E7">
        <w:tc>
          <w:tcPr>
            <w:tcW w:w="3228" w:type="dxa"/>
            <w:tcBorders>
              <w:top w:val="single" w:sz="4" w:space="0" w:color="auto"/>
              <w:left w:val="nil"/>
              <w:bottom w:val="nil"/>
              <w:right w:val="nil"/>
            </w:tcBorders>
          </w:tcPr>
          <w:p w14:paraId="19E468AD" w14:textId="77777777" w:rsidR="005E0EE6" w:rsidRPr="002A32DD" w:rsidRDefault="005E0EE6" w:rsidP="000405E7">
            <w:pPr>
              <w:jc w:val="both"/>
              <w:rPr>
                <w:rFonts w:ascii="Arial" w:hAnsi="Arial" w:cs="Arial"/>
                <w:snapToGrid w:val="0"/>
                <w:sz w:val="22"/>
                <w:szCs w:val="22"/>
                <w:lang w:val="en-ZA"/>
              </w:rPr>
            </w:pPr>
            <w:r w:rsidRPr="002A32DD">
              <w:rPr>
                <w:rFonts w:ascii="Arial" w:hAnsi="Arial" w:cs="Arial"/>
                <w:snapToGrid w:val="0"/>
                <w:sz w:val="22"/>
                <w:szCs w:val="22"/>
                <w:lang w:val="en-ZA"/>
              </w:rPr>
              <w:t>Fixed assets</w:t>
            </w:r>
          </w:p>
          <w:p w14:paraId="6A906F24" w14:textId="77777777" w:rsidR="005E0EE6" w:rsidRPr="002A32DD" w:rsidRDefault="005E0EE6" w:rsidP="000405E7">
            <w:pPr>
              <w:jc w:val="both"/>
              <w:rPr>
                <w:rFonts w:ascii="Arial" w:hAnsi="Arial" w:cs="Arial"/>
                <w:sz w:val="22"/>
                <w:szCs w:val="22"/>
                <w:lang w:val="en-ZA"/>
              </w:rPr>
            </w:pPr>
            <w:r w:rsidRPr="002A32DD">
              <w:rPr>
                <w:rFonts w:ascii="Arial" w:hAnsi="Arial" w:cs="Arial"/>
                <w:snapToGrid w:val="0"/>
                <w:sz w:val="22"/>
                <w:szCs w:val="22"/>
                <w:lang w:val="en-ZA"/>
              </w:rPr>
              <w:t>(cost price of asset sold)</w:t>
            </w:r>
          </w:p>
        </w:tc>
        <w:tc>
          <w:tcPr>
            <w:tcW w:w="1415" w:type="dxa"/>
            <w:tcBorders>
              <w:top w:val="single" w:sz="4" w:space="0" w:color="auto"/>
              <w:left w:val="nil"/>
              <w:bottom w:val="nil"/>
              <w:right w:val="single" w:sz="4" w:space="0" w:color="auto"/>
            </w:tcBorders>
          </w:tcPr>
          <w:p w14:paraId="42049E0E" w14:textId="77777777" w:rsidR="005E0EE6" w:rsidRPr="002A32DD" w:rsidRDefault="005E0EE6" w:rsidP="000405E7">
            <w:pPr>
              <w:jc w:val="right"/>
              <w:rPr>
                <w:rFonts w:ascii="Arial" w:hAnsi="Arial" w:cs="Arial"/>
                <w:snapToGrid w:val="0"/>
                <w:sz w:val="22"/>
                <w:szCs w:val="22"/>
                <w:lang w:val="en-ZA"/>
              </w:rPr>
            </w:pPr>
            <w:r w:rsidRPr="002A32DD">
              <w:rPr>
                <w:rFonts w:ascii="Arial" w:hAnsi="Arial" w:cs="Arial"/>
                <w:snapToGrid w:val="0"/>
                <w:sz w:val="22"/>
                <w:szCs w:val="22"/>
                <w:lang w:val="en-ZA"/>
              </w:rPr>
              <w:t>150 000</w:t>
            </w:r>
          </w:p>
        </w:tc>
        <w:tc>
          <w:tcPr>
            <w:tcW w:w="3145" w:type="dxa"/>
            <w:tcBorders>
              <w:top w:val="single" w:sz="4" w:space="0" w:color="auto"/>
              <w:left w:val="single" w:sz="4" w:space="0" w:color="auto"/>
              <w:bottom w:val="nil"/>
              <w:right w:val="nil"/>
            </w:tcBorders>
          </w:tcPr>
          <w:p w14:paraId="46306118" w14:textId="77777777" w:rsidR="005E0EE6" w:rsidRPr="002A32DD" w:rsidRDefault="005E0EE6" w:rsidP="000405E7">
            <w:pPr>
              <w:jc w:val="both"/>
              <w:rPr>
                <w:rFonts w:ascii="Arial" w:hAnsi="Arial" w:cs="Arial"/>
                <w:snapToGrid w:val="0"/>
                <w:sz w:val="22"/>
                <w:szCs w:val="22"/>
                <w:lang w:val="en-ZA"/>
              </w:rPr>
            </w:pPr>
            <w:r w:rsidRPr="002A32DD">
              <w:rPr>
                <w:rFonts w:ascii="Arial" w:hAnsi="Arial" w:cs="Arial"/>
                <w:snapToGrid w:val="0"/>
                <w:sz w:val="22"/>
                <w:szCs w:val="22"/>
                <w:lang w:val="en-ZA"/>
              </w:rPr>
              <w:t>Accumulated depreciation</w:t>
            </w:r>
          </w:p>
          <w:p w14:paraId="49099FAC" w14:textId="77777777" w:rsidR="005E0EE6" w:rsidRPr="002A32DD" w:rsidRDefault="005E0EE6" w:rsidP="000405E7">
            <w:pPr>
              <w:jc w:val="both"/>
              <w:rPr>
                <w:rFonts w:ascii="Arial" w:hAnsi="Arial" w:cs="Arial"/>
                <w:snapToGrid w:val="0"/>
                <w:sz w:val="22"/>
                <w:szCs w:val="22"/>
                <w:lang w:val="en-ZA"/>
              </w:rPr>
            </w:pPr>
            <w:r w:rsidRPr="002A32DD">
              <w:rPr>
                <w:rFonts w:ascii="Arial" w:hAnsi="Arial" w:cs="Arial"/>
                <w:snapToGrid w:val="0"/>
                <w:sz w:val="22"/>
                <w:szCs w:val="22"/>
                <w:lang w:val="en-ZA"/>
              </w:rPr>
              <w:t>(depreciation to date of sale of asset)</w:t>
            </w:r>
          </w:p>
        </w:tc>
        <w:tc>
          <w:tcPr>
            <w:tcW w:w="1499" w:type="dxa"/>
            <w:tcBorders>
              <w:top w:val="single" w:sz="4" w:space="0" w:color="auto"/>
              <w:left w:val="nil"/>
              <w:bottom w:val="nil"/>
              <w:right w:val="nil"/>
            </w:tcBorders>
          </w:tcPr>
          <w:p w14:paraId="113F6E0B" w14:textId="77777777" w:rsidR="005E0EE6" w:rsidRPr="002A32DD" w:rsidRDefault="005E0EE6" w:rsidP="000405E7">
            <w:pPr>
              <w:jc w:val="right"/>
              <w:rPr>
                <w:rFonts w:ascii="Arial" w:hAnsi="Arial" w:cs="Arial"/>
                <w:snapToGrid w:val="0"/>
                <w:sz w:val="22"/>
                <w:szCs w:val="22"/>
                <w:lang w:val="en-ZA"/>
              </w:rPr>
            </w:pPr>
            <w:r w:rsidRPr="002A32DD">
              <w:rPr>
                <w:rFonts w:ascii="Arial" w:hAnsi="Arial" w:cs="Arial"/>
                <w:snapToGrid w:val="0"/>
                <w:sz w:val="22"/>
                <w:szCs w:val="22"/>
                <w:lang w:val="en-ZA"/>
              </w:rPr>
              <w:t>90 000</w:t>
            </w:r>
          </w:p>
        </w:tc>
      </w:tr>
      <w:tr w:rsidR="005E0EE6" w:rsidRPr="002A32DD" w14:paraId="69682519" w14:textId="77777777" w:rsidTr="000405E7">
        <w:tc>
          <w:tcPr>
            <w:tcW w:w="3228" w:type="dxa"/>
            <w:tcBorders>
              <w:top w:val="nil"/>
              <w:left w:val="nil"/>
              <w:bottom w:val="nil"/>
              <w:right w:val="nil"/>
            </w:tcBorders>
          </w:tcPr>
          <w:p w14:paraId="6ADAF339" w14:textId="77777777" w:rsidR="005E0EE6" w:rsidRPr="002A32DD" w:rsidRDefault="005E0EE6" w:rsidP="005E0EE6">
            <w:pPr>
              <w:rPr>
                <w:rFonts w:ascii="Arial" w:hAnsi="Arial" w:cs="Arial"/>
                <w:snapToGrid w:val="0"/>
                <w:sz w:val="22"/>
                <w:szCs w:val="22"/>
                <w:lang w:val="en-ZA"/>
              </w:rPr>
            </w:pPr>
          </w:p>
        </w:tc>
        <w:tc>
          <w:tcPr>
            <w:tcW w:w="1415" w:type="dxa"/>
            <w:tcBorders>
              <w:top w:val="nil"/>
              <w:left w:val="nil"/>
              <w:bottom w:val="nil"/>
              <w:right w:val="single" w:sz="4" w:space="0" w:color="auto"/>
            </w:tcBorders>
          </w:tcPr>
          <w:p w14:paraId="6CB1C7A4" w14:textId="77777777" w:rsidR="005E0EE6" w:rsidRPr="002A32DD" w:rsidRDefault="005E0EE6" w:rsidP="000405E7">
            <w:pPr>
              <w:jc w:val="right"/>
              <w:rPr>
                <w:rFonts w:ascii="Arial" w:hAnsi="Arial" w:cs="Arial"/>
                <w:snapToGrid w:val="0"/>
                <w:sz w:val="22"/>
                <w:szCs w:val="22"/>
                <w:lang w:val="en-ZA"/>
              </w:rPr>
            </w:pPr>
          </w:p>
        </w:tc>
        <w:tc>
          <w:tcPr>
            <w:tcW w:w="3145" w:type="dxa"/>
            <w:tcBorders>
              <w:top w:val="nil"/>
              <w:left w:val="single" w:sz="4" w:space="0" w:color="auto"/>
              <w:bottom w:val="nil"/>
              <w:right w:val="nil"/>
            </w:tcBorders>
          </w:tcPr>
          <w:p w14:paraId="7B44DB2E" w14:textId="77777777" w:rsidR="005E0EE6" w:rsidRPr="002A32DD" w:rsidRDefault="005E0EE6" w:rsidP="000405E7">
            <w:pPr>
              <w:jc w:val="both"/>
              <w:rPr>
                <w:rFonts w:ascii="Arial" w:hAnsi="Arial" w:cs="Arial"/>
                <w:snapToGrid w:val="0"/>
                <w:sz w:val="22"/>
                <w:szCs w:val="22"/>
                <w:lang w:val="en-ZA"/>
              </w:rPr>
            </w:pPr>
            <w:r w:rsidRPr="002A32DD">
              <w:rPr>
                <w:rFonts w:ascii="Arial" w:hAnsi="Arial" w:cs="Arial"/>
                <w:snapToGrid w:val="0"/>
                <w:sz w:val="22"/>
                <w:szCs w:val="22"/>
                <w:lang w:val="en-ZA"/>
              </w:rPr>
              <w:t>Bank</w:t>
            </w:r>
          </w:p>
        </w:tc>
        <w:tc>
          <w:tcPr>
            <w:tcW w:w="1499" w:type="dxa"/>
            <w:tcBorders>
              <w:top w:val="nil"/>
              <w:left w:val="nil"/>
              <w:bottom w:val="nil"/>
              <w:right w:val="nil"/>
            </w:tcBorders>
          </w:tcPr>
          <w:p w14:paraId="1B99769D" w14:textId="77777777" w:rsidR="005E0EE6" w:rsidRPr="002A32DD" w:rsidRDefault="005E0EE6" w:rsidP="000405E7">
            <w:pPr>
              <w:jc w:val="right"/>
              <w:rPr>
                <w:rFonts w:ascii="Arial" w:hAnsi="Arial" w:cs="Arial"/>
                <w:snapToGrid w:val="0"/>
                <w:sz w:val="22"/>
                <w:szCs w:val="22"/>
                <w:lang w:val="en-ZA"/>
              </w:rPr>
            </w:pPr>
            <w:r w:rsidRPr="002A32DD">
              <w:rPr>
                <w:rFonts w:ascii="Arial" w:hAnsi="Arial" w:cs="Arial"/>
                <w:snapToGrid w:val="0"/>
                <w:sz w:val="22"/>
                <w:szCs w:val="22"/>
                <w:lang w:val="en-ZA"/>
              </w:rPr>
              <w:t>70 000</w:t>
            </w:r>
          </w:p>
        </w:tc>
      </w:tr>
      <w:tr w:rsidR="005E0EE6" w:rsidRPr="002A32DD" w14:paraId="53E0C290" w14:textId="77777777" w:rsidTr="000405E7">
        <w:tc>
          <w:tcPr>
            <w:tcW w:w="3228" w:type="dxa"/>
            <w:tcBorders>
              <w:top w:val="nil"/>
              <w:left w:val="nil"/>
              <w:bottom w:val="nil"/>
              <w:right w:val="nil"/>
            </w:tcBorders>
          </w:tcPr>
          <w:p w14:paraId="5B641589" w14:textId="77777777" w:rsidR="005E0EE6" w:rsidRPr="002A32DD" w:rsidRDefault="005E0EE6" w:rsidP="000405E7">
            <w:pPr>
              <w:jc w:val="both"/>
              <w:rPr>
                <w:rFonts w:ascii="Arial" w:hAnsi="Arial" w:cs="Arial"/>
                <w:snapToGrid w:val="0"/>
                <w:sz w:val="22"/>
                <w:szCs w:val="22"/>
                <w:lang w:val="en-ZA"/>
              </w:rPr>
            </w:pPr>
            <w:r w:rsidRPr="002A32DD">
              <w:rPr>
                <w:rFonts w:ascii="Arial" w:hAnsi="Arial" w:cs="Arial"/>
                <w:snapToGrid w:val="0"/>
                <w:sz w:val="22"/>
                <w:szCs w:val="22"/>
                <w:lang w:val="en-ZA"/>
              </w:rPr>
              <w:t xml:space="preserve">Profit and loss </w:t>
            </w:r>
          </w:p>
        </w:tc>
        <w:tc>
          <w:tcPr>
            <w:tcW w:w="1415" w:type="dxa"/>
            <w:tcBorders>
              <w:top w:val="nil"/>
              <w:left w:val="nil"/>
              <w:bottom w:val="nil"/>
              <w:right w:val="single" w:sz="4" w:space="0" w:color="auto"/>
            </w:tcBorders>
          </w:tcPr>
          <w:p w14:paraId="299B005D" w14:textId="77777777" w:rsidR="005E0EE6" w:rsidRPr="002A32DD" w:rsidRDefault="005E0EE6" w:rsidP="000405E7">
            <w:pPr>
              <w:jc w:val="right"/>
              <w:rPr>
                <w:rFonts w:ascii="Arial" w:hAnsi="Arial" w:cs="Arial"/>
                <w:snapToGrid w:val="0"/>
                <w:sz w:val="22"/>
                <w:szCs w:val="22"/>
                <w:lang w:val="en-ZA"/>
              </w:rPr>
            </w:pPr>
            <w:r w:rsidRPr="002A32DD">
              <w:rPr>
                <w:rFonts w:ascii="Arial" w:hAnsi="Arial" w:cs="Arial"/>
                <w:snapToGrid w:val="0"/>
                <w:sz w:val="22"/>
                <w:szCs w:val="22"/>
                <w:lang w:val="en-ZA"/>
              </w:rPr>
              <w:t>10 000</w:t>
            </w:r>
          </w:p>
        </w:tc>
        <w:tc>
          <w:tcPr>
            <w:tcW w:w="3145" w:type="dxa"/>
            <w:tcBorders>
              <w:top w:val="nil"/>
              <w:left w:val="single" w:sz="4" w:space="0" w:color="auto"/>
              <w:bottom w:val="nil"/>
              <w:right w:val="nil"/>
            </w:tcBorders>
          </w:tcPr>
          <w:p w14:paraId="3A69B039" w14:textId="77777777" w:rsidR="005E0EE6" w:rsidRPr="002A32DD" w:rsidRDefault="005E0EE6" w:rsidP="000405E7">
            <w:pPr>
              <w:jc w:val="both"/>
              <w:rPr>
                <w:rFonts w:ascii="Arial" w:hAnsi="Arial" w:cs="Arial"/>
                <w:snapToGrid w:val="0"/>
                <w:sz w:val="22"/>
                <w:szCs w:val="22"/>
                <w:lang w:val="en-ZA"/>
              </w:rPr>
            </w:pPr>
            <w:r w:rsidRPr="002A32DD">
              <w:rPr>
                <w:rFonts w:ascii="Arial" w:hAnsi="Arial" w:cs="Arial"/>
                <w:snapToGrid w:val="0"/>
                <w:sz w:val="22"/>
                <w:szCs w:val="22"/>
                <w:lang w:val="en-ZA"/>
              </w:rPr>
              <w:t>(selling price)</w:t>
            </w:r>
          </w:p>
        </w:tc>
        <w:tc>
          <w:tcPr>
            <w:tcW w:w="1499" w:type="dxa"/>
            <w:tcBorders>
              <w:top w:val="nil"/>
              <w:left w:val="nil"/>
              <w:bottom w:val="nil"/>
              <w:right w:val="nil"/>
            </w:tcBorders>
          </w:tcPr>
          <w:p w14:paraId="039A5CA4" w14:textId="77777777" w:rsidR="005E0EE6" w:rsidRPr="002A32DD" w:rsidRDefault="005E0EE6" w:rsidP="000405E7">
            <w:pPr>
              <w:jc w:val="right"/>
              <w:rPr>
                <w:rFonts w:ascii="Arial" w:hAnsi="Arial" w:cs="Arial"/>
                <w:snapToGrid w:val="0"/>
                <w:sz w:val="22"/>
                <w:szCs w:val="22"/>
                <w:lang w:val="en-ZA"/>
              </w:rPr>
            </w:pPr>
          </w:p>
        </w:tc>
      </w:tr>
      <w:tr w:rsidR="005E0EE6" w:rsidRPr="002A32DD" w14:paraId="54141ABF" w14:textId="77777777" w:rsidTr="000405E7">
        <w:tc>
          <w:tcPr>
            <w:tcW w:w="3228" w:type="dxa"/>
            <w:tcBorders>
              <w:top w:val="nil"/>
              <w:left w:val="nil"/>
              <w:bottom w:val="nil"/>
              <w:right w:val="nil"/>
            </w:tcBorders>
          </w:tcPr>
          <w:p w14:paraId="7094F6FC" w14:textId="77777777" w:rsidR="005E0EE6" w:rsidRPr="002A32DD" w:rsidRDefault="005E0EE6" w:rsidP="000405E7">
            <w:pPr>
              <w:jc w:val="both"/>
              <w:rPr>
                <w:rFonts w:ascii="Arial" w:hAnsi="Arial" w:cs="Arial"/>
                <w:snapToGrid w:val="0"/>
                <w:sz w:val="22"/>
                <w:szCs w:val="22"/>
                <w:lang w:val="en-ZA"/>
              </w:rPr>
            </w:pPr>
            <w:r w:rsidRPr="002A32DD">
              <w:rPr>
                <w:rFonts w:ascii="Arial" w:hAnsi="Arial" w:cs="Arial"/>
                <w:snapToGrid w:val="0"/>
                <w:sz w:val="22"/>
                <w:szCs w:val="22"/>
                <w:lang w:val="en-ZA"/>
              </w:rPr>
              <w:t>(profit made)</w:t>
            </w:r>
          </w:p>
        </w:tc>
        <w:tc>
          <w:tcPr>
            <w:tcW w:w="1415" w:type="dxa"/>
            <w:tcBorders>
              <w:top w:val="nil"/>
              <w:left w:val="nil"/>
              <w:bottom w:val="single" w:sz="4" w:space="0" w:color="auto"/>
              <w:right w:val="single" w:sz="4" w:space="0" w:color="auto"/>
            </w:tcBorders>
          </w:tcPr>
          <w:p w14:paraId="1DD4183C" w14:textId="77777777" w:rsidR="005E0EE6" w:rsidRPr="002A32DD" w:rsidRDefault="005E0EE6" w:rsidP="000405E7">
            <w:pPr>
              <w:jc w:val="right"/>
              <w:rPr>
                <w:rFonts w:ascii="Arial" w:hAnsi="Arial" w:cs="Arial"/>
                <w:snapToGrid w:val="0"/>
                <w:sz w:val="22"/>
                <w:szCs w:val="22"/>
                <w:lang w:val="en-ZA"/>
              </w:rPr>
            </w:pPr>
          </w:p>
        </w:tc>
        <w:tc>
          <w:tcPr>
            <w:tcW w:w="3145" w:type="dxa"/>
            <w:tcBorders>
              <w:top w:val="nil"/>
              <w:left w:val="single" w:sz="4" w:space="0" w:color="auto"/>
              <w:bottom w:val="nil"/>
              <w:right w:val="nil"/>
            </w:tcBorders>
          </w:tcPr>
          <w:p w14:paraId="6CB284D8" w14:textId="77777777" w:rsidR="005E0EE6" w:rsidRPr="002A32DD" w:rsidRDefault="005E0EE6" w:rsidP="000405E7">
            <w:pPr>
              <w:jc w:val="both"/>
              <w:rPr>
                <w:rFonts w:ascii="Arial" w:hAnsi="Arial" w:cs="Arial"/>
                <w:snapToGrid w:val="0"/>
                <w:sz w:val="22"/>
                <w:szCs w:val="22"/>
                <w:lang w:val="en-ZA"/>
              </w:rPr>
            </w:pPr>
          </w:p>
        </w:tc>
        <w:tc>
          <w:tcPr>
            <w:tcW w:w="1499" w:type="dxa"/>
            <w:tcBorders>
              <w:top w:val="nil"/>
              <w:left w:val="nil"/>
              <w:bottom w:val="single" w:sz="8" w:space="0" w:color="auto"/>
              <w:right w:val="nil"/>
            </w:tcBorders>
          </w:tcPr>
          <w:p w14:paraId="179F4483" w14:textId="77777777" w:rsidR="005E0EE6" w:rsidRPr="002A32DD" w:rsidRDefault="005E0EE6" w:rsidP="000405E7">
            <w:pPr>
              <w:jc w:val="right"/>
              <w:rPr>
                <w:rFonts w:ascii="Arial" w:hAnsi="Arial" w:cs="Arial"/>
                <w:snapToGrid w:val="0"/>
                <w:sz w:val="22"/>
                <w:szCs w:val="22"/>
                <w:lang w:val="en-ZA"/>
              </w:rPr>
            </w:pPr>
          </w:p>
        </w:tc>
      </w:tr>
      <w:tr w:rsidR="005E0EE6" w:rsidRPr="002A32DD" w14:paraId="236483BD" w14:textId="77777777" w:rsidTr="000405E7">
        <w:tc>
          <w:tcPr>
            <w:tcW w:w="3228" w:type="dxa"/>
            <w:tcBorders>
              <w:top w:val="nil"/>
              <w:left w:val="nil"/>
              <w:bottom w:val="nil"/>
              <w:right w:val="nil"/>
            </w:tcBorders>
          </w:tcPr>
          <w:p w14:paraId="22530454" w14:textId="77777777" w:rsidR="005E0EE6" w:rsidRPr="002A32DD" w:rsidRDefault="005E0EE6" w:rsidP="000405E7">
            <w:pPr>
              <w:jc w:val="both"/>
              <w:rPr>
                <w:rFonts w:ascii="Arial" w:hAnsi="Arial" w:cs="Arial"/>
                <w:snapToGrid w:val="0"/>
                <w:sz w:val="22"/>
                <w:szCs w:val="22"/>
                <w:lang w:val="en-ZA"/>
              </w:rPr>
            </w:pPr>
          </w:p>
        </w:tc>
        <w:tc>
          <w:tcPr>
            <w:tcW w:w="1415" w:type="dxa"/>
            <w:tcBorders>
              <w:top w:val="single" w:sz="4" w:space="0" w:color="auto"/>
              <w:left w:val="nil"/>
              <w:bottom w:val="double" w:sz="4" w:space="0" w:color="auto"/>
              <w:right w:val="single" w:sz="4" w:space="0" w:color="auto"/>
            </w:tcBorders>
          </w:tcPr>
          <w:p w14:paraId="65D9D66A" w14:textId="77777777" w:rsidR="005E0EE6" w:rsidRPr="002A32DD" w:rsidRDefault="005E0EE6" w:rsidP="000405E7">
            <w:pPr>
              <w:jc w:val="right"/>
              <w:rPr>
                <w:rFonts w:ascii="Arial" w:hAnsi="Arial" w:cs="Arial"/>
                <w:snapToGrid w:val="0"/>
                <w:sz w:val="22"/>
                <w:szCs w:val="22"/>
                <w:lang w:val="en-ZA"/>
              </w:rPr>
            </w:pPr>
            <w:r w:rsidRPr="002A32DD">
              <w:rPr>
                <w:rFonts w:ascii="Arial" w:hAnsi="Arial" w:cs="Arial"/>
                <w:snapToGrid w:val="0"/>
                <w:sz w:val="22"/>
                <w:szCs w:val="22"/>
                <w:lang w:val="en-ZA"/>
              </w:rPr>
              <w:t>160 000</w:t>
            </w:r>
          </w:p>
        </w:tc>
        <w:tc>
          <w:tcPr>
            <w:tcW w:w="3145" w:type="dxa"/>
            <w:tcBorders>
              <w:top w:val="nil"/>
              <w:left w:val="single" w:sz="4" w:space="0" w:color="auto"/>
              <w:bottom w:val="nil"/>
              <w:right w:val="nil"/>
            </w:tcBorders>
          </w:tcPr>
          <w:p w14:paraId="7103A0C8" w14:textId="77777777" w:rsidR="005E0EE6" w:rsidRPr="002A32DD" w:rsidRDefault="005E0EE6" w:rsidP="000405E7">
            <w:pPr>
              <w:jc w:val="both"/>
              <w:rPr>
                <w:rFonts w:ascii="Arial" w:hAnsi="Arial" w:cs="Arial"/>
                <w:snapToGrid w:val="0"/>
                <w:sz w:val="22"/>
                <w:szCs w:val="22"/>
                <w:lang w:val="en-ZA"/>
              </w:rPr>
            </w:pPr>
          </w:p>
        </w:tc>
        <w:tc>
          <w:tcPr>
            <w:tcW w:w="1499" w:type="dxa"/>
            <w:tcBorders>
              <w:top w:val="single" w:sz="8" w:space="0" w:color="auto"/>
              <w:left w:val="nil"/>
              <w:bottom w:val="double" w:sz="4" w:space="0" w:color="auto"/>
              <w:right w:val="nil"/>
            </w:tcBorders>
          </w:tcPr>
          <w:p w14:paraId="333C17A9" w14:textId="77777777" w:rsidR="005E0EE6" w:rsidRPr="002A32DD" w:rsidRDefault="005E0EE6" w:rsidP="000405E7">
            <w:pPr>
              <w:jc w:val="right"/>
              <w:rPr>
                <w:rFonts w:ascii="Arial" w:hAnsi="Arial" w:cs="Arial"/>
                <w:snapToGrid w:val="0"/>
                <w:sz w:val="22"/>
                <w:szCs w:val="22"/>
                <w:lang w:val="en-ZA"/>
              </w:rPr>
            </w:pPr>
            <w:r w:rsidRPr="002A32DD">
              <w:rPr>
                <w:rFonts w:ascii="Arial" w:hAnsi="Arial" w:cs="Arial"/>
                <w:snapToGrid w:val="0"/>
                <w:sz w:val="22"/>
                <w:szCs w:val="22"/>
                <w:lang w:val="en-ZA"/>
              </w:rPr>
              <w:t>160 000</w:t>
            </w:r>
          </w:p>
        </w:tc>
      </w:tr>
    </w:tbl>
    <w:p w14:paraId="07986834" w14:textId="597396DB" w:rsidR="005E6C58" w:rsidRPr="000D6C16" w:rsidRDefault="005E6C58" w:rsidP="005E6C58">
      <w:pPr>
        <w:jc w:val="both"/>
        <w:rPr>
          <w:rFonts w:ascii="Arial" w:hAnsi="Arial" w:cs="Arial"/>
          <w:b/>
          <w:snapToGrid w:val="0"/>
          <w:sz w:val="22"/>
          <w:szCs w:val="22"/>
          <w:u w:val="single"/>
          <w:lang w:val="en-ZA"/>
        </w:rPr>
      </w:pPr>
      <w:r w:rsidRPr="000D6C16">
        <w:rPr>
          <w:rFonts w:ascii="Arial" w:hAnsi="Arial" w:cs="Arial"/>
          <w:b/>
          <w:snapToGrid w:val="0"/>
          <w:sz w:val="22"/>
          <w:szCs w:val="22"/>
          <w:u w:val="single"/>
          <w:lang w:val="en-ZA"/>
        </w:rPr>
        <w:t xml:space="preserve">Example </w:t>
      </w:r>
      <w:r w:rsidR="00D81DBA">
        <w:rPr>
          <w:rFonts w:ascii="Arial" w:hAnsi="Arial" w:cs="Arial"/>
          <w:b/>
          <w:snapToGrid w:val="0"/>
          <w:sz w:val="22"/>
          <w:szCs w:val="22"/>
          <w:u w:val="single"/>
          <w:lang w:val="en-ZA"/>
        </w:rPr>
        <w:t>8</w:t>
      </w:r>
    </w:p>
    <w:p w14:paraId="0E08E8F7" w14:textId="77777777" w:rsidR="005E6C58" w:rsidRDefault="005E6C58" w:rsidP="00BF3034">
      <w:pPr>
        <w:jc w:val="both"/>
        <w:rPr>
          <w:rFonts w:ascii="Arial" w:hAnsi="Arial" w:cs="Arial"/>
          <w:b/>
          <w:snapToGrid w:val="0"/>
          <w:sz w:val="22"/>
          <w:szCs w:val="22"/>
          <w:lang w:val="en-ZA"/>
        </w:rPr>
      </w:pPr>
    </w:p>
    <w:p w14:paraId="6523F89B" w14:textId="7CE23B46" w:rsidR="005E0EE6" w:rsidRPr="002A32DD" w:rsidRDefault="005E0EE6" w:rsidP="00BF3034">
      <w:pPr>
        <w:jc w:val="both"/>
        <w:rPr>
          <w:rFonts w:ascii="Arial" w:hAnsi="Arial" w:cs="Arial"/>
          <w:b/>
          <w:snapToGrid w:val="0"/>
          <w:sz w:val="22"/>
          <w:szCs w:val="22"/>
          <w:lang w:val="en-ZA"/>
        </w:rPr>
      </w:pPr>
      <w:r w:rsidRPr="002A32DD">
        <w:rPr>
          <w:rFonts w:ascii="Arial" w:hAnsi="Arial" w:cs="Arial"/>
          <w:b/>
          <w:snapToGrid w:val="0"/>
          <w:sz w:val="22"/>
          <w:szCs w:val="22"/>
          <w:lang w:val="en-ZA"/>
        </w:rPr>
        <w:t>Trading in a fixed asset</w:t>
      </w:r>
    </w:p>
    <w:p w14:paraId="3005318B" w14:textId="77777777" w:rsidR="005E0EE6" w:rsidRPr="002A32DD" w:rsidRDefault="005E0EE6" w:rsidP="005E0EE6">
      <w:pPr>
        <w:jc w:val="center"/>
        <w:rPr>
          <w:rFonts w:ascii="Arial" w:hAnsi="Arial" w:cs="Arial"/>
          <w:b/>
          <w:snapToGrid w:val="0"/>
          <w:sz w:val="22"/>
          <w:szCs w:val="22"/>
          <w:lang w:val="en-ZA"/>
        </w:rPr>
      </w:pPr>
      <w:r w:rsidRPr="002A32DD">
        <w:rPr>
          <w:rFonts w:ascii="Arial" w:hAnsi="Arial" w:cs="Arial"/>
          <w:b/>
          <w:snapToGrid w:val="0"/>
          <w:sz w:val="22"/>
          <w:szCs w:val="22"/>
          <w:lang w:val="en-ZA"/>
        </w:rPr>
        <w:t>Realisation account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28"/>
        <w:gridCol w:w="1415"/>
        <w:gridCol w:w="3145"/>
        <w:gridCol w:w="1499"/>
      </w:tblGrid>
      <w:tr w:rsidR="005E0EE6" w:rsidRPr="002A32DD" w14:paraId="286AE8BB" w14:textId="77777777" w:rsidTr="000405E7">
        <w:tc>
          <w:tcPr>
            <w:tcW w:w="3228" w:type="dxa"/>
            <w:tcBorders>
              <w:top w:val="single" w:sz="4" w:space="0" w:color="auto"/>
              <w:left w:val="nil"/>
              <w:bottom w:val="nil"/>
              <w:right w:val="nil"/>
            </w:tcBorders>
          </w:tcPr>
          <w:p w14:paraId="524A762A" w14:textId="77777777" w:rsidR="005E0EE6" w:rsidRPr="002A32DD" w:rsidRDefault="005E0EE6" w:rsidP="000405E7">
            <w:pPr>
              <w:jc w:val="both"/>
              <w:rPr>
                <w:rFonts w:ascii="Arial" w:hAnsi="Arial" w:cs="Arial"/>
                <w:snapToGrid w:val="0"/>
                <w:sz w:val="22"/>
                <w:szCs w:val="22"/>
                <w:lang w:val="en-ZA"/>
              </w:rPr>
            </w:pPr>
            <w:r w:rsidRPr="002A32DD">
              <w:rPr>
                <w:rFonts w:ascii="Arial" w:hAnsi="Arial" w:cs="Arial"/>
                <w:snapToGrid w:val="0"/>
                <w:sz w:val="22"/>
                <w:szCs w:val="22"/>
                <w:lang w:val="en-ZA"/>
              </w:rPr>
              <w:t>Fixed assets</w:t>
            </w:r>
          </w:p>
          <w:p w14:paraId="0DA40CD7" w14:textId="77777777" w:rsidR="005E0EE6" w:rsidRPr="002A32DD" w:rsidRDefault="005E0EE6" w:rsidP="005E0EE6">
            <w:pPr>
              <w:rPr>
                <w:rFonts w:ascii="Arial" w:hAnsi="Arial" w:cs="Arial"/>
                <w:sz w:val="22"/>
                <w:szCs w:val="22"/>
                <w:lang w:val="en-ZA"/>
              </w:rPr>
            </w:pPr>
            <w:r w:rsidRPr="002A32DD">
              <w:rPr>
                <w:rFonts w:ascii="Arial" w:hAnsi="Arial" w:cs="Arial"/>
                <w:snapToGrid w:val="0"/>
                <w:sz w:val="22"/>
                <w:szCs w:val="22"/>
                <w:lang w:val="en-ZA"/>
              </w:rPr>
              <w:t>(cost price of asset traded in)</w:t>
            </w:r>
          </w:p>
        </w:tc>
        <w:tc>
          <w:tcPr>
            <w:tcW w:w="1415" w:type="dxa"/>
            <w:tcBorders>
              <w:top w:val="single" w:sz="4" w:space="0" w:color="auto"/>
              <w:left w:val="nil"/>
              <w:bottom w:val="nil"/>
              <w:right w:val="single" w:sz="4" w:space="0" w:color="auto"/>
            </w:tcBorders>
          </w:tcPr>
          <w:p w14:paraId="698D56F0" w14:textId="77777777" w:rsidR="005E0EE6" w:rsidRPr="002A32DD" w:rsidRDefault="005E0EE6" w:rsidP="000405E7">
            <w:pPr>
              <w:jc w:val="right"/>
              <w:rPr>
                <w:rFonts w:ascii="Arial" w:hAnsi="Arial" w:cs="Arial"/>
                <w:snapToGrid w:val="0"/>
                <w:sz w:val="22"/>
                <w:szCs w:val="22"/>
                <w:lang w:val="en-ZA"/>
              </w:rPr>
            </w:pPr>
            <w:r w:rsidRPr="002A32DD">
              <w:rPr>
                <w:rFonts w:ascii="Arial" w:hAnsi="Arial" w:cs="Arial"/>
                <w:snapToGrid w:val="0"/>
                <w:sz w:val="22"/>
                <w:szCs w:val="22"/>
                <w:lang w:val="en-ZA"/>
              </w:rPr>
              <w:t>150 000</w:t>
            </w:r>
          </w:p>
        </w:tc>
        <w:tc>
          <w:tcPr>
            <w:tcW w:w="3145" w:type="dxa"/>
            <w:tcBorders>
              <w:top w:val="single" w:sz="4" w:space="0" w:color="auto"/>
              <w:left w:val="single" w:sz="4" w:space="0" w:color="auto"/>
              <w:bottom w:val="nil"/>
              <w:right w:val="nil"/>
            </w:tcBorders>
          </w:tcPr>
          <w:p w14:paraId="6E4D3649" w14:textId="77777777" w:rsidR="005E0EE6" w:rsidRPr="002A32DD" w:rsidRDefault="005E0EE6" w:rsidP="000405E7">
            <w:pPr>
              <w:jc w:val="both"/>
              <w:rPr>
                <w:rFonts w:ascii="Arial" w:hAnsi="Arial" w:cs="Arial"/>
                <w:snapToGrid w:val="0"/>
                <w:sz w:val="22"/>
                <w:szCs w:val="22"/>
                <w:lang w:val="en-ZA"/>
              </w:rPr>
            </w:pPr>
            <w:r w:rsidRPr="002A32DD">
              <w:rPr>
                <w:rFonts w:ascii="Arial" w:hAnsi="Arial" w:cs="Arial"/>
                <w:snapToGrid w:val="0"/>
                <w:sz w:val="22"/>
                <w:szCs w:val="22"/>
                <w:lang w:val="en-ZA"/>
              </w:rPr>
              <w:t>Accumulated depreciation</w:t>
            </w:r>
          </w:p>
          <w:p w14:paraId="23288D73" w14:textId="77777777" w:rsidR="005E0EE6" w:rsidRPr="002A32DD" w:rsidRDefault="005E0EE6" w:rsidP="005E0EE6">
            <w:pPr>
              <w:rPr>
                <w:rFonts w:ascii="Arial" w:hAnsi="Arial" w:cs="Arial"/>
                <w:snapToGrid w:val="0"/>
                <w:sz w:val="22"/>
                <w:szCs w:val="22"/>
                <w:lang w:val="en-ZA"/>
              </w:rPr>
            </w:pPr>
            <w:r w:rsidRPr="002A32DD">
              <w:rPr>
                <w:rFonts w:ascii="Arial" w:hAnsi="Arial" w:cs="Arial"/>
                <w:snapToGrid w:val="0"/>
                <w:sz w:val="22"/>
                <w:szCs w:val="22"/>
                <w:lang w:val="en-ZA"/>
              </w:rPr>
              <w:t>(depreciation to trade-in date)</w:t>
            </w:r>
          </w:p>
        </w:tc>
        <w:tc>
          <w:tcPr>
            <w:tcW w:w="1499" w:type="dxa"/>
            <w:tcBorders>
              <w:top w:val="single" w:sz="4" w:space="0" w:color="auto"/>
              <w:left w:val="nil"/>
              <w:bottom w:val="nil"/>
              <w:right w:val="nil"/>
            </w:tcBorders>
          </w:tcPr>
          <w:p w14:paraId="65C7433A" w14:textId="77777777" w:rsidR="005E0EE6" w:rsidRPr="002A32DD" w:rsidRDefault="005E0EE6" w:rsidP="000405E7">
            <w:pPr>
              <w:jc w:val="right"/>
              <w:rPr>
                <w:rFonts w:ascii="Arial" w:hAnsi="Arial" w:cs="Arial"/>
                <w:snapToGrid w:val="0"/>
                <w:sz w:val="22"/>
                <w:szCs w:val="22"/>
                <w:lang w:val="en-ZA"/>
              </w:rPr>
            </w:pPr>
            <w:r w:rsidRPr="002A32DD">
              <w:rPr>
                <w:rFonts w:ascii="Arial" w:hAnsi="Arial" w:cs="Arial"/>
                <w:snapToGrid w:val="0"/>
                <w:sz w:val="22"/>
                <w:szCs w:val="22"/>
                <w:lang w:val="en-ZA"/>
              </w:rPr>
              <w:t>90 000</w:t>
            </w:r>
          </w:p>
        </w:tc>
      </w:tr>
      <w:tr w:rsidR="005E0EE6" w:rsidRPr="002A32DD" w14:paraId="37EDFE59" w14:textId="77777777" w:rsidTr="000405E7">
        <w:tc>
          <w:tcPr>
            <w:tcW w:w="3228" w:type="dxa"/>
            <w:tcBorders>
              <w:top w:val="nil"/>
              <w:left w:val="nil"/>
              <w:bottom w:val="nil"/>
              <w:right w:val="nil"/>
            </w:tcBorders>
          </w:tcPr>
          <w:p w14:paraId="286F0D8D" w14:textId="77777777" w:rsidR="005E0EE6" w:rsidRPr="002A32DD" w:rsidRDefault="005E0EE6" w:rsidP="005E0EE6">
            <w:pPr>
              <w:rPr>
                <w:rFonts w:ascii="Arial" w:hAnsi="Arial" w:cs="Arial"/>
                <w:snapToGrid w:val="0"/>
                <w:sz w:val="22"/>
                <w:szCs w:val="22"/>
                <w:lang w:val="en-ZA"/>
              </w:rPr>
            </w:pPr>
          </w:p>
        </w:tc>
        <w:tc>
          <w:tcPr>
            <w:tcW w:w="1415" w:type="dxa"/>
            <w:tcBorders>
              <w:top w:val="nil"/>
              <w:left w:val="nil"/>
              <w:bottom w:val="nil"/>
              <w:right w:val="single" w:sz="4" w:space="0" w:color="auto"/>
            </w:tcBorders>
          </w:tcPr>
          <w:p w14:paraId="476795DE" w14:textId="77777777" w:rsidR="005E0EE6" w:rsidRPr="002A32DD" w:rsidRDefault="005E0EE6" w:rsidP="000405E7">
            <w:pPr>
              <w:jc w:val="right"/>
              <w:rPr>
                <w:rFonts w:ascii="Arial" w:hAnsi="Arial" w:cs="Arial"/>
                <w:snapToGrid w:val="0"/>
                <w:sz w:val="22"/>
                <w:szCs w:val="22"/>
                <w:lang w:val="en-ZA"/>
              </w:rPr>
            </w:pPr>
          </w:p>
        </w:tc>
        <w:tc>
          <w:tcPr>
            <w:tcW w:w="3145" w:type="dxa"/>
            <w:tcBorders>
              <w:top w:val="nil"/>
              <w:left w:val="single" w:sz="4" w:space="0" w:color="auto"/>
              <w:bottom w:val="nil"/>
              <w:right w:val="nil"/>
            </w:tcBorders>
          </w:tcPr>
          <w:p w14:paraId="6BED2F9A" w14:textId="0176F154" w:rsidR="005E0EE6" w:rsidRPr="002A32DD" w:rsidRDefault="005E0EE6" w:rsidP="000405E7">
            <w:pPr>
              <w:jc w:val="both"/>
              <w:rPr>
                <w:rFonts w:ascii="Arial" w:hAnsi="Arial" w:cs="Arial"/>
                <w:snapToGrid w:val="0"/>
                <w:sz w:val="22"/>
                <w:szCs w:val="22"/>
                <w:lang w:val="en-ZA"/>
              </w:rPr>
            </w:pPr>
            <w:r w:rsidRPr="002A32DD">
              <w:rPr>
                <w:rFonts w:ascii="Arial" w:hAnsi="Arial" w:cs="Arial"/>
                <w:snapToGrid w:val="0"/>
                <w:sz w:val="22"/>
                <w:szCs w:val="22"/>
                <w:lang w:val="en-ZA"/>
              </w:rPr>
              <w:t>Fixed assets</w:t>
            </w:r>
            <w:r w:rsidR="00FC30B2">
              <w:rPr>
                <w:rFonts w:ascii="Arial" w:hAnsi="Arial" w:cs="Arial"/>
                <w:snapToGrid w:val="0"/>
                <w:sz w:val="22"/>
                <w:szCs w:val="22"/>
                <w:lang w:val="en-ZA"/>
              </w:rPr>
              <w:t xml:space="preserve"> </w:t>
            </w:r>
            <w:r w:rsidR="00FC30B2" w:rsidRPr="002A32DD">
              <w:rPr>
                <w:rFonts w:ascii="Arial" w:hAnsi="Arial" w:cs="Arial"/>
                <w:snapToGrid w:val="0"/>
                <w:sz w:val="22"/>
                <w:szCs w:val="22"/>
                <w:lang w:val="en-ZA"/>
              </w:rPr>
              <w:t>(trade-in value)</w:t>
            </w:r>
          </w:p>
        </w:tc>
        <w:tc>
          <w:tcPr>
            <w:tcW w:w="1499" w:type="dxa"/>
            <w:tcBorders>
              <w:top w:val="nil"/>
              <w:left w:val="nil"/>
              <w:bottom w:val="nil"/>
              <w:right w:val="nil"/>
            </w:tcBorders>
          </w:tcPr>
          <w:p w14:paraId="05480B81" w14:textId="77777777" w:rsidR="005E0EE6" w:rsidRPr="002A32DD" w:rsidRDefault="005E0EE6" w:rsidP="000405E7">
            <w:pPr>
              <w:jc w:val="right"/>
              <w:rPr>
                <w:rFonts w:ascii="Arial" w:hAnsi="Arial" w:cs="Arial"/>
                <w:snapToGrid w:val="0"/>
                <w:sz w:val="22"/>
                <w:szCs w:val="22"/>
                <w:lang w:val="en-ZA"/>
              </w:rPr>
            </w:pPr>
            <w:r w:rsidRPr="002A32DD">
              <w:rPr>
                <w:rFonts w:ascii="Arial" w:hAnsi="Arial" w:cs="Arial"/>
                <w:snapToGrid w:val="0"/>
                <w:sz w:val="22"/>
                <w:szCs w:val="22"/>
                <w:lang w:val="en-ZA"/>
              </w:rPr>
              <w:t>15 000</w:t>
            </w:r>
          </w:p>
        </w:tc>
      </w:tr>
      <w:tr w:rsidR="005E0EE6" w:rsidRPr="002A32DD" w14:paraId="19FADA36" w14:textId="77777777" w:rsidTr="000405E7">
        <w:tc>
          <w:tcPr>
            <w:tcW w:w="3228" w:type="dxa"/>
            <w:tcBorders>
              <w:top w:val="nil"/>
              <w:left w:val="nil"/>
              <w:bottom w:val="nil"/>
              <w:right w:val="nil"/>
            </w:tcBorders>
          </w:tcPr>
          <w:p w14:paraId="7A843D13" w14:textId="77777777" w:rsidR="005E0EE6" w:rsidRPr="002A32DD" w:rsidRDefault="005E0EE6" w:rsidP="000405E7">
            <w:pPr>
              <w:jc w:val="both"/>
              <w:rPr>
                <w:rFonts w:ascii="Arial" w:hAnsi="Arial" w:cs="Arial"/>
                <w:snapToGrid w:val="0"/>
                <w:sz w:val="22"/>
                <w:szCs w:val="22"/>
                <w:lang w:val="en-ZA"/>
              </w:rPr>
            </w:pPr>
          </w:p>
        </w:tc>
        <w:tc>
          <w:tcPr>
            <w:tcW w:w="1415" w:type="dxa"/>
            <w:tcBorders>
              <w:top w:val="nil"/>
              <w:left w:val="nil"/>
              <w:bottom w:val="single" w:sz="4" w:space="0" w:color="auto"/>
              <w:right w:val="single" w:sz="4" w:space="0" w:color="auto"/>
            </w:tcBorders>
          </w:tcPr>
          <w:p w14:paraId="3E27FBA9" w14:textId="77777777" w:rsidR="005E0EE6" w:rsidRPr="002A32DD" w:rsidRDefault="005E0EE6" w:rsidP="000405E7">
            <w:pPr>
              <w:jc w:val="right"/>
              <w:rPr>
                <w:rFonts w:ascii="Arial" w:hAnsi="Arial" w:cs="Arial"/>
                <w:snapToGrid w:val="0"/>
                <w:sz w:val="22"/>
                <w:szCs w:val="22"/>
                <w:lang w:val="en-ZA"/>
              </w:rPr>
            </w:pPr>
          </w:p>
        </w:tc>
        <w:tc>
          <w:tcPr>
            <w:tcW w:w="3145" w:type="dxa"/>
            <w:tcBorders>
              <w:top w:val="nil"/>
              <w:left w:val="single" w:sz="4" w:space="0" w:color="auto"/>
              <w:bottom w:val="nil"/>
              <w:right w:val="nil"/>
            </w:tcBorders>
          </w:tcPr>
          <w:p w14:paraId="3A4C7059" w14:textId="4B14DCFC" w:rsidR="005E0EE6" w:rsidRPr="002A32DD" w:rsidRDefault="005E0EE6" w:rsidP="00FC30B2">
            <w:pPr>
              <w:jc w:val="both"/>
              <w:rPr>
                <w:rFonts w:ascii="Arial" w:hAnsi="Arial" w:cs="Arial"/>
                <w:snapToGrid w:val="0"/>
                <w:sz w:val="22"/>
                <w:szCs w:val="22"/>
                <w:lang w:val="en-ZA"/>
              </w:rPr>
            </w:pPr>
            <w:r w:rsidRPr="002A32DD">
              <w:rPr>
                <w:rFonts w:ascii="Arial" w:hAnsi="Arial" w:cs="Arial"/>
                <w:snapToGrid w:val="0"/>
                <w:sz w:val="22"/>
                <w:szCs w:val="22"/>
                <w:lang w:val="en-ZA"/>
              </w:rPr>
              <w:t>Profit and loss (loss suffered)</w:t>
            </w:r>
          </w:p>
        </w:tc>
        <w:tc>
          <w:tcPr>
            <w:tcW w:w="1499" w:type="dxa"/>
            <w:tcBorders>
              <w:top w:val="nil"/>
              <w:left w:val="nil"/>
              <w:bottom w:val="single" w:sz="8" w:space="0" w:color="auto"/>
              <w:right w:val="nil"/>
            </w:tcBorders>
          </w:tcPr>
          <w:p w14:paraId="217ED695" w14:textId="77777777" w:rsidR="005E0EE6" w:rsidRPr="002A32DD" w:rsidRDefault="005E0EE6" w:rsidP="000405E7">
            <w:pPr>
              <w:jc w:val="right"/>
              <w:rPr>
                <w:rFonts w:ascii="Arial" w:hAnsi="Arial" w:cs="Arial"/>
                <w:snapToGrid w:val="0"/>
                <w:sz w:val="22"/>
                <w:szCs w:val="22"/>
                <w:lang w:val="en-ZA"/>
              </w:rPr>
            </w:pPr>
            <w:r w:rsidRPr="002A32DD">
              <w:rPr>
                <w:rFonts w:ascii="Arial" w:hAnsi="Arial" w:cs="Arial"/>
                <w:snapToGrid w:val="0"/>
                <w:sz w:val="22"/>
                <w:szCs w:val="22"/>
                <w:lang w:val="en-ZA"/>
              </w:rPr>
              <w:t>45 000</w:t>
            </w:r>
          </w:p>
        </w:tc>
      </w:tr>
      <w:tr w:rsidR="005E0EE6" w:rsidRPr="002A32DD" w14:paraId="03D698ED" w14:textId="77777777" w:rsidTr="000405E7">
        <w:tc>
          <w:tcPr>
            <w:tcW w:w="3228" w:type="dxa"/>
            <w:tcBorders>
              <w:top w:val="nil"/>
              <w:left w:val="nil"/>
              <w:bottom w:val="nil"/>
              <w:right w:val="nil"/>
            </w:tcBorders>
          </w:tcPr>
          <w:p w14:paraId="4792196A" w14:textId="77777777" w:rsidR="005E0EE6" w:rsidRPr="002A32DD" w:rsidRDefault="005E0EE6" w:rsidP="000405E7">
            <w:pPr>
              <w:jc w:val="both"/>
              <w:rPr>
                <w:rFonts w:ascii="Arial" w:hAnsi="Arial" w:cs="Arial"/>
                <w:snapToGrid w:val="0"/>
                <w:sz w:val="22"/>
                <w:szCs w:val="22"/>
                <w:lang w:val="en-ZA"/>
              </w:rPr>
            </w:pPr>
          </w:p>
        </w:tc>
        <w:tc>
          <w:tcPr>
            <w:tcW w:w="1415" w:type="dxa"/>
            <w:tcBorders>
              <w:top w:val="single" w:sz="4" w:space="0" w:color="auto"/>
              <w:left w:val="nil"/>
              <w:bottom w:val="double" w:sz="4" w:space="0" w:color="auto"/>
              <w:right w:val="single" w:sz="4" w:space="0" w:color="auto"/>
            </w:tcBorders>
          </w:tcPr>
          <w:p w14:paraId="4AE5E281" w14:textId="77777777" w:rsidR="005E0EE6" w:rsidRPr="002A32DD" w:rsidRDefault="005E0EE6" w:rsidP="000405E7">
            <w:pPr>
              <w:jc w:val="right"/>
              <w:rPr>
                <w:rFonts w:ascii="Arial" w:hAnsi="Arial" w:cs="Arial"/>
                <w:snapToGrid w:val="0"/>
                <w:sz w:val="22"/>
                <w:szCs w:val="22"/>
                <w:lang w:val="en-ZA"/>
              </w:rPr>
            </w:pPr>
            <w:r w:rsidRPr="002A32DD">
              <w:rPr>
                <w:rFonts w:ascii="Arial" w:hAnsi="Arial" w:cs="Arial"/>
                <w:snapToGrid w:val="0"/>
                <w:sz w:val="22"/>
                <w:szCs w:val="22"/>
                <w:lang w:val="en-ZA"/>
              </w:rPr>
              <w:t>150 000</w:t>
            </w:r>
          </w:p>
        </w:tc>
        <w:tc>
          <w:tcPr>
            <w:tcW w:w="3145" w:type="dxa"/>
            <w:tcBorders>
              <w:top w:val="nil"/>
              <w:left w:val="single" w:sz="4" w:space="0" w:color="auto"/>
              <w:bottom w:val="nil"/>
              <w:right w:val="nil"/>
            </w:tcBorders>
          </w:tcPr>
          <w:p w14:paraId="702F5763" w14:textId="77777777" w:rsidR="005E0EE6" w:rsidRPr="002A32DD" w:rsidRDefault="005E0EE6" w:rsidP="000405E7">
            <w:pPr>
              <w:jc w:val="both"/>
              <w:rPr>
                <w:rFonts w:ascii="Arial" w:hAnsi="Arial" w:cs="Arial"/>
                <w:snapToGrid w:val="0"/>
                <w:sz w:val="22"/>
                <w:szCs w:val="22"/>
                <w:lang w:val="en-ZA"/>
              </w:rPr>
            </w:pPr>
          </w:p>
        </w:tc>
        <w:tc>
          <w:tcPr>
            <w:tcW w:w="1499" w:type="dxa"/>
            <w:tcBorders>
              <w:top w:val="single" w:sz="8" w:space="0" w:color="auto"/>
              <w:left w:val="nil"/>
              <w:bottom w:val="double" w:sz="4" w:space="0" w:color="auto"/>
              <w:right w:val="nil"/>
            </w:tcBorders>
          </w:tcPr>
          <w:p w14:paraId="633859B6" w14:textId="77777777" w:rsidR="005E0EE6" w:rsidRPr="002A32DD" w:rsidRDefault="005E0EE6" w:rsidP="000405E7">
            <w:pPr>
              <w:jc w:val="right"/>
              <w:rPr>
                <w:rFonts w:ascii="Arial" w:hAnsi="Arial" w:cs="Arial"/>
                <w:snapToGrid w:val="0"/>
                <w:sz w:val="22"/>
                <w:szCs w:val="22"/>
                <w:lang w:val="en-ZA"/>
              </w:rPr>
            </w:pPr>
            <w:r w:rsidRPr="002A32DD">
              <w:rPr>
                <w:rFonts w:ascii="Arial" w:hAnsi="Arial" w:cs="Arial"/>
                <w:snapToGrid w:val="0"/>
                <w:sz w:val="22"/>
                <w:szCs w:val="22"/>
                <w:lang w:val="en-ZA"/>
              </w:rPr>
              <w:t>150 000</w:t>
            </w:r>
          </w:p>
        </w:tc>
      </w:tr>
    </w:tbl>
    <w:p w14:paraId="7D60CDC1" w14:textId="77777777" w:rsidR="005E0EE6" w:rsidRPr="002A32DD" w:rsidRDefault="005E0EE6" w:rsidP="005E0EE6">
      <w:pPr>
        <w:rPr>
          <w:rFonts w:ascii="Arial" w:hAnsi="Arial" w:cs="Arial"/>
          <w:sz w:val="22"/>
          <w:szCs w:val="22"/>
          <w:lang w:val="en-ZA"/>
        </w:rPr>
      </w:pPr>
    </w:p>
    <w:p w14:paraId="05C24DB8" w14:textId="77777777" w:rsidR="005E0EE6" w:rsidRPr="002A32DD" w:rsidRDefault="005E0EE6" w:rsidP="005E0EE6">
      <w:pPr>
        <w:jc w:val="center"/>
        <w:rPr>
          <w:rFonts w:ascii="Arial" w:hAnsi="Arial" w:cs="Arial"/>
          <w:b/>
          <w:snapToGrid w:val="0"/>
          <w:sz w:val="22"/>
          <w:szCs w:val="22"/>
          <w:lang w:val="en-ZA"/>
        </w:rPr>
      </w:pPr>
      <w:r w:rsidRPr="002A32DD">
        <w:rPr>
          <w:rFonts w:ascii="Arial" w:hAnsi="Arial" w:cs="Arial"/>
          <w:b/>
          <w:snapToGrid w:val="0"/>
          <w:sz w:val="22"/>
          <w:szCs w:val="22"/>
          <w:lang w:val="en-ZA"/>
        </w:rPr>
        <w:t>Fixed assets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28"/>
        <w:gridCol w:w="1415"/>
        <w:gridCol w:w="3145"/>
        <w:gridCol w:w="1499"/>
      </w:tblGrid>
      <w:tr w:rsidR="005E0EE6" w:rsidRPr="002A32DD" w14:paraId="61390E67" w14:textId="77777777" w:rsidTr="000405E7">
        <w:trPr>
          <w:trHeight w:val="734"/>
        </w:trPr>
        <w:tc>
          <w:tcPr>
            <w:tcW w:w="3228" w:type="dxa"/>
            <w:tcBorders>
              <w:top w:val="single" w:sz="4" w:space="0" w:color="auto"/>
              <w:left w:val="nil"/>
              <w:bottom w:val="nil"/>
              <w:right w:val="nil"/>
            </w:tcBorders>
          </w:tcPr>
          <w:p w14:paraId="0A2C2ED7" w14:textId="77777777" w:rsidR="005E0EE6" w:rsidRPr="002A32DD" w:rsidRDefault="005E0EE6" w:rsidP="000405E7">
            <w:pPr>
              <w:jc w:val="both"/>
              <w:rPr>
                <w:rFonts w:ascii="Arial" w:hAnsi="Arial" w:cs="Arial"/>
                <w:snapToGrid w:val="0"/>
                <w:sz w:val="22"/>
                <w:szCs w:val="22"/>
                <w:lang w:val="en-ZA"/>
              </w:rPr>
            </w:pPr>
            <w:r w:rsidRPr="002A32DD">
              <w:rPr>
                <w:rFonts w:ascii="Arial" w:hAnsi="Arial" w:cs="Arial"/>
                <w:snapToGrid w:val="0"/>
                <w:sz w:val="22"/>
                <w:szCs w:val="22"/>
                <w:lang w:val="en-ZA"/>
              </w:rPr>
              <w:t>Balance</w:t>
            </w:r>
          </w:p>
          <w:p w14:paraId="5C0D9AE9" w14:textId="77777777" w:rsidR="005E0EE6" w:rsidRPr="002A32DD" w:rsidRDefault="005E0EE6" w:rsidP="000405E7">
            <w:pPr>
              <w:jc w:val="both"/>
              <w:rPr>
                <w:rFonts w:ascii="Arial" w:hAnsi="Arial" w:cs="Arial"/>
                <w:snapToGrid w:val="0"/>
                <w:sz w:val="22"/>
                <w:szCs w:val="22"/>
                <w:lang w:val="en-ZA"/>
              </w:rPr>
            </w:pPr>
          </w:p>
          <w:p w14:paraId="10FCCE50" w14:textId="77777777" w:rsidR="005E0EE6" w:rsidRPr="002A32DD" w:rsidRDefault="005E0EE6" w:rsidP="000405E7">
            <w:pPr>
              <w:jc w:val="both"/>
              <w:rPr>
                <w:rFonts w:ascii="Arial" w:hAnsi="Arial" w:cs="Arial"/>
                <w:snapToGrid w:val="0"/>
                <w:sz w:val="22"/>
                <w:szCs w:val="22"/>
                <w:lang w:val="en-ZA"/>
              </w:rPr>
            </w:pPr>
            <w:r w:rsidRPr="002A32DD">
              <w:rPr>
                <w:rFonts w:ascii="Arial" w:hAnsi="Arial" w:cs="Arial"/>
                <w:snapToGrid w:val="0"/>
                <w:sz w:val="22"/>
                <w:szCs w:val="22"/>
                <w:lang w:val="en-ZA"/>
              </w:rPr>
              <w:t>Bank</w:t>
            </w:r>
          </w:p>
          <w:p w14:paraId="4D839B98" w14:textId="77777777" w:rsidR="005E0EE6" w:rsidRPr="002A32DD" w:rsidRDefault="005E0EE6" w:rsidP="000405E7">
            <w:pPr>
              <w:jc w:val="both"/>
              <w:rPr>
                <w:rFonts w:ascii="Arial" w:hAnsi="Arial" w:cs="Arial"/>
                <w:snapToGrid w:val="0"/>
                <w:sz w:val="22"/>
                <w:szCs w:val="22"/>
                <w:lang w:val="en-ZA"/>
              </w:rPr>
            </w:pPr>
            <w:r w:rsidRPr="002A32DD">
              <w:rPr>
                <w:rFonts w:ascii="Arial" w:hAnsi="Arial" w:cs="Arial"/>
                <w:snapToGrid w:val="0"/>
                <w:sz w:val="22"/>
                <w:szCs w:val="22"/>
                <w:lang w:val="en-ZA"/>
              </w:rPr>
              <w:t>Realisation account</w:t>
            </w:r>
          </w:p>
        </w:tc>
        <w:tc>
          <w:tcPr>
            <w:tcW w:w="1415" w:type="dxa"/>
            <w:tcBorders>
              <w:top w:val="single" w:sz="4" w:space="0" w:color="auto"/>
              <w:left w:val="nil"/>
              <w:bottom w:val="nil"/>
              <w:right w:val="single" w:sz="4" w:space="0" w:color="auto"/>
            </w:tcBorders>
          </w:tcPr>
          <w:p w14:paraId="4CF4E977" w14:textId="77777777" w:rsidR="005E0EE6" w:rsidRPr="002A32DD" w:rsidRDefault="005E0EE6" w:rsidP="000405E7">
            <w:pPr>
              <w:jc w:val="right"/>
              <w:rPr>
                <w:rFonts w:ascii="Arial" w:hAnsi="Arial" w:cs="Arial"/>
                <w:snapToGrid w:val="0"/>
                <w:sz w:val="22"/>
                <w:szCs w:val="22"/>
                <w:lang w:val="en-ZA"/>
              </w:rPr>
            </w:pPr>
            <w:r w:rsidRPr="002A32DD">
              <w:rPr>
                <w:rFonts w:ascii="Arial" w:hAnsi="Arial" w:cs="Arial"/>
                <w:snapToGrid w:val="0"/>
                <w:sz w:val="22"/>
                <w:szCs w:val="22"/>
                <w:lang w:val="en-ZA"/>
              </w:rPr>
              <w:t>350 000</w:t>
            </w:r>
          </w:p>
          <w:p w14:paraId="6AAD4C80" w14:textId="77777777" w:rsidR="005E0EE6" w:rsidRPr="002A32DD" w:rsidRDefault="005E0EE6" w:rsidP="000405E7">
            <w:pPr>
              <w:jc w:val="right"/>
              <w:rPr>
                <w:rFonts w:ascii="Arial" w:hAnsi="Arial" w:cs="Arial"/>
                <w:snapToGrid w:val="0"/>
                <w:sz w:val="22"/>
                <w:szCs w:val="22"/>
                <w:lang w:val="en-ZA"/>
              </w:rPr>
            </w:pPr>
          </w:p>
          <w:p w14:paraId="155CB547" w14:textId="77777777" w:rsidR="005E0EE6" w:rsidRPr="002A32DD" w:rsidRDefault="005E0EE6" w:rsidP="000405E7">
            <w:pPr>
              <w:jc w:val="right"/>
              <w:rPr>
                <w:rFonts w:ascii="Arial" w:hAnsi="Arial" w:cs="Arial"/>
                <w:snapToGrid w:val="0"/>
                <w:sz w:val="22"/>
                <w:szCs w:val="22"/>
                <w:lang w:val="en-ZA"/>
              </w:rPr>
            </w:pPr>
            <w:r w:rsidRPr="002A32DD">
              <w:rPr>
                <w:rFonts w:ascii="Arial" w:hAnsi="Arial" w:cs="Arial"/>
                <w:snapToGrid w:val="0"/>
                <w:sz w:val="22"/>
                <w:szCs w:val="22"/>
                <w:lang w:val="en-ZA"/>
              </w:rPr>
              <w:t>25 000</w:t>
            </w:r>
          </w:p>
          <w:p w14:paraId="20A3120D" w14:textId="77777777" w:rsidR="005E0EE6" w:rsidRPr="002A32DD" w:rsidRDefault="005E0EE6" w:rsidP="000405E7">
            <w:pPr>
              <w:jc w:val="right"/>
              <w:rPr>
                <w:rFonts w:ascii="Arial" w:hAnsi="Arial" w:cs="Arial"/>
                <w:snapToGrid w:val="0"/>
                <w:sz w:val="22"/>
                <w:szCs w:val="22"/>
                <w:lang w:val="en-ZA"/>
              </w:rPr>
            </w:pPr>
            <w:r w:rsidRPr="002A32DD">
              <w:rPr>
                <w:rFonts w:ascii="Arial" w:hAnsi="Arial" w:cs="Arial"/>
                <w:snapToGrid w:val="0"/>
                <w:sz w:val="22"/>
                <w:szCs w:val="22"/>
                <w:lang w:val="en-ZA"/>
              </w:rPr>
              <w:t xml:space="preserve"> 15 000</w:t>
            </w:r>
          </w:p>
        </w:tc>
        <w:tc>
          <w:tcPr>
            <w:tcW w:w="3145" w:type="dxa"/>
            <w:tcBorders>
              <w:top w:val="single" w:sz="4" w:space="0" w:color="auto"/>
              <w:left w:val="single" w:sz="4" w:space="0" w:color="auto"/>
              <w:bottom w:val="nil"/>
              <w:right w:val="nil"/>
            </w:tcBorders>
          </w:tcPr>
          <w:p w14:paraId="2AF84B79" w14:textId="77777777" w:rsidR="005E0EE6" w:rsidRPr="002A32DD" w:rsidRDefault="005E0EE6" w:rsidP="000405E7">
            <w:pPr>
              <w:jc w:val="both"/>
              <w:rPr>
                <w:rFonts w:ascii="Arial" w:hAnsi="Arial" w:cs="Arial"/>
                <w:snapToGrid w:val="0"/>
                <w:sz w:val="22"/>
                <w:szCs w:val="22"/>
                <w:lang w:val="en-ZA"/>
              </w:rPr>
            </w:pPr>
            <w:r w:rsidRPr="002A32DD">
              <w:rPr>
                <w:rFonts w:ascii="Arial" w:hAnsi="Arial" w:cs="Arial"/>
                <w:snapToGrid w:val="0"/>
                <w:sz w:val="22"/>
                <w:szCs w:val="22"/>
                <w:lang w:val="en-ZA"/>
              </w:rPr>
              <w:t>Realisation account</w:t>
            </w:r>
          </w:p>
          <w:p w14:paraId="12743721" w14:textId="77777777" w:rsidR="005E0EE6" w:rsidRPr="002A32DD" w:rsidRDefault="005E0EE6" w:rsidP="005E0EE6">
            <w:pPr>
              <w:rPr>
                <w:rFonts w:ascii="Arial" w:hAnsi="Arial" w:cs="Arial"/>
                <w:snapToGrid w:val="0"/>
                <w:sz w:val="22"/>
                <w:szCs w:val="22"/>
                <w:lang w:val="en-ZA"/>
              </w:rPr>
            </w:pPr>
            <w:r w:rsidRPr="002A32DD">
              <w:rPr>
                <w:rFonts w:ascii="Arial" w:hAnsi="Arial" w:cs="Arial"/>
                <w:snapToGrid w:val="0"/>
                <w:sz w:val="22"/>
                <w:szCs w:val="22"/>
                <w:lang w:val="en-ZA"/>
              </w:rPr>
              <w:t>(cost price of asset traded in)</w:t>
            </w:r>
          </w:p>
        </w:tc>
        <w:tc>
          <w:tcPr>
            <w:tcW w:w="1499" w:type="dxa"/>
            <w:tcBorders>
              <w:top w:val="single" w:sz="4" w:space="0" w:color="auto"/>
              <w:left w:val="nil"/>
              <w:bottom w:val="nil"/>
              <w:right w:val="nil"/>
            </w:tcBorders>
          </w:tcPr>
          <w:p w14:paraId="0F739C1F" w14:textId="77777777" w:rsidR="005E0EE6" w:rsidRPr="002A32DD" w:rsidRDefault="005E0EE6" w:rsidP="000405E7">
            <w:pPr>
              <w:jc w:val="right"/>
              <w:rPr>
                <w:rFonts w:ascii="Arial" w:hAnsi="Arial" w:cs="Arial"/>
                <w:snapToGrid w:val="0"/>
                <w:sz w:val="22"/>
                <w:szCs w:val="22"/>
                <w:lang w:val="en-ZA"/>
              </w:rPr>
            </w:pPr>
            <w:r w:rsidRPr="002A32DD">
              <w:rPr>
                <w:rFonts w:ascii="Arial" w:hAnsi="Arial" w:cs="Arial"/>
                <w:snapToGrid w:val="0"/>
                <w:sz w:val="22"/>
                <w:szCs w:val="22"/>
                <w:lang w:val="en-ZA"/>
              </w:rPr>
              <w:t>150 000</w:t>
            </w:r>
          </w:p>
        </w:tc>
      </w:tr>
      <w:tr w:rsidR="005E0EE6" w:rsidRPr="002A32DD" w14:paraId="6F9DDAE8" w14:textId="77777777" w:rsidTr="000405E7">
        <w:tc>
          <w:tcPr>
            <w:tcW w:w="3228" w:type="dxa"/>
            <w:tcBorders>
              <w:top w:val="nil"/>
              <w:left w:val="nil"/>
              <w:bottom w:val="nil"/>
              <w:right w:val="nil"/>
            </w:tcBorders>
          </w:tcPr>
          <w:p w14:paraId="64EA67A6" w14:textId="77777777" w:rsidR="005E0EE6" w:rsidRPr="002A32DD" w:rsidRDefault="005E0EE6" w:rsidP="005E0EE6">
            <w:pPr>
              <w:rPr>
                <w:rFonts w:ascii="Arial" w:hAnsi="Arial" w:cs="Arial"/>
                <w:snapToGrid w:val="0"/>
                <w:sz w:val="22"/>
                <w:szCs w:val="22"/>
                <w:lang w:val="en-ZA"/>
              </w:rPr>
            </w:pPr>
            <w:r w:rsidRPr="002A32DD">
              <w:rPr>
                <w:rFonts w:ascii="Arial" w:hAnsi="Arial" w:cs="Arial"/>
                <w:snapToGrid w:val="0"/>
                <w:sz w:val="22"/>
                <w:szCs w:val="22"/>
                <w:lang w:val="en-ZA"/>
              </w:rPr>
              <w:t>(Total cost price of new fixed asset – R40 000)</w:t>
            </w:r>
          </w:p>
        </w:tc>
        <w:tc>
          <w:tcPr>
            <w:tcW w:w="1415" w:type="dxa"/>
            <w:tcBorders>
              <w:top w:val="nil"/>
              <w:left w:val="nil"/>
              <w:bottom w:val="single" w:sz="4" w:space="0" w:color="auto"/>
              <w:right w:val="single" w:sz="4" w:space="0" w:color="auto"/>
            </w:tcBorders>
          </w:tcPr>
          <w:p w14:paraId="0F972A2B" w14:textId="77777777" w:rsidR="005E0EE6" w:rsidRPr="002A32DD" w:rsidRDefault="005E0EE6" w:rsidP="005E0EE6">
            <w:pPr>
              <w:rPr>
                <w:rFonts w:ascii="Arial" w:hAnsi="Arial" w:cs="Arial"/>
                <w:snapToGrid w:val="0"/>
                <w:sz w:val="22"/>
                <w:szCs w:val="22"/>
                <w:lang w:val="en-ZA"/>
              </w:rPr>
            </w:pPr>
          </w:p>
        </w:tc>
        <w:tc>
          <w:tcPr>
            <w:tcW w:w="3145" w:type="dxa"/>
            <w:tcBorders>
              <w:top w:val="nil"/>
              <w:left w:val="single" w:sz="4" w:space="0" w:color="auto"/>
              <w:bottom w:val="nil"/>
              <w:right w:val="nil"/>
            </w:tcBorders>
          </w:tcPr>
          <w:p w14:paraId="35396573" w14:textId="77777777" w:rsidR="005E0EE6" w:rsidRPr="002A32DD" w:rsidRDefault="005E0EE6" w:rsidP="005E0EE6">
            <w:pPr>
              <w:rPr>
                <w:rFonts w:ascii="Arial" w:hAnsi="Arial" w:cs="Arial"/>
                <w:snapToGrid w:val="0"/>
                <w:sz w:val="22"/>
                <w:szCs w:val="22"/>
                <w:lang w:val="en-ZA"/>
              </w:rPr>
            </w:pPr>
            <w:r w:rsidRPr="002A32DD">
              <w:rPr>
                <w:rFonts w:ascii="Arial" w:hAnsi="Arial" w:cs="Arial"/>
                <w:snapToGrid w:val="0"/>
                <w:sz w:val="22"/>
                <w:szCs w:val="22"/>
                <w:lang w:val="en-ZA"/>
              </w:rPr>
              <w:t>Balance</w:t>
            </w:r>
          </w:p>
        </w:tc>
        <w:tc>
          <w:tcPr>
            <w:tcW w:w="1499" w:type="dxa"/>
            <w:tcBorders>
              <w:top w:val="nil"/>
              <w:left w:val="nil"/>
              <w:bottom w:val="single" w:sz="4" w:space="0" w:color="auto"/>
              <w:right w:val="nil"/>
            </w:tcBorders>
          </w:tcPr>
          <w:p w14:paraId="75F5BE99" w14:textId="77777777" w:rsidR="005E0EE6" w:rsidRPr="002A32DD" w:rsidRDefault="005E0EE6" w:rsidP="000405E7">
            <w:pPr>
              <w:jc w:val="right"/>
              <w:rPr>
                <w:rFonts w:ascii="Arial" w:hAnsi="Arial" w:cs="Arial"/>
                <w:snapToGrid w:val="0"/>
                <w:sz w:val="22"/>
                <w:szCs w:val="22"/>
                <w:lang w:val="en-ZA"/>
              </w:rPr>
            </w:pPr>
            <w:r w:rsidRPr="002A32DD">
              <w:rPr>
                <w:rFonts w:ascii="Arial" w:hAnsi="Arial" w:cs="Arial"/>
                <w:snapToGrid w:val="0"/>
                <w:sz w:val="22"/>
                <w:szCs w:val="22"/>
                <w:lang w:val="en-ZA"/>
              </w:rPr>
              <w:t>240 000</w:t>
            </w:r>
          </w:p>
        </w:tc>
      </w:tr>
      <w:tr w:rsidR="005E0EE6" w:rsidRPr="002A32DD" w14:paraId="128AA4CC" w14:textId="77777777" w:rsidTr="000405E7">
        <w:tc>
          <w:tcPr>
            <w:tcW w:w="3228" w:type="dxa"/>
            <w:tcBorders>
              <w:top w:val="nil"/>
              <w:left w:val="nil"/>
              <w:bottom w:val="nil"/>
              <w:right w:val="nil"/>
            </w:tcBorders>
          </w:tcPr>
          <w:p w14:paraId="15E3E2B5" w14:textId="77777777" w:rsidR="005E0EE6" w:rsidRPr="002A32DD" w:rsidRDefault="005E0EE6" w:rsidP="000405E7">
            <w:pPr>
              <w:jc w:val="both"/>
              <w:rPr>
                <w:rFonts w:ascii="Arial" w:hAnsi="Arial" w:cs="Arial"/>
                <w:snapToGrid w:val="0"/>
                <w:sz w:val="22"/>
                <w:szCs w:val="22"/>
                <w:lang w:val="en-ZA"/>
              </w:rPr>
            </w:pPr>
          </w:p>
        </w:tc>
        <w:tc>
          <w:tcPr>
            <w:tcW w:w="1415" w:type="dxa"/>
            <w:tcBorders>
              <w:top w:val="single" w:sz="4" w:space="0" w:color="auto"/>
              <w:left w:val="nil"/>
              <w:bottom w:val="double" w:sz="4" w:space="0" w:color="auto"/>
              <w:right w:val="single" w:sz="4" w:space="0" w:color="auto"/>
            </w:tcBorders>
          </w:tcPr>
          <w:p w14:paraId="627CE6EF" w14:textId="77777777" w:rsidR="005E0EE6" w:rsidRPr="002A32DD" w:rsidRDefault="005E0EE6" w:rsidP="000405E7">
            <w:pPr>
              <w:jc w:val="right"/>
              <w:rPr>
                <w:rFonts w:ascii="Arial" w:hAnsi="Arial" w:cs="Arial"/>
                <w:snapToGrid w:val="0"/>
                <w:sz w:val="22"/>
                <w:szCs w:val="22"/>
                <w:lang w:val="en-ZA"/>
              </w:rPr>
            </w:pPr>
            <w:r w:rsidRPr="002A32DD">
              <w:rPr>
                <w:rFonts w:ascii="Arial" w:hAnsi="Arial" w:cs="Arial"/>
                <w:snapToGrid w:val="0"/>
                <w:sz w:val="22"/>
                <w:szCs w:val="22"/>
                <w:lang w:val="en-ZA"/>
              </w:rPr>
              <w:t>390 000</w:t>
            </w:r>
          </w:p>
        </w:tc>
        <w:tc>
          <w:tcPr>
            <w:tcW w:w="3145" w:type="dxa"/>
            <w:tcBorders>
              <w:top w:val="nil"/>
              <w:left w:val="single" w:sz="4" w:space="0" w:color="auto"/>
              <w:bottom w:val="nil"/>
              <w:right w:val="nil"/>
            </w:tcBorders>
          </w:tcPr>
          <w:p w14:paraId="6CB44CF7" w14:textId="77777777" w:rsidR="005E0EE6" w:rsidRPr="002A32DD" w:rsidRDefault="005E0EE6" w:rsidP="000405E7">
            <w:pPr>
              <w:jc w:val="right"/>
              <w:rPr>
                <w:rFonts w:ascii="Arial" w:hAnsi="Arial" w:cs="Arial"/>
                <w:snapToGrid w:val="0"/>
                <w:sz w:val="22"/>
                <w:szCs w:val="22"/>
                <w:lang w:val="en-ZA"/>
              </w:rPr>
            </w:pPr>
          </w:p>
        </w:tc>
        <w:tc>
          <w:tcPr>
            <w:tcW w:w="1499" w:type="dxa"/>
            <w:tcBorders>
              <w:top w:val="single" w:sz="4" w:space="0" w:color="auto"/>
              <w:left w:val="nil"/>
              <w:bottom w:val="double" w:sz="4" w:space="0" w:color="auto"/>
              <w:right w:val="nil"/>
            </w:tcBorders>
          </w:tcPr>
          <w:p w14:paraId="5BF9A062" w14:textId="77777777" w:rsidR="005E0EE6" w:rsidRPr="002A32DD" w:rsidRDefault="005E0EE6" w:rsidP="000405E7">
            <w:pPr>
              <w:jc w:val="right"/>
              <w:rPr>
                <w:rFonts w:ascii="Arial" w:hAnsi="Arial" w:cs="Arial"/>
                <w:snapToGrid w:val="0"/>
                <w:sz w:val="22"/>
                <w:szCs w:val="22"/>
                <w:lang w:val="en-ZA"/>
              </w:rPr>
            </w:pPr>
            <w:r w:rsidRPr="002A32DD">
              <w:rPr>
                <w:rFonts w:ascii="Arial" w:hAnsi="Arial" w:cs="Arial"/>
                <w:snapToGrid w:val="0"/>
                <w:sz w:val="22"/>
                <w:szCs w:val="22"/>
                <w:lang w:val="en-ZA"/>
              </w:rPr>
              <w:t>390 000</w:t>
            </w:r>
          </w:p>
        </w:tc>
      </w:tr>
    </w:tbl>
    <w:p w14:paraId="2F0D5E60" w14:textId="77777777" w:rsidR="005E0EE6" w:rsidRDefault="005E0EE6" w:rsidP="005E0EE6">
      <w:pPr>
        <w:jc w:val="both"/>
        <w:rPr>
          <w:rFonts w:ascii="Arial" w:hAnsi="Arial" w:cs="Arial"/>
          <w:b/>
          <w:snapToGrid w:val="0"/>
          <w:sz w:val="22"/>
          <w:szCs w:val="22"/>
          <w:lang w:val="en-ZA"/>
        </w:rPr>
      </w:pPr>
    </w:p>
    <w:p w14:paraId="7F6E0304" w14:textId="77777777" w:rsidR="00FC30B2" w:rsidRPr="002A32DD" w:rsidRDefault="00FC30B2" w:rsidP="005E0EE6">
      <w:pPr>
        <w:jc w:val="both"/>
        <w:rPr>
          <w:rFonts w:ascii="Arial" w:hAnsi="Arial" w:cs="Arial"/>
          <w:b/>
          <w:snapToGrid w:val="0"/>
          <w:sz w:val="22"/>
          <w:szCs w:val="22"/>
          <w:lang w:val="en-ZA"/>
        </w:rPr>
      </w:pPr>
    </w:p>
    <w:p w14:paraId="7E977E2B" w14:textId="0F8DC8D1" w:rsidR="00035588" w:rsidRPr="00035588" w:rsidRDefault="00035588" w:rsidP="00035588">
      <w:pPr>
        <w:jc w:val="both"/>
        <w:outlineLvl w:val="2"/>
        <w:rPr>
          <w:rFonts w:ascii="Arial" w:hAnsi="Arial" w:cs="Arial"/>
          <w:b/>
          <w:lang w:val="en-ZA"/>
        </w:rPr>
      </w:pPr>
      <w:r>
        <w:rPr>
          <w:rFonts w:ascii="Arial" w:hAnsi="Arial" w:cs="Arial"/>
          <w:b/>
          <w:lang w:val="af-ZA"/>
        </w:rPr>
        <w:t xml:space="preserve">5.1 </w:t>
      </w:r>
      <w:r w:rsidRPr="00035588">
        <w:rPr>
          <w:rFonts w:ascii="Arial" w:hAnsi="Arial" w:cs="Arial"/>
          <w:b/>
          <w:lang w:val="en-ZA"/>
        </w:rPr>
        <w:t>Compensation from insurer</w:t>
      </w:r>
    </w:p>
    <w:p w14:paraId="14D03CD9" w14:textId="77777777" w:rsidR="00035588" w:rsidRPr="00C02996" w:rsidRDefault="00035588" w:rsidP="00035588">
      <w:pPr>
        <w:ind w:left="720"/>
        <w:jc w:val="both"/>
        <w:rPr>
          <w:rFonts w:ascii="Arial" w:hAnsi="Arial" w:cs="Arial"/>
          <w:sz w:val="22"/>
          <w:szCs w:val="22"/>
          <w:lang w:val="en-ZA"/>
        </w:rPr>
      </w:pPr>
    </w:p>
    <w:p w14:paraId="13BB02D0" w14:textId="1B5EA417" w:rsidR="00035588" w:rsidRPr="00035588" w:rsidRDefault="00035588" w:rsidP="00035588">
      <w:pPr>
        <w:jc w:val="both"/>
        <w:rPr>
          <w:lang w:val="en-ZA"/>
        </w:rPr>
      </w:pPr>
      <w:r w:rsidRPr="00035588">
        <w:rPr>
          <w:rFonts w:ascii="Arial" w:hAnsi="Arial" w:cs="Arial"/>
          <w:sz w:val="22"/>
          <w:szCs w:val="22"/>
          <w:lang w:val="en-ZA"/>
        </w:rPr>
        <w:t xml:space="preserve">When an asset is destroyed, </w:t>
      </w:r>
      <w:r w:rsidRPr="00C02996">
        <w:rPr>
          <w:rFonts w:ascii="Arial" w:hAnsi="Arial" w:cs="Arial"/>
          <w:sz w:val="22"/>
          <w:szCs w:val="22"/>
          <w:lang w:val="en-ZA"/>
        </w:rPr>
        <w:t>damaged</w:t>
      </w:r>
      <w:r w:rsidR="00C02996">
        <w:rPr>
          <w:rFonts w:ascii="Arial" w:hAnsi="Arial" w:cs="Arial"/>
          <w:sz w:val="22"/>
          <w:szCs w:val="22"/>
          <w:lang w:val="en-ZA"/>
        </w:rPr>
        <w:t xml:space="preserve"> beyond repair</w:t>
      </w:r>
      <w:r>
        <w:rPr>
          <w:rFonts w:ascii="Arial" w:hAnsi="Arial" w:cs="Arial"/>
          <w:sz w:val="22"/>
          <w:szCs w:val="22"/>
          <w:lang w:val="en-ZA"/>
        </w:rPr>
        <w:t xml:space="preserve"> or stolen and an insura</w:t>
      </w:r>
      <w:r w:rsidRPr="00035588">
        <w:rPr>
          <w:rFonts w:ascii="Arial" w:hAnsi="Arial" w:cs="Arial"/>
          <w:sz w:val="22"/>
          <w:szCs w:val="22"/>
          <w:lang w:val="en-ZA"/>
        </w:rPr>
        <w:t xml:space="preserve">nce claim is instituted against </w:t>
      </w:r>
      <w:r w:rsidR="00326646">
        <w:rPr>
          <w:rFonts w:ascii="Arial" w:hAnsi="Arial" w:cs="Arial"/>
          <w:sz w:val="22"/>
          <w:szCs w:val="22"/>
          <w:lang w:val="en-ZA"/>
        </w:rPr>
        <w:t>the insurer, the asset that</w:t>
      </w:r>
      <w:r w:rsidRPr="00035588">
        <w:rPr>
          <w:rFonts w:ascii="Arial" w:hAnsi="Arial" w:cs="Arial"/>
          <w:sz w:val="22"/>
          <w:szCs w:val="22"/>
          <w:lang w:val="en-ZA"/>
        </w:rPr>
        <w:t xml:space="preserve"> is destroyed, damaged or stolen will be derecognised. The carrying amount of such an asset will be written off against profit and loss for the year. The full carrying amount will therefore be recognised as a loss. </w:t>
      </w:r>
    </w:p>
    <w:p w14:paraId="08679EF6" w14:textId="77777777" w:rsidR="00035588" w:rsidRPr="00035588" w:rsidRDefault="00035588" w:rsidP="00035588">
      <w:pPr>
        <w:jc w:val="both"/>
        <w:rPr>
          <w:rFonts w:ascii="Arial" w:hAnsi="Arial" w:cs="Arial"/>
          <w:lang w:val="en-ZA"/>
        </w:rPr>
      </w:pPr>
    </w:p>
    <w:p w14:paraId="1D7A0450" w14:textId="7C007CC1" w:rsidR="00EB4B84" w:rsidRDefault="00035588" w:rsidP="00326646">
      <w:pPr>
        <w:jc w:val="both"/>
        <w:rPr>
          <w:rFonts w:ascii="Arial" w:hAnsi="Arial" w:cs="Arial"/>
          <w:sz w:val="22"/>
          <w:szCs w:val="22"/>
          <w:lang w:val="en-ZA"/>
        </w:rPr>
      </w:pPr>
      <w:r>
        <w:rPr>
          <w:rFonts w:ascii="Arial" w:hAnsi="Arial" w:cs="Arial"/>
          <w:sz w:val="22"/>
          <w:szCs w:val="22"/>
          <w:lang w:val="en-ZA"/>
        </w:rPr>
        <w:t xml:space="preserve">When compensation is receivable from the insurer (in other words the claim is authorised by the insurer), a debtor is created and the amount to be received is recognised as income in profit and loss. </w:t>
      </w:r>
    </w:p>
    <w:p w14:paraId="02CBD9F3" w14:textId="2A67C6D1" w:rsidR="00D81DBA" w:rsidRPr="00AE0223" w:rsidRDefault="00AB33BD" w:rsidP="00AE0223">
      <w:pPr>
        <w:rPr>
          <w:rFonts w:ascii="Arial" w:hAnsi="Arial" w:cs="Arial"/>
          <w:b/>
          <w:sz w:val="22"/>
          <w:szCs w:val="22"/>
          <w:lang w:val="en-ZA"/>
        </w:rPr>
      </w:pPr>
      <w:r>
        <w:rPr>
          <w:rFonts w:ascii="Arial" w:hAnsi="Arial" w:cs="Arial"/>
          <w:b/>
          <w:sz w:val="22"/>
          <w:szCs w:val="22"/>
          <w:lang w:val="en-ZA"/>
        </w:rPr>
        <w:br w:type="page"/>
      </w:r>
    </w:p>
    <w:p w14:paraId="18B76B31" w14:textId="29D3364D" w:rsidR="00D81DBA" w:rsidRPr="009C4DB2" w:rsidRDefault="00AE0223" w:rsidP="00D81DBA">
      <w:pPr>
        <w:rPr>
          <w:rFonts w:ascii="Arial" w:hAnsi="Arial" w:cs="Arial"/>
          <w:b/>
          <w:sz w:val="22"/>
          <w:szCs w:val="22"/>
          <w:lang w:val="en-ZA"/>
        </w:rPr>
      </w:pPr>
      <w:r>
        <w:rPr>
          <w:rFonts w:ascii="Arial" w:hAnsi="Arial" w:cs="Arial"/>
          <w:b/>
          <w:sz w:val="22"/>
          <w:szCs w:val="22"/>
          <w:lang w:val="en-ZA"/>
        </w:rPr>
        <w:lastRenderedPageBreak/>
        <w:t>6</w:t>
      </w:r>
      <w:r w:rsidR="00D81DBA" w:rsidRPr="009C4DB2">
        <w:rPr>
          <w:rFonts w:ascii="Arial" w:hAnsi="Arial" w:cs="Arial"/>
          <w:b/>
          <w:sz w:val="22"/>
          <w:szCs w:val="22"/>
          <w:lang w:val="en-ZA"/>
        </w:rPr>
        <w:t>. REVALUATION</w:t>
      </w:r>
    </w:p>
    <w:p w14:paraId="4F97EF39" w14:textId="77777777" w:rsidR="00D81DBA" w:rsidRPr="009C4DB2" w:rsidRDefault="00D81DBA" w:rsidP="00D81DBA">
      <w:pPr>
        <w:rPr>
          <w:rFonts w:ascii="Arial" w:hAnsi="Arial" w:cs="Arial"/>
          <w:b/>
          <w:sz w:val="22"/>
          <w:szCs w:val="22"/>
          <w:lang w:val="en-ZA"/>
        </w:rPr>
      </w:pPr>
    </w:p>
    <w:p w14:paraId="12C12EEF" w14:textId="77777777" w:rsidR="00D81DBA" w:rsidRPr="009C4DB2" w:rsidRDefault="00D81DBA" w:rsidP="00D81DBA">
      <w:pPr>
        <w:jc w:val="both"/>
        <w:rPr>
          <w:rFonts w:ascii="Arial" w:hAnsi="Arial" w:cs="Arial"/>
          <w:sz w:val="22"/>
          <w:szCs w:val="22"/>
          <w:lang w:val="en-ZA"/>
        </w:rPr>
      </w:pPr>
      <w:r w:rsidRPr="009C4DB2">
        <w:rPr>
          <w:rFonts w:ascii="Arial" w:hAnsi="Arial" w:cs="Arial"/>
          <w:sz w:val="22"/>
          <w:szCs w:val="22"/>
          <w:lang w:val="en-ZA"/>
        </w:rPr>
        <w:t>An entity can choose the cost model, or revaluation model, for subsequent measurement of PPE. Revaluation can only happen if fair value can be measured reliably. Revaluation must be performed on a regular basis to ensure that the carrying amount does not differ materially from the fair value at reporting date.</w:t>
      </w:r>
    </w:p>
    <w:p w14:paraId="18323668" w14:textId="77777777" w:rsidR="00D81DBA" w:rsidRPr="009C4DB2" w:rsidRDefault="00D81DBA" w:rsidP="00D81DBA">
      <w:pPr>
        <w:rPr>
          <w:rFonts w:ascii="Arial" w:hAnsi="Arial" w:cs="Arial"/>
          <w:b/>
          <w:sz w:val="22"/>
          <w:szCs w:val="22"/>
          <w:u w:val="single"/>
          <w:lang w:val="en-ZA"/>
        </w:rPr>
      </w:pPr>
    </w:p>
    <w:p w14:paraId="595DF45E" w14:textId="2605042C" w:rsidR="00D81DBA" w:rsidRPr="009C4DB2" w:rsidRDefault="00D81DBA" w:rsidP="00D81DBA">
      <w:pPr>
        <w:rPr>
          <w:rFonts w:ascii="Arial" w:hAnsi="Arial" w:cs="Arial"/>
          <w:b/>
          <w:sz w:val="22"/>
          <w:szCs w:val="22"/>
          <w:lang w:val="en-ZA"/>
        </w:rPr>
      </w:pPr>
      <w:r w:rsidRPr="00122A23">
        <w:rPr>
          <w:rFonts w:ascii="Arial" w:hAnsi="Arial" w:cs="Arial"/>
          <w:b/>
          <w:sz w:val="22"/>
          <w:szCs w:val="22"/>
          <w:highlight w:val="yellow"/>
          <w:u w:val="single"/>
          <w:lang w:val="en-ZA"/>
        </w:rPr>
        <w:t xml:space="preserve">Example </w:t>
      </w:r>
      <w:r w:rsidR="00122A23" w:rsidRPr="00122A23">
        <w:rPr>
          <w:rFonts w:ascii="Arial" w:hAnsi="Arial" w:cs="Arial"/>
          <w:b/>
          <w:sz w:val="22"/>
          <w:szCs w:val="22"/>
          <w:highlight w:val="yellow"/>
          <w:u w:val="single"/>
          <w:lang w:val="en-ZA"/>
        </w:rPr>
        <w:t>9</w:t>
      </w:r>
      <w:r w:rsidRPr="00122A23">
        <w:rPr>
          <w:rFonts w:ascii="Arial" w:hAnsi="Arial" w:cs="Arial"/>
          <w:b/>
          <w:sz w:val="22"/>
          <w:szCs w:val="22"/>
          <w:highlight w:val="yellow"/>
          <w:u w:val="single"/>
          <w:lang w:val="en-ZA"/>
        </w:rPr>
        <w:t>:</w:t>
      </w:r>
      <w:r w:rsidRPr="009C4DB2">
        <w:rPr>
          <w:rFonts w:ascii="Arial" w:hAnsi="Arial" w:cs="Arial"/>
          <w:b/>
          <w:sz w:val="22"/>
          <w:szCs w:val="22"/>
          <w:lang w:val="en-ZA"/>
        </w:rPr>
        <w:t xml:space="preserve"> Revaluation of assets (basic)</w:t>
      </w:r>
    </w:p>
    <w:p w14:paraId="0474AA05" w14:textId="77777777" w:rsidR="00D81DBA" w:rsidRPr="009C4DB2" w:rsidRDefault="00D81DBA" w:rsidP="00D81DBA">
      <w:pPr>
        <w:rPr>
          <w:rFonts w:ascii="Arial" w:hAnsi="Arial" w:cs="Arial"/>
          <w:b/>
          <w:sz w:val="22"/>
          <w:szCs w:val="22"/>
          <w:lang w:val="en-ZA"/>
        </w:rPr>
      </w:pPr>
    </w:p>
    <w:p w14:paraId="0AAB3C90" w14:textId="24378DA0" w:rsidR="00D81DBA" w:rsidRPr="009C4DB2" w:rsidRDefault="00D81DBA" w:rsidP="00D81DBA">
      <w:pPr>
        <w:rPr>
          <w:rFonts w:ascii="Arial" w:hAnsi="Arial" w:cs="Arial"/>
          <w:b/>
          <w:sz w:val="22"/>
          <w:szCs w:val="22"/>
          <w:u w:val="single"/>
          <w:lang w:val="en-ZA"/>
        </w:rPr>
      </w:pPr>
      <w:r w:rsidRPr="009C4DB2">
        <w:rPr>
          <w:rFonts w:ascii="Arial" w:hAnsi="Arial" w:cs="Arial"/>
          <w:b/>
          <w:sz w:val="22"/>
          <w:szCs w:val="22"/>
          <w:u w:val="single"/>
          <w:lang w:val="en-ZA"/>
        </w:rPr>
        <w:t>20</w:t>
      </w:r>
      <w:r w:rsidR="00A51990">
        <w:rPr>
          <w:rFonts w:ascii="Arial" w:hAnsi="Arial" w:cs="Arial"/>
          <w:b/>
          <w:sz w:val="22"/>
          <w:szCs w:val="22"/>
          <w:u w:val="single"/>
          <w:lang w:val="en-ZA"/>
        </w:rPr>
        <w:t>2</w:t>
      </w:r>
      <w:r w:rsidRPr="009C4DB2">
        <w:rPr>
          <w:rFonts w:ascii="Arial" w:hAnsi="Arial" w:cs="Arial"/>
          <w:b/>
          <w:sz w:val="22"/>
          <w:szCs w:val="22"/>
          <w:u w:val="single"/>
          <w:lang w:val="en-ZA"/>
        </w:rPr>
        <w:t>2:</w:t>
      </w:r>
    </w:p>
    <w:p w14:paraId="663F235F" w14:textId="12CF4619" w:rsidR="00D81DBA" w:rsidRPr="009C4DB2" w:rsidRDefault="00D81DBA" w:rsidP="00D81DBA">
      <w:pPr>
        <w:widowControl w:val="0"/>
        <w:jc w:val="both"/>
        <w:rPr>
          <w:rFonts w:ascii="Arial" w:hAnsi="Arial" w:cs="Arial"/>
          <w:sz w:val="22"/>
          <w:szCs w:val="22"/>
          <w:lang w:val="en-ZA"/>
        </w:rPr>
      </w:pPr>
      <w:r w:rsidRPr="009C4DB2">
        <w:rPr>
          <w:rFonts w:ascii="Arial" w:hAnsi="Arial" w:cs="Arial"/>
          <w:sz w:val="22"/>
          <w:szCs w:val="22"/>
          <w:lang w:val="en-ZA"/>
        </w:rPr>
        <w:t>Land with a cost price of R825 000 was revalued to R850 000 on 31 December </w:t>
      </w:r>
      <w:r w:rsidRPr="00A77635">
        <w:rPr>
          <w:rFonts w:ascii="Arial" w:hAnsi="Arial" w:cs="Arial"/>
          <w:sz w:val="22"/>
          <w:szCs w:val="22"/>
          <w:lang w:val="en-ZA"/>
        </w:rPr>
        <w:t>20</w:t>
      </w:r>
      <w:r w:rsidR="00A51990">
        <w:rPr>
          <w:rFonts w:ascii="Arial" w:hAnsi="Arial" w:cs="Arial"/>
          <w:sz w:val="22"/>
          <w:szCs w:val="22"/>
          <w:lang w:val="en-ZA"/>
        </w:rPr>
        <w:t>2</w:t>
      </w:r>
      <w:r w:rsidRPr="00A77635">
        <w:rPr>
          <w:rFonts w:ascii="Arial" w:hAnsi="Arial" w:cs="Arial"/>
          <w:sz w:val="22"/>
          <w:szCs w:val="22"/>
          <w:lang w:val="en-ZA"/>
        </w:rPr>
        <w:t>2 for the first time.</w:t>
      </w:r>
    </w:p>
    <w:p w14:paraId="1F3CE328" w14:textId="77777777" w:rsidR="00D81DBA" w:rsidRPr="009C4DB2" w:rsidRDefault="00D81DBA" w:rsidP="00D81DBA">
      <w:pPr>
        <w:widowControl w:val="0"/>
        <w:jc w:val="both"/>
        <w:rPr>
          <w:rFonts w:ascii="Arial" w:hAnsi="Arial" w:cs="Arial"/>
          <w:sz w:val="22"/>
          <w:szCs w:val="22"/>
          <w:lang w:val="en-ZA"/>
        </w:rPr>
      </w:pPr>
    </w:p>
    <w:p w14:paraId="7DE341BB" w14:textId="2B0A9771" w:rsidR="00D81DBA" w:rsidRPr="009C4DB2" w:rsidRDefault="00D81DBA" w:rsidP="00D81DBA">
      <w:pPr>
        <w:widowControl w:val="0"/>
        <w:jc w:val="both"/>
        <w:rPr>
          <w:rFonts w:ascii="Arial" w:hAnsi="Arial" w:cs="Arial"/>
          <w:b/>
          <w:sz w:val="22"/>
          <w:szCs w:val="22"/>
          <w:lang w:val="en-ZA"/>
        </w:rPr>
      </w:pPr>
      <w:r w:rsidRPr="009C4DB2">
        <w:rPr>
          <w:rFonts w:ascii="Arial" w:hAnsi="Arial" w:cs="Arial"/>
          <w:b/>
          <w:sz w:val="22"/>
          <w:szCs w:val="22"/>
          <w:lang w:val="en-ZA"/>
        </w:rPr>
        <w:t>31 December 20</w:t>
      </w:r>
      <w:r w:rsidR="00A51990">
        <w:rPr>
          <w:rFonts w:ascii="Arial" w:hAnsi="Arial" w:cs="Arial"/>
          <w:b/>
          <w:sz w:val="22"/>
          <w:szCs w:val="22"/>
          <w:lang w:val="en-ZA"/>
        </w:rPr>
        <w:t>2</w:t>
      </w:r>
      <w:r w:rsidRPr="009C4DB2">
        <w:rPr>
          <w:rFonts w:ascii="Arial" w:hAnsi="Arial" w:cs="Arial"/>
          <w:b/>
          <w:sz w:val="22"/>
          <w:szCs w:val="22"/>
          <w:lang w:val="en-ZA"/>
        </w:rPr>
        <w:t>2:</w:t>
      </w: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
        <w:gridCol w:w="4254"/>
        <w:gridCol w:w="282"/>
        <w:gridCol w:w="2112"/>
        <w:gridCol w:w="2394"/>
      </w:tblGrid>
      <w:tr w:rsidR="00D81DBA" w:rsidRPr="009C4DB2" w14:paraId="6FF4A2FB" w14:textId="77777777" w:rsidTr="009A73AD">
        <w:tc>
          <w:tcPr>
            <w:tcW w:w="534" w:type="dxa"/>
          </w:tcPr>
          <w:p w14:paraId="125D98B9" w14:textId="77777777" w:rsidR="00D81DBA" w:rsidRPr="009C4DB2" w:rsidRDefault="00D81DBA" w:rsidP="009A73AD">
            <w:pPr>
              <w:widowControl w:val="0"/>
              <w:jc w:val="both"/>
              <w:rPr>
                <w:rFonts w:ascii="Arial" w:hAnsi="Arial" w:cs="Arial"/>
                <w:sz w:val="22"/>
                <w:szCs w:val="22"/>
                <w:lang w:val="en-ZA"/>
              </w:rPr>
            </w:pPr>
            <w:r w:rsidRPr="009C4DB2">
              <w:rPr>
                <w:rFonts w:ascii="Arial" w:hAnsi="Arial" w:cs="Arial"/>
                <w:sz w:val="22"/>
                <w:szCs w:val="22"/>
                <w:lang w:val="en-ZA"/>
              </w:rPr>
              <w:t>Dr</w:t>
            </w:r>
          </w:p>
        </w:tc>
        <w:tc>
          <w:tcPr>
            <w:tcW w:w="4254" w:type="dxa"/>
          </w:tcPr>
          <w:p w14:paraId="2BB8B95D" w14:textId="77777777" w:rsidR="00D81DBA" w:rsidRPr="009C4DB2" w:rsidRDefault="00D81DBA" w:rsidP="009A73AD">
            <w:pPr>
              <w:widowControl w:val="0"/>
              <w:jc w:val="both"/>
              <w:rPr>
                <w:rFonts w:ascii="Arial" w:hAnsi="Arial" w:cs="Arial"/>
                <w:sz w:val="22"/>
                <w:szCs w:val="22"/>
                <w:lang w:val="en-ZA"/>
              </w:rPr>
            </w:pPr>
            <w:r w:rsidRPr="009C4DB2">
              <w:rPr>
                <w:rFonts w:ascii="Arial" w:hAnsi="Arial" w:cs="Arial"/>
                <w:sz w:val="22"/>
                <w:szCs w:val="22"/>
                <w:lang w:val="en-ZA"/>
              </w:rPr>
              <w:t>Land (SFP)</w:t>
            </w:r>
          </w:p>
        </w:tc>
        <w:tc>
          <w:tcPr>
            <w:tcW w:w="2394" w:type="dxa"/>
            <w:gridSpan w:val="2"/>
          </w:tcPr>
          <w:p w14:paraId="68ABFB8D" w14:textId="77777777" w:rsidR="00D81DBA" w:rsidRPr="009C4DB2" w:rsidRDefault="00D81DBA" w:rsidP="009A73AD">
            <w:pPr>
              <w:widowControl w:val="0"/>
              <w:jc w:val="right"/>
              <w:rPr>
                <w:rFonts w:ascii="Arial" w:hAnsi="Arial" w:cs="Arial"/>
                <w:sz w:val="22"/>
                <w:szCs w:val="22"/>
                <w:lang w:val="en-ZA"/>
              </w:rPr>
            </w:pPr>
            <w:r w:rsidRPr="009C4DB2">
              <w:rPr>
                <w:rFonts w:ascii="Arial" w:hAnsi="Arial" w:cs="Arial"/>
                <w:sz w:val="22"/>
                <w:szCs w:val="22"/>
                <w:lang w:val="en-ZA"/>
              </w:rPr>
              <w:t>25 000</w:t>
            </w:r>
          </w:p>
        </w:tc>
        <w:tc>
          <w:tcPr>
            <w:tcW w:w="2394" w:type="dxa"/>
          </w:tcPr>
          <w:p w14:paraId="28DE371A" w14:textId="77777777" w:rsidR="00D81DBA" w:rsidRPr="009C4DB2" w:rsidRDefault="00D81DBA" w:rsidP="009A73AD">
            <w:pPr>
              <w:widowControl w:val="0"/>
              <w:jc w:val="right"/>
              <w:rPr>
                <w:rFonts w:ascii="Arial" w:hAnsi="Arial" w:cs="Arial"/>
                <w:sz w:val="22"/>
                <w:szCs w:val="22"/>
                <w:lang w:val="en-ZA"/>
              </w:rPr>
            </w:pPr>
          </w:p>
        </w:tc>
      </w:tr>
      <w:tr w:rsidR="00D81DBA" w:rsidRPr="009C4DB2" w14:paraId="71690EE2" w14:textId="77777777" w:rsidTr="009A73AD">
        <w:tc>
          <w:tcPr>
            <w:tcW w:w="534" w:type="dxa"/>
          </w:tcPr>
          <w:p w14:paraId="171D5C6A" w14:textId="77777777" w:rsidR="00D81DBA" w:rsidRPr="009C4DB2" w:rsidRDefault="00D81DBA" w:rsidP="009A73AD">
            <w:pPr>
              <w:widowControl w:val="0"/>
              <w:jc w:val="right"/>
              <w:rPr>
                <w:rFonts w:ascii="Arial" w:hAnsi="Arial" w:cs="Arial"/>
                <w:sz w:val="22"/>
                <w:szCs w:val="22"/>
                <w:lang w:val="en-ZA"/>
              </w:rPr>
            </w:pPr>
            <w:r w:rsidRPr="009C4DB2">
              <w:rPr>
                <w:rFonts w:ascii="Arial" w:hAnsi="Arial" w:cs="Arial"/>
                <w:sz w:val="22"/>
                <w:szCs w:val="22"/>
                <w:lang w:val="en-ZA"/>
              </w:rPr>
              <w:t>Cr</w:t>
            </w:r>
          </w:p>
        </w:tc>
        <w:tc>
          <w:tcPr>
            <w:tcW w:w="4536" w:type="dxa"/>
            <w:gridSpan w:val="2"/>
          </w:tcPr>
          <w:p w14:paraId="5C6F1144" w14:textId="77777777" w:rsidR="00D81DBA" w:rsidRPr="009C4DB2" w:rsidRDefault="00D81DBA" w:rsidP="009A73AD">
            <w:pPr>
              <w:widowControl w:val="0"/>
              <w:jc w:val="both"/>
              <w:rPr>
                <w:rFonts w:ascii="Arial" w:hAnsi="Arial" w:cs="Arial"/>
                <w:sz w:val="22"/>
                <w:szCs w:val="22"/>
                <w:lang w:val="en-ZA"/>
              </w:rPr>
            </w:pPr>
            <w:r w:rsidRPr="009C4DB2">
              <w:rPr>
                <w:rFonts w:ascii="Arial" w:hAnsi="Arial" w:cs="Arial"/>
                <w:sz w:val="22"/>
                <w:szCs w:val="22"/>
                <w:lang w:val="en-ZA"/>
              </w:rPr>
              <w:t xml:space="preserve">   Gain with revaluation of land (OCI)</w:t>
            </w:r>
          </w:p>
        </w:tc>
        <w:tc>
          <w:tcPr>
            <w:tcW w:w="2112" w:type="dxa"/>
          </w:tcPr>
          <w:p w14:paraId="2BF657D6" w14:textId="77777777" w:rsidR="00D81DBA" w:rsidRPr="009C4DB2" w:rsidRDefault="00D81DBA" w:rsidP="009A73AD">
            <w:pPr>
              <w:widowControl w:val="0"/>
              <w:jc w:val="right"/>
              <w:rPr>
                <w:rFonts w:ascii="Arial" w:hAnsi="Arial" w:cs="Arial"/>
                <w:sz w:val="22"/>
                <w:szCs w:val="22"/>
                <w:lang w:val="en-ZA"/>
              </w:rPr>
            </w:pPr>
          </w:p>
        </w:tc>
        <w:tc>
          <w:tcPr>
            <w:tcW w:w="2394" w:type="dxa"/>
          </w:tcPr>
          <w:p w14:paraId="2494896E" w14:textId="77777777" w:rsidR="00D81DBA" w:rsidRPr="009C4DB2" w:rsidRDefault="00D81DBA" w:rsidP="009A73AD">
            <w:pPr>
              <w:widowControl w:val="0"/>
              <w:jc w:val="right"/>
              <w:rPr>
                <w:rFonts w:ascii="Arial" w:hAnsi="Arial" w:cs="Arial"/>
                <w:sz w:val="22"/>
                <w:szCs w:val="22"/>
                <w:lang w:val="en-ZA"/>
              </w:rPr>
            </w:pPr>
            <w:r w:rsidRPr="009C4DB2">
              <w:rPr>
                <w:rFonts w:ascii="Arial" w:hAnsi="Arial" w:cs="Arial"/>
                <w:sz w:val="22"/>
                <w:szCs w:val="22"/>
                <w:lang w:val="en-ZA"/>
              </w:rPr>
              <w:t xml:space="preserve">25 000 </w:t>
            </w:r>
          </w:p>
        </w:tc>
      </w:tr>
    </w:tbl>
    <w:p w14:paraId="666CF0B5" w14:textId="77777777" w:rsidR="00D81DBA" w:rsidRPr="009C4DB2" w:rsidRDefault="00D81DBA" w:rsidP="00D81DBA">
      <w:pPr>
        <w:widowControl w:val="0"/>
        <w:jc w:val="both"/>
        <w:rPr>
          <w:rFonts w:ascii="Arial" w:hAnsi="Arial" w:cs="Arial"/>
          <w:sz w:val="22"/>
          <w:szCs w:val="22"/>
          <w:lang w:val="en-ZA"/>
        </w:rPr>
      </w:pPr>
    </w:p>
    <w:p w14:paraId="7C5B2C49" w14:textId="77777777" w:rsidR="00D81DBA" w:rsidRPr="009C4DB2" w:rsidRDefault="00D81DBA" w:rsidP="00D81DBA">
      <w:pPr>
        <w:widowControl w:val="0"/>
        <w:jc w:val="both"/>
        <w:rPr>
          <w:rFonts w:ascii="Arial" w:hAnsi="Arial" w:cs="Arial"/>
          <w:b/>
          <w:sz w:val="22"/>
          <w:szCs w:val="22"/>
          <w:lang w:val="en-ZA"/>
        </w:rPr>
      </w:pPr>
      <w:r w:rsidRPr="009C4DB2">
        <w:rPr>
          <w:rFonts w:ascii="Arial" w:hAnsi="Arial" w:cs="Arial"/>
          <w:b/>
          <w:sz w:val="22"/>
          <w:szCs w:val="22"/>
          <w:lang w:val="en-ZA"/>
        </w:rPr>
        <w:t>Closing journal:</w:t>
      </w: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
        <w:gridCol w:w="4254"/>
        <w:gridCol w:w="282"/>
        <w:gridCol w:w="2112"/>
        <w:gridCol w:w="2394"/>
      </w:tblGrid>
      <w:tr w:rsidR="00D81DBA" w:rsidRPr="009C4DB2" w14:paraId="02971FC4" w14:textId="77777777" w:rsidTr="009A73AD">
        <w:tc>
          <w:tcPr>
            <w:tcW w:w="534" w:type="dxa"/>
          </w:tcPr>
          <w:p w14:paraId="50BEF93C" w14:textId="77777777" w:rsidR="00D81DBA" w:rsidRPr="009C4DB2" w:rsidRDefault="00D81DBA" w:rsidP="009A73AD">
            <w:pPr>
              <w:widowControl w:val="0"/>
              <w:jc w:val="both"/>
              <w:rPr>
                <w:rFonts w:ascii="Arial" w:hAnsi="Arial" w:cs="Arial"/>
                <w:sz w:val="22"/>
                <w:szCs w:val="22"/>
                <w:lang w:val="en-ZA"/>
              </w:rPr>
            </w:pPr>
            <w:r w:rsidRPr="009C4DB2">
              <w:rPr>
                <w:rFonts w:ascii="Arial" w:hAnsi="Arial" w:cs="Arial"/>
                <w:sz w:val="22"/>
                <w:szCs w:val="22"/>
                <w:lang w:val="en-ZA"/>
              </w:rPr>
              <w:t>Dr</w:t>
            </w:r>
          </w:p>
        </w:tc>
        <w:tc>
          <w:tcPr>
            <w:tcW w:w="4254" w:type="dxa"/>
          </w:tcPr>
          <w:p w14:paraId="496C516E" w14:textId="77777777" w:rsidR="00D81DBA" w:rsidRPr="009C4DB2" w:rsidRDefault="00D81DBA" w:rsidP="009A73AD">
            <w:pPr>
              <w:widowControl w:val="0"/>
              <w:jc w:val="both"/>
              <w:rPr>
                <w:rFonts w:ascii="Arial" w:hAnsi="Arial" w:cs="Arial"/>
                <w:sz w:val="22"/>
                <w:szCs w:val="22"/>
                <w:lang w:val="en-ZA"/>
              </w:rPr>
            </w:pPr>
            <w:r w:rsidRPr="009C4DB2">
              <w:rPr>
                <w:rFonts w:ascii="Arial" w:hAnsi="Arial" w:cs="Arial"/>
                <w:sz w:val="22"/>
                <w:szCs w:val="22"/>
                <w:lang w:val="en-ZA"/>
              </w:rPr>
              <w:t>Gain with revaluation of land (OCI)</w:t>
            </w:r>
          </w:p>
        </w:tc>
        <w:tc>
          <w:tcPr>
            <w:tcW w:w="2394" w:type="dxa"/>
            <w:gridSpan w:val="2"/>
          </w:tcPr>
          <w:p w14:paraId="5B7CD29C" w14:textId="77777777" w:rsidR="00D81DBA" w:rsidRPr="009C4DB2" w:rsidRDefault="00D81DBA" w:rsidP="009A73AD">
            <w:pPr>
              <w:widowControl w:val="0"/>
              <w:jc w:val="right"/>
              <w:rPr>
                <w:rFonts w:ascii="Arial" w:hAnsi="Arial" w:cs="Arial"/>
                <w:sz w:val="22"/>
                <w:szCs w:val="22"/>
                <w:lang w:val="en-ZA"/>
              </w:rPr>
            </w:pPr>
            <w:r w:rsidRPr="009C4DB2">
              <w:rPr>
                <w:rFonts w:ascii="Arial" w:hAnsi="Arial" w:cs="Arial"/>
                <w:sz w:val="22"/>
                <w:szCs w:val="22"/>
                <w:lang w:val="en-ZA"/>
              </w:rPr>
              <w:t>25 000</w:t>
            </w:r>
          </w:p>
        </w:tc>
        <w:tc>
          <w:tcPr>
            <w:tcW w:w="2394" w:type="dxa"/>
          </w:tcPr>
          <w:p w14:paraId="5EA888DB" w14:textId="77777777" w:rsidR="00D81DBA" w:rsidRPr="009C4DB2" w:rsidRDefault="00D81DBA" w:rsidP="009A73AD">
            <w:pPr>
              <w:widowControl w:val="0"/>
              <w:jc w:val="right"/>
              <w:rPr>
                <w:rFonts w:ascii="Arial" w:hAnsi="Arial" w:cs="Arial"/>
                <w:sz w:val="22"/>
                <w:szCs w:val="22"/>
                <w:lang w:val="en-ZA"/>
              </w:rPr>
            </w:pPr>
          </w:p>
        </w:tc>
      </w:tr>
      <w:tr w:rsidR="00D81DBA" w:rsidRPr="009C4DB2" w14:paraId="216F3832" w14:textId="77777777" w:rsidTr="009A73AD">
        <w:tc>
          <w:tcPr>
            <w:tcW w:w="534" w:type="dxa"/>
          </w:tcPr>
          <w:p w14:paraId="7AAA4C62" w14:textId="77777777" w:rsidR="00D81DBA" w:rsidRPr="009C4DB2" w:rsidRDefault="00D81DBA" w:rsidP="009A73AD">
            <w:pPr>
              <w:widowControl w:val="0"/>
              <w:jc w:val="right"/>
              <w:rPr>
                <w:rFonts w:ascii="Arial" w:hAnsi="Arial" w:cs="Arial"/>
                <w:sz w:val="22"/>
                <w:szCs w:val="22"/>
                <w:lang w:val="en-ZA"/>
              </w:rPr>
            </w:pPr>
            <w:r w:rsidRPr="009C4DB2">
              <w:rPr>
                <w:rFonts w:ascii="Arial" w:hAnsi="Arial" w:cs="Arial"/>
                <w:sz w:val="22"/>
                <w:szCs w:val="22"/>
                <w:lang w:val="en-ZA"/>
              </w:rPr>
              <w:t>Cr</w:t>
            </w:r>
          </w:p>
        </w:tc>
        <w:tc>
          <w:tcPr>
            <w:tcW w:w="4536" w:type="dxa"/>
            <w:gridSpan w:val="2"/>
          </w:tcPr>
          <w:p w14:paraId="724155EB" w14:textId="77777777" w:rsidR="00D81DBA" w:rsidRPr="009C4DB2" w:rsidRDefault="00D81DBA" w:rsidP="009A73AD">
            <w:pPr>
              <w:widowControl w:val="0"/>
              <w:jc w:val="both"/>
              <w:rPr>
                <w:rFonts w:ascii="Arial" w:hAnsi="Arial" w:cs="Arial"/>
                <w:sz w:val="22"/>
                <w:szCs w:val="22"/>
                <w:lang w:val="en-ZA"/>
              </w:rPr>
            </w:pPr>
            <w:r w:rsidRPr="009C4DB2">
              <w:rPr>
                <w:rFonts w:ascii="Arial" w:hAnsi="Arial" w:cs="Arial"/>
                <w:sz w:val="22"/>
                <w:szCs w:val="22"/>
                <w:lang w:val="en-ZA"/>
              </w:rPr>
              <w:t xml:space="preserve">   Revaluation surplus (</w:t>
            </w:r>
            <w:r>
              <w:rPr>
                <w:rFonts w:ascii="Arial" w:hAnsi="Arial" w:cs="Arial"/>
                <w:sz w:val="22"/>
                <w:szCs w:val="22"/>
                <w:lang w:val="en-ZA"/>
              </w:rPr>
              <w:t>SCE</w:t>
            </w:r>
            <w:r w:rsidRPr="009C4DB2">
              <w:rPr>
                <w:rFonts w:ascii="Arial" w:hAnsi="Arial" w:cs="Arial"/>
                <w:sz w:val="22"/>
                <w:szCs w:val="22"/>
                <w:lang w:val="en-ZA"/>
              </w:rPr>
              <w:t>)</w:t>
            </w:r>
          </w:p>
        </w:tc>
        <w:tc>
          <w:tcPr>
            <w:tcW w:w="2112" w:type="dxa"/>
          </w:tcPr>
          <w:p w14:paraId="4F8A1520" w14:textId="77777777" w:rsidR="00D81DBA" w:rsidRPr="009C4DB2" w:rsidRDefault="00D81DBA" w:rsidP="009A73AD">
            <w:pPr>
              <w:widowControl w:val="0"/>
              <w:jc w:val="right"/>
              <w:rPr>
                <w:rFonts w:ascii="Arial" w:hAnsi="Arial" w:cs="Arial"/>
                <w:sz w:val="22"/>
                <w:szCs w:val="22"/>
                <w:lang w:val="en-ZA"/>
              </w:rPr>
            </w:pPr>
          </w:p>
        </w:tc>
        <w:tc>
          <w:tcPr>
            <w:tcW w:w="2394" w:type="dxa"/>
          </w:tcPr>
          <w:p w14:paraId="7F595718" w14:textId="77777777" w:rsidR="00D81DBA" w:rsidRPr="009C4DB2" w:rsidRDefault="00D81DBA" w:rsidP="009A73AD">
            <w:pPr>
              <w:widowControl w:val="0"/>
              <w:jc w:val="right"/>
              <w:rPr>
                <w:rFonts w:ascii="Arial" w:hAnsi="Arial" w:cs="Arial"/>
                <w:sz w:val="22"/>
                <w:szCs w:val="22"/>
                <w:lang w:val="en-ZA"/>
              </w:rPr>
            </w:pPr>
            <w:r w:rsidRPr="009C4DB2">
              <w:rPr>
                <w:rFonts w:ascii="Arial" w:hAnsi="Arial" w:cs="Arial"/>
                <w:sz w:val="22"/>
                <w:szCs w:val="22"/>
                <w:lang w:val="en-ZA"/>
              </w:rPr>
              <w:t xml:space="preserve">25 000 </w:t>
            </w:r>
          </w:p>
        </w:tc>
      </w:tr>
    </w:tbl>
    <w:p w14:paraId="42CB8F09" w14:textId="77777777" w:rsidR="00D81DBA" w:rsidRPr="009C4DB2" w:rsidRDefault="00D81DBA" w:rsidP="00D81DBA">
      <w:pPr>
        <w:ind w:left="709" w:hanging="709"/>
        <w:jc w:val="both"/>
        <w:rPr>
          <w:rFonts w:ascii="Arial" w:hAnsi="Arial" w:cs="Arial"/>
          <w:sz w:val="22"/>
          <w:szCs w:val="22"/>
          <w:lang w:val="en-ZA"/>
        </w:rPr>
      </w:pPr>
    </w:p>
    <w:p w14:paraId="163B20F1" w14:textId="77777777" w:rsidR="00D81DBA" w:rsidRPr="009C4DB2" w:rsidRDefault="00D81DBA" w:rsidP="00D81DBA">
      <w:pPr>
        <w:ind w:left="709" w:hanging="709"/>
        <w:jc w:val="both"/>
        <w:rPr>
          <w:rFonts w:ascii="Arial" w:hAnsi="Arial" w:cs="Arial"/>
          <w:sz w:val="22"/>
          <w:szCs w:val="22"/>
          <w:lang w:val="en-ZA"/>
        </w:rPr>
      </w:pPr>
      <w:r w:rsidRPr="009C4DB2">
        <w:rPr>
          <w:rFonts w:ascii="Arial" w:hAnsi="Arial" w:cs="Arial"/>
          <w:sz w:val="22"/>
          <w:szCs w:val="22"/>
          <w:lang w:val="en-ZA"/>
        </w:rPr>
        <w:t>Revaluation surplus is part of equity on the SFP (a reserve similar to retained earnings)</w:t>
      </w:r>
    </w:p>
    <w:p w14:paraId="756B7AC4" w14:textId="77777777" w:rsidR="00D81DBA" w:rsidRPr="009C4DB2" w:rsidRDefault="00D81DBA" w:rsidP="00D81DBA">
      <w:pPr>
        <w:ind w:left="709" w:hanging="709"/>
        <w:jc w:val="both"/>
        <w:rPr>
          <w:rFonts w:ascii="Arial" w:hAnsi="Arial" w:cs="Arial"/>
          <w:sz w:val="22"/>
          <w:szCs w:val="22"/>
          <w:lang w:val="en-ZA"/>
        </w:rPr>
      </w:pPr>
    </w:p>
    <w:tbl>
      <w:tblPr>
        <w:tblStyle w:val="TableGrid1"/>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7"/>
        <w:gridCol w:w="2551"/>
      </w:tblGrid>
      <w:tr w:rsidR="00D81DBA" w:rsidRPr="009C4DB2" w14:paraId="3B19A319" w14:textId="77777777" w:rsidTr="009A73AD">
        <w:tc>
          <w:tcPr>
            <w:tcW w:w="5387" w:type="dxa"/>
          </w:tcPr>
          <w:p w14:paraId="37519A67" w14:textId="77777777" w:rsidR="00D81DBA" w:rsidRPr="009C4DB2" w:rsidRDefault="00D81DBA" w:rsidP="009A73AD">
            <w:pPr>
              <w:jc w:val="both"/>
              <w:rPr>
                <w:rFonts w:ascii="Arial" w:eastAsia="Times New Roman" w:hAnsi="Arial" w:cs="Arial"/>
                <w:sz w:val="22"/>
                <w:szCs w:val="22"/>
                <w:lang w:val="en-ZA"/>
              </w:rPr>
            </w:pPr>
          </w:p>
        </w:tc>
        <w:tc>
          <w:tcPr>
            <w:tcW w:w="2551" w:type="dxa"/>
          </w:tcPr>
          <w:p w14:paraId="509D3C28" w14:textId="77777777" w:rsidR="00D81DBA" w:rsidRPr="009C4DB2" w:rsidRDefault="00D81DBA" w:rsidP="009A73AD">
            <w:pPr>
              <w:jc w:val="center"/>
              <w:rPr>
                <w:rFonts w:ascii="Arial" w:eastAsia="Times New Roman" w:hAnsi="Arial" w:cs="Arial"/>
                <w:b/>
                <w:sz w:val="22"/>
                <w:szCs w:val="22"/>
                <w:lang w:val="en-ZA"/>
              </w:rPr>
            </w:pPr>
            <w:r w:rsidRPr="009C4DB2">
              <w:rPr>
                <w:rFonts w:ascii="Arial" w:eastAsia="Times New Roman" w:hAnsi="Arial" w:cs="Arial"/>
                <w:b/>
                <w:sz w:val="22"/>
                <w:szCs w:val="22"/>
                <w:lang w:val="en-ZA"/>
              </w:rPr>
              <w:t>Revaluation surplus</w:t>
            </w:r>
          </w:p>
        </w:tc>
      </w:tr>
      <w:tr w:rsidR="00D81DBA" w:rsidRPr="009C4DB2" w14:paraId="3C535602" w14:textId="77777777" w:rsidTr="009A73AD">
        <w:tc>
          <w:tcPr>
            <w:tcW w:w="5387" w:type="dxa"/>
          </w:tcPr>
          <w:p w14:paraId="6192C461" w14:textId="0535E0B6" w:rsidR="00D81DBA" w:rsidRPr="009C4DB2" w:rsidRDefault="00D81DBA" w:rsidP="009A73AD">
            <w:pPr>
              <w:jc w:val="both"/>
              <w:rPr>
                <w:rFonts w:ascii="Arial" w:eastAsia="Times New Roman" w:hAnsi="Arial" w:cs="Arial"/>
                <w:sz w:val="22"/>
                <w:szCs w:val="22"/>
                <w:lang w:val="en-ZA"/>
              </w:rPr>
            </w:pPr>
            <w:r w:rsidRPr="009C4DB2">
              <w:rPr>
                <w:rFonts w:ascii="Arial" w:eastAsia="Times New Roman" w:hAnsi="Arial" w:cs="Arial"/>
                <w:sz w:val="22"/>
                <w:szCs w:val="22"/>
                <w:lang w:val="en-ZA"/>
              </w:rPr>
              <w:t>Opening balance (1 January 20</w:t>
            </w:r>
            <w:r w:rsidR="00A51990">
              <w:rPr>
                <w:rFonts w:ascii="Arial" w:eastAsia="Times New Roman" w:hAnsi="Arial" w:cs="Arial"/>
                <w:sz w:val="22"/>
                <w:szCs w:val="22"/>
                <w:lang w:val="en-ZA"/>
              </w:rPr>
              <w:t>2</w:t>
            </w:r>
            <w:r w:rsidRPr="009C4DB2">
              <w:rPr>
                <w:rFonts w:ascii="Arial" w:eastAsia="Times New Roman" w:hAnsi="Arial" w:cs="Arial"/>
                <w:sz w:val="22"/>
                <w:szCs w:val="22"/>
                <w:lang w:val="en-ZA"/>
              </w:rPr>
              <w:t>2)</w:t>
            </w:r>
          </w:p>
        </w:tc>
        <w:tc>
          <w:tcPr>
            <w:tcW w:w="2551" w:type="dxa"/>
          </w:tcPr>
          <w:p w14:paraId="5684B652" w14:textId="77777777" w:rsidR="00D81DBA" w:rsidRPr="009C4DB2" w:rsidRDefault="00D81DBA" w:rsidP="009A73AD">
            <w:pPr>
              <w:jc w:val="right"/>
              <w:rPr>
                <w:rFonts w:ascii="Arial" w:eastAsia="Times New Roman" w:hAnsi="Arial" w:cs="Arial"/>
                <w:sz w:val="22"/>
                <w:szCs w:val="22"/>
                <w:lang w:val="en-ZA"/>
              </w:rPr>
            </w:pPr>
            <w:r w:rsidRPr="009C4DB2">
              <w:rPr>
                <w:rFonts w:ascii="Arial" w:eastAsia="Times New Roman" w:hAnsi="Arial" w:cs="Arial"/>
                <w:sz w:val="22"/>
                <w:szCs w:val="22"/>
                <w:lang w:val="en-ZA"/>
              </w:rPr>
              <w:t>0</w:t>
            </w:r>
          </w:p>
        </w:tc>
      </w:tr>
      <w:tr w:rsidR="00D81DBA" w:rsidRPr="009C4DB2" w14:paraId="33DB82E6" w14:textId="77777777" w:rsidTr="009A73AD">
        <w:tc>
          <w:tcPr>
            <w:tcW w:w="5387" w:type="dxa"/>
          </w:tcPr>
          <w:p w14:paraId="64176BFB" w14:textId="77777777" w:rsidR="00D81DBA" w:rsidRPr="009C4DB2" w:rsidRDefault="00D81DBA" w:rsidP="009A73AD">
            <w:pPr>
              <w:jc w:val="both"/>
              <w:rPr>
                <w:rFonts w:ascii="Arial" w:eastAsia="Times New Roman" w:hAnsi="Arial" w:cs="Arial"/>
                <w:sz w:val="22"/>
                <w:szCs w:val="22"/>
                <w:lang w:val="en-ZA"/>
              </w:rPr>
            </w:pPr>
            <w:r w:rsidRPr="009C4DB2">
              <w:rPr>
                <w:rFonts w:ascii="Arial" w:eastAsia="Times New Roman" w:hAnsi="Arial" w:cs="Arial"/>
                <w:sz w:val="22"/>
                <w:szCs w:val="22"/>
                <w:lang w:val="en-ZA"/>
              </w:rPr>
              <w:t>Other comprehensive income</w:t>
            </w:r>
          </w:p>
        </w:tc>
        <w:tc>
          <w:tcPr>
            <w:tcW w:w="2551" w:type="dxa"/>
          </w:tcPr>
          <w:p w14:paraId="7196738B" w14:textId="77777777" w:rsidR="00D81DBA" w:rsidRPr="009C4DB2" w:rsidRDefault="00D81DBA" w:rsidP="009A73AD">
            <w:pPr>
              <w:jc w:val="right"/>
              <w:rPr>
                <w:rFonts w:ascii="Arial" w:eastAsia="Times New Roman" w:hAnsi="Arial" w:cs="Arial"/>
                <w:sz w:val="22"/>
                <w:szCs w:val="22"/>
                <w:u w:val="single"/>
                <w:lang w:val="en-ZA"/>
              </w:rPr>
            </w:pPr>
            <w:r w:rsidRPr="009C4DB2">
              <w:rPr>
                <w:rFonts w:ascii="Arial" w:eastAsia="Times New Roman" w:hAnsi="Arial" w:cs="Arial"/>
                <w:sz w:val="22"/>
                <w:szCs w:val="22"/>
                <w:u w:val="single"/>
                <w:lang w:val="en-ZA"/>
              </w:rPr>
              <w:t>25 000</w:t>
            </w:r>
          </w:p>
        </w:tc>
      </w:tr>
      <w:tr w:rsidR="00D81DBA" w:rsidRPr="009C4DB2" w14:paraId="5FF86AFB" w14:textId="77777777" w:rsidTr="009A73AD">
        <w:tc>
          <w:tcPr>
            <w:tcW w:w="5387" w:type="dxa"/>
          </w:tcPr>
          <w:p w14:paraId="07397E83" w14:textId="67BBB1D3" w:rsidR="00D81DBA" w:rsidRPr="009C4DB2" w:rsidRDefault="00D81DBA" w:rsidP="009A73AD">
            <w:pPr>
              <w:jc w:val="both"/>
              <w:rPr>
                <w:rFonts w:ascii="Arial" w:eastAsia="Times New Roman" w:hAnsi="Arial" w:cs="Arial"/>
                <w:sz w:val="22"/>
                <w:szCs w:val="22"/>
                <w:lang w:val="en-ZA"/>
              </w:rPr>
            </w:pPr>
            <w:r w:rsidRPr="009C4DB2">
              <w:rPr>
                <w:rFonts w:ascii="Arial" w:eastAsia="Times New Roman" w:hAnsi="Arial" w:cs="Arial"/>
                <w:sz w:val="22"/>
                <w:szCs w:val="22"/>
                <w:lang w:val="en-ZA"/>
              </w:rPr>
              <w:t>Closing balance (31 December 20</w:t>
            </w:r>
            <w:r w:rsidR="00A51990">
              <w:rPr>
                <w:rFonts w:ascii="Arial" w:eastAsia="Times New Roman" w:hAnsi="Arial" w:cs="Arial"/>
                <w:sz w:val="22"/>
                <w:szCs w:val="22"/>
                <w:lang w:val="en-ZA"/>
              </w:rPr>
              <w:t>2</w:t>
            </w:r>
            <w:r w:rsidRPr="009C4DB2">
              <w:rPr>
                <w:rFonts w:ascii="Arial" w:eastAsia="Times New Roman" w:hAnsi="Arial" w:cs="Arial"/>
                <w:sz w:val="22"/>
                <w:szCs w:val="22"/>
                <w:lang w:val="en-ZA"/>
              </w:rPr>
              <w:t>2)</w:t>
            </w:r>
          </w:p>
        </w:tc>
        <w:tc>
          <w:tcPr>
            <w:tcW w:w="2551" w:type="dxa"/>
          </w:tcPr>
          <w:p w14:paraId="43B7099B" w14:textId="77777777" w:rsidR="00D81DBA" w:rsidRPr="009C4DB2" w:rsidRDefault="00D81DBA" w:rsidP="009A73AD">
            <w:pPr>
              <w:jc w:val="right"/>
              <w:rPr>
                <w:rFonts w:ascii="Arial" w:eastAsia="Times New Roman" w:hAnsi="Arial" w:cs="Arial"/>
                <w:sz w:val="22"/>
                <w:szCs w:val="22"/>
                <w:u w:val="single"/>
                <w:lang w:val="en-ZA"/>
              </w:rPr>
            </w:pPr>
            <w:r w:rsidRPr="009C4DB2">
              <w:rPr>
                <w:rFonts w:ascii="Arial" w:eastAsia="Times New Roman" w:hAnsi="Arial" w:cs="Arial"/>
                <w:sz w:val="22"/>
                <w:szCs w:val="22"/>
                <w:u w:val="single"/>
                <w:lang w:val="en-ZA"/>
              </w:rPr>
              <w:t xml:space="preserve">25 000 </w:t>
            </w:r>
          </w:p>
        </w:tc>
      </w:tr>
    </w:tbl>
    <w:p w14:paraId="582CF9B2" w14:textId="77777777" w:rsidR="00D81DBA" w:rsidRPr="009C4DB2" w:rsidRDefault="00D81DBA" w:rsidP="00D81DBA">
      <w:pPr>
        <w:ind w:left="709" w:hanging="709"/>
        <w:jc w:val="both"/>
        <w:rPr>
          <w:rFonts w:ascii="Arial" w:hAnsi="Arial" w:cs="Arial"/>
          <w:sz w:val="22"/>
          <w:szCs w:val="22"/>
          <w:lang w:val="en-ZA"/>
        </w:rPr>
      </w:pPr>
    </w:p>
    <w:p w14:paraId="50740BB0" w14:textId="77777777" w:rsidR="00D81DBA" w:rsidRPr="009C4DB2" w:rsidRDefault="00D81DBA" w:rsidP="00D81DBA">
      <w:pPr>
        <w:ind w:left="709" w:hanging="709"/>
        <w:jc w:val="both"/>
        <w:rPr>
          <w:rFonts w:ascii="Arial" w:hAnsi="Arial" w:cs="Arial"/>
          <w:sz w:val="22"/>
          <w:szCs w:val="22"/>
          <w:lang w:val="en-ZA"/>
        </w:rPr>
      </w:pPr>
    </w:p>
    <w:p w14:paraId="0EF1399B" w14:textId="48312F21" w:rsidR="00D81DBA" w:rsidRPr="009C4DB2" w:rsidRDefault="00D81DBA" w:rsidP="00D81DBA">
      <w:pPr>
        <w:rPr>
          <w:rFonts w:ascii="Arial" w:hAnsi="Arial" w:cs="Arial"/>
          <w:b/>
          <w:sz w:val="22"/>
          <w:szCs w:val="22"/>
          <w:u w:val="single"/>
          <w:lang w:val="en-ZA"/>
        </w:rPr>
      </w:pPr>
      <w:r w:rsidRPr="009C4DB2">
        <w:rPr>
          <w:rFonts w:ascii="Arial" w:hAnsi="Arial" w:cs="Arial"/>
          <w:b/>
          <w:sz w:val="22"/>
          <w:szCs w:val="22"/>
          <w:u w:val="single"/>
          <w:lang w:val="en-ZA"/>
        </w:rPr>
        <w:t>20</w:t>
      </w:r>
      <w:r w:rsidR="00A51990">
        <w:rPr>
          <w:rFonts w:ascii="Arial" w:hAnsi="Arial" w:cs="Arial"/>
          <w:b/>
          <w:sz w:val="22"/>
          <w:szCs w:val="22"/>
          <w:u w:val="single"/>
          <w:lang w:val="en-ZA"/>
        </w:rPr>
        <w:t>2</w:t>
      </w:r>
      <w:r w:rsidRPr="009C4DB2">
        <w:rPr>
          <w:rFonts w:ascii="Arial" w:hAnsi="Arial" w:cs="Arial"/>
          <w:b/>
          <w:sz w:val="22"/>
          <w:szCs w:val="22"/>
          <w:u w:val="single"/>
          <w:lang w:val="en-ZA"/>
        </w:rPr>
        <w:t>3:</w:t>
      </w:r>
    </w:p>
    <w:p w14:paraId="573B9A8B" w14:textId="60E4C2E9" w:rsidR="00D81DBA" w:rsidRPr="009C4DB2" w:rsidRDefault="00D81DBA" w:rsidP="00D81DBA">
      <w:pPr>
        <w:widowControl w:val="0"/>
        <w:jc w:val="both"/>
        <w:rPr>
          <w:rFonts w:ascii="Arial" w:hAnsi="Arial" w:cs="Arial"/>
          <w:sz w:val="22"/>
          <w:szCs w:val="22"/>
          <w:lang w:val="en-ZA"/>
        </w:rPr>
      </w:pPr>
      <w:r w:rsidRPr="009C4DB2">
        <w:rPr>
          <w:rFonts w:ascii="Arial" w:hAnsi="Arial" w:cs="Arial"/>
          <w:sz w:val="22"/>
          <w:szCs w:val="22"/>
          <w:lang w:val="en-ZA"/>
        </w:rPr>
        <w:t>The fair value of the land is valued at R830 000 on 31 December 20</w:t>
      </w:r>
      <w:r w:rsidR="00A51990">
        <w:rPr>
          <w:rFonts w:ascii="Arial" w:hAnsi="Arial" w:cs="Arial"/>
          <w:sz w:val="22"/>
          <w:szCs w:val="22"/>
          <w:lang w:val="en-ZA"/>
        </w:rPr>
        <w:t>2</w:t>
      </w:r>
      <w:r w:rsidRPr="009C4DB2">
        <w:rPr>
          <w:rFonts w:ascii="Arial" w:hAnsi="Arial" w:cs="Arial"/>
          <w:sz w:val="22"/>
          <w:szCs w:val="22"/>
          <w:lang w:val="en-ZA"/>
        </w:rPr>
        <w:t>3.</w:t>
      </w:r>
    </w:p>
    <w:p w14:paraId="24A498EB" w14:textId="77777777" w:rsidR="00D81DBA" w:rsidRPr="009C4DB2" w:rsidRDefault="00D81DBA" w:rsidP="00D81DBA">
      <w:pPr>
        <w:ind w:left="709" w:hanging="709"/>
        <w:jc w:val="both"/>
        <w:rPr>
          <w:rFonts w:ascii="Arial" w:hAnsi="Arial" w:cs="Arial"/>
          <w:sz w:val="22"/>
          <w:szCs w:val="22"/>
          <w:lang w:val="en-ZA"/>
        </w:rPr>
      </w:pPr>
    </w:p>
    <w:p w14:paraId="598B41B7" w14:textId="25948B7D" w:rsidR="00D81DBA" w:rsidRPr="009C4DB2" w:rsidRDefault="00D81DBA" w:rsidP="00D81DBA">
      <w:pPr>
        <w:widowControl w:val="0"/>
        <w:jc w:val="both"/>
        <w:rPr>
          <w:rFonts w:ascii="Arial" w:hAnsi="Arial" w:cs="Arial"/>
          <w:b/>
          <w:sz w:val="22"/>
          <w:szCs w:val="22"/>
          <w:lang w:val="en-ZA"/>
        </w:rPr>
      </w:pPr>
      <w:r w:rsidRPr="009C4DB2">
        <w:rPr>
          <w:rFonts w:ascii="Arial" w:hAnsi="Arial" w:cs="Arial"/>
          <w:b/>
          <w:sz w:val="22"/>
          <w:szCs w:val="22"/>
          <w:lang w:val="en-ZA"/>
        </w:rPr>
        <w:t>31 December 20</w:t>
      </w:r>
      <w:r w:rsidR="00A51990">
        <w:rPr>
          <w:rFonts w:ascii="Arial" w:hAnsi="Arial" w:cs="Arial"/>
          <w:b/>
          <w:sz w:val="22"/>
          <w:szCs w:val="22"/>
          <w:lang w:val="en-ZA"/>
        </w:rPr>
        <w:t>2</w:t>
      </w:r>
      <w:r w:rsidRPr="009C4DB2">
        <w:rPr>
          <w:rFonts w:ascii="Arial" w:hAnsi="Arial" w:cs="Arial"/>
          <w:b/>
          <w:sz w:val="22"/>
          <w:szCs w:val="22"/>
          <w:lang w:val="en-ZA"/>
        </w:rPr>
        <w:t>3:</w:t>
      </w: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
        <w:gridCol w:w="4394"/>
        <w:gridCol w:w="142"/>
        <w:gridCol w:w="2112"/>
        <w:gridCol w:w="2394"/>
      </w:tblGrid>
      <w:tr w:rsidR="00D81DBA" w:rsidRPr="009C4DB2" w14:paraId="3DD4416E" w14:textId="77777777" w:rsidTr="009A73AD">
        <w:tc>
          <w:tcPr>
            <w:tcW w:w="534" w:type="dxa"/>
          </w:tcPr>
          <w:p w14:paraId="4E64FB39" w14:textId="77777777" w:rsidR="00D81DBA" w:rsidRPr="009C4DB2" w:rsidRDefault="00D81DBA" w:rsidP="009A73AD">
            <w:pPr>
              <w:widowControl w:val="0"/>
              <w:jc w:val="both"/>
              <w:rPr>
                <w:rFonts w:ascii="Arial" w:hAnsi="Arial" w:cs="Arial"/>
                <w:sz w:val="22"/>
                <w:szCs w:val="22"/>
                <w:lang w:val="en-ZA"/>
              </w:rPr>
            </w:pPr>
            <w:r w:rsidRPr="009C4DB2">
              <w:rPr>
                <w:rFonts w:ascii="Arial" w:hAnsi="Arial" w:cs="Arial"/>
                <w:sz w:val="22"/>
                <w:szCs w:val="22"/>
                <w:lang w:val="en-ZA"/>
              </w:rPr>
              <w:t>Dr</w:t>
            </w:r>
          </w:p>
        </w:tc>
        <w:tc>
          <w:tcPr>
            <w:tcW w:w="4394" w:type="dxa"/>
          </w:tcPr>
          <w:p w14:paraId="13068936" w14:textId="77777777" w:rsidR="00D81DBA" w:rsidRPr="009C4DB2" w:rsidRDefault="00D81DBA" w:rsidP="009A73AD">
            <w:pPr>
              <w:widowControl w:val="0"/>
              <w:jc w:val="both"/>
              <w:rPr>
                <w:rFonts w:ascii="Arial" w:hAnsi="Arial" w:cs="Arial"/>
                <w:sz w:val="22"/>
                <w:szCs w:val="22"/>
                <w:lang w:val="en-ZA"/>
              </w:rPr>
            </w:pPr>
            <w:r w:rsidRPr="009C4DB2">
              <w:rPr>
                <w:rFonts w:ascii="Arial" w:hAnsi="Arial" w:cs="Arial"/>
                <w:sz w:val="22"/>
                <w:szCs w:val="22"/>
                <w:lang w:val="en-ZA"/>
              </w:rPr>
              <w:t>Loss with revaluation of land (OCI)</w:t>
            </w:r>
          </w:p>
        </w:tc>
        <w:tc>
          <w:tcPr>
            <w:tcW w:w="2254" w:type="dxa"/>
            <w:gridSpan w:val="2"/>
          </w:tcPr>
          <w:p w14:paraId="7CCA8560" w14:textId="77777777" w:rsidR="00D81DBA" w:rsidRPr="009C4DB2" w:rsidRDefault="00D81DBA" w:rsidP="009A73AD">
            <w:pPr>
              <w:widowControl w:val="0"/>
              <w:jc w:val="right"/>
              <w:rPr>
                <w:rFonts w:ascii="Arial" w:hAnsi="Arial" w:cs="Arial"/>
                <w:sz w:val="22"/>
                <w:szCs w:val="22"/>
                <w:lang w:val="en-ZA"/>
              </w:rPr>
            </w:pPr>
            <w:r w:rsidRPr="009C4DB2">
              <w:rPr>
                <w:rFonts w:ascii="Arial" w:hAnsi="Arial" w:cs="Arial"/>
                <w:sz w:val="22"/>
                <w:szCs w:val="22"/>
                <w:lang w:val="en-ZA"/>
              </w:rPr>
              <w:t>20 000</w:t>
            </w:r>
          </w:p>
        </w:tc>
        <w:tc>
          <w:tcPr>
            <w:tcW w:w="2394" w:type="dxa"/>
          </w:tcPr>
          <w:p w14:paraId="006BACE3" w14:textId="77777777" w:rsidR="00D81DBA" w:rsidRPr="009C4DB2" w:rsidRDefault="00D81DBA" w:rsidP="009A73AD">
            <w:pPr>
              <w:widowControl w:val="0"/>
              <w:jc w:val="right"/>
              <w:rPr>
                <w:rFonts w:ascii="Arial" w:hAnsi="Arial" w:cs="Arial"/>
                <w:sz w:val="22"/>
                <w:szCs w:val="22"/>
                <w:lang w:val="en-ZA"/>
              </w:rPr>
            </w:pPr>
          </w:p>
        </w:tc>
      </w:tr>
      <w:tr w:rsidR="00D81DBA" w:rsidRPr="009C4DB2" w14:paraId="5046014D" w14:textId="77777777" w:rsidTr="009A73AD">
        <w:tc>
          <w:tcPr>
            <w:tcW w:w="534" w:type="dxa"/>
          </w:tcPr>
          <w:p w14:paraId="12DEDEF3" w14:textId="77777777" w:rsidR="00D81DBA" w:rsidRPr="009C4DB2" w:rsidRDefault="00D81DBA" w:rsidP="009A73AD">
            <w:pPr>
              <w:widowControl w:val="0"/>
              <w:jc w:val="right"/>
              <w:rPr>
                <w:rFonts w:ascii="Arial" w:hAnsi="Arial" w:cs="Arial"/>
                <w:sz w:val="22"/>
                <w:szCs w:val="22"/>
                <w:lang w:val="en-ZA"/>
              </w:rPr>
            </w:pPr>
            <w:r w:rsidRPr="009C4DB2">
              <w:rPr>
                <w:rFonts w:ascii="Arial" w:hAnsi="Arial" w:cs="Arial"/>
                <w:sz w:val="22"/>
                <w:szCs w:val="22"/>
                <w:lang w:val="en-ZA"/>
              </w:rPr>
              <w:t>Cr</w:t>
            </w:r>
          </w:p>
        </w:tc>
        <w:tc>
          <w:tcPr>
            <w:tcW w:w="4536" w:type="dxa"/>
            <w:gridSpan w:val="2"/>
          </w:tcPr>
          <w:p w14:paraId="0B1BC1E2" w14:textId="77777777" w:rsidR="00D81DBA" w:rsidRPr="009C4DB2" w:rsidRDefault="00D81DBA" w:rsidP="009A73AD">
            <w:pPr>
              <w:widowControl w:val="0"/>
              <w:jc w:val="both"/>
              <w:rPr>
                <w:rFonts w:ascii="Arial" w:hAnsi="Arial" w:cs="Arial"/>
                <w:sz w:val="22"/>
                <w:szCs w:val="22"/>
                <w:lang w:val="en-ZA"/>
              </w:rPr>
            </w:pPr>
            <w:r w:rsidRPr="009C4DB2">
              <w:rPr>
                <w:rFonts w:ascii="Arial" w:hAnsi="Arial" w:cs="Arial"/>
                <w:sz w:val="22"/>
                <w:szCs w:val="22"/>
                <w:lang w:val="en-ZA"/>
              </w:rPr>
              <w:t xml:space="preserve">   Land (SFP)</w:t>
            </w:r>
          </w:p>
        </w:tc>
        <w:tc>
          <w:tcPr>
            <w:tcW w:w="2112" w:type="dxa"/>
          </w:tcPr>
          <w:p w14:paraId="42E9B805" w14:textId="77777777" w:rsidR="00D81DBA" w:rsidRPr="009C4DB2" w:rsidRDefault="00D81DBA" w:rsidP="009A73AD">
            <w:pPr>
              <w:widowControl w:val="0"/>
              <w:jc w:val="right"/>
              <w:rPr>
                <w:rFonts w:ascii="Arial" w:hAnsi="Arial" w:cs="Arial"/>
                <w:sz w:val="22"/>
                <w:szCs w:val="22"/>
                <w:lang w:val="en-ZA"/>
              </w:rPr>
            </w:pPr>
          </w:p>
        </w:tc>
        <w:tc>
          <w:tcPr>
            <w:tcW w:w="2394" w:type="dxa"/>
          </w:tcPr>
          <w:p w14:paraId="1B456525" w14:textId="77777777" w:rsidR="00D81DBA" w:rsidRPr="009C4DB2" w:rsidRDefault="00D81DBA" w:rsidP="009A73AD">
            <w:pPr>
              <w:widowControl w:val="0"/>
              <w:jc w:val="right"/>
              <w:rPr>
                <w:rFonts w:ascii="Arial" w:hAnsi="Arial" w:cs="Arial"/>
                <w:sz w:val="22"/>
                <w:szCs w:val="22"/>
                <w:lang w:val="en-ZA"/>
              </w:rPr>
            </w:pPr>
            <w:r w:rsidRPr="009C4DB2">
              <w:rPr>
                <w:rFonts w:ascii="Arial" w:hAnsi="Arial" w:cs="Arial"/>
                <w:sz w:val="22"/>
                <w:szCs w:val="22"/>
                <w:lang w:val="en-ZA"/>
              </w:rPr>
              <w:t xml:space="preserve">20 000 </w:t>
            </w:r>
          </w:p>
        </w:tc>
      </w:tr>
    </w:tbl>
    <w:p w14:paraId="28ACBE0B" w14:textId="77777777" w:rsidR="00D81DBA" w:rsidRPr="009C4DB2" w:rsidRDefault="00D81DBA" w:rsidP="00D81DBA">
      <w:pPr>
        <w:widowControl w:val="0"/>
        <w:jc w:val="both"/>
        <w:rPr>
          <w:rFonts w:ascii="Arial" w:hAnsi="Arial" w:cs="Arial"/>
          <w:sz w:val="22"/>
          <w:szCs w:val="22"/>
          <w:lang w:val="en-ZA"/>
        </w:rPr>
      </w:pPr>
    </w:p>
    <w:p w14:paraId="06036206" w14:textId="77777777" w:rsidR="00D81DBA" w:rsidRPr="009C4DB2" w:rsidRDefault="00D81DBA" w:rsidP="00D81DBA">
      <w:pPr>
        <w:widowControl w:val="0"/>
        <w:jc w:val="both"/>
        <w:rPr>
          <w:rFonts w:ascii="Arial" w:hAnsi="Arial" w:cs="Arial"/>
          <w:b/>
          <w:sz w:val="22"/>
          <w:szCs w:val="22"/>
          <w:lang w:val="en-ZA"/>
        </w:rPr>
      </w:pPr>
      <w:r w:rsidRPr="009C4DB2">
        <w:rPr>
          <w:rFonts w:ascii="Arial" w:hAnsi="Arial" w:cs="Arial"/>
          <w:b/>
          <w:sz w:val="22"/>
          <w:szCs w:val="22"/>
          <w:lang w:val="en-ZA"/>
        </w:rPr>
        <w:t>Closing journal:</w:t>
      </w: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
        <w:gridCol w:w="4254"/>
        <w:gridCol w:w="282"/>
        <w:gridCol w:w="2112"/>
        <w:gridCol w:w="2394"/>
      </w:tblGrid>
      <w:tr w:rsidR="00D81DBA" w:rsidRPr="009C4DB2" w14:paraId="236B16D8" w14:textId="77777777" w:rsidTr="009A73AD">
        <w:tc>
          <w:tcPr>
            <w:tcW w:w="534" w:type="dxa"/>
          </w:tcPr>
          <w:p w14:paraId="4AD4323B" w14:textId="77777777" w:rsidR="00D81DBA" w:rsidRPr="009C4DB2" w:rsidRDefault="00D81DBA" w:rsidP="009A73AD">
            <w:pPr>
              <w:widowControl w:val="0"/>
              <w:jc w:val="both"/>
              <w:rPr>
                <w:rFonts w:ascii="Arial" w:hAnsi="Arial" w:cs="Arial"/>
                <w:sz w:val="22"/>
                <w:szCs w:val="22"/>
                <w:lang w:val="en-ZA"/>
              </w:rPr>
            </w:pPr>
            <w:r w:rsidRPr="009C4DB2">
              <w:rPr>
                <w:rFonts w:ascii="Arial" w:hAnsi="Arial" w:cs="Arial"/>
                <w:sz w:val="22"/>
                <w:szCs w:val="22"/>
                <w:lang w:val="en-ZA"/>
              </w:rPr>
              <w:t>Dr</w:t>
            </w:r>
          </w:p>
        </w:tc>
        <w:tc>
          <w:tcPr>
            <w:tcW w:w="4254" w:type="dxa"/>
          </w:tcPr>
          <w:p w14:paraId="4997E829" w14:textId="77777777" w:rsidR="00D81DBA" w:rsidRPr="009C4DB2" w:rsidRDefault="00D81DBA" w:rsidP="009A73AD">
            <w:pPr>
              <w:widowControl w:val="0"/>
              <w:jc w:val="both"/>
              <w:rPr>
                <w:rFonts w:ascii="Arial" w:hAnsi="Arial" w:cs="Arial"/>
                <w:sz w:val="22"/>
                <w:szCs w:val="22"/>
                <w:lang w:val="en-ZA"/>
              </w:rPr>
            </w:pPr>
            <w:r w:rsidRPr="009C4DB2">
              <w:rPr>
                <w:rFonts w:ascii="Arial" w:hAnsi="Arial" w:cs="Arial"/>
                <w:sz w:val="22"/>
                <w:szCs w:val="22"/>
                <w:lang w:val="en-ZA"/>
              </w:rPr>
              <w:t>Revaluation surplus (</w:t>
            </w:r>
            <w:r>
              <w:rPr>
                <w:rFonts w:ascii="Arial" w:hAnsi="Arial" w:cs="Arial"/>
                <w:sz w:val="22"/>
                <w:szCs w:val="22"/>
                <w:lang w:val="en-ZA"/>
              </w:rPr>
              <w:t>SCE</w:t>
            </w:r>
            <w:r w:rsidRPr="009C4DB2">
              <w:rPr>
                <w:rFonts w:ascii="Arial" w:hAnsi="Arial" w:cs="Arial"/>
                <w:sz w:val="22"/>
                <w:szCs w:val="22"/>
                <w:lang w:val="en-ZA"/>
              </w:rPr>
              <w:t>)</w:t>
            </w:r>
          </w:p>
        </w:tc>
        <w:tc>
          <w:tcPr>
            <w:tcW w:w="2394" w:type="dxa"/>
            <w:gridSpan w:val="2"/>
          </w:tcPr>
          <w:p w14:paraId="63B247DB" w14:textId="77777777" w:rsidR="00D81DBA" w:rsidRPr="009C4DB2" w:rsidRDefault="00D81DBA" w:rsidP="009A73AD">
            <w:pPr>
              <w:widowControl w:val="0"/>
              <w:jc w:val="right"/>
              <w:rPr>
                <w:rFonts w:ascii="Arial" w:hAnsi="Arial" w:cs="Arial"/>
                <w:sz w:val="22"/>
                <w:szCs w:val="22"/>
                <w:lang w:val="en-ZA"/>
              </w:rPr>
            </w:pPr>
            <w:r w:rsidRPr="009C4DB2">
              <w:rPr>
                <w:rFonts w:ascii="Arial" w:hAnsi="Arial" w:cs="Arial"/>
                <w:sz w:val="22"/>
                <w:szCs w:val="22"/>
                <w:lang w:val="en-ZA"/>
              </w:rPr>
              <w:t xml:space="preserve">20 000 </w:t>
            </w:r>
          </w:p>
        </w:tc>
        <w:tc>
          <w:tcPr>
            <w:tcW w:w="2394" w:type="dxa"/>
          </w:tcPr>
          <w:p w14:paraId="497B8A07" w14:textId="77777777" w:rsidR="00D81DBA" w:rsidRPr="009C4DB2" w:rsidRDefault="00D81DBA" w:rsidP="009A73AD">
            <w:pPr>
              <w:widowControl w:val="0"/>
              <w:jc w:val="right"/>
              <w:rPr>
                <w:rFonts w:ascii="Arial" w:hAnsi="Arial" w:cs="Arial"/>
                <w:sz w:val="22"/>
                <w:szCs w:val="22"/>
                <w:lang w:val="en-ZA"/>
              </w:rPr>
            </w:pPr>
          </w:p>
        </w:tc>
      </w:tr>
      <w:tr w:rsidR="00D81DBA" w:rsidRPr="009C4DB2" w14:paraId="6B52008B" w14:textId="77777777" w:rsidTr="009A73AD">
        <w:tc>
          <w:tcPr>
            <w:tcW w:w="534" w:type="dxa"/>
          </w:tcPr>
          <w:p w14:paraId="5E583050" w14:textId="77777777" w:rsidR="00D81DBA" w:rsidRPr="009C4DB2" w:rsidRDefault="00D81DBA" w:rsidP="009A73AD">
            <w:pPr>
              <w:widowControl w:val="0"/>
              <w:jc w:val="right"/>
              <w:rPr>
                <w:rFonts w:ascii="Arial" w:hAnsi="Arial" w:cs="Arial"/>
                <w:sz w:val="22"/>
                <w:szCs w:val="22"/>
                <w:lang w:val="en-ZA"/>
              </w:rPr>
            </w:pPr>
            <w:r w:rsidRPr="009C4DB2">
              <w:rPr>
                <w:rFonts w:ascii="Arial" w:hAnsi="Arial" w:cs="Arial"/>
                <w:sz w:val="22"/>
                <w:szCs w:val="22"/>
                <w:lang w:val="en-ZA"/>
              </w:rPr>
              <w:t>Cr</w:t>
            </w:r>
          </w:p>
        </w:tc>
        <w:tc>
          <w:tcPr>
            <w:tcW w:w="4536" w:type="dxa"/>
            <w:gridSpan w:val="2"/>
          </w:tcPr>
          <w:p w14:paraId="784250B7" w14:textId="77777777" w:rsidR="00D81DBA" w:rsidRPr="009C4DB2" w:rsidRDefault="00D81DBA" w:rsidP="009A73AD">
            <w:pPr>
              <w:widowControl w:val="0"/>
              <w:jc w:val="both"/>
              <w:rPr>
                <w:rFonts w:ascii="Arial" w:hAnsi="Arial" w:cs="Arial"/>
                <w:sz w:val="22"/>
                <w:szCs w:val="22"/>
                <w:lang w:val="en-ZA"/>
              </w:rPr>
            </w:pPr>
            <w:r w:rsidRPr="009C4DB2">
              <w:rPr>
                <w:rFonts w:ascii="Arial" w:hAnsi="Arial" w:cs="Arial"/>
                <w:sz w:val="22"/>
                <w:szCs w:val="22"/>
                <w:lang w:val="en-ZA"/>
              </w:rPr>
              <w:t xml:space="preserve">   Loss with revaluation of land (OCI)</w:t>
            </w:r>
          </w:p>
        </w:tc>
        <w:tc>
          <w:tcPr>
            <w:tcW w:w="2112" w:type="dxa"/>
          </w:tcPr>
          <w:p w14:paraId="231F6CA6" w14:textId="77777777" w:rsidR="00D81DBA" w:rsidRPr="009C4DB2" w:rsidRDefault="00D81DBA" w:rsidP="009A73AD">
            <w:pPr>
              <w:widowControl w:val="0"/>
              <w:jc w:val="right"/>
              <w:rPr>
                <w:rFonts w:ascii="Arial" w:hAnsi="Arial" w:cs="Arial"/>
                <w:sz w:val="22"/>
                <w:szCs w:val="22"/>
                <w:lang w:val="en-ZA"/>
              </w:rPr>
            </w:pPr>
          </w:p>
        </w:tc>
        <w:tc>
          <w:tcPr>
            <w:tcW w:w="2394" w:type="dxa"/>
          </w:tcPr>
          <w:p w14:paraId="0797F300" w14:textId="77777777" w:rsidR="00D81DBA" w:rsidRPr="009C4DB2" w:rsidRDefault="00D81DBA" w:rsidP="009A73AD">
            <w:pPr>
              <w:widowControl w:val="0"/>
              <w:jc w:val="right"/>
              <w:rPr>
                <w:rFonts w:ascii="Arial" w:hAnsi="Arial" w:cs="Arial"/>
                <w:sz w:val="22"/>
                <w:szCs w:val="22"/>
                <w:lang w:val="en-ZA"/>
              </w:rPr>
            </w:pPr>
            <w:r w:rsidRPr="009C4DB2">
              <w:rPr>
                <w:rFonts w:ascii="Arial" w:hAnsi="Arial" w:cs="Arial"/>
                <w:sz w:val="22"/>
                <w:szCs w:val="22"/>
                <w:lang w:val="en-ZA"/>
              </w:rPr>
              <w:t xml:space="preserve">20 000 </w:t>
            </w:r>
          </w:p>
        </w:tc>
      </w:tr>
    </w:tbl>
    <w:p w14:paraId="43EBC184" w14:textId="77777777" w:rsidR="00D81DBA" w:rsidRPr="009C4DB2" w:rsidRDefault="00D81DBA" w:rsidP="00D81DBA">
      <w:pPr>
        <w:ind w:left="709" w:hanging="709"/>
        <w:jc w:val="both"/>
        <w:rPr>
          <w:rFonts w:ascii="Arial" w:hAnsi="Arial" w:cs="Arial"/>
          <w:sz w:val="22"/>
          <w:szCs w:val="22"/>
          <w:lang w:val="en-ZA"/>
        </w:rPr>
      </w:pPr>
    </w:p>
    <w:p w14:paraId="466BC9E2" w14:textId="77777777" w:rsidR="00D81DBA" w:rsidRPr="009C4DB2" w:rsidRDefault="00D81DBA" w:rsidP="00D81DBA">
      <w:pPr>
        <w:ind w:left="709" w:hanging="709"/>
        <w:jc w:val="both"/>
        <w:rPr>
          <w:rFonts w:ascii="Arial" w:hAnsi="Arial" w:cs="Arial"/>
          <w:sz w:val="22"/>
          <w:szCs w:val="22"/>
          <w:lang w:val="en-ZA"/>
        </w:rPr>
      </w:pPr>
    </w:p>
    <w:tbl>
      <w:tblPr>
        <w:tblStyle w:val="TableGrid1"/>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7"/>
        <w:gridCol w:w="2551"/>
      </w:tblGrid>
      <w:tr w:rsidR="00D81DBA" w:rsidRPr="009C4DB2" w14:paraId="10C5EB94" w14:textId="77777777" w:rsidTr="009A73AD">
        <w:tc>
          <w:tcPr>
            <w:tcW w:w="5387" w:type="dxa"/>
          </w:tcPr>
          <w:p w14:paraId="302CB047" w14:textId="77777777" w:rsidR="00D81DBA" w:rsidRPr="009C4DB2" w:rsidRDefault="00D81DBA" w:rsidP="009A73AD">
            <w:pPr>
              <w:jc w:val="both"/>
              <w:rPr>
                <w:rFonts w:ascii="Arial" w:eastAsia="Times New Roman" w:hAnsi="Arial" w:cs="Arial"/>
                <w:sz w:val="22"/>
                <w:szCs w:val="22"/>
                <w:lang w:val="en-ZA"/>
              </w:rPr>
            </w:pPr>
          </w:p>
        </w:tc>
        <w:tc>
          <w:tcPr>
            <w:tcW w:w="2551" w:type="dxa"/>
          </w:tcPr>
          <w:p w14:paraId="3D737114" w14:textId="77777777" w:rsidR="00D81DBA" w:rsidRPr="009C4DB2" w:rsidRDefault="00D81DBA" w:rsidP="009A73AD">
            <w:pPr>
              <w:jc w:val="center"/>
              <w:rPr>
                <w:rFonts w:ascii="Arial" w:eastAsia="Times New Roman" w:hAnsi="Arial" w:cs="Arial"/>
                <w:b/>
                <w:sz w:val="22"/>
                <w:szCs w:val="22"/>
                <w:lang w:val="en-ZA"/>
              </w:rPr>
            </w:pPr>
            <w:r w:rsidRPr="009C4DB2">
              <w:rPr>
                <w:rFonts w:ascii="Arial" w:eastAsia="Times New Roman" w:hAnsi="Arial" w:cs="Arial"/>
                <w:b/>
                <w:sz w:val="22"/>
                <w:szCs w:val="22"/>
                <w:lang w:val="en-ZA"/>
              </w:rPr>
              <w:t>Revaluation surplus</w:t>
            </w:r>
          </w:p>
        </w:tc>
      </w:tr>
      <w:tr w:rsidR="00D81DBA" w:rsidRPr="009C4DB2" w14:paraId="22D3B0EE" w14:textId="77777777" w:rsidTr="009A73AD">
        <w:tc>
          <w:tcPr>
            <w:tcW w:w="5387" w:type="dxa"/>
          </w:tcPr>
          <w:p w14:paraId="13EB420B" w14:textId="17E32B2D" w:rsidR="00D81DBA" w:rsidRPr="009C4DB2" w:rsidRDefault="00D81DBA" w:rsidP="009A73AD">
            <w:pPr>
              <w:jc w:val="both"/>
              <w:rPr>
                <w:rFonts w:ascii="Arial" w:eastAsia="Times New Roman" w:hAnsi="Arial" w:cs="Arial"/>
                <w:sz w:val="22"/>
                <w:szCs w:val="22"/>
                <w:lang w:val="en-ZA"/>
              </w:rPr>
            </w:pPr>
            <w:r w:rsidRPr="009C4DB2">
              <w:rPr>
                <w:rFonts w:ascii="Arial" w:eastAsia="Times New Roman" w:hAnsi="Arial" w:cs="Arial"/>
                <w:sz w:val="22"/>
                <w:szCs w:val="22"/>
                <w:lang w:val="en-ZA"/>
              </w:rPr>
              <w:t>Opening balance (1 January 20</w:t>
            </w:r>
            <w:r w:rsidR="00A51990">
              <w:rPr>
                <w:rFonts w:ascii="Arial" w:eastAsia="Times New Roman" w:hAnsi="Arial" w:cs="Arial"/>
                <w:sz w:val="22"/>
                <w:szCs w:val="22"/>
                <w:lang w:val="en-ZA"/>
              </w:rPr>
              <w:t>2</w:t>
            </w:r>
            <w:r w:rsidRPr="009C4DB2">
              <w:rPr>
                <w:rFonts w:ascii="Arial" w:eastAsia="Times New Roman" w:hAnsi="Arial" w:cs="Arial"/>
                <w:sz w:val="22"/>
                <w:szCs w:val="22"/>
                <w:lang w:val="en-ZA"/>
              </w:rPr>
              <w:t>3)</w:t>
            </w:r>
          </w:p>
        </w:tc>
        <w:tc>
          <w:tcPr>
            <w:tcW w:w="2551" w:type="dxa"/>
          </w:tcPr>
          <w:p w14:paraId="43515917" w14:textId="77777777" w:rsidR="00D81DBA" w:rsidRPr="009C4DB2" w:rsidRDefault="00D81DBA" w:rsidP="009A73AD">
            <w:pPr>
              <w:jc w:val="right"/>
              <w:rPr>
                <w:rFonts w:ascii="Arial" w:eastAsia="Times New Roman" w:hAnsi="Arial" w:cs="Arial"/>
                <w:sz w:val="22"/>
                <w:szCs w:val="22"/>
                <w:lang w:val="en-ZA"/>
              </w:rPr>
            </w:pPr>
            <w:r w:rsidRPr="009C4DB2">
              <w:rPr>
                <w:rFonts w:ascii="Arial" w:eastAsia="Times New Roman" w:hAnsi="Arial" w:cs="Arial"/>
                <w:sz w:val="22"/>
                <w:szCs w:val="22"/>
                <w:lang w:val="en-ZA"/>
              </w:rPr>
              <w:t>25 000</w:t>
            </w:r>
          </w:p>
        </w:tc>
      </w:tr>
      <w:tr w:rsidR="00D81DBA" w:rsidRPr="009C4DB2" w14:paraId="430E3C28" w14:textId="77777777" w:rsidTr="009A73AD">
        <w:tc>
          <w:tcPr>
            <w:tcW w:w="5387" w:type="dxa"/>
          </w:tcPr>
          <w:p w14:paraId="2E3771AE" w14:textId="77777777" w:rsidR="00D81DBA" w:rsidRPr="009C4DB2" w:rsidRDefault="00D81DBA" w:rsidP="009A73AD">
            <w:pPr>
              <w:jc w:val="both"/>
              <w:rPr>
                <w:rFonts w:ascii="Arial" w:eastAsia="Times New Roman" w:hAnsi="Arial" w:cs="Arial"/>
                <w:sz w:val="22"/>
                <w:szCs w:val="22"/>
                <w:lang w:val="en-ZA"/>
              </w:rPr>
            </w:pPr>
            <w:r w:rsidRPr="009C4DB2">
              <w:rPr>
                <w:rFonts w:ascii="Arial" w:eastAsia="Times New Roman" w:hAnsi="Arial" w:cs="Arial"/>
                <w:sz w:val="22"/>
                <w:szCs w:val="22"/>
                <w:lang w:val="en-ZA"/>
              </w:rPr>
              <w:t>Other comprehensive income</w:t>
            </w:r>
          </w:p>
        </w:tc>
        <w:tc>
          <w:tcPr>
            <w:tcW w:w="2551" w:type="dxa"/>
          </w:tcPr>
          <w:p w14:paraId="2010E42C" w14:textId="77777777" w:rsidR="00D81DBA" w:rsidRPr="009C4DB2" w:rsidRDefault="00D81DBA" w:rsidP="009A73AD">
            <w:pPr>
              <w:jc w:val="right"/>
              <w:rPr>
                <w:rFonts w:ascii="Arial" w:eastAsia="Times New Roman" w:hAnsi="Arial" w:cs="Arial"/>
                <w:sz w:val="22"/>
                <w:szCs w:val="22"/>
                <w:u w:val="single"/>
                <w:lang w:val="en-ZA"/>
              </w:rPr>
            </w:pPr>
            <w:r w:rsidRPr="009C4DB2">
              <w:rPr>
                <w:rFonts w:ascii="Arial" w:eastAsia="Times New Roman" w:hAnsi="Arial" w:cs="Arial"/>
                <w:sz w:val="22"/>
                <w:szCs w:val="22"/>
                <w:u w:val="single"/>
                <w:lang w:val="en-ZA"/>
              </w:rPr>
              <w:t>(20 000)</w:t>
            </w:r>
          </w:p>
        </w:tc>
      </w:tr>
      <w:tr w:rsidR="00D81DBA" w:rsidRPr="009C4DB2" w14:paraId="13760691" w14:textId="77777777" w:rsidTr="009A73AD">
        <w:tc>
          <w:tcPr>
            <w:tcW w:w="5387" w:type="dxa"/>
          </w:tcPr>
          <w:p w14:paraId="1426B203" w14:textId="0647605A" w:rsidR="00D81DBA" w:rsidRPr="009C4DB2" w:rsidRDefault="00D81DBA" w:rsidP="009A73AD">
            <w:pPr>
              <w:jc w:val="both"/>
              <w:rPr>
                <w:rFonts w:ascii="Arial" w:eastAsia="Times New Roman" w:hAnsi="Arial" w:cs="Arial"/>
                <w:sz w:val="22"/>
                <w:szCs w:val="22"/>
                <w:lang w:val="en-ZA"/>
              </w:rPr>
            </w:pPr>
            <w:r w:rsidRPr="009C4DB2">
              <w:rPr>
                <w:rFonts w:ascii="Arial" w:eastAsia="Times New Roman" w:hAnsi="Arial" w:cs="Arial"/>
                <w:sz w:val="22"/>
                <w:szCs w:val="22"/>
                <w:lang w:val="en-ZA"/>
              </w:rPr>
              <w:t>Closing balance (31 December 20</w:t>
            </w:r>
            <w:r w:rsidR="00A51990">
              <w:rPr>
                <w:rFonts w:ascii="Arial" w:eastAsia="Times New Roman" w:hAnsi="Arial" w:cs="Arial"/>
                <w:sz w:val="22"/>
                <w:szCs w:val="22"/>
                <w:lang w:val="en-ZA"/>
              </w:rPr>
              <w:t>2</w:t>
            </w:r>
            <w:r w:rsidRPr="009C4DB2">
              <w:rPr>
                <w:rFonts w:ascii="Arial" w:eastAsia="Times New Roman" w:hAnsi="Arial" w:cs="Arial"/>
                <w:sz w:val="22"/>
                <w:szCs w:val="22"/>
                <w:lang w:val="en-ZA"/>
              </w:rPr>
              <w:t>3)</w:t>
            </w:r>
          </w:p>
        </w:tc>
        <w:tc>
          <w:tcPr>
            <w:tcW w:w="2551" w:type="dxa"/>
          </w:tcPr>
          <w:p w14:paraId="2B87CAA6" w14:textId="77777777" w:rsidR="00D81DBA" w:rsidRPr="009C4DB2" w:rsidRDefault="00D81DBA" w:rsidP="009A73AD">
            <w:pPr>
              <w:jc w:val="right"/>
              <w:rPr>
                <w:rFonts w:ascii="Arial" w:eastAsia="Times New Roman" w:hAnsi="Arial" w:cs="Arial"/>
                <w:sz w:val="22"/>
                <w:szCs w:val="22"/>
                <w:u w:val="single"/>
                <w:lang w:val="en-ZA"/>
              </w:rPr>
            </w:pPr>
            <w:r w:rsidRPr="009C4DB2">
              <w:rPr>
                <w:rFonts w:ascii="Arial" w:eastAsia="Times New Roman" w:hAnsi="Arial" w:cs="Arial"/>
                <w:sz w:val="22"/>
                <w:szCs w:val="22"/>
                <w:u w:val="single"/>
                <w:lang w:val="en-ZA"/>
              </w:rPr>
              <w:t xml:space="preserve">5 000 </w:t>
            </w:r>
          </w:p>
        </w:tc>
      </w:tr>
    </w:tbl>
    <w:p w14:paraId="31E6AE5C" w14:textId="77777777" w:rsidR="00D81DBA" w:rsidRPr="009C4DB2" w:rsidRDefault="00D81DBA" w:rsidP="00D81DBA">
      <w:pPr>
        <w:ind w:left="709" w:hanging="709"/>
        <w:jc w:val="both"/>
        <w:rPr>
          <w:rFonts w:ascii="Arial" w:hAnsi="Arial" w:cs="Arial"/>
          <w:sz w:val="22"/>
          <w:szCs w:val="22"/>
          <w:lang w:val="en-ZA"/>
        </w:rPr>
      </w:pPr>
    </w:p>
    <w:p w14:paraId="79BBD669" w14:textId="62690CFE" w:rsidR="00D81DBA" w:rsidRPr="0080189E" w:rsidRDefault="00D81DBA" w:rsidP="00D81DBA">
      <w:pPr>
        <w:rPr>
          <w:rFonts w:ascii="Arial" w:hAnsi="Arial"/>
          <w:b/>
          <w:snapToGrid w:val="0"/>
          <w:sz w:val="22"/>
          <w:szCs w:val="22"/>
          <w:lang w:val="af-ZA"/>
        </w:rPr>
      </w:pPr>
      <w:r>
        <w:rPr>
          <w:rFonts w:ascii="Arial" w:hAnsi="Arial"/>
          <w:b/>
          <w:snapToGrid w:val="0"/>
          <w:sz w:val="22"/>
          <w:szCs w:val="22"/>
          <w:lang w:val="af-ZA"/>
        </w:rPr>
        <w:t>7</w:t>
      </w:r>
      <w:r w:rsidRPr="0080189E">
        <w:rPr>
          <w:rFonts w:ascii="Arial" w:hAnsi="Arial"/>
          <w:b/>
          <w:snapToGrid w:val="0"/>
          <w:sz w:val="22"/>
          <w:szCs w:val="22"/>
          <w:lang w:val="af-ZA"/>
        </w:rPr>
        <w:t>.1</w:t>
      </w:r>
      <w:r>
        <w:rPr>
          <w:rFonts w:ascii="Arial" w:hAnsi="Arial"/>
          <w:b/>
          <w:snapToGrid w:val="0"/>
          <w:sz w:val="22"/>
          <w:szCs w:val="22"/>
          <w:lang w:val="af-ZA"/>
        </w:rPr>
        <w:t xml:space="preserve"> </w:t>
      </w:r>
      <w:proofErr w:type="spellStart"/>
      <w:r>
        <w:rPr>
          <w:rFonts w:ascii="Arial" w:hAnsi="Arial"/>
          <w:b/>
          <w:snapToGrid w:val="0"/>
          <w:sz w:val="22"/>
          <w:szCs w:val="22"/>
          <w:lang w:val="af-ZA"/>
        </w:rPr>
        <w:t>Summary</w:t>
      </w:r>
      <w:proofErr w:type="spellEnd"/>
      <w:r>
        <w:rPr>
          <w:rFonts w:ascii="Arial" w:hAnsi="Arial"/>
          <w:b/>
          <w:snapToGrid w:val="0"/>
          <w:sz w:val="22"/>
          <w:szCs w:val="22"/>
          <w:lang w:val="af-ZA"/>
        </w:rPr>
        <w:t xml:space="preserve"> of </w:t>
      </w:r>
      <w:proofErr w:type="spellStart"/>
      <w:r>
        <w:rPr>
          <w:rFonts w:ascii="Arial" w:hAnsi="Arial"/>
          <w:b/>
          <w:snapToGrid w:val="0"/>
          <w:sz w:val="22"/>
          <w:szCs w:val="22"/>
          <w:lang w:val="af-ZA"/>
        </w:rPr>
        <w:t>models</w:t>
      </w:r>
      <w:proofErr w:type="spellEnd"/>
    </w:p>
    <w:p w14:paraId="361D75ED" w14:textId="77777777" w:rsidR="00D81DBA" w:rsidRPr="0080189E" w:rsidRDefault="00D81DBA" w:rsidP="00D81DBA">
      <w:pPr>
        <w:jc w:val="center"/>
        <w:rPr>
          <w:rFonts w:ascii="Arial" w:hAnsi="Arial"/>
          <w:b/>
          <w:snapToGrid w:val="0"/>
          <w:sz w:val="22"/>
          <w:szCs w:val="22"/>
          <w:lang w:val="af-ZA"/>
        </w:rPr>
      </w:pPr>
    </w:p>
    <w:tbl>
      <w:tblPr>
        <w:tblStyle w:val="TableGrid"/>
        <w:tblW w:w="9889" w:type="dxa"/>
        <w:tblLook w:val="04A0" w:firstRow="1" w:lastRow="0" w:firstColumn="1" w:lastColumn="0" w:noHBand="0" w:noVBand="1"/>
      </w:tblPr>
      <w:tblGrid>
        <w:gridCol w:w="453"/>
        <w:gridCol w:w="4900"/>
        <w:gridCol w:w="4536"/>
      </w:tblGrid>
      <w:tr w:rsidR="00D81DBA" w:rsidRPr="00E46A90" w14:paraId="732D5D96" w14:textId="77777777" w:rsidTr="009A73AD">
        <w:trPr>
          <w:trHeight w:val="153"/>
        </w:trPr>
        <w:tc>
          <w:tcPr>
            <w:tcW w:w="453" w:type="dxa"/>
          </w:tcPr>
          <w:p w14:paraId="2341E1A3" w14:textId="77777777" w:rsidR="00D81DBA" w:rsidRPr="00E46A90" w:rsidRDefault="00D81DBA" w:rsidP="009A73AD">
            <w:pPr>
              <w:jc w:val="center"/>
              <w:rPr>
                <w:rFonts w:ascii="Arial" w:hAnsi="Arial" w:cs="Arial"/>
                <w:b/>
                <w:bCs/>
                <w:sz w:val="22"/>
                <w:szCs w:val="22"/>
                <w:lang w:val="en-ZA"/>
              </w:rPr>
            </w:pPr>
            <w:bookmarkStart w:id="0" w:name="_Hlk130655202"/>
          </w:p>
        </w:tc>
        <w:tc>
          <w:tcPr>
            <w:tcW w:w="4900" w:type="dxa"/>
          </w:tcPr>
          <w:p w14:paraId="3179EA34" w14:textId="77777777" w:rsidR="00D81DBA" w:rsidRPr="00E46A90" w:rsidRDefault="00D81DBA" w:rsidP="009A73AD">
            <w:pPr>
              <w:jc w:val="center"/>
              <w:rPr>
                <w:rFonts w:ascii="Arial" w:hAnsi="Arial" w:cs="Arial"/>
                <w:b/>
                <w:bCs/>
                <w:sz w:val="22"/>
                <w:szCs w:val="22"/>
                <w:lang w:val="en-ZA"/>
              </w:rPr>
            </w:pPr>
            <w:r w:rsidRPr="00E46A90">
              <w:rPr>
                <w:rFonts w:ascii="Arial" w:hAnsi="Arial" w:cs="Arial"/>
                <w:b/>
                <w:bCs/>
                <w:sz w:val="22"/>
                <w:szCs w:val="22"/>
                <w:lang w:val="en-ZA"/>
              </w:rPr>
              <w:t>Types of assets.</w:t>
            </w:r>
          </w:p>
        </w:tc>
        <w:tc>
          <w:tcPr>
            <w:tcW w:w="4536" w:type="dxa"/>
          </w:tcPr>
          <w:p w14:paraId="2D1AAB60" w14:textId="77777777" w:rsidR="00D81DBA" w:rsidRPr="00E46A90" w:rsidRDefault="00D81DBA" w:rsidP="009A73AD">
            <w:pPr>
              <w:jc w:val="center"/>
              <w:rPr>
                <w:rFonts w:ascii="Arial" w:hAnsi="Arial"/>
                <w:b/>
                <w:bCs/>
                <w:snapToGrid w:val="0"/>
                <w:sz w:val="22"/>
                <w:szCs w:val="22"/>
                <w:lang w:val="en-ZA"/>
              </w:rPr>
            </w:pPr>
            <w:r w:rsidRPr="00E46A90">
              <w:rPr>
                <w:rFonts w:ascii="Arial" w:hAnsi="Arial"/>
                <w:b/>
                <w:bCs/>
                <w:snapToGrid w:val="0"/>
                <w:sz w:val="22"/>
                <w:szCs w:val="22"/>
                <w:lang w:val="en-ZA"/>
              </w:rPr>
              <w:t>Models for FinAcc 178.</w:t>
            </w:r>
          </w:p>
        </w:tc>
      </w:tr>
      <w:tr w:rsidR="00D81DBA" w14:paraId="769E4236" w14:textId="77777777" w:rsidTr="009A73AD">
        <w:trPr>
          <w:trHeight w:val="120"/>
        </w:trPr>
        <w:tc>
          <w:tcPr>
            <w:tcW w:w="453" w:type="dxa"/>
          </w:tcPr>
          <w:p w14:paraId="2E6C29EC" w14:textId="77777777" w:rsidR="00D81DBA" w:rsidRPr="00E46A90" w:rsidRDefault="00D81DBA" w:rsidP="009A73AD">
            <w:pPr>
              <w:jc w:val="center"/>
              <w:rPr>
                <w:rFonts w:ascii="Arial" w:hAnsi="Arial" w:cs="Arial"/>
                <w:bCs/>
                <w:sz w:val="22"/>
                <w:szCs w:val="22"/>
                <w:lang w:val="en-ZA"/>
              </w:rPr>
            </w:pPr>
            <w:r w:rsidRPr="00E46A90">
              <w:rPr>
                <w:rFonts w:ascii="Arial" w:hAnsi="Arial"/>
                <w:bCs/>
                <w:snapToGrid w:val="0"/>
                <w:sz w:val="22"/>
                <w:szCs w:val="22"/>
                <w:lang w:val="en-ZA"/>
              </w:rPr>
              <w:t>1.</w:t>
            </w:r>
          </w:p>
        </w:tc>
        <w:tc>
          <w:tcPr>
            <w:tcW w:w="4900" w:type="dxa"/>
          </w:tcPr>
          <w:p w14:paraId="069101E7" w14:textId="77777777" w:rsidR="00D81DBA" w:rsidRPr="00993AE0" w:rsidRDefault="00D81DBA" w:rsidP="009A73AD">
            <w:pPr>
              <w:jc w:val="center"/>
              <w:rPr>
                <w:rFonts w:ascii="Arial" w:hAnsi="Arial"/>
                <w:b/>
                <w:snapToGrid w:val="0"/>
                <w:sz w:val="22"/>
                <w:szCs w:val="22"/>
                <w:lang w:val="en-ZA"/>
              </w:rPr>
            </w:pPr>
            <w:r>
              <w:rPr>
                <w:rFonts w:ascii="Arial" w:hAnsi="Arial"/>
                <w:bCs/>
                <w:snapToGrid w:val="0"/>
                <w:sz w:val="22"/>
                <w:szCs w:val="22"/>
                <w:lang w:val="en-ZA"/>
              </w:rPr>
              <w:t>Non-d</w:t>
            </w:r>
            <w:r w:rsidRPr="00993AE0">
              <w:rPr>
                <w:rFonts w:ascii="Arial" w:hAnsi="Arial"/>
                <w:bCs/>
                <w:snapToGrid w:val="0"/>
                <w:sz w:val="22"/>
                <w:szCs w:val="22"/>
                <w:lang w:val="en-ZA"/>
              </w:rPr>
              <w:t>epreciable assets (</w:t>
            </w:r>
            <w:r>
              <w:rPr>
                <w:rFonts w:ascii="Arial" w:hAnsi="Arial"/>
                <w:bCs/>
                <w:snapToGrid w:val="0"/>
                <w:sz w:val="22"/>
                <w:szCs w:val="22"/>
                <w:lang w:val="en-ZA"/>
              </w:rPr>
              <w:t>with no depreciation</w:t>
            </w:r>
            <w:r w:rsidRPr="00993AE0">
              <w:rPr>
                <w:rFonts w:ascii="Arial" w:hAnsi="Arial"/>
                <w:bCs/>
                <w:snapToGrid w:val="0"/>
                <w:sz w:val="22"/>
                <w:szCs w:val="22"/>
                <w:lang w:val="en-ZA"/>
              </w:rPr>
              <w:t>)</w:t>
            </w:r>
          </w:p>
        </w:tc>
        <w:tc>
          <w:tcPr>
            <w:tcW w:w="4536" w:type="dxa"/>
          </w:tcPr>
          <w:p w14:paraId="0402B31E" w14:textId="77777777" w:rsidR="00D81DBA" w:rsidRPr="00993AE0" w:rsidRDefault="00D81DBA" w:rsidP="009A73AD">
            <w:pPr>
              <w:jc w:val="center"/>
              <w:rPr>
                <w:rFonts w:ascii="Arial" w:hAnsi="Arial"/>
                <w:bCs/>
                <w:snapToGrid w:val="0"/>
                <w:sz w:val="22"/>
                <w:szCs w:val="22"/>
                <w:lang w:val="en-ZA"/>
              </w:rPr>
            </w:pPr>
            <w:r w:rsidRPr="00993AE0">
              <w:rPr>
                <w:rFonts w:ascii="Arial" w:hAnsi="Arial"/>
                <w:bCs/>
                <w:snapToGrid w:val="0"/>
                <w:sz w:val="22"/>
                <w:szCs w:val="22"/>
                <w:lang w:val="en-ZA"/>
              </w:rPr>
              <w:t>Both cost</w:t>
            </w:r>
            <w:r>
              <w:rPr>
                <w:rFonts w:ascii="Arial" w:hAnsi="Arial"/>
                <w:bCs/>
                <w:snapToGrid w:val="0"/>
                <w:sz w:val="22"/>
                <w:szCs w:val="22"/>
                <w:lang w:val="en-ZA"/>
              </w:rPr>
              <w:t xml:space="preserve"> </w:t>
            </w:r>
            <w:r w:rsidRPr="00993AE0">
              <w:rPr>
                <w:rFonts w:ascii="Arial" w:hAnsi="Arial"/>
                <w:bCs/>
                <w:snapToGrid w:val="0"/>
                <w:sz w:val="22"/>
                <w:szCs w:val="22"/>
                <w:lang w:val="en-ZA"/>
              </w:rPr>
              <w:t>and revaluation</w:t>
            </w:r>
          </w:p>
        </w:tc>
      </w:tr>
      <w:bookmarkEnd w:id="0"/>
      <w:tr w:rsidR="00D81DBA" w14:paraId="0ABA0B9E" w14:textId="77777777" w:rsidTr="009A73AD">
        <w:trPr>
          <w:trHeight w:val="59"/>
        </w:trPr>
        <w:tc>
          <w:tcPr>
            <w:tcW w:w="453" w:type="dxa"/>
          </w:tcPr>
          <w:p w14:paraId="305F1A4A" w14:textId="77777777" w:rsidR="00D81DBA" w:rsidRPr="00E46A90" w:rsidRDefault="00D81DBA" w:rsidP="009A73AD">
            <w:pPr>
              <w:jc w:val="center"/>
              <w:rPr>
                <w:rFonts w:ascii="Arial" w:hAnsi="Arial"/>
                <w:bCs/>
                <w:snapToGrid w:val="0"/>
                <w:sz w:val="22"/>
                <w:szCs w:val="22"/>
                <w:lang w:val="en-ZA"/>
              </w:rPr>
            </w:pPr>
            <w:r w:rsidRPr="00E46A90">
              <w:rPr>
                <w:rFonts w:ascii="Arial" w:hAnsi="Arial"/>
                <w:bCs/>
                <w:snapToGrid w:val="0"/>
                <w:sz w:val="22"/>
                <w:szCs w:val="22"/>
                <w:lang w:val="en-ZA"/>
              </w:rPr>
              <w:t>2.</w:t>
            </w:r>
          </w:p>
        </w:tc>
        <w:tc>
          <w:tcPr>
            <w:tcW w:w="4900" w:type="dxa"/>
          </w:tcPr>
          <w:p w14:paraId="4B804859" w14:textId="77777777" w:rsidR="00D81DBA" w:rsidRPr="00993AE0" w:rsidRDefault="00D81DBA" w:rsidP="009A73AD">
            <w:pPr>
              <w:jc w:val="center"/>
              <w:rPr>
                <w:rFonts w:ascii="Arial" w:hAnsi="Arial"/>
                <w:bCs/>
                <w:snapToGrid w:val="0"/>
                <w:sz w:val="22"/>
                <w:szCs w:val="22"/>
                <w:lang w:val="en-ZA"/>
              </w:rPr>
            </w:pPr>
            <w:r w:rsidRPr="00993AE0">
              <w:rPr>
                <w:rFonts w:ascii="Arial" w:hAnsi="Arial"/>
                <w:bCs/>
                <w:snapToGrid w:val="0"/>
                <w:sz w:val="22"/>
                <w:szCs w:val="22"/>
                <w:lang w:val="en-ZA"/>
              </w:rPr>
              <w:t>Depreciable assets (</w:t>
            </w:r>
            <w:r>
              <w:rPr>
                <w:rFonts w:ascii="Arial" w:hAnsi="Arial"/>
                <w:bCs/>
                <w:snapToGrid w:val="0"/>
                <w:sz w:val="22"/>
                <w:szCs w:val="22"/>
                <w:lang w:val="en-ZA"/>
              </w:rPr>
              <w:t>with depreciation</w:t>
            </w:r>
            <w:r w:rsidRPr="00993AE0">
              <w:rPr>
                <w:rFonts w:ascii="Arial" w:hAnsi="Arial"/>
                <w:bCs/>
                <w:snapToGrid w:val="0"/>
                <w:sz w:val="22"/>
                <w:szCs w:val="22"/>
                <w:lang w:val="en-ZA"/>
              </w:rPr>
              <w:t>)</w:t>
            </w:r>
          </w:p>
        </w:tc>
        <w:tc>
          <w:tcPr>
            <w:tcW w:w="4536" w:type="dxa"/>
          </w:tcPr>
          <w:p w14:paraId="13645268" w14:textId="77777777" w:rsidR="00D81DBA" w:rsidRPr="00993AE0" w:rsidRDefault="00D81DBA" w:rsidP="009A73AD">
            <w:pPr>
              <w:jc w:val="center"/>
              <w:rPr>
                <w:rFonts w:ascii="Arial" w:hAnsi="Arial"/>
                <w:bCs/>
                <w:snapToGrid w:val="0"/>
                <w:sz w:val="22"/>
                <w:szCs w:val="22"/>
                <w:lang w:val="en-ZA"/>
              </w:rPr>
            </w:pPr>
            <w:r w:rsidRPr="00993AE0">
              <w:rPr>
                <w:rFonts w:ascii="Arial" w:hAnsi="Arial"/>
                <w:bCs/>
                <w:snapToGrid w:val="0"/>
                <w:sz w:val="22"/>
                <w:szCs w:val="22"/>
                <w:lang w:val="en-ZA"/>
              </w:rPr>
              <w:t>Only cost</w:t>
            </w:r>
          </w:p>
        </w:tc>
      </w:tr>
    </w:tbl>
    <w:p w14:paraId="279BA28B" w14:textId="77777777" w:rsidR="00AB33BD" w:rsidRPr="00035588" w:rsidRDefault="00AB33BD" w:rsidP="00326646">
      <w:pPr>
        <w:jc w:val="both"/>
        <w:rPr>
          <w:rFonts w:ascii="Arial" w:hAnsi="Arial" w:cs="Arial"/>
          <w:b/>
          <w:snapToGrid w:val="0"/>
          <w:sz w:val="22"/>
          <w:szCs w:val="22"/>
          <w:lang w:val="en-ZA"/>
        </w:rPr>
      </w:pPr>
    </w:p>
    <w:sectPr w:rsidR="00AB33BD" w:rsidRPr="00035588" w:rsidSect="00DE2CC7">
      <w:headerReference w:type="default" r:id="rId9"/>
      <w:footerReference w:type="even" r:id="rId10"/>
      <w:footerReference w:type="default" r:id="rId11"/>
      <w:pgSz w:w="12240" w:h="15840"/>
      <w:pgMar w:top="1134" w:right="1134" w:bottom="1134" w:left="1134" w:header="709" w:footer="709" w:gutter="0"/>
      <w:pgBorders w:offsetFrom="page">
        <w:top w:val="single" w:sz="4" w:space="24" w:color="auto"/>
        <w:left w:val="single" w:sz="4" w:space="24" w:color="auto"/>
        <w:bottom w:val="single" w:sz="4" w:space="24" w:color="auto"/>
        <w:right w:val="sing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8A04D9" w14:textId="77777777" w:rsidR="00DA0ACD" w:rsidRDefault="00DA0ACD">
      <w:r>
        <w:separator/>
      </w:r>
    </w:p>
  </w:endnote>
  <w:endnote w:type="continuationSeparator" w:id="0">
    <w:p w14:paraId="1E370784" w14:textId="77777777" w:rsidR="00DA0ACD" w:rsidRDefault="00DA0A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E98B6" w14:textId="77777777" w:rsidR="005A109B" w:rsidRDefault="005A109B" w:rsidP="003106E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9054393" w14:textId="77777777" w:rsidR="005A109B" w:rsidRDefault="005A109B" w:rsidP="003106E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0FAFA" w14:textId="63CADC09" w:rsidR="005A109B" w:rsidRPr="00A51990" w:rsidRDefault="005A109B" w:rsidP="003106E4">
    <w:pPr>
      <w:pStyle w:val="Footer"/>
      <w:framePr w:wrap="around" w:vAnchor="text" w:hAnchor="margin" w:xAlign="right" w:y="1"/>
      <w:rPr>
        <w:rStyle w:val="PageNumber"/>
        <w:rFonts w:ascii="Arial" w:hAnsi="Arial" w:cs="Arial"/>
        <w:sz w:val="22"/>
        <w:szCs w:val="22"/>
      </w:rPr>
    </w:pPr>
    <w:r w:rsidRPr="00A51990">
      <w:rPr>
        <w:rStyle w:val="PageNumber"/>
        <w:rFonts w:ascii="Arial" w:hAnsi="Arial" w:cs="Arial"/>
        <w:sz w:val="22"/>
        <w:szCs w:val="22"/>
      </w:rPr>
      <w:fldChar w:fldCharType="begin"/>
    </w:r>
    <w:r w:rsidRPr="00A51990">
      <w:rPr>
        <w:rStyle w:val="PageNumber"/>
        <w:rFonts w:ascii="Arial" w:hAnsi="Arial" w:cs="Arial"/>
        <w:sz w:val="22"/>
        <w:szCs w:val="22"/>
      </w:rPr>
      <w:instrText xml:space="preserve">PAGE  </w:instrText>
    </w:r>
    <w:r w:rsidRPr="00A51990">
      <w:rPr>
        <w:rStyle w:val="PageNumber"/>
        <w:rFonts w:ascii="Arial" w:hAnsi="Arial" w:cs="Arial"/>
        <w:sz w:val="22"/>
        <w:szCs w:val="22"/>
      </w:rPr>
      <w:fldChar w:fldCharType="separate"/>
    </w:r>
    <w:r w:rsidR="005339F0" w:rsidRPr="00A51990">
      <w:rPr>
        <w:rStyle w:val="PageNumber"/>
        <w:rFonts w:ascii="Arial" w:hAnsi="Arial" w:cs="Arial"/>
        <w:noProof/>
        <w:sz w:val="22"/>
        <w:szCs w:val="22"/>
      </w:rPr>
      <w:t>8</w:t>
    </w:r>
    <w:r w:rsidRPr="00A51990">
      <w:rPr>
        <w:rStyle w:val="PageNumber"/>
        <w:rFonts w:ascii="Arial" w:hAnsi="Arial" w:cs="Arial"/>
        <w:sz w:val="22"/>
        <w:szCs w:val="22"/>
      </w:rPr>
      <w:fldChar w:fldCharType="end"/>
    </w:r>
  </w:p>
  <w:p w14:paraId="69D9243B" w14:textId="77777777" w:rsidR="005A109B" w:rsidRDefault="005A109B" w:rsidP="003106E4">
    <w:pPr>
      <w:pStyle w:val="Footer"/>
      <w:ind w:right="360"/>
      <w:jc w:val="right"/>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3F46FD" w14:textId="77777777" w:rsidR="00DA0ACD" w:rsidRDefault="00DA0ACD">
      <w:r>
        <w:separator/>
      </w:r>
    </w:p>
  </w:footnote>
  <w:footnote w:type="continuationSeparator" w:id="0">
    <w:p w14:paraId="350BBC6C" w14:textId="77777777" w:rsidR="00DA0ACD" w:rsidRDefault="00DA0A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AA979" w14:textId="77777777" w:rsidR="005A109B" w:rsidRPr="00A53E32" w:rsidRDefault="005A109B" w:rsidP="00F05C80">
    <w:pPr>
      <w:pStyle w:val="Header"/>
      <w:rPr>
        <w:rFonts w:ascii="Arial" w:hAnsi="Arial" w:cs="Arial"/>
        <w:sz w:val="18"/>
        <w:szCs w:val="18"/>
      </w:rPr>
    </w:pPr>
    <w:r w:rsidRPr="00A53E32">
      <w:rPr>
        <w:rFonts w:ascii="Arial" w:hAnsi="Arial" w:cs="Arial"/>
        <w:sz w:val="18"/>
        <w:szCs w:val="18"/>
      </w:rPr>
      <w:t xml:space="preserve">FINANCIAL ACCOUNTING 178 – </w:t>
    </w:r>
    <w:r>
      <w:rPr>
        <w:rFonts w:ascii="Arial" w:hAnsi="Arial" w:cs="Arial"/>
        <w:sz w:val="18"/>
        <w:szCs w:val="18"/>
        <w:lang w:val="nb-NO"/>
      </w:rPr>
      <w:t xml:space="preserve">IAS 16 </w:t>
    </w:r>
    <w:r w:rsidRPr="004A5F7C">
      <w:rPr>
        <w:rFonts w:ascii="Arial" w:hAnsi="Arial" w:cs="Arial"/>
        <w:sz w:val="18"/>
        <w:szCs w:val="18"/>
        <w:lang w:val="nb-NO"/>
      </w:rPr>
      <w:t>PROPERTY, PLANT AND EQUIPMENT</w:t>
    </w:r>
    <w:r>
      <w:rPr>
        <w:rFonts w:ascii="Arial" w:hAnsi="Arial" w:cs="Arial"/>
        <w:sz w:val="18"/>
        <w:szCs w:val="18"/>
        <w:lang w:val="nb-NO"/>
      </w:rPr>
      <w:t xml:space="preserve"> </w:t>
    </w:r>
    <w:r w:rsidRPr="00A53E32">
      <w:rPr>
        <w:rFonts w:ascii="Arial" w:hAnsi="Arial" w:cs="Arial"/>
        <w:sz w:val="18"/>
        <w:szCs w:val="18"/>
      </w:rPr>
      <w:t>THEORY</w:t>
    </w:r>
  </w:p>
  <w:p w14:paraId="42843A48" w14:textId="77777777" w:rsidR="005A109B" w:rsidRPr="006C4137" w:rsidRDefault="005A109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4231F"/>
    <w:multiLevelType w:val="hybridMultilevel"/>
    <w:tmpl w:val="2B7A6670"/>
    <w:lvl w:ilvl="0" w:tplc="1C090001">
      <w:start w:val="1"/>
      <w:numFmt w:val="bullet"/>
      <w:lvlText w:val=""/>
      <w:lvlJc w:val="left"/>
      <w:pPr>
        <w:ind w:left="360" w:hanging="360"/>
      </w:pPr>
      <w:rPr>
        <w:rFonts w:ascii="Symbol" w:hAnsi="Symbol" w:hint="default"/>
      </w:rPr>
    </w:lvl>
    <w:lvl w:ilvl="1" w:tplc="1C090003">
      <w:start w:val="1"/>
      <w:numFmt w:val="bullet"/>
      <w:lvlText w:val="o"/>
      <w:lvlJc w:val="left"/>
      <w:pPr>
        <w:ind w:left="1080" w:hanging="360"/>
      </w:pPr>
      <w:rPr>
        <w:rFonts w:ascii="Courier New" w:hAnsi="Courier New" w:cs="Courier New" w:hint="default"/>
      </w:rPr>
    </w:lvl>
    <w:lvl w:ilvl="2" w:tplc="2D520736">
      <w:numFmt w:val="bullet"/>
      <w:lvlText w:val="-"/>
      <w:lvlJc w:val="left"/>
      <w:pPr>
        <w:ind w:left="1800" w:hanging="360"/>
      </w:pPr>
      <w:rPr>
        <w:rFonts w:ascii="Arial" w:eastAsia="Times New Roman" w:hAnsi="Arial" w:cs="Arial"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 w15:restartNumberingAfterBreak="0">
    <w:nsid w:val="0DFF16CD"/>
    <w:multiLevelType w:val="hybridMultilevel"/>
    <w:tmpl w:val="6D54D21E"/>
    <w:lvl w:ilvl="0" w:tplc="04090017">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12184ABD"/>
    <w:multiLevelType w:val="hybridMultilevel"/>
    <w:tmpl w:val="E4B4636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1564555B"/>
    <w:multiLevelType w:val="hybridMultilevel"/>
    <w:tmpl w:val="77E4C2D6"/>
    <w:lvl w:ilvl="0" w:tplc="1C09000B">
      <w:start w:val="1"/>
      <w:numFmt w:val="bullet"/>
      <w:lvlText w:val=""/>
      <w:lvlJc w:val="left"/>
      <w:pPr>
        <w:ind w:left="360" w:hanging="360"/>
      </w:pPr>
      <w:rPr>
        <w:rFonts w:ascii="Wingdings" w:hAnsi="Wingdings" w:hint="default"/>
      </w:rPr>
    </w:lvl>
    <w:lvl w:ilvl="1" w:tplc="1C090003">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4" w15:restartNumberingAfterBreak="0">
    <w:nsid w:val="18B63D5F"/>
    <w:multiLevelType w:val="hybridMultilevel"/>
    <w:tmpl w:val="27A092A0"/>
    <w:lvl w:ilvl="0" w:tplc="1C090001">
      <w:start w:val="1"/>
      <w:numFmt w:val="bullet"/>
      <w:lvlText w:val=""/>
      <w:lvlJc w:val="left"/>
      <w:pPr>
        <w:ind w:left="2160" w:hanging="360"/>
      </w:pPr>
      <w:rPr>
        <w:rFonts w:ascii="Symbol" w:hAnsi="Symbol" w:hint="default"/>
      </w:rPr>
    </w:lvl>
    <w:lvl w:ilvl="1" w:tplc="1C090003" w:tentative="1">
      <w:start w:val="1"/>
      <w:numFmt w:val="bullet"/>
      <w:lvlText w:val="o"/>
      <w:lvlJc w:val="left"/>
      <w:pPr>
        <w:ind w:left="2880" w:hanging="360"/>
      </w:pPr>
      <w:rPr>
        <w:rFonts w:ascii="Courier New" w:hAnsi="Courier New" w:cs="Courier New" w:hint="default"/>
      </w:rPr>
    </w:lvl>
    <w:lvl w:ilvl="2" w:tplc="1C090005" w:tentative="1">
      <w:start w:val="1"/>
      <w:numFmt w:val="bullet"/>
      <w:lvlText w:val=""/>
      <w:lvlJc w:val="left"/>
      <w:pPr>
        <w:ind w:left="3600" w:hanging="360"/>
      </w:pPr>
      <w:rPr>
        <w:rFonts w:ascii="Wingdings" w:hAnsi="Wingdings" w:hint="default"/>
      </w:rPr>
    </w:lvl>
    <w:lvl w:ilvl="3" w:tplc="1C090001" w:tentative="1">
      <w:start w:val="1"/>
      <w:numFmt w:val="bullet"/>
      <w:lvlText w:val=""/>
      <w:lvlJc w:val="left"/>
      <w:pPr>
        <w:ind w:left="4320" w:hanging="360"/>
      </w:pPr>
      <w:rPr>
        <w:rFonts w:ascii="Symbol" w:hAnsi="Symbol" w:hint="default"/>
      </w:rPr>
    </w:lvl>
    <w:lvl w:ilvl="4" w:tplc="1C090003" w:tentative="1">
      <w:start w:val="1"/>
      <w:numFmt w:val="bullet"/>
      <w:lvlText w:val="o"/>
      <w:lvlJc w:val="left"/>
      <w:pPr>
        <w:ind w:left="5040" w:hanging="360"/>
      </w:pPr>
      <w:rPr>
        <w:rFonts w:ascii="Courier New" w:hAnsi="Courier New" w:cs="Courier New" w:hint="default"/>
      </w:rPr>
    </w:lvl>
    <w:lvl w:ilvl="5" w:tplc="1C090005" w:tentative="1">
      <w:start w:val="1"/>
      <w:numFmt w:val="bullet"/>
      <w:lvlText w:val=""/>
      <w:lvlJc w:val="left"/>
      <w:pPr>
        <w:ind w:left="5760" w:hanging="360"/>
      </w:pPr>
      <w:rPr>
        <w:rFonts w:ascii="Wingdings" w:hAnsi="Wingdings" w:hint="default"/>
      </w:rPr>
    </w:lvl>
    <w:lvl w:ilvl="6" w:tplc="1C090001" w:tentative="1">
      <w:start w:val="1"/>
      <w:numFmt w:val="bullet"/>
      <w:lvlText w:val=""/>
      <w:lvlJc w:val="left"/>
      <w:pPr>
        <w:ind w:left="6480" w:hanging="360"/>
      </w:pPr>
      <w:rPr>
        <w:rFonts w:ascii="Symbol" w:hAnsi="Symbol" w:hint="default"/>
      </w:rPr>
    </w:lvl>
    <w:lvl w:ilvl="7" w:tplc="1C090003" w:tentative="1">
      <w:start w:val="1"/>
      <w:numFmt w:val="bullet"/>
      <w:lvlText w:val="o"/>
      <w:lvlJc w:val="left"/>
      <w:pPr>
        <w:ind w:left="7200" w:hanging="360"/>
      </w:pPr>
      <w:rPr>
        <w:rFonts w:ascii="Courier New" w:hAnsi="Courier New" w:cs="Courier New" w:hint="default"/>
      </w:rPr>
    </w:lvl>
    <w:lvl w:ilvl="8" w:tplc="1C090005" w:tentative="1">
      <w:start w:val="1"/>
      <w:numFmt w:val="bullet"/>
      <w:lvlText w:val=""/>
      <w:lvlJc w:val="left"/>
      <w:pPr>
        <w:ind w:left="7920" w:hanging="360"/>
      </w:pPr>
      <w:rPr>
        <w:rFonts w:ascii="Wingdings" w:hAnsi="Wingdings" w:hint="default"/>
      </w:rPr>
    </w:lvl>
  </w:abstractNum>
  <w:abstractNum w:abstractNumId="5" w15:restartNumberingAfterBreak="0">
    <w:nsid w:val="1FE55091"/>
    <w:multiLevelType w:val="hybridMultilevel"/>
    <w:tmpl w:val="1B04CD1E"/>
    <w:lvl w:ilvl="0" w:tplc="C91235B2">
      <w:start w:val="1"/>
      <w:numFmt w:val="bullet"/>
      <w:pStyle w:val="Style2"/>
      <w:lvlText w:val=""/>
      <w:lvlJc w:val="left"/>
      <w:pPr>
        <w:tabs>
          <w:tab w:val="num" w:pos="1160"/>
        </w:tabs>
        <w:ind w:left="1160" w:hanging="803"/>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48D7342"/>
    <w:multiLevelType w:val="hybridMultilevel"/>
    <w:tmpl w:val="ECD44A8C"/>
    <w:lvl w:ilvl="0" w:tplc="ACF0E450">
      <w:start w:val="1"/>
      <w:numFmt w:val="bullet"/>
      <w:lvlText w:val=""/>
      <w:lvlJc w:val="left"/>
      <w:pPr>
        <w:tabs>
          <w:tab w:val="num" w:pos="720"/>
        </w:tabs>
        <w:ind w:left="720" w:hanging="360"/>
      </w:pPr>
      <w:rPr>
        <w:rFonts w:ascii="Webdings" w:hAnsi="Webdings" w:hint="default"/>
      </w:rPr>
    </w:lvl>
    <w:lvl w:ilvl="1" w:tplc="1C090001">
      <w:start w:val="1"/>
      <w:numFmt w:val="bullet"/>
      <w:lvlText w:val=""/>
      <w:lvlJc w:val="left"/>
      <w:pPr>
        <w:tabs>
          <w:tab w:val="num" w:pos="1440"/>
        </w:tabs>
        <w:ind w:left="1440" w:hanging="360"/>
      </w:pPr>
      <w:rPr>
        <w:rFonts w:ascii="Symbol" w:hAnsi="Symbol" w:hint="default"/>
      </w:rPr>
    </w:lvl>
    <w:lvl w:ilvl="2" w:tplc="6C26479E" w:tentative="1">
      <w:start w:val="1"/>
      <w:numFmt w:val="bullet"/>
      <w:lvlText w:val=""/>
      <w:lvlJc w:val="left"/>
      <w:pPr>
        <w:tabs>
          <w:tab w:val="num" w:pos="2160"/>
        </w:tabs>
        <w:ind w:left="2160" w:hanging="360"/>
      </w:pPr>
      <w:rPr>
        <w:rFonts w:ascii="Webdings" w:hAnsi="Webdings" w:hint="default"/>
      </w:rPr>
    </w:lvl>
    <w:lvl w:ilvl="3" w:tplc="F42A73B0" w:tentative="1">
      <w:start w:val="1"/>
      <w:numFmt w:val="bullet"/>
      <w:lvlText w:val=""/>
      <w:lvlJc w:val="left"/>
      <w:pPr>
        <w:tabs>
          <w:tab w:val="num" w:pos="2880"/>
        </w:tabs>
        <w:ind w:left="2880" w:hanging="360"/>
      </w:pPr>
      <w:rPr>
        <w:rFonts w:ascii="Webdings" w:hAnsi="Webdings" w:hint="default"/>
      </w:rPr>
    </w:lvl>
    <w:lvl w:ilvl="4" w:tplc="BEE4A6D2" w:tentative="1">
      <w:start w:val="1"/>
      <w:numFmt w:val="bullet"/>
      <w:lvlText w:val=""/>
      <w:lvlJc w:val="left"/>
      <w:pPr>
        <w:tabs>
          <w:tab w:val="num" w:pos="3600"/>
        </w:tabs>
        <w:ind w:left="3600" w:hanging="360"/>
      </w:pPr>
      <w:rPr>
        <w:rFonts w:ascii="Webdings" w:hAnsi="Webdings" w:hint="default"/>
      </w:rPr>
    </w:lvl>
    <w:lvl w:ilvl="5" w:tplc="3C6419EE" w:tentative="1">
      <w:start w:val="1"/>
      <w:numFmt w:val="bullet"/>
      <w:lvlText w:val=""/>
      <w:lvlJc w:val="left"/>
      <w:pPr>
        <w:tabs>
          <w:tab w:val="num" w:pos="4320"/>
        </w:tabs>
        <w:ind w:left="4320" w:hanging="360"/>
      </w:pPr>
      <w:rPr>
        <w:rFonts w:ascii="Webdings" w:hAnsi="Webdings" w:hint="default"/>
      </w:rPr>
    </w:lvl>
    <w:lvl w:ilvl="6" w:tplc="0058B226" w:tentative="1">
      <w:start w:val="1"/>
      <w:numFmt w:val="bullet"/>
      <w:lvlText w:val=""/>
      <w:lvlJc w:val="left"/>
      <w:pPr>
        <w:tabs>
          <w:tab w:val="num" w:pos="5040"/>
        </w:tabs>
        <w:ind w:left="5040" w:hanging="360"/>
      </w:pPr>
      <w:rPr>
        <w:rFonts w:ascii="Webdings" w:hAnsi="Webdings" w:hint="default"/>
      </w:rPr>
    </w:lvl>
    <w:lvl w:ilvl="7" w:tplc="F3EE9DBA" w:tentative="1">
      <w:start w:val="1"/>
      <w:numFmt w:val="bullet"/>
      <w:lvlText w:val=""/>
      <w:lvlJc w:val="left"/>
      <w:pPr>
        <w:tabs>
          <w:tab w:val="num" w:pos="5760"/>
        </w:tabs>
        <w:ind w:left="5760" w:hanging="360"/>
      </w:pPr>
      <w:rPr>
        <w:rFonts w:ascii="Webdings" w:hAnsi="Webdings" w:hint="default"/>
      </w:rPr>
    </w:lvl>
    <w:lvl w:ilvl="8" w:tplc="675EFE20" w:tentative="1">
      <w:start w:val="1"/>
      <w:numFmt w:val="bullet"/>
      <w:lvlText w:val=""/>
      <w:lvlJc w:val="left"/>
      <w:pPr>
        <w:tabs>
          <w:tab w:val="num" w:pos="6480"/>
        </w:tabs>
        <w:ind w:left="6480" w:hanging="360"/>
      </w:pPr>
      <w:rPr>
        <w:rFonts w:ascii="Webdings" w:hAnsi="Webdings" w:hint="default"/>
      </w:rPr>
    </w:lvl>
  </w:abstractNum>
  <w:abstractNum w:abstractNumId="7" w15:restartNumberingAfterBreak="0">
    <w:nsid w:val="45AB7318"/>
    <w:multiLevelType w:val="hybridMultilevel"/>
    <w:tmpl w:val="1924DEAC"/>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8" w15:restartNumberingAfterBreak="0">
    <w:nsid w:val="48F51A00"/>
    <w:multiLevelType w:val="hybridMultilevel"/>
    <w:tmpl w:val="70DE7EDA"/>
    <w:lvl w:ilvl="0" w:tplc="439887B0">
      <w:numFmt w:val="bullet"/>
      <w:lvlText w:val="-"/>
      <w:lvlJc w:val="left"/>
      <w:pPr>
        <w:ind w:left="720" w:hanging="360"/>
      </w:pPr>
      <w:rPr>
        <w:rFonts w:ascii="Arial" w:eastAsia="Times New Roman"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53D37F41"/>
    <w:multiLevelType w:val="hybridMultilevel"/>
    <w:tmpl w:val="4FB0A8C4"/>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0" w15:restartNumberingAfterBreak="0">
    <w:nsid w:val="55AE46CE"/>
    <w:multiLevelType w:val="hybridMultilevel"/>
    <w:tmpl w:val="34E8FBA8"/>
    <w:lvl w:ilvl="0" w:tplc="E94EE934">
      <w:start w:val="1"/>
      <w:numFmt w:val="lowerLetter"/>
      <w:lvlText w:val="(%1)"/>
      <w:lvlJc w:val="left"/>
      <w:pPr>
        <w:ind w:left="1080" w:hanging="360"/>
      </w:pPr>
      <w:rPr>
        <w:rFonts w:ascii="Arial" w:eastAsiaTheme="minorHAnsi" w:hAnsi="Arial" w:cs="Arial"/>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1" w15:restartNumberingAfterBreak="0">
    <w:nsid w:val="55DB7C12"/>
    <w:multiLevelType w:val="hybridMultilevel"/>
    <w:tmpl w:val="2EB67CAE"/>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2" w15:restartNumberingAfterBreak="0">
    <w:nsid w:val="5EA93635"/>
    <w:multiLevelType w:val="hybridMultilevel"/>
    <w:tmpl w:val="9CCA9D32"/>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3" w15:restartNumberingAfterBreak="0">
    <w:nsid w:val="699837F3"/>
    <w:multiLevelType w:val="hybridMultilevel"/>
    <w:tmpl w:val="807EE7E6"/>
    <w:lvl w:ilvl="0" w:tplc="EE3C222A">
      <w:start w:val="1"/>
      <w:numFmt w:val="lowerRoman"/>
      <w:lvlText w:val="%1."/>
      <w:lvlJc w:val="left"/>
      <w:pPr>
        <w:tabs>
          <w:tab w:val="num" w:pos="1080"/>
        </w:tabs>
        <w:ind w:left="1080" w:hanging="72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79EF13A4"/>
    <w:multiLevelType w:val="hybridMultilevel"/>
    <w:tmpl w:val="7576ABAE"/>
    <w:lvl w:ilvl="0" w:tplc="0409000B">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num w:numId="1" w16cid:durableId="2052262643">
    <w:abstractNumId w:val="13"/>
  </w:num>
  <w:num w:numId="2" w16cid:durableId="1737507346">
    <w:abstractNumId w:val="14"/>
  </w:num>
  <w:num w:numId="3" w16cid:durableId="1510679224">
    <w:abstractNumId w:val="1"/>
  </w:num>
  <w:num w:numId="4" w16cid:durableId="503015314">
    <w:abstractNumId w:val="0"/>
  </w:num>
  <w:num w:numId="5" w16cid:durableId="1114860357">
    <w:abstractNumId w:val="8"/>
  </w:num>
  <w:num w:numId="6" w16cid:durableId="1260060786">
    <w:abstractNumId w:val="3"/>
  </w:num>
  <w:num w:numId="7" w16cid:durableId="1952974761">
    <w:abstractNumId w:val="11"/>
  </w:num>
  <w:num w:numId="8" w16cid:durableId="732852759">
    <w:abstractNumId w:val="6"/>
  </w:num>
  <w:num w:numId="9" w16cid:durableId="1324360803">
    <w:abstractNumId w:val="4"/>
  </w:num>
  <w:num w:numId="10" w16cid:durableId="2032340355">
    <w:abstractNumId w:val="2"/>
  </w:num>
  <w:num w:numId="11" w16cid:durableId="1193156202">
    <w:abstractNumId w:val="5"/>
  </w:num>
  <w:num w:numId="12" w16cid:durableId="1060401977">
    <w:abstractNumId w:val="10"/>
  </w:num>
  <w:num w:numId="13" w16cid:durableId="1622616117">
    <w:abstractNumId w:val="12"/>
  </w:num>
  <w:num w:numId="14" w16cid:durableId="1959680927">
    <w:abstractNumId w:val="9"/>
  </w:num>
  <w:num w:numId="15" w16cid:durableId="559361918">
    <w:abstractNumId w:val="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F3056"/>
    <w:rsid w:val="00010548"/>
    <w:rsid w:val="00032632"/>
    <w:rsid w:val="00035588"/>
    <w:rsid w:val="000405E7"/>
    <w:rsid w:val="000435A0"/>
    <w:rsid w:val="00043ADB"/>
    <w:rsid w:val="00043D72"/>
    <w:rsid w:val="00043F16"/>
    <w:rsid w:val="0005186D"/>
    <w:rsid w:val="000612C6"/>
    <w:rsid w:val="000650CE"/>
    <w:rsid w:val="00072789"/>
    <w:rsid w:val="00093DEC"/>
    <w:rsid w:val="000B0466"/>
    <w:rsid w:val="000C77CB"/>
    <w:rsid w:val="000D6C16"/>
    <w:rsid w:val="001062ED"/>
    <w:rsid w:val="00106FF9"/>
    <w:rsid w:val="00120B25"/>
    <w:rsid w:val="00122A23"/>
    <w:rsid w:val="00130C3B"/>
    <w:rsid w:val="00152905"/>
    <w:rsid w:val="001A044F"/>
    <w:rsid w:val="001A7CD1"/>
    <w:rsid w:val="001B189E"/>
    <w:rsid w:val="001B22A5"/>
    <w:rsid w:val="001B7A28"/>
    <w:rsid w:val="001D00AA"/>
    <w:rsid w:val="001E0C72"/>
    <w:rsid w:val="001F2A75"/>
    <w:rsid w:val="001F53CD"/>
    <w:rsid w:val="00206B1B"/>
    <w:rsid w:val="002168C6"/>
    <w:rsid w:val="002313F5"/>
    <w:rsid w:val="00233980"/>
    <w:rsid w:val="00241AAF"/>
    <w:rsid w:val="0024431A"/>
    <w:rsid w:val="0025162D"/>
    <w:rsid w:val="0028359E"/>
    <w:rsid w:val="00294009"/>
    <w:rsid w:val="002A1F5D"/>
    <w:rsid w:val="002A32DD"/>
    <w:rsid w:val="002A4C0D"/>
    <w:rsid w:val="002B39C0"/>
    <w:rsid w:val="002C2488"/>
    <w:rsid w:val="002D19D0"/>
    <w:rsid w:val="002D5B70"/>
    <w:rsid w:val="002D5E85"/>
    <w:rsid w:val="002E3CDB"/>
    <w:rsid w:val="002E783B"/>
    <w:rsid w:val="002F0D9A"/>
    <w:rsid w:val="002F3056"/>
    <w:rsid w:val="003106E4"/>
    <w:rsid w:val="00311760"/>
    <w:rsid w:val="0032101B"/>
    <w:rsid w:val="00326646"/>
    <w:rsid w:val="0035277B"/>
    <w:rsid w:val="003566F2"/>
    <w:rsid w:val="0035720C"/>
    <w:rsid w:val="00372BFF"/>
    <w:rsid w:val="00380512"/>
    <w:rsid w:val="00380DDE"/>
    <w:rsid w:val="003860B0"/>
    <w:rsid w:val="00392060"/>
    <w:rsid w:val="00396EA4"/>
    <w:rsid w:val="003D1EF7"/>
    <w:rsid w:val="003D3DDC"/>
    <w:rsid w:val="003D7334"/>
    <w:rsid w:val="003F40CC"/>
    <w:rsid w:val="00405AB1"/>
    <w:rsid w:val="00411B20"/>
    <w:rsid w:val="0041636A"/>
    <w:rsid w:val="004356E4"/>
    <w:rsid w:val="0043583E"/>
    <w:rsid w:val="0044257A"/>
    <w:rsid w:val="00455D25"/>
    <w:rsid w:val="00472FDD"/>
    <w:rsid w:val="0047500A"/>
    <w:rsid w:val="00476B15"/>
    <w:rsid w:val="00483229"/>
    <w:rsid w:val="004A5F7C"/>
    <w:rsid w:val="004B3B94"/>
    <w:rsid w:val="004B501D"/>
    <w:rsid w:val="004B5E77"/>
    <w:rsid w:val="004B6124"/>
    <w:rsid w:val="004C0E55"/>
    <w:rsid w:val="004C312A"/>
    <w:rsid w:val="004D083B"/>
    <w:rsid w:val="004E282B"/>
    <w:rsid w:val="004E7625"/>
    <w:rsid w:val="0050733B"/>
    <w:rsid w:val="005106ED"/>
    <w:rsid w:val="00515709"/>
    <w:rsid w:val="00525029"/>
    <w:rsid w:val="00525043"/>
    <w:rsid w:val="005253BB"/>
    <w:rsid w:val="00532B26"/>
    <w:rsid w:val="005339F0"/>
    <w:rsid w:val="005518DC"/>
    <w:rsid w:val="00564A82"/>
    <w:rsid w:val="00565A1E"/>
    <w:rsid w:val="00565D53"/>
    <w:rsid w:val="00571174"/>
    <w:rsid w:val="00572536"/>
    <w:rsid w:val="00587869"/>
    <w:rsid w:val="0059791E"/>
    <w:rsid w:val="005A109B"/>
    <w:rsid w:val="005A5180"/>
    <w:rsid w:val="005A5AA5"/>
    <w:rsid w:val="005A7322"/>
    <w:rsid w:val="005C58EB"/>
    <w:rsid w:val="005E0EE6"/>
    <w:rsid w:val="005E6C58"/>
    <w:rsid w:val="005F67A7"/>
    <w:rsid w:val="00607747"/>
    <w:rsid w:val="006101BC"/>
    <w:rsid w:val="00614FF5"/>
    <w:rsid w:val="00634288"/>
    <w:rsid w:val="00640386"/>
    <w:rsid w:val="00643CF9"/>
    <w:rsid w:val="0064508E"/>
    <w:rsid w:val="00654998"/>
    <w:rsid w:val="0066001D"/>
    <w:rsid w:val="00677B95"/>
    <w:rsid w:val="00681267"/>
    <w:rsid w:val="00685564"/>
    <w:rsid w:val="006867D0"/>
    <w:rsid w:val="006A0B45"/>
    <w:rsid w:val="006B7B83"/>
    <w:rsid w:val="006C4137"/>
    <w:rsid w:val="006C75B9"/>
    <w:rsid w:val="006D2B73"/>
    <w:rsid w:val="006E230D"/>
    <w:rsid w:val="006E2ED8"/>
    <w:rsid w:val="006E55B6"/>
    <w:rsid w:val="006E755C"/>
    <w:rsid w:val="00706535"/>
    <w:rsid w:val="007242BB"/>
    <w:rsid w:val="00726571"/>
    <w:rsid w:val="00726D2B"/>
    <w:rsid w:val="00743FD9"/>
    <w:rsid w:val="00761CF4"/>
    <w:rsid w:val="007810F8"/>
    <w:rsid w:val="00783E24"/>
    <w:rsid w:val="007B254B"/>
    <w:rsid w:val="007C2E6D"/>
    <w:rsid w:val="007C4062"/>
    <w:rsid w:val="007D3DD9"/>
    <w:rsid w:val="0081100E"/>
    <w:rsid w:val="008160F9"/>
    <w:rsid w:val="00821482"/>
    <w:rsid w:val="00833B29"/>
    <w:rsid w:val="00841515"/>
    <w:rsid w:val="008769BC"/>
    <w:rsid w:val="00896916"/>
    <w:rsid w:val="008B4E06"/>
    <w:rsid w:val="008B7AF7"/>
    <w:rsid w:val="008C0BAB"/>
    <w:rsid w:val="008D2817"/>
    <w:rsid w:val="008E48A0"/>
    <w:rsid w:val="008E7AB0"/>
    <w:rsid w:val="0090181F"/>
    <w:rsid w:val="0090697D"/>
    <w:rsid w:val="00921E50"/>
    <w:rsid w:val="00924449"/>
    <w:rsid w:val="00933768"/>
    <w:rsid w:val="00941018"/>
    <w:rsid w:val="00950004"/>
    <w:rsid w:val="00954BAD"/>
    <w:rsid w:val="0096412A"/>
    <w:rsid w:val="009649D6"/>
    <w:rsid w:val="00965699"/>
    <w:rsid w:val="00977C0B"/>
    <w:rsid w:val="00987D8C"/>
    <w:rsid w:val="00991653"/>
    <w:rsid w:val="00994EA2"/>
    <w:rsid w:val="009966F7"/>
    <w:rsid w:val="009B0320"/>
    <w:rsid w:val="009D12A9"/>
    <w:rsid w:val="009E2176"/>
    <w:rsid w:val="00A26109"/>
    <w:rsid w:val="00A37D48"/>
    <w:rsid w:val="00A42029"/>
    <w:rsid w:val="00A51990"/>
    <w:rsid w:val="00A524AB"/>
    <w:rsid w:val="00A53E32"/>
    <w:rsid w:val="00A57011"/>
    <w:rsid w:val="00A721A4"/>
    <w:rsid w:val="00A82F06"/>
    <w:rsid w:val="00A85D97"/>
    <w:rsid w:val="00A86235"/>
    <w:rsid w:val="00A872E2"/>
    <w:rsid w:val="00A91211"/>
    <w:rsid w:val="00A97C10"/>
    <w:rsid w:val="00AB17B5"/>
    <w:rsid w:val="00AB33BD"/>
    <w:rsid w:val="00AB69A7"/>
    <w:rsid w:val="00AD1DC2"/>
    <w:rsid w:val="00AD3E4E"/>
    <w:rsid w:val="00AE0019"/>
    <w:rsid w:val="00AE0223"/>
    <w:rsid w:val="00AF01B3"/>
    <w:rsid w:val="00AF3A08"/>
    <w:rsid w:val="00AF5B62"/>
    <w:rsid w:val="00B12EC9"/>
    <w:rsid w:val="00B17697"/>
    <w:rsid w:val="00B30D46"/>
    <w:rsid w:val="00B33A9E"/>
    <w:rsid w:val="00B45C17"/>
    <w:rsid w:val="00B51D05"/>
    <w:rsid w:val="00B769A1"/>
    <w:rsid w:val="00B844F6"/>
    <w:rsid w:val="00B849B0"/>
    <w:rsid w:val="00B8589E"/>
    <w:rsid w:val="00BB77E9"/>
    <w:rsid w:val="00BC2FEF"/>
    <w:rsid w:val="00BC3E4E"/>
    <w:rsid w:val="00BE01ED"/>
    <w:rsid w:val="00BE2588"/>
    <w:rsid w:val="00BF3034"/>
    <w:rsid w:val="00C02996"/>
    <w:rsid w:val="00C056CB"/>
    <w:rsid w:val="00C25A08"/>
    <w:rsid w:val="00C27044"/>
    <w:rsid w:val="00C43890"/>
    <w:rsid w:val="00C67113"/>
    <w:rsid w:val="00C70F0E"/>
    <w:rsid w:val="00C77359"/>
    <w:rsid w:val="00C81549"/>
    <w:rsid w:val="00C96F08"/>
    <w:rsid w:val="00CA16F9"/>
    <w:rsid w:val="00CA737A"/>
    <w:rsid w:val="00CB487F"/>
    <w:rsid w:val="00CE04AD"/>
    <w:rsid w:val="00D008B6"/>
    <w:rsid w:val="00D03F38"/>
    <w:rsid w:val="00D136AB"/>
    <w:rsid w:val="00D15132"/>
    <w:rsid w:val="00D151A0"/>
    <w:rsid w:val="00D16FB6"/>
    <w:rsid w:val="00D20372"/>
    <w:rsid w:val="00D205D2"/>
    <w:rsid w:val="00D20A03"/>
    <w:rsid w:val="00D22F84"/>
    <w:rsid w:val="00D272AF"/>
    <w:rsid w:val="00D27804"/>
    <w:rsid w:val="00D4043B"/>
    <w:rsid w:val="00D42115"/>
    <w:rsid w:val="00D517EA"/>
    <w:rsid w:val="00D5655D"/>
    <w:rsid w:val="00D81DBA"/>
    <w:rsid w:val="00D935DC"/>
    <w:rsid w:val="00DA0ACD"/>
    <w:rsid w:val="00DA5A56"/>
    <w:rsid w:val="00DB17CC"/>
    <w:rsid w:val="00DC2270"/>
    <w:rsid w:val="00DC3458"/>
    <w:rsid w:val="00DD75E2"/>
    <w:rsid w:val="00DE2CC7"/>
    <w:rsid w:val="00DE5A12"/>
    <w:rsid w:val="00DF325D"/>
    <w:rsid w:val="00E07376"/>
    <w:rsid w:val="00E123AA"/>
    <w:rsid w:val="00E400F1"/>
    <w:rsid w:val="00E476A8"/>
    <w:rsid w:val="00E542D4"/>
    <w:rsid w:val="00E54456"/>
    <w:rsid w:val="00E740FE"/>
    <w:rsid w:val="00E86479"/>
    <w:rsid w:val="00EB4B84"/>
    <w:rsid w:val="00EC7454"/>
    <w:rsid w:val="00EF2F6F"/>
    <w:rsid w:val="00F05C80"/>
    <w:rsid w:val="00F1039A"/>
    <w:rsid w:val="00F210EB"/>
    <w:rsid w:val="00F320C2"/>
    <w:rsid w:val="00F371B4"/>
    <w:rsid w:val="00F44E7F"/>
    <w:rsid w:val="00F451C2"/>
    <w:rsid w:val="00F53137"/>
    <w:rsid w:val="00F74A53"/>
    <w:rsid w:val="00F77879"/>
    <w:rsid w:val="00F77A24"/>
    <w:rsid w:val="00F8049C"/>
    <w:rsid w:val="00F826FE"/>
    <w:rsid w:val="00F832EF"/>
    <w:rsid w:val="00F90ADA"/>
    <w:rsid w:val="00F946F1"/>
    <w:rsid w:val="00FB6511"/>
    <w:rsid w:val="00FC30B2"/>
    <w:rsid w:val="00FC593C"/>
    <w:rsid w:val="00FF2F95"/>
    <w:rsid w:val="00FF7D9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style="mso-position-vertical-relative:line" fill="f" fillcolor="white" stroke="f">
      <v:fill color="white" on="f"/>
      <v:stroke on="f"/>
    </o:shapedefaults>
    <o:shapelayout v:ext="edit">
      <o:idmap v:ext="edit" data="1"/>
    </o:shapelayout>
  </w:shapeDefaults>
  <w:decimalSymbol w:val=","/>
  <w:listSeparator w:val=","/>
  <w14:docId w14:val="745D447E"/>
  <w15:docId w15:val="{D209CDE5-6C12-4BE3-8588-D6875F897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Z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qFormat/>
    <w:pPr>
      <w:keepNext/>
      <w:outlineLvl w:val="0"/>
    </w:pPr>
    <w:rPr>
      <w:rFonts w:ascii="Arial" w:hAnsi="Arial" w:cs="Arial"/>
      <w:b/>
      <w:bCs/>
      <w:sz w:val="28"/>
      <w:szCs w:val="28"/>
      <w:u w:val="single"/>
    </w:rPr>
  </w:style>
  <w:style w:type="paragraph" w:styleId="Heading2">
    <w:name w:val="heading 2"/>
    <w:basedOn w:val="Normal"/>
    <w:next w:val="Normal"/>
    <w:qFormat/>
    <w:pPr>
      <w:keepNext/>
      <w:outlineLvl w:val="1"/>
    </w:pPr>
    <w:rPr>
      <w:rFonts w:ascii="Arial" w:hAnsi="Arial"/>
      <w:sz w:val="32"/>
      <w:szCs w:val="20"/>
    </w:rPr>
  </w:style>
  <w:style w:type="paragraph" w:styleId="Heading3">
    <w:name w:val="heading 3"/>
    <w:basedOn w:val="Normal"/>
    <w:next w:val="Normal"/>
    <w:qFormat/>
    <w:pPr>
      <w:keepNext/>
      <w:outlineLvl w:val="2"/>
    </w:pPr>
    <w:rPr>
      <w:rFonts w:ascii="Arial" w:hAnsi="Arial"/>
      <w:i/>
      <w:sz w:val="28"/>
      <w:lang w:val="af-ZA"/>
    </w:rPr>
  </w:style>
  <w:style w:type="paragraph" w:styleId="Heading4">
    <w:name w:val="heading 4"/>
    <w:basedOn w:val="Normal"/>
    <w:next w:val="Normal"/>
    <w:qFormat/>
    <w:pPr>
      <w:keepNext/>
      <w:ind w:left="1440" w:hanging="1440"/>
      <w:outlineLvl w:val="3"/>
    </w:pPr>
    <w:rPr>
      <w:rFonts w:ascii="Arial" w:hAnsi="Arial"/>
      <w:i/>
      <w:iCs/>
      <w:sz w:val="32"/>
      <w:szCs w:val="20"/>
      <w:lang w:val="af-ZA"/>
    </w:rPr>
  </w:style>
  <w:style w:type="paragraph" w:styleId="Heading5">
    <w:name w:val="heading 5"/>
    <w:basedOn w:val="Normal"/>
    <w:next w:val="Normal"/>
    <w:qFormat/>
    <w:pPr>
      <w:keepNext/>
      <w:spacing w:after="120"/>
      <w:ind w:left="1440" w:hanging="1440"/>
      <w:outlineLvl w:val="4"/>
    </w:pPr>
    <w:rPr>
      <w:rFonts w:ascii="Arial" w:hAnsi="Arial" w:cs="Arial"/>
      <w:sz w:val="32"/>
      <w:szCs w:val="20"/>
      <w:lang w:val="af-ZA"/>
    </w:rPr>
  </w:style>
  <w:style w:type="paragraph" w:styleId="Heading6">
    <w:name w:val="heading 6"/>
    <w:basedOn w:val="Normal"/>
    <w:next w:val="Normal"/>
    <w:qFormat/>
    <w:pPr>
      <w:keepNext/>
      <w:spacing w:after="240"/>
      <w:outlineLvl w:val="5"/>
    </w:pPr>
    <w:rPr>
      <w:rFonts w:ascii="Arial" w:hAnsi="Arial"/>
      <w:i/>
      <w:sz w:val="32"/>
      <w:szCs w:val="20"/>
      <w:lang w:val="af-ZA"/>
    </w:rPr>
  </w:style>
  <w:style w:type="paragraph" w:styleId="Heading7">
    <w:name w:val="heading 7"/>
    <w:basedOn w:val="Normal"/>
    <w:next w:val="Normal"/>
    <w:qFormat/>
    <w:pPr>
      <w:keepNext/>
      <w:outlineLvl w:val="6"/>
    </w:pPr>
    <w:rPr>
      <w:rFonts w:ascii="Arial" w:hAnsi="Arial"/>
      <w:i/>
      <w:szCs w:val="20"/>
      <w:lang w:val="af-ZA"/>
    </w:rPr>
  </w:style>
  <w:style w:type="paragraph" w:styleId="Heading8">
    <w:name w:val="heading 8"/>
    <w:basedOn w:val="Normal"/>
    <w:next w:val="Normal"/>
    <w:qFormat/>
    <w:pPr>
      <w:keepNext/>
      <w:ind w:right="-540"/>
      <w:outlineLvl w:val="7"/>
    </w:pPr>
    <w:rPr>
      <w:rFonts w:ascii="Arial" w:hAnsi="Arial" w:cs="Arial"/>
      <w:sz w:val="28"/>
      <w:szCs w:val="28"/>
    </w:rPr>
  </w:style>
  <w:style w:type="paragraph" w:styleId="Heading9">
    <w:name w:val="heading 9"/>
    <w:basedOn w:val="Normal"/>
    <w:next w:val="Normal"/>
    <w:qFormat/>
    <w:pPr>
      <w:keepNext/>
      <w:outlineLvl w:val="8"/>
    </w:pPr>
    <w:rPr>
      <w:rFonts w:ascii="Arial" w:hAnsi="Arial" w:cs="Arial"/>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BodyTextIndent">
    <w:name w:val="Body Text Indent"/>
    <w:basedOn w:val="Normal"/>
    <w:pPr>
      <w:tabs>
        <w:tab w:val="left" w:pos="1418"/>
      </w:tabs>
      <w:spacing w:after="120"/>
      <w:ind w:left="2880" w:hanging="2880"/>
    </w:pPr>
    <w:rPr>
      <w:rFonts w:ascii="Arial" w:hAnsi="Arial"/>
      <w:sz w:val="32"/>
      <w:szCs w:val="20"/>
      <w:lang w:val="af-ZA"/>
    </w:rPr>
  </w:style>
  <w:style w:type="paragraph" w:styleId="BodyTextIndent3">
    <w:name w:val="Body Text Indent 3"/>
    <w:basedOn w:val="Normal"/>
    <w:pPr>
      <w:spacing w:after="120"/>
      <w:ind w:left="1440"/>
    </w:pPr>
    <w:rPr>
      <w:rFonts w:ascii="Arial" w:hAnsi="Arial" w:cs="Arial"/>
      <w:sz w:val="32"/>
      <w:szCs w:val="20"/>
      <w:lang w:val="af-ZA"/>
    </w:rPr>
  </w:style>
  <w:style w:type="paragraph" w:styleId="BodyText2">
    <w:name w:val="Body Text 2"/>
    <w:basedOn w:val="Normal"/>
    <w:pPr>
      <w:jc w:val="both"/>
    </w:pPr>
    <w:rPr>
      <w:rFonts w:ascii="Arial" w:hAnsi="Arial" w:cs="Arial"/>
      <w:sz w:val="30"/>
      <w:szCs w:val="20"/>
    </w:rPr>
  </w:style>
  <w:style w:type="paragraph" w:styleId="BodyText">
    <w:name w:val="Body Text"/>
    <w:basedOn w:val="Normal"/>
    <w:rPr>
      <w:rFonts w:ascii="Arial" w:hAnsi="Arial" w:cs="Arial"/>
      <w:sz w:val="28"/>
      <w:szCs w:val="28"/>
    </w:rPr>
  </w:style>
  <w:style w:type="paragraph" w:styleId="BodyText3">
    <w:name w:val="Body Text 3"/>
    <w:basedOn w:val="Normal"/>
    <w:pPr>
      <w:jc w:val="center"/>
    </w:pPr>
    <w:rPr>
      <w:rFonts w:ascii="Arial" w:hAnsi="Arial" w:cs="Arial"/>
      <w:b/>
      <w:sz w:val="44"/>
      <w:szCs w:val="36"/>
    </w:rPr>
  </w:style>
  <w:style w:type="character" w:styleId="PageNumber">
    <w:name w:val="page number"/>
    <w:basedOn w:val="DefaultParagraphFont"/>
    <w:rsid w:val="003106E4"/>
  </w:style>
  <w:style w:type="table" w:styleId="TableGrid">
    <w:name w:val="Table Grid"/>
    <w:basedOn w:val="TableNormal"/>
    <w:uiPriority w:val="59"/>
    <w:rsid w:val="003106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A5F7C"/>
    <w:pPr>
      <w:ind w:left="720"/>
    </w:pPr>
  </w:style>
  <w:style w:type="numbering" w:customStyle="1" w:styleId="ListNo">
    <w:name w:val="List No"/>
    <w:uiPriority w:val="99"/>
    <w:semiHidden/>
    <w:unhideWhenUsed/>
    <w:rsid w:val="003566F2"/>
  </w:style>
  <w:style w:type="paragraph" w:customStyle="1" w:styleId="parafullout">
    <w:name w:val="parafullout"/>
    <w:basedOn w:val="Normal"/>
    <w:rsid w:val="003566F2"/>
    <w:pPr>
      <w:spacing w:before="40" w:line="210" w:lineRule="exact"/>
      <w:jc w:val="both"/>
    </w:pPr>
    <w:rPr>
      <w:rFonts w:ascii="Arial" w:hAnsi="Arial"/>
      <w:snapToGrid w:val="0"/>
      <w:sz w:val="19"/>
      <w:szCs w:val="20"/>
      <w:lang w:val="af-ZA" w:eastAsia="en-ZA"/>
    </w:rPr>
  </w:style>
  <w:style w:type="paragraph" w:styleId="FootnoteText">
    <w:name w:val="footnote text"/>
    <w:basedOn w:val="Normal"/>
    <w:link w:val="FootnoteTextChar"/>
    <w:uiPriority w:val="99"/>
    <w:unhideWhenUsed/>
    <w:rsid w:val="003566F2"/>
    <w:rPr>
      <w:rFonts w:asciiTheme="minorHAnsi" w:eastAsiaTheme="minorEastAsia" w:hAnsiTheme="minorHAnsi" w:cstheme="minorBidi"/>
      <w:sz w:val="20"/>
      <w:szCs w:val="20"/>
      <w:lang w:val="en-ZA" w:eastAsia="en-ZA"/>
    </w:rPr>
  </w:style>
  <w:style w:type="character" w:customStyle="1" w:styleId="FootnoteTextChar">
    <w:name w:val="Footnote Text Char"/>
    <w:basedOn w:val="DefaultParagraphFont"/>
    <w:link w:val="FootnoteText"/>
    <w:uiPriority w:val="99"/>
    <w:rsid w:val="003566F2"/>
    <w:rPr>
      <w:rFonts w:asciiTheme="minorHAnsi" w:eastAsiaTheme="minorEastAsia" w:hAnsiTheme="minorHAnsi" w:cstheme="minorBidi"/>
    </w:rPr>
  </w:style>
  <w:style w:type="character" w:styleId="FootnoteReference">
    <w:name w:val="footnote reference"/>
    <w:basedOn w:val="DefaultParagraphFont"/>
    <w:uiPriority w:val="99"/>
    <w:unhideWhenUsed/>
    <w:rsid w:val="003566F2"/>
    <w:rPr>
      <w:vertAlign w:val="superscript"/>
    </w:rPr>
  </w:style>
  <w:style w:type="character" w:customStyle="1" w:styleId="HeaderChar">
    <w:name w:val="Header Char"/>
    <w:basedOn w:val="DefaultParagraphFont"/>
    <w:link w:val="Header"/>
    <w:uiPriority w:val="99"/>
    <w:rsid w:val="003566F2"/>
    <w:rPr>
      <w:sz w:val="24"/>
      <w:szCs w:val="24"/>
      <w:lang w:val="en-US" w:eastAsia="en-US"/>
    </w:rPr>
  </w:style>
  <w:style w:type="character" w:customStyle="1" w:styleId="FooterChar">
    <w:name w:val="Footer Char"/>
    <w:basedOn w:val="DefaultParagraphFont"/>
    <w:link w:val="Footer"/>
    <w:uiPriority w:val="99"/>
    <w:rsid w:val="003566F2"/>
    <w:rPr>
      <w:sz w:val="24"/>
      <w:szCs w:val="24"/>
      <w:lang w:val="en-US" w:eastAsia="en-US"/>
    </w:rPr>
  </w:style>
  <w:style w:type="paragraph" w:styleId="BalloonText">
    <w:name w:val="Balloon Text"/>
    <w:basedOn w:val="Normal"/>
    <w:link w:val="BalloonTextChar"/>
    <w:uiPriority w:val="99"/>
    <w:unhideWhenUsed/>
    <w:rsid w:val="003566F2"/>
    <w:rPr>
      <w:rFonts w:ascii="Tahoma" w:eastAsiaTheme="minorEastAsia" w:hAnsi="Tahoma" w:cs="Tahoma"/>
      <w:sz w:val="16"/>
      <w:szCs w:val="16"/>
      <w:lang w:val="en-ZA" w:eastAsia="en-ZA"/>
    </w:rPr>
  </w:style>
  <w:style w:type="character" w:customStyle="1" w:styleId="BalloonTextChar">
    <w:name w:val="Balloon Text Char"/>
    <w:basedOn w:val="DefaultParagraphFont"/>
    <w:link w:val="BalloonText"/>
    <w:uiPriority w:val="99"/>
    <w:rsid w:val="003566F2"/>
    <w:rPr>
      <w:rFonts w:ascii="Tahoma" w:eastAsiaTheme="minorEastAsia" w:hAnsi="Tahoma" w:cs="Tahoma"/>
      <w:sz w:val="16"/>
      <w:szCs w:val="16"/>
    </w:rPr>
  </w:style>
  <w:style w:type="paragraph" w:styleId="NormalWeb">
    <w:name w:val="Normal (Web)"/>
    <w:basedOn w:val="Normal"/>
    <w:uiPriority w:val="99"/>
    <w:unhideWhenUsed/>
    <w:rsid w:val="003566F2"/>
    <w:pPr>
      <w:spacing w:before="100" w:beforeAutospacing="1" w:after="100" w:afterAutospacing="1"/>
    </w:pPr>
    <w:rPr>
      <w:lang w:val="en-ZA" w:eastAsia="en-ZA"/>
    </w:rPr>
  </w:style>
  <w:style w:type="table" w:customStyle="1" w:styleId="TableGrid1">
    <w:name w:val="Table Grid1"/>
    <w:basedOn w:val="TableNormal"/>
    <w:next w:val="TableGrid"/>
    <w:uiPriority w:val="59"/>
    <w:rsid w:val="003566F2"/>
    <w:rPr>
      <w:rFonts w:asciiTheme="minorHAnsi" w:eastAsiaTheme="minorEastAsia" w:hAnsiTheme="minorHAnsi" w:cstheme="minorBidi"/>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CommentReference">
    <w:name w:val="annotation reference"/>
    <w:basedOn w:val="DefaultParagraphFont"/>
    <w:semiHidden/>
    <w:unhideWhenUsed/>
    <w:rsid w:val="0043583E"/>
    <w:rPr>
      <w:sz w:val="16"/>
      <w:szCs w:val="16"/>
    </w:rPr>
  </w:style>
  <w:style w:type="paragraph" w:styleId="CommentText">
    <w:name w:val="annotation text"/>
    <w:basedOn w:val="Normal"/>
    <w:link w:val="CommentTextChar"/>
    <w:unhideWhenUsed/>
    <w:rsid w:val="0043583E"/>
    <w:rPr>
      <w:sz w:val="20"/>
      <w:szCs w:val="20"/>
    </w:rPr>
  </w:style>
  <w:style w:type="character" w:customStyle="1" w:styleId="CommentTextChar">
    <w:name w:val="Comment Text Char"/>
    <w:basedOn w:val="DefaultParagraphFont"/>
    <w:link w:val="CommentText"/>
    <w:rsid w:val="0043583E"/>
    <w:rPr>
      <w:lang w:val="en-US" w:eastAsia="en-US"/>
    </w:rPr>
  </w:style>
  <w:style w:type="paragraph" w:styleId="CommentSubject">
    <w:name w:val="annotation subject"/>
    <w:basedOn w:val="CommentText"/>
    <w:next w:val="CommentText"/>
    <w:link w:val="CommentSubjectChar"/>
    <w:semiHidden/>
    <w:unhideWhenUsed/>
    <w:rsid w:val="0043583E"/>
    <w:rPr>
      <w:b/>
      <w:bCs/>
    </w:rPr>
  </w:style>
  <w:style w:type="character" w:customStyle="1" w:styleId="CommentSubjectChar">
    <w:name w:val="Comment Subject Char"/>
    <w:basedOn w:val="CommentTextChar"/>
    <w:link w:val="CommentSubject"/>
    <w:semiHidden/>
    <w:rsid w:val="0043583E"/>
    <w:rPr>
      <w:b/>
      <w:bCs/>
      <w:lang w:val="en-US" w:eastAsia="en-US"/>
    </w:rPr>
  </w:style>
  <w:style w:type="paragraph" w:customStyle="1" w:styleId="Style2">
    <w:name w:val="Style2"/>
    <w:basedOn w:val="Normal"/>
    <w:rsid w:val="00DE2CC7"/>
    <w:pPr>
      <w:numPr>
        <w:numId w:val="1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118519">
      <w:bodyDiv w:val="1"/>
      <w:marLeft w:val="0"/>
      <w:marRight w:val="0"/>
      <w:marTop w:val="0"/>
      <w:marBottom w:val="0"/>
      <w:divBdr>
        <w:top w:val="none" w:sz="0" w:space="0" w:color="auto"/>
        <w:left w:val="none" w:sz="0" w:space="0" w:color="auto"/>
        <w:bottom w:val="none" w:sz="0" w:space="0" w:color="auto"/>
        <w:right w:val="none" w:sz="0" w:space="0" w:color="auto"/>
      </w:divBdr>
      <w:divsChild>
        <w:div w:id="1706708558">
          <w:marLeft w:val="1829"/>
          <w:marRight w:val="0"/>
          <w:marTop w:val="96"/>
          <w:marBottom w:val="0"/>
          <w:divBdr>
            <w:top w:val="none" w:sz="0" w:space="0" w:color="auto"/>
            <w:left w:val="none" w:sz="0" w:space="0" w:color="auto"/>
            <w:bottom w:val="none" w:sz="0" w:space="0" w:color="auto"/>
            <w:right w:val="none" w:sz="0" w:space="0" w:color="auto"/>
          </w:divBdr>
        </w:div>
        <w:div w:id="639727958">
          <w:marLeft w:val="1829"/>
          <w:marRight w:val="0"/>
          <w:marTop w:val="96"/>
          <w:marBottom w:val="0"/>
          <w:divBdr>
            <w:top w:val="none" w:sz="0" w:space="0" w:color="auto"/>
            <w:left w:val="none" w:sz="0" w:space="0" w:color="auto"/>
            <w:bottom w:val="none" w:sz="0" w:space="0" w:color="auto"/>
            <w:right w:val="none" w:sz="0" w:space="0" w:color="auto"/>
          </w:divBdr>
        </w:div>
      </w:divsChild>
    </w:div>
    <w:div w:id="158274211">
      <w:bodyDiv w:val="1"/>
      <w:marLeft w:val="0"/>
      <w:marRight w:val="0"/>
      <w:marTop w:val="0"/>
      <w:marBottom w:val="0"/>
      <w:divBdr>
        <w:top w:val="none" w:sz="0" w:space="0" w:color="auto"/>
        <w:left w:val="none" w:sz="0" w:space="0" w:color="auto"/>
        <w:bottom w:val="none" w:sz="0" w:space="0" w:color="auto"/>
        <w:right w:val="none" w:sz="0" w:space="0" w:color="auto"/>
      </w:divBdr>
      <w:divsChild>
        <w:div w:id="1381978184">
          <w:marLeft w:val="0"/>
          <w:marRight w:val="0"/>
          <w:marTop w:val="0"/>
          <w:marBottom w:val="0"/>
          <w:divBdr>
            <w:top w:val="none" w:sz="0" w:space="0" w:color="auto"/>
            <w:left w:val="none" w:sz="0" w:space="0" w:color="auto"/>
            <w:bottom w:val="none" w:sz="0" w:space="0" w:color="auto"/>
            <w:right w:val="none" w:sz="0" w:space="0" w:color="auto"/>
          </w:divBdr>
          <w:divsChild>
            <w:div w:id="148206492">
              <w:marLeft w:val="0"/>
              <w:marRight w:val="0"/>
              <w:marTop w:val="0"/>
              <w:marBottom w:val="0"/>
              <w:divBdr>
                <w:top w:val="none" w:sz="0" w:space="0" w:color="auto"/>
                <w:left w:val="none" w:sz="0" w:space="0" w:color="auto"/>
                <w:bottom w:val="none" w:sz="0" w:space="0" w:color="auto"/>
                <w:right w:val="none" w:sz="0" w:space="0" w:color="auto"/>
              </w:divBdr>
            </w:div>
            <w:div w:id="340743905">
              <w:marLeft w:val="0"/>
              <w:marRight w:val="0"/>
              <w:marTop w:val="0"/>
              <w:marBottom w:val="0"/>
              <w:divBdr>
                <w:top w:val="none" w:sz="0" w:space="0" w:color="auto"/>
                <w:left w:val="none" w:sz="0" w:space="0" w:color="auto"/>
                <w:bottom w:val="none" w:sz="0" w:space="0" w:color="auto"/>
                <w:right w:val="none" w:sz="0" w:space="0" w:color="auto"/>
              </w:divBdr>
            </w:div>
            <w:div w:id="451435833">
              <w:marLeft w:val="0"/>
              <w:marRight w:val="0"/>
              <w:marTop w:val="0"/>
              <w:marBottom w:val="0"/>
              <w:divBdr>
                <w:top w:val="none" w:sz="0" w:space="0" w:color="auto"/>
                <w:left w:val="none" w:sz="0" w:space="0" w:color="auto"/>
                <w:bottom w:val="none" w:sz="0" w:space="0" w:color="auto"/>
                <w:right w:val="none" w:sz="0" w:space="0" w:color="auto"/>
              </w:divBdr>
            </w:div>
            <w:div w:id="800149878">
              <w:marLeft w:val="0"/>
              <w:marRight w:val="0"/>
              <w:marTop w:val="0"/>
              <w:marBottom w:val="0"/>
              <w:divBdr>
                <w:top w:val="none" w:sz="0" w:space="0" w:color="auto"/>
                <w:left w:val="none" w:sz="0" w:space="0" w:color="auto"/>
                <w:bottom w:val="none" w:sz="0" w:space="0" w:color="auto"/>
                <w:right w:val="none" w:sz="0" w:space="0" w:color="auto"/>
              </w:divBdr>
            </w:div>
            <w:div w:id="1004938240">
              <w:marLeft w:val="0"/>
              <w:marRight w:val="0"/>
              <w:marTop w:val="0"/>
              <w:marBottom w:val="0"/>
              <w:divBdr>
                <w:top w:val="none" w:sz="0" w:space="0" w:color="auto"/>
                <w:left w:val="none" w:sz="0" w:space="0" w:color="auto"/>
                <w:bottom w:val="none" w:sz="0" w:space="0" w:color="auto"/>
                <w:right w:val="none" w:sz="0" w:space="0" w:color="auto"/>
              </w:divBdr>
            </w:div>
            <w:div w:id="1024941783">
              <w:marLeft w:val="0"/>
              <w:marRight w:val="0"/>
              <w:marTop w:val="0"/>
              <w:marBottom w:val="0"/>
              <w:divBdr>
                <w:top w:val="none" w:sz="0" w:space="0" w:color="auto"/>
                <w:left w:val="none" w:sz="0" w:space="0" w:color="auto"/>
                <w:bottom w:val="none" w:sz="0" w:space="0" w:color="auto"/>
                <w:right w:val="none" w:sz="0" w:space="0" w:color="auto"/>
              </w:divBdr>
            </w:div>
            <w:div w:id="190371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467545">
      <w:bodyDiv w:val="1"/>
      <w:marLeft w:val="0"/>
      <w:marRight w:val="0"/>
      <w:marTop w:val="0"/>
      <w:marBottom w:val="0"/>
      <w:divBdr>
        <w:top w:val="none" w:sz="0" w:space="0" w:color="auto"/>
        <w:left w:val="none" w:sz="0" w:space="0" w:color="auto"/>
        <w:bottom w:val="none" w:sz="0" w:space="0" w:color="auto"/>
        <w:right w:val="none" w:sz="0" w:space="0" w:color="auto"/>
      </w:divBdr>
      <w:divsChild>
        <w:div w:id="1979919068">
          <w:marLeft w:val="547"/>
          <w:marRight w:val="0"/>
          <w:marTop w:val="86"/>
          <w:marBottom w:val="0"/>
          <w:divBdr>
            <w:top w:val="none" w:sz="0" w:space="0" w:color="auto"/>
            <w:left w:val="none" w:sz="0" w:space="0" w:color="auto"/>
            <w:bottom w:val="none" w:sz="0" w:space="0" w:color="auto"/>
            <w:right w:val="none" w:sz="0" w:space="0" w:color="auto"/>
          </w:divBdr>
        </w:div>
        <w:div w:id="762535094">
          <w:marLeft w:val="547"/>
          <w:marRight w:val="0"/>
          <w:marTop w:val="86"/>
          <w:marBottom w:val="0"/>
          <w:divBdr>
            <w:top w:val="none" w:sz="0" w:space="0" w:color="auto"/>
            <w:left w:val="none" w:sz="0" w:space="0" w:color="auto"/>
            <w:bottom w:val="none" w:sz="0" w:space="0" w:color="auto"/>
            <w:right w:val="none" w:sz="0" w:space="0" w:color="auto"/>
          </w:divBdr>
        </w:div>
        <w:div w:id="998650697">
          <w:marLeft w:val="1166"/>
          <w:marRight w:val="0"/>
          <w:marTop w:val="86"/>
          <w:marBottom w:val="0"/>
          <w:divBdr>
            <w:top w:val="none" w:sz="0" w:space="0" w:color="auto"/>
            <w:left w:val="none" w:sz="0" w:space="0" w:color="auto"/>
            <w:bottom w:val="none" w:sz="0" w:space="0" w:color="auto"/>
            <w:right w:val="none" w:sz="0" w:space="0" w:color="auto"/>
          </w:divBdr>
        </w:div>
        <w:div w:id="608317182">
          <w:marLeft w:val="1166"/>
          <w:marRight w:val="0"/>
          <w:marTop w:val="86"/>
          <w:marBottom w:val="0"/>
          <w:divBdr>
            <w:top w:val="none" w:sz="0" w:space="0" w:color="auto"/>
            <w:left w:val="none" w:sz="0" w:space="0" w:color="auto"/>
            <w:bottom w:val="none" w:sz="0" w:space="0" w:color="auto"/>
            <w:right w:val="none" w:sz="0" w:space="0" w:color="auto"/>
          </w:divBdr>
        </w:div>
        <w:div w:id="933049965">
          <w:marLeft w:val="1166"/>
          <w:marRight w:val="0"/>
          <w:marTop w:val="86"/>
          <w:marBottom w:val="0"/>
          <w:divBdr>
            <w:top w:val="none" w:sz="0" w:space="0" w:color="auto"/>
            <w:left w:val="none" w:sz="0" w:space="0" w:color="auto"/>
            <w:bottom w:val="none" w:sz="0" w:space="0" w:color="auto"/>
            <w:right w:val="none" w:sz="0" w:space="0" w:color="auto"/>
          </w:divBdr>
        </w:div>
        <w:div w:id="2008943207">
          <w:marLeft w:val="1166"/>
          <w:marRight w:val="0"/>
          <w:marTop w:val="86"/>
          <w:marBottom w:val="0"/>
          <w:divBdr>
            <w:top w:val="none" w:sz="0" w:space="0" w:color="auto"/>
            <w:left w:val="none" w:sz="0" w:space="0" w:color="auto"/>
            <w:bottom w:val="none" w:sz="0" w:space="0" w:color="auto"/>
            <w:right w:val="none" w:sz="0" w:space="0" w:color="auto"/>
          </w:divBdr>
        </w:div>
        <w:div w:id="918177673">
          <w:marLeft w:val="1166"/>
          <w:marRight w:val="0"/>
          <w:marTop w:val="86"/>
          <w:marBottom w:val="0"/>
          <w:divBdr>
            <w:top w:val="none" w:sz="0" w:space="0" w:color="auto"/>
            <w:left w:val="none" w:sz="0" w:space="0" w:color="auto"/>
            <w:bottom w:val="none" w:sz="0" w:space="0" w:color="auto"/>
            <w:right w:val="none" w:sz="0" w:space="0" w:color="auto"/>
          </w:divBdr>
        </w:div>
        <w:div w:id="2061203384">
          <w:marLeft w:val="1166"/>
          <w:marRight w:val="0"/>
          <w:marTop w:val="86"/>
          <w:marBottom w:val="0"/>
          <w:divBdr>
            <w:top w:val="none" w:sz="0" w:space="0" w:color="auto"/>
            <w:left w:val="none" w:sz="0" w:space="0" w:color="auto"/>
            <w:bottom w:val="none" w:sz="0" w:space="0" w:color="auto"/>
            <w:right w:val="none" w:sz="0" w:space="0" w:color="auto"/>
          </w:divBdr>
        </w:div>
        <w:div w:id="414323029">
          <w:marLeft w:val="547"/>
          <w:marRight w:val="0"/>
          <w:marTop w:val="86"/>
          <w:marBottom w:val="0"/>
          <w:divBdr>
            <w:top w:val="none" w:sz="0" w:space="0" w:color="auto"/>
            <w:left w:val="none" w:sz="0" w:space="0" w:color="auto"/>
            <w:bottom w:val="none" w:sz="0" w:space="0" w:color="auto"/>
            <w:right w:val="none" w:sz="0" w:space="0" w:color="auto"/>
          </w:divBdr>
        </w:div>
        <w:div w:id="86971290">
          <w:marLeft w:val="547"/>
          <w:marRight w:val="0"/>
          <w:marTop w:val="86"/>
          <w:marBottom w:val="0"/>
          <w:divBdr>
            <w:top w:val="none" w:sz="0" w:space="0" w:color="auto"/>
            <w:left w:val="none" w:sz="0" w:space="0" w:color="auto"/>
            <w:bottom w:val="none" w:sz="0" w:space="0" w:color="auto"/>
            <w:right w:val="none" w:sz="0" w:space="0" w:color="auto"/>
          </w:divBdr>
        </w:div>
      </w:divsChild>
    </w:div>
    <w:div w:id="379331654">
      <w:bodyDiv w:val="1"/>
      <w:marLeft w:val="0"/>
      <w:marRight w:val="0"/>
      <w:marTop w:val="0"/>
      <w:marBottom w:val="0"/>
      <w:divBdr>
        <w:top w:val="none" w:sz="0" w:space="0" w:color="auto"/>
        <w:left w:val="none" w:sz="0" w:space="0" w:color="auto"/>
        <w:bottom w:val="none" w:sz="0" w:space="0" w:color="auto"/>
        <w:right w:val="none" w:sz="0" w:space="0" w:color="auto"/>
      </w:divBdr>
      <w:divsChild>
        <w:div w:id="1766803303">
          <w:marLeft w:val="547"/>
          <w:marRight w:val="0"/>
          <w:marTop w:val="96"/>
          <w:marBottom w:val="0"/>
          <w:divBdr>
            <w:top w:val="none" w:sz="0" w:space="0" w:color="auto"/>
            <w:left w:val="none" w:sz="0" w:space="0" w:color="auto"/>
            <w:bottom w:val="none" w:sz="0" w:space="0" w:color="auto"/>
            <w:right w:val="none" w:sz="0" w:space="0" w:color="auto"/>
          </w:divBdr>
        </w:div>
        <w:div w:id="1172791637">
          <w:marLeft w:val="547"/>
          <w:marRight w:val="0"/>
          <w:marTop w:val="96"/>
          <w:marBottom w:val="0"/>
          <w:divBdr>
            <w:top w:val="none" w:sz="0" w:space="0" w:color="auto"/>
            <w:left w:val="none" w:sz="0" w:space="0" w:color="auto"/>
            <w:bottom w:val="none" w:sz="0" w:space="0" w:color="auto"/>
            <w:right w:val="none" w:sz="0" w:space="0" w:color="auto"/>
          </w:divBdr>
        </w:div>
      </w:divsChild>
    </w:div>
    <w:div w:id="733089203">
      <w:bodyDiv w:val="1"/>
      <w:marLeft w:val="0"/>
      <w:marRight w:val="0"/>
      <w:marTop w:val="0"/>
      <w:marBottom w:val="0"/>
      <w:divBdr>
        <w:top w:val="none" w:sz="0" w:space="0" w:color="auto"/>
        <w:left w:val="none" w:sz="0" w:space="0" w:color="auto"/>
        <w:bottom w:val="none" w:sz="0" w:space="0" w:color="auto"/>
        <w:right w:val="none" w:sz="0" w:space="0" w:color="auto"/>
      </w:divBdr>
      <w:divsChild>
        <w:div w:id="1792548190">
          <w:marLeft w:val="0"/>
          <w:marRight w:val="0"/>
          <w:marTop w:val="0"/>
          <w:marBottom w:val="0"/>
          <w:divBdr>
            <w:top w:val="none" w:sz="0" w:space="0" w:color="auto"/>
            <w:left w:val="none" w:sz="0" w:space="0" w:color="auto"/>
            <w:bottom w:val="none" w:sz="0" w:space="0" w:color="auto"/>
            <w:right w:val="none" w:sz="0" w:space="0" w:color="auto"/>
          </w:divBdr>
          <w:divsChild>
            <w:div w:id="360858524">
              <w:marLeft w:val="0"/>
              <w:marRight w:val="0"/>
              <w:marTop w:val="0"/>
              <w:marBottom w:val="0"/>
              <w:divBdr>
                <w:top w:val="none" w:sz="0" w:space="0" w:color="auto"/>
                <w:left w:val="none" w:sz="0" w:space="0" w:color="auto"/>
                <w:bottom w:val="none" w:sz="0" w:space="0" w:color="auto"/>
                <w:right w:val="none" w:sz="0" w:space="0" w:color="auto"/>
              </w:divBdr>
            </w:div>
            <w:div w:id="751852923">
              <w:marLeft w:val="0"/>
              <w:marRight w:val="0"/>
              <w:marTop w:val="0"/>
              <w:marBottom w:val="0"/>
              <w:divBdr>
                <w:top w:val="none" w:sz="0" w:space="0" w:color="auto"/>
                <w:left w:val="none" w:sz="0" w:space="0" w:color="auto"/>
                <w:bottom w:val="none" w:sz="0" w:space="0" w:color="auto"/>
                <w:right w:val="none" w:sz="0" w:space="0" w:color="auto"/>
              </w:divBdr>
            </w:div>
            <w:div w:id="856164758">
              <w:marLeft w:val="0"/>
              <w:marRight w:val="0"/>
              <w:marTop w:val="0"/>
              <w:marBottom w:val="0"/>
              <w:divBdr>
                <w:top w:val="none" w:sz="0" w:space="0" w:color="auto"/>
                <w:left w:val="none" w:sz="0" w:space="0" w:color="auto"/>
                <w:bottom w:val="none" w:sz="0" w:space="0" w:color="auto"/>
                <w:right w:val="none" w:sz="0" w:space="0" w:color="auto"/>
              </w:divBdr>
            </w:div>
            <w:div w:id="908003158">
              <w:marLeft w:val="0"/>
              <w:marRight w:val="0"/>
              <w:marTop w:val="0"/>
              <w:marBottom w:val="0"/>
              <w:divBdr>
                <w:top w:val="none" w:sz="0" w:space="0" w:color="auto"/>
                <w:left w:val="none" w:sz="0" w:space="0" w:color="auto"/>
                <w:bottom w:val="none" w:sz="0" w:space="0" w:color="auto"/>
                <w:right w:val="none" w:sz="0" w:space="0" w:color="auto"/>
              </w:divBdr>
            </w:div>
            <w:div w:id="982660047">
              <w:marLeft w:val="0"/>
              <w:marRight w:val="0"/>
              <w:marTop w:val="0"/>
              <w:marBottom w:val="0"/>
              <w:divBdr>
                <w:top w:val="none" w:sz="0" w:space="0" w:color="auto"/>
                <w:left w:val="none" w:sz="0" w:space="0" w:color="auto"/>
                <w:bottom w:val="none" w:sz="0" w:space="0" w:color="auto"/>
                <w:right w:val="none" w:sz="0" w:space="0" w:color="auto"/>
              </w:divBdr>
            </w:div>
            <w:div w:id="1412510577">
              <w:marLeft w:val="0"/>
              <w:marRight w:val="0"/>
              <w:marTop w:val="0"/>
              <w:marBottom w:val="0"/>
              <w:divBdr>
                <w:top w:val="none" w:sz="0" w:space="0" w:color="auto"/>
                <w:left w:val="none" w:sz="0" w:space="0" w:color="auto"/>
                <w:bottom w:val="none" w:sz="0" w:space="0" w:color="auto"/>
                <w:right w:val="none" w:sz="0" w:space="0" w:color="auto"/>
              </w:divBdr>
            </w:div>
            <w:div w:id="1713459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096458">
      <w:bodyDiv w:val="1"/>
      <w:marLeft w:val="0"/>
      <w:marRight w:val="0"/>
      <w:marTop w:val="0"/>
      <w:marBottom w:val="0"/>
      <w:divBdr>
        <w:top w:val="none" w:sz="0" w:space="0" w:color="auto"/>
        <w:left w:val="none" w:sz="0" w:space="0" w:color="auto"/>
        <w:bottom w:val="none" w:sz="0" w:space="0" w:color="auto"/>
        <w:right w:val="none" w:sz="0" w:space="0" w:color="auto"/>
      </w:divBdr>
      <w:divsChild>
        <w:div w:id="1591423591">
          <w:marLeft w:val="1829"/>
          <w:marRight w:val="0"/>
          <w:marTop w:val="96"/>
          <w:marBottom w:val="0"/>
          <w:divBdr>
            <w:top w:val="none" w:sz="0" w:space="0" w:color="auto"/>
            <w:left w:val="none" w:sz="0" w:space="0" w:color="auto"/>
            <w:bottom w:val="none" w:sz="0" w:space="0" w:color="auto"/>
            <w:right w:val="none" w:sz="0" w:space="0" w:color="auto"/>
          </w:divBdr>
        </w:div>
        <w:div w:id="353924117">
          <w:marLeft w:val="1829"/>
          <w:marRight w:val="0"/>
          <w:marTop w:val="96"/>
          <w:marBottom w:val="0"/>
          <w:divBdr>
            <w:top w:val="none" w:sz="0" w:space="0" w:color="auto"/>
            <w:left w:val="none" w:sz="0" w:space="0" w:color="auto"/>
            <w:bottom w:val="none" w:sz="0" w:space="0" w:color="auto"/>
            <w:right w:val="none" w:sz="0" w:space="0" w:color="auto"/>
          </w:divBdr>
        </w:div>
        <w:div w:id="1053121777">
          <w:marLeft w:val="1829"/>
          <w:marRight w:val="0"/>
          <w:marTop w:val="96"/>
          <w:marBottom w:val="0"/>
          <w:divBdr>
            <w:top w:val="none" w:sz="0" w:space="0" w:color="auto"/>
            <w:left w:val="none" w:sz="0" w:space="0" w:color="auto"/>
            <w:bottom w:val="none" w:sz="0" w:space="0" w:color="auto"/>
            <w:right w:val="none" w:sz="0" w:space="0" w:color="auto"/>
          </w:divBdr>
        </w:div>
        <w:div w:id="793447890">
          <w:marLeft w:val="1829"/>
          <w:marRight w:val="0"/>
          <w:marTop w:val="96"/>
          <w:marBottom w:val="0"/>
          <w:divBdr>
            <w:top w:val="none" w:sz="0" w:space="0" w:color="auto"/>
            <w:left w:val="none" w:sz="0" w:space="0" w:color="auto"/>
            <w:bottom w:val="none" w:sz="0" w:space="0" w:color="auto"/>
            <w:right w:val="none" w:sz="0" w:space="0" w:color="auto"/>
          </w:divBdr>
        </w:div>
      </w:divsChild>
    </w:div>
    <w:div w:id="1408647054">
      <w:bodyDiv w:val="1"/>
      <w:marLeft w:val="0"/>
      <w:marRight w:val="0"/>
      <w:marTop w:val="0"/>
      <w:marBottom w:val="0"/>
      <w:divBdr>
        <w:top w:val="none" w:sz="0" w:space="0" w:color="auto"/>
        <w:left w:val="none" w:sz="0" w:space="0" w:color="auto"/>
        <w:bottom w:val="none" w:sz="0" w:space="0" w:color="auto"/>
        <w:right w:val="none" w:sz="0" w:space="0" w:color="auto"/>
      </w:divBdr>
      <w:divsChild>
        <w:div w:id="841090976">
          <w:marLeft w:val="1829"/>
          <w:marRight w:val="0"/>
          <w:marTop w:val="96"/>
          <w:marBottom w:val="0"/>
          <w:divBdr>
            <w:top w:val="none" w:sz="0" w:space="0" w:color="auto"/>
            <w:left w:val="none" w:sz="0" w:space="0" w:color="auto"/>
            <w:bottom w:val="none" w:sz="0" w:space="0" w:color="auto"/>
            <w:right w:val="none" w:sz="0" w:space="0" w:color="auto"/>
          </w:divBdr>
        </w:div>
        <w:div w:id="882324745">
          <w:marLeft w:val="1829"/>
          <w:marRight w:val="0"/>
          <w:marTop w:val="96"/>
          <w:marBottom w:val="0"/>
          <w:divBdr>
            <w:top w:val="none" w:sz="0" w:space="0" w:color="auto"/>
            <w:left w:val="none" w:sz="0" w:space="0" w:color="auto"/>
            <w:bottom w:val="none" w:sz="0" w:space="0" w:color="auto"/>
            <w:right w:val="none" w:sz="0" w:space="0" w:color="auto"/>
          </w:divBdr>
        </w:div>
        <w:div w:id="2027976283">
          <w:marLeft w:val="1829"/>
          <w:marRight w:val="0"/>
          <w:marTop w:val="96"/>
          <w:marBottom w:val="0"/>
          <w:divBdr>
            <w:top w:val="none" w:sz="0" w:space="0" w:color="auto"/>
            <w:left w:val="none" w:sz="0" w:space="0" w:color="auto"/>
            <w:bottom w:val="none" w:sz="0" w:space="0" w:color="auto"/>
            <w:right w:val="none" w:sz="0" w:space="0" w:color="auto"/>
          </w:divBdr>
        </w:div>
        <w:div w:id="1059130057">
          <w:marLeft w:val="1829"/>
          <w:marRight w:val="0"/>
          <w:marTop w:val="96"/>
          <w:marBottom w:val="0"/>
          <w:divBdr>
            <w:top w:val="none" w:sz="0" w:space="0" w:color="auto"/>
            <w:left w:val="none" w:sz="0" w:space="0" w:color="auto"/>
            <w:bottom w:val="none" w:sz="0" w:space="0" w:color="auto"/>
            <w:right w:val="none" w:sz="0" w:space="0" w:color="auto"/>
          </w:divBdr>
        </w:div>
      </w:divsChild>
    </w:div>
    <w:div w:id="1430353848">
      <w:bodyDiv w:val="1"/>
      <w:marLeft w:val="0"/>
      <w:marRight w:val="0"/>
      <w:marTop w:val="0"/>
      <w:marBottom w:val="0"/>
      <w:divBdr>
        <w:top w:val="none" w:sz="0" w:space="0" w:color="auto"/>
        <w:left w:val="none" w:sz="0" w:space="0" w:color="auto"/>
        <w:bottom w:val="none" w:sz="0" w:space="0" w:color="auto"/>
        <w:right w:val="none" w:sz="0" w:space="0" w:color="auto"/>
      </w:divBdr>
      <w:divsChild>
        <w:div w:id="695693729">
          <w:marLeft w:val="0"/>
          <w:marRight w:val="0"/>
          <w:marTop w:val="0"/>
          <w:marBottom w:val="0"/>
          <w:divBdr>
            <w:top w:val="none" w:sz="0" w:space="0" w:color="auto"/>
            <w:left w:val="none" w:sz="0" w:space="0" w:color="auto"/>
            <w:bottom w:val="none" w:sz="0" w:space="0" w:color="auto"/>
            <w:right w:val="none" w:sz="0" w:space="0" w:color="auto"/>
          </w:divBdr>
          <w:divsChild>
            <w:div w:id="235363349">
              <w:marLeft w:val="0"/>
              <w:marRight w:val="0"/>
              <w:marTop w:val="0"/>
              <w:marBottom w:val="0"/>
              <w:divBdr>
                <w:top w:val="none" w:sz="0" w:space="0" w:color="auto"/>
                <w:left w:val="none" w:sz="0" w:space="0" w:color="auto"/>
                <w:bottom w:val="none" w:sz="0" w:space="0" w:color="auto"/>
                <w:right w:val="none" w:sz="0" w:space="0" w:color="auto"/>
              </w:divBdr>
            </w:div>
            <w:div w:id="423186205">
              <w:marLeft w:val="0"/>
              <w:marRight w:val="0"/>
              <w:marTop w:val="0"/>
              <w:marBottom w:val="0"/>
              <w:divBdr>
                <w:top w:val="none" w:sz="0" w:space="0" w:color="auto"/>
                <w:left w:val="none" w:sz="0" w:space="0" w:color="auto"/>
                <w:bottom w:val="none" w:sz="0" w:space="0" w:color="auto"/>
                <w:right w:val="none" w:sz="0" w:space="0" w:color="auto"/>
              </w:divBdr>
            </w:div>
            <w:div w:id="557131953">
              <w:marLeft w:val="0"/>
              <w:marRight w:val="0"/>
              <w:marTop w:val="0"/>
              <w:marBottom w:val="0"/>
              <w:divBdr>
                <w:top w:val="none" w:sz="0" w:space="0" w:color="auto"/>
                <w:left w:val="none" w:sz="0" w:space="0" w:color="auto"/>
                <w:bottom w:val="none" w:sz="0" w:space="0" w:color="auto"/>
                <w:right w:val="none" w:sz="0" w:space="0" w:color="auto"/>
              </w:divBdr>
            </w:div>
            <w:div w:id="961959447">
              <w:marLeft w:val="0"/>
              <w:marRight w:val="0"/>
              <w:marTop w:val="0"/>
              <w:marBottom w:val="0"/>
              <w:divBdr>
                <w:top w:val="none" w:sz="0" w:space="0" w:color="auto"/>
                <w:left w:val="none" w:sz="0" w:space="0" w:color="auto"/>
                <w:bottom w:val="none" w:sz="0" w:space="0" w:color="auto"/>
                <w:right w:val="none" w:sz="0" w:space="0" w:color="auto"/>
              </w:divBdr>
            </w:div>
            <w:div w:id="1282565476">
              <w:marLeft w:val="0"/>
              <w:marRight w:val="0"/>
              <w:marTop w:val="0"/>
              <w:marBottom w:val="0"/>
              <w:divBdr>
                <w:top w:val="none" w:sz="0" w:space="0" w:color="auto"/>
                <w:left w:val="none" w:sz="0" w:space="0" w:color="auto"/>
                <w:bottom w:val="none" w:sz="0" w:space="0" w:color="auto"/>
                <w:right w:val="none" w:sz="0" w:space="0" w:color="auto"/>
              </w:divBdr>
            </w:div>
            <w:div w:id="1432163428">
              <w:marLeft w:val="0"/>
              <w:marRight w:val="0"/>
              <w:marTop w:val="0"/>
              <w:marBottom w:val="0"/>
              <w:divBdr>
                <w:top w:val="none" w:sz="0" w:space="0" w:color="auto"/>
                <w:left w:val="none" w:sz="0" w:space="0" w:color="auto"/>
                <w:bottom w:val="none" w:sz="0" w:space="0" w:color="auto"/>
                <w:right w:val="none" w:sz="0" w:space="0" w:color="auto"/>
              </w:divBdr>
            </w:div>
            <w:div w:id="1455977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020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591</TotalTime>
  <Pages>8</Pages>
  <Words>2286</Words>
  <Characters>10480</Characters>
  <Application>Microsoft Office Word</Application>
  <DocSecurity>0</DocSecurity>
  <Lines>499</Lines>
  <Paragraphs>318</Paragraphs>
  <ScaleCrop>false</ScaleCrop>
  <HeadingPairs>
    <vt:vector size="2" baseType="variant">
      <vt:variant>
        <vt:lpstr>Title</vt:lpstr>
      </vt:variant>
      <vt:variant>
        <vt:i4>1</vt:i4>
      </vt:variant>
    </vt:vector>
  </HeadingPairs>
  <TitlesOfParts>
    <vt:vector size="1" baseType="lpstr">
      <vt:lpstr/>
    </vt:vector>
  </TitlesOfParts>
  <Company>University of Stellenbosch</Company>
  <LinksUpToDate>false</LinksUpToDate>
  <CharactersWithSpaces>13073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Information Technology</dc:creator>
  <cp:lastModifiedBy>Apsey, N, Ms [30514967@sun.ac.za]</cp:lastModifiedBy>
  <cp:revision>59</cp:revision>
  <cp:lastPrinted>2011-08-25T11:44:00Z</cp:lastPrinted>
  <dcterms:created xsi:type="dcterms:W3CDTF">2014-03-07T13:44:00Z</dcterms:created>
  <dcterms:modified xsi:type="dcterms:W3CDTF">2026-03-20T09:08:00Z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21248946</vt:i4>
  </property>
  <property fmtid="{D5CDD505-2E9C-101B-9397-08002B2CF9AE}" pid="3" name="_EmailSubject">
    <vt:lpwstr>Dekblad RE 117</vt:lpwstr>
  </property>
  <property fmtid="{D5CDD505-2E9C-101B-9397-08002B2CF9AE}" pid="4" name="_AuthorEmail">
    <vt:lpwstr>avdmerwe@exchange.sun.ac.za</vt:lpwstr>
  </property>
  <property fmtid="{D5CDD505-2E9C-101B-9397-08002B2CF9AE}" pid="5" name="_AuthorEmailDisplayName">
    <vt:lpwstr>Van der Merwe A &lt;avdmerwe@sun.ac.za&gt;</vt:lpwstr>
  </property>
  <property fmtid="{D5CDD505-2E9C-101B-9397-08002B2CF9AE}" pid="6" name="_ReviewingToolsShownOnce">
    <vt:lpwstr/>
  </property>
</Properties>
</file>