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BFDAC" w14:textId="0F29BFDE" w:rsidR="00C7228B" w:rsidRPr="00C7228B" w:rsidRDefault="00EA5E74" w:rsidP="00C7228B">
      <w:pPr>
        <w:spacing w:after="0" w:line="240" w:lineRule="auto"/>
        <w:rPr>
          <w:rFonts w:ascii="Times New Roman" w:eastAsia="Times New Roman" w:hAnsi="Times New Roman" w:cs="Times New Roman"/>
          <w:sz w:val="24"/>
          <w:szCs w:val="24"/>
          <w:lang w:val="en-US"/>
        </w:rPr>
      </w:pPr>
      <w:r w:rsidRPr="0062784F">
        <w:rPr>
          <w:noProof/>
        </w:rPr>
        <w:drawing>
          <wp:anchor distT="0" distB="0" distL="114300" distR="114300" simplePos="0" relativeHeight="251659264" behindDoc="1" locked="0" layoutInCell="1" allowOverlap="1" wp14:anchorId="129F5939" wp14:editId="2F3B636C">
            <wp:simplePos x="0" y="0"/>
            <wp:positionH relativeFrom="column">
              <wp:posOffset>-678180</wp:posOffset>
            </wp:positionH>
            <wp:positionV relativeFrom="paragraph">
              <wp:posOffset>-713740</wp:posOffset>
            </wp:positionV>
            <wp:extent cx="4363918" cy="170497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l="400" r="43682"/>
                    <a:stretch/>
                  </pic:blipFill>
                  <pic:spPr bwMode="auto">
                    <a:xfrm>
                      <a:off x="0" y="0"/>
                      <a:ext cx="4363918" cy="1704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1F8A72" w14:textId="45EE76C5" w:rsidR="00C7228B" w:rsidRPr="00C7228B" w:rsidRDefault="00C7228B" w:rsidP="00C7228B">
      <w:pPr>
        <w:spacing w:after="0" w:line="240" w:lineRule="auto"/>
        <w:rPr>
          <w:rFonts w:ascii="Times New Roman" w:eastAsia="Times New Roman" w:hAnsi="Times New Roman" w:cs="Times New Roman"/>
          <w:sz w:val="24"/>
          <w:szCs w:val="24"/>
          <w:lang w:val="en-US"/>
        </w:rPr>
      </w:pPr>
    </w:p>
    <w:p w14:paraId="110F24E3" w14:textId="684F4D83" w:rsidR="00C7228B" w:rsidRPr="00C7228B" w:rsidRDefault="00EA5E74" w:rsidP="00C7228B">
      <w:pPr>
        <w:spacing w:after="0" w:line="240" w:lineRule="auto"/>
        <w:rPr>
          <w:rFonts w:ascii="Times New Roman" w:eastAsia="Times New Roman" w:hAnsi="Times New Roman" w:cs="Times New Roman"/>
          <w:sz w:val="24"/>
          <w:szCs w:val="24"/>
          <w:lang w:val="en-US"/>
        </w:rPr>
      </w:pPr>
      <w:r w:rsidRPr="00B40027">
        <w:rPr>
          <w:noProof/>
        </w:rPr>
        <mc:AlternateContent>
          <mc:Choice Requires="wps">
            <w:drawing>
              <wp:anchor distT="0" distB="0" distL="114300" distR="114300" simplePos="0" relativeHeight="251660288" behindDoc="0" locked="0" layoutInCell="1" allowOverlap="1" wp14:anchorId="45A2EECC" wp14:editId="0C6AC471">
                <wp:simplePos x="0" y="0"/>
                <wp:positionH relativeFrom="margin">
                  <wp:posOffset>3535680</wp:posOffset>
                </wp:positionH>
                <wp:positionV relativeFrom="paragraph">
                  <wp:posOffset>15240</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24A8BD10" w14:textId="77777777" w:rsidR="00EA5E74" w:rsidRPr="00575618" w:rsidRDefault="00EA5E74" w:rsidP="00EA5E74">
                            <w:pPr>
                              <w:spacing w:after="0"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869C32F" w14:textId="77777777" w:rsidR="00EA5E74" w:rsidRPr="00575618" w:rsidRDefault="00EA5E74" w:rsidP="00EA5E74">
                            <w:pPr>
                              <w:spacing w:after="0"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A2EECC" id="_x0000_t202" coordsize="21600,21600" o:spt="202" path="m,l,21600r21600,l21600,xe">
                <v:stroke joinstyle="miter"/>
                <v:path gradientshapeok="t" o:connecttype="rect"/>
              </v:shapetype>
              <v:shape id="Text Box 1373931354" o:spid="_x0000_s1026" type="#_x0000_t202" alt="Title: Rectangle" style="position:absolute;margin-left:278.4pt;margin-top:1.2pt;width:231pt;height:5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" filled="f" stroked="f" strokeweight=".5pt">
                <v:textbox>
                  <w:txbxContent>
                    <w:p w14:paraId="24A8BD10" w14:textId="77777777" w:rsidR="00EA5E74" w:rsidRPr="00575618" w:rsidRDefault="00EA5E74" w:rsidP="00EA5E74">
                      <w:pPr>
                        <w:spacing w:after="0"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869C32F" w14:textId="77777777" w:rsidR="00EA5E74" w:rsidRPr="00575618" w:rsidRDefault="00EA5E74" w:rsidP="00EA5E74">
                      <w:pPr>
                        <w:spacing w:after="0"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0D06DA7B" w14:textId="4BD66AF2" w:rsidR="00C7228B" w:rsidRPr="00C7228B" w:rsidRDefault="00C7228B" w:rsidP="00C7228B">
      <w:pPr>
        <w:pBdr>
          <w:bottom w:val="single" w:sz="6" w:space="19" w:color="auto"/>
        </w:pBdr>
        <w:spacing w:after="0" w:line="240" w:lineRule="auto"/>
        <w:rPr>
          <w:rFonts w:ascii="Times New Roman" w:eastAsia="Times New Roman" w:hAnsi="Times New Roman" w:cs="Times New Roman"/>
          <w:sz w:val="24"/>
          <w:szCs w:val="24"/>
          <w:lang w:val="en-US"/>
        </w:rPr>
      </w:pPr>
    </w:p>
    <w:p w14:paraId="4A1B46A5" w14:textId="5915072D" w:rsidR="00C7228B" w:rsidRPr="00C7228B" w:rsidRDefault="00C7228B" w:rsidP="00C7228B">
      <w:pPr>
        <w:pBdr>
          <w:bottom w:val="single" w:sz="6" w:space="19" w:color="auto"/>
        </w:pBdr>
        <w:spacing w:after="0" w:line="240" w:lineRule="auto"/>
        <w:rPr>
          <w:rFonts w:ascii="Times New Roman" w:eastAsia="Times New Roman" w:hAnsi="Times New Roman" w:cs="Times New Roman"/>
          <w:sz w:val="24"/>
          <w:szCs w:val="24"/>
          <w:lang w:val="en-US"/>
        </w:rPr>
      </w:pPr>
    </w:p>
    <w:p w14:paraId="1371FB0A" w14:textId="77777777" w:rsidR="00C7228B" w:rsidRPr="00C7228B" w:rsidRDefault="00C7228B" w:rsidP="00C7228B">
      <w:pPr>
        <w:spacing w:after="0" w:line="240" w:lineRule="auto"/>
        <w:rPr>
          <w:rFonts w:ascii="Times New Roman" w:eastAsia="Times New Roman" w:hAnsi="Times New Roman" w:cs="Times New Roman"/>
          <w:sz w:val="24"/>
          <w:szCs w:val="24"/>
          <w:lang w:val="en-US"/>
        </w:rPr>
      </w:pPr>
    </w:p>
    <w:p w14:paraId="16B872F8" w14:textId="77777777" w:rsidR="00C7228B" w:rsidRPr="00C7228B" w:rsidRDefault="00C7228B" w:rsidP="00C7228B">
      <w:pPr>
        <w:spacing w:after="0" w:line="240" w:lineRule="auto"/>
        <w:jc w:val="center"/>
        <w:rPr>
          <w:rFonts w:ascii="Arial" w:eastAsia="Times New Roman" w:hAnsi="Arial" w:cs="Arial"/>
          <w:b/>
          <w:sz w:val="44"/>
          <w:szCs w:val="36"/>
          <w:lang w:val="en-US"/>
        </w:rPr>
      </w:pPr>
      <w:r w:rsidRPr="00C7228B">
        <w:rPr>
          <w:rFonts w:ascii="Arial" w:eastAsia="Times New Roman" w:hAnsi="Arial" w:cs="Arial"/>
          <w:b/>
          <w:sz w:val="44"/>
          <w:szCs w:val="36"/>
          <w:lang w:val="en-US"/>
        </w:rPr>
        <w:t>IAS 37: PROVISIONS, CONTINGENT LIABILITIES AND CONTINENT ASSETS</w:t>
      </w:r>
    </w:p>
    <w:p w14:paraId="3D1F60BF" w14:textId="77777777" w:rsidR="00C7228B" w:rsidRPr="00C7228B" w:rsidRDefault="00BB4C80" w:rsidP="00C7228B">
      <w:pPr>
        <w:spacing w:after="0" w:line="240" w:lineRule="auto"/>
        <w:jc w:val="center"/>
        <w:rPr>
          <w:rFonts w:ascii="Arial" w:eastAsia="Times New Roman" w:hAnsi="Arial" w:cs="Arial"/>
          <w:b/>
          <w:sz w:val="44"/>
          <w:szCs w:val="36"/>
          <w:lang w:val="en-US"/>
        </w:rPr>
      </w:pPr>
      <w:r>
        <w:rPr>
          <w:rFonts w:ascii="Arial" w:eastAsia="Times New Roman" w:hAnsi="Arial" w:cs="Arial"/>
          <w:b/>
          <w:sz w:val="44"/>
          <w:szCs w:val="36"/>
          <w:lang w:val="en-US"/>
        </w:rPr>
        <w:t>Answer</w:t>
      </w:r>
      <w:r w:rsidR="00C7228B">
        <w:rPr>
          <w:rFonts w:ascii="Arial" w:eastAsia="Times New Roman" w:hAnsi="Arial" w:cs="Arial"/>
          <w:b/>
          <w:sz w:val="44"/>
          <w:szCs w:val="36"/>
          <w:lang w:val="en-US"/>
        </w:rPr>
        <w:t xml:space="preserve"> pack</w:t>
      </w:r>
    </w:p>
    <w:p w14:paraId="77CF5241" w14:textId="77777777" w:rsidR="008A12FA" w:rsidRDefault="008A12FA" w:rsidP="00C7228B">
      <w:pPr>
        <w:spacing w:after="0" w:line="240" w:lineRule="auto"/>
        <w:jc w:val="both"/>
        <w:rPr>
          <w:rFonts w:ascii="Arial" w:eastAsia="Times New Roman" w:hAnsi="Arial" w:cs="Arial"/>
          <w:b/>
          <w:u w:val="single"/>
        </w:rPr>
      </w:pPr>
    </w:p>
    <w:p w14:paraId="679383C4" w14:textId="77777777" w:rsidR="008A12FA" w:rsidRDefault="008A12FA" w:rsidP="00C7228B">
      <w:pPr>
        <w:spacing w:after="0" w:line="240" w:lineRule="auto"/>
        <w:jc w:val="both"/>
        <w:rPr>
          <w:rFonts w:ascii="Arial" w:eastAsia="Times New Roman" w:hAnsi="Arial" w:cs="Arial"/>
          <w:b/>
          <w:u w:val="single"/>
        </w:rPr>
      </w:pPr>
    </w:p>
    <w:p w14:paraId="2132F5A9" w14:textId="77777777" w:rsidR="008A12FA" w:rsidRPr="0088593D" w:rsidRDefault="008A12FA" w:rsidP="00C7228B">
      <w:pPr>
        <w:spacing w:after="0" w:line="240" w:lineRule="auto"/>
        <w:jc w:val="both"/>
        <w:rPr>
          <w:rFonts w:ascii="Arial" w:eastAsia="Times New Roman" w:hAnsi="Arial" w:cs="Arial"/>
          <w:b/>
          <w:u w:val="single"/>
        </w:rPr>
      </w:pPr>
    </w:p>
    <w:p w14:paraId="3B0706BF" w14:textId="77777777" w:rsidR="00C7228B" w:rsidRPr="0088593D" w:rsidRDefault="00C7228B" w:rsidP="00C7228B">
      <w:pPr>
        <w:spacing w:after="0" w:line="240" w:lineRule="auto"/>
        <w:jc w:val="both"/>
        <w:rPr>
          <w:rFonts w:ascii="Arial" w:eastAsia="Times New Roman" w:hAnsi="Arial" w:cs="Arial"/>
          <w:bCs/>
          <w:highlight w:val="yellow"/>
          <w:lang w:val="en-US"/>
        </w:rPr>
      </w:pPr>
      <w:r w:rsidRPr="0088593D">
        <w:rPr>
          <w:rFonts w:ascii="Arial" w:eastAsia="Times New Roman" w:hAnsi="Arial" w:cs="Arial"/>
          <w:b/>
          <w:u w:val="single"/>
        </w:rPr>
        <w:t>Questions and answers</w:t>
      </w:r>
    </w:p>
    <w:p w14:paraId="179AA9A0" w14:textId="77777777" w:rsidR="00C7228B" w:rsidRPr="0088593D" w:rsidRDefault="00C7228B" w:rsidP="00C7228B">
      <w:pPr>
        <w:spacing w:after="0" w:line="240" w:lineRule="auto"/>
        <w:jc w:val="both"/>
        <w:rPr>
          <w:rFonts w:ascii="Arial" w:eastAsia="Times New Roman" w:hAnsi="Arial" w:cs="Arial"/>
          <w:i/>
          <w:highlight w:val="yellow"/>
          <w:lang w:val="af-ZA"/>
        </w:rPr>
      </w:pPr>
    </w:p>
    <w:p w14:paraId="236A299B" w14:textId="77777777" w:rsidR="00C7228B" w:rsidRPr="0088593D" w:rsidRDefault="00C7228B" w:rsidP="00C7228B">
      <w:pPr>
        <w:spacing w:after="0" w:line="240" w:lineRule="auto"/>
        <w:jc w:val="both"/>
        <w:rPr>
          <w:rFonts w:ascii="Arial" w:eastAsia="Times New Roman" w:hAnsi="Arial" w:cs="Arial"/>
          <w:b/>
          <w:u w:val="single"/>
        </w:rPr>
      </w:pPr>
      <w:r w:rsidRPr="0088593D">
        <w:rPr>
          <w:rFonts w:ascii="Arial" w:eastAsia="Times New Roman" w:hAnsi="Arial" w:cs="Arial"/>
          <w:b/>
          <w:u w:val="single"/>
        </w:rPr>
        <w:t>Class exercises</w:t>
      </w:r>
    </w:p>
    <w:p w14:paraId="3ACAE7EA" w14:textId="77777777" w:rsidR="00C7228B" w:rsidRPr="0088593D" w:rsidRDefault="00C7228B" w:rsidP="00C7228B">
      <w:pPr>
        <w:spacing w:after="0" w:line="240" w:lineRule="auto"/>
        <w:jc w:val="both"/>
        <w:rPr>
          <w:rFonts w:ascii="Arial" w:eastAsia="Times New Roman" w:hAnsi="Arial" w:cs="Arial"/>
          <w:i/>
        </w:rPr>
      </w:pPr>
    </w:p>
    <w:p w14:paraId="152FD639" w14:textId="77777777" w:rsidR="00C7228B" w:rsidRPr="00050D94" w:rsidRDefault="00C7228B" w:rsidP="00C7228B">
      <w:pPr>
        <w:spacing w:after="0" w:line="240" w:lineRule="auto"/>
        <w:rPr>
          <w:rFonts w:ascii="Arial" w:eastAsia="Times New Roman" w:hAnsi="Arial" w:cs="Arial"/>
          <w:i/>
        </w:rPr>
      </w:pPr>
      <w:r w:rsidRPr="0088593D">
        <w:rPr>
          <w:rFonts w:ascii="Arial" w:eastAsia="Times New Roman" w:hAnsi="Arial" w:cs="Arial"/>
        </w:rPr>
        <w:t xml:space="preserve">Question 1 </w:t>
      </w:r>
      <w:r w:rsidRPr="0088593D">
        <w:rPr>
          <w:rFonts w:ascii="Arial" w:eastAsia="Times New Roman" w:hAnsi="Arial" w:cs="Arial"/>
        </w:rPr>
        <w:tab/>
      </w:r>
      <w:r w:rsidRPr="0088593D">
        <w:rPr>
          <w:rFonts w:ascii="Arial" w:eastAsia="Times New Roman" w:hAnsi="Arial" w:cs="Arial"/>
        </w:rPr>
        <w:tab/>
      </w:r>
      <w:r w:rsidR="00050D94" w:rsidRPr="00050D94">
        <w:rPr>
          <w:rFonts w:ascii="Arial" w:eastAsia="Times New Roman" w:hAnsi="Arial" w:cs="Arial"/>
          <w:i/>
        </w:rPr>
        <w:t>Solution will be made available on SunLearn</w:t>
      </w:r>
    </w:p>
    <w:p w14:paraId="673A16DB" w14:textId="77777777" w:rsidR="00050D94" w:rsidRPr="00050D94" w:rsidRDefault="00C7228B" w:rsidP="00050D94">
      <w:pPr>
        <w:spacing w:after="0" w:line="240" w:lineRule="auto"/>
        <w:rPr>
          <w:rFonts w:ascii="Arial" w:eastAsia="Times New Roman" w:hAnsi="Arial" w:cs="Arial"/>
          <w:i/>
        </w:rPr>
      </w:pPr>
      <w:r w:rsidRPr="0088593D">
        <w:rPr>
          <w:rFonts w:ascii="Arial" w:eastAsia="Times New Roman" w:hAnsi="Arial" w:cs="Arial"/>
        </w:rPr>
        <w:t>Question 2</w:t>
      </w:r>
      <w:r w:rsidRPr="0088593D">
        <w:rPr>
          <w:rFonts w:ascii="Arial" w:eastAsia="Times New Roman" w:hAnsi="Arial" w:cs="Arial"/>
        </w:rPr>
        <w:tab/>
      </w:r>
      <w:r w:rsidRPr="0088593D">
        <w:rPr>
          <w:rFonts w:ascii="Arial" w:eastAsia="Times New Roman" w:hAnsi="Arial" w:cs="Arial"/>
        </w:rPr>
        <w:tab/>
      </w:r>
      <w:r w:rsidR="00050D94" w:rsidRPr="00050D94">
        <w:rPr>
          <w:rFonts w:ascii="Arial" w:eastAsia="Times New Roman" w:hAnsi="Arial" w:cs="Arial"/>
          <w:i/>
        </w:rPr>
        <w:t>Solution will be made available on SunLearn</w:t>
      </w:r>
    </w:p>
    <w:p w14:paraId="3A8BBAB5" w14:textId="77777777" w:rsidR="00050D94" w:rsidRPr="00050D94" w:rsidRDefault="00B6043B" w:rsidP="00050D94">
      <w:pPr>
        <w:spacing w:after="0" w:line="240" w:lineRule="auto"/>
        <w:rPr>
          <w:rFonts w:ascii="Arial" w:eastAsia="Times New Roman" w:hAnsi="Arial" w:cs="Arial"/>
          <w:i/>
        </w:rPr>
      </w:pPr>
      <w:r>
        <w:rPr>
          <w:rFonts w:ascii="Arial" w:eastAsia="Times New Roman" w:hAnsi="Arial" w:cs="Arial"/>
          <w:iCs/>
        </w:rPr>
        <w:t>Question 3</w:t>
      </w:r>
      <w:r w:rsidR="00C7228B" w:rsidRPr="0088593D">
        <w:rPr>
          <w:rFonts w:ascii="Arial" w:eastAsia="Times New Roman" w:hAnsi="Arial" w:cs="Arial"/>
          <w:iCs/>
        </w:rPr>
        <w:tab/>
      </w:r>
      <w:r w:rsidR="00C7228B" w:rsidRPr="0088593D">
        <w:rPr>
          <w:rFonts w:ascii="Arial" w:eastAsia="Times New Roman" w:hAnsi="Arial" w:cs="Arial"/>
          <w:iCs/>
        </w:rPr>
        <w:tab/>
      </w:r>
      <w:r w:rsidR="00050D94" w:rsidRPr="00050D94">
        <w:rPr>
          <w:rFonts w:ascii="Arial" w:eastAsia="Times New Roman" w:hAnsi="Arial" w:cs="Arial"/>
          <w:i/>
        </w:rPr>
        <w:t>Solution will be made available on SunLearn</w:t>
      </w:r>
    </w:p>
    <w:p w14:paraId="1D8681DB" w14:textId="77777777" w:rsidR="00C7228B" w:rsidRPr="0088593D" w:rsidRDefault="00C7228B" w:rsidP="00050D94">
      <w:pPr>
        <w:spacing w:after="0" w:line="240" w:lineRule="auto"/>
        <w:rPr>
          <w:rFonts w:ascii="Arial" w:eastAsia="Times New Roman" w:hAnsi="Arial" w:cs="Arial"/>
          <w:b/>
          <w:u w:val="single"/>
        </w:rPr>
      </w:pPr>
    </w:p>
    <w:p w14:paraId="4C3068B4" w14:textId="77777777" w:rsidR="00C7228B" w:rsidRPr="0088593D" w:rsidRDefault="00C7228B" w:rsidP="00C7228B">
      <w:pPr>
        <w:spacing w:after="0" w:line="240" w:lineRule="auto"/>
        <w:jc w:val="both"/>
        <w:rPr>
          <w:rFonts w:ascii="Arial" w:eastAsia="Times New Roman" w:hAnsi="Arial" w:cs="Arial"/>
          <w:b/>
          <w:u w:val="single"/>
        </w:rPr>
      </w:pPr>
      <w:r w:rsidRPr="0088593D">
        <w:rPr>
          <w:rFonts w:ascii="Arial" w:eastAsia="Times New Roman" w:hAnsi="Arial" w:cs="Arial"/>
          <w:b/>
          <w:u w:val="single"/>
        </w:rPr>
        <w:t>Questions</w:t>
      </w:r>
    </w:p>
    <w:p w14:paraId="782D996E" w14:textId="77777777" w:rsidR="00C7228B" w:rsidRPr="0088593D" w:rsidRDefault="00C7228B" w:rsidP="00C7228B">
      <w:pPr>
        <w:spacing w:after="0" w:line="240" w:lineRule="auto"/>
        <w:jc w:val="both"/>
        <w:rPr>
          <w:rFonts w:ascii="Arial" w:eastAsia="Times New Roman" w:hAnsi="Arial" w:cs="Arial"/>
          <w:b/>
          <w:highlight w:val="yellow"/>
          <w:u w:val="single"/>
        </w:rPr>
      </w:pPr>
    </w:p>
    <w:p w14:paraId="0863FB37" w14:textId="77777777" w:rsidR="00C7228B" w:rsidRPr="0088593D" w:rsidRDefault="00B6043B" w:rsidP="00C7228B">
      <w:pPr>
        <w:spacing w:after="0" w:line="240" w:lineRule="auto"/>
        <w:jc w:val="both"/>
        <w:rPr>
          <w:rFonts w:ascii="Arial" w:eastAsia="Times New Roman" w:hAnsi="Arial" w:cs="Arial"/>
        </w:rPr>
      </w:pPr>
      <w:r>
        <w:rPr>
          <w:rFonts w:ascii="Arial" w:eastAsia="Times New Roman" w:hAnsi="Arial" w:cs="Arial"/>
        </w:rPr>
        <w:t>Question 4</w:t>
      </w:r>
      <w:r w:rsidR="00C7228B" w:rsidRPr="0088593D">
        <w:rPr>
          <w:rFonts w:ascii="Arial" w:eastAsia="Times New Roman" w:hAnsi="Arial" w:cs="Arial"/>
        </w:rPr>
        <w:tab/>
      </w:r>
      <w:r w:rsidR="00C7228B" w:rsidRPr="0088593D">
        <w:rPr>
          <w:rFonts w:ascii="Arial" w:eastAsia="Times New Roman" w:hAnsi="Arial" w:cs="Arial"/>
        </w:rPr>
        <w:tab/>
        <w:t>Discussion</w:t>
      </w:r>
    </w:p>
    <w:p w14:paraId="7EA90FF8" w14:textId="77777777" w:rsidR="00C7228B" w:rsidRPr="0088593D" w:rsidRDefault="00B6043B" w:rsidP="00C7228B">
      <w:pPr>
        <w:spacing w:after="0" w:line="240" w:lineRule="auto"/>
        <w:jc w:val="both"/>
        <w:rPr>
          <w:rFonts w:ascii="Arial" w:eastAsia="Times New Roman" w:hAnsi="Arial" w:cs="Arial"/>
        </w:rPr>
      </w:pPr>
      <w:r>
        <w:rPr>
          <w:rFonts w:ascii="Arial" w:eastAsia="Times New Roman" w:hAnsi="Arial" w:cs="Arial"/>
        </w:rPr>
        <w:t>Question 5</w:t>
      </w:r>
      <w:r w:rsidR="00C7228B" w:rsidRPr="0088593D">
        <w:rPr>
          <w:rFonts w:ascii="Arial" w:eastAsia="Times New Roman" w:hAnsi="Arial" w:cs="Arial"/>
        </w:rPr>
        <w:tab/>
      </w:r>
      <w:r w:rsidR="00C7228B" w:rsidRPr="0088593D">
        <w:rPr>
          <w:rFonts w:ascii="Arial" w:eastAsia="Times New Roman" w:hAnsi="Arial" w:cs="Arial"/>
        </w:rPr>
        <w:tab/>
        <w:t>Discussion</w:t>
      </w:r>
    </w:p>
    <w:p w14:paraId="027DBCEF" w14:textId="77777777" w:rsidR="00253ADA" w:rsidRDefault="00781E02" w:rsidP="000D1A16">
      <w:pPr>
        <w:spacing w:after="0" w:line="240" w:lineRule="auto"/>
        <w:rPr>
          <w:rFonts w:ascii="Arial" w:eastAsia="Times New Roman" w:hAnsi="Arial" w:cs="Arial"/>
          <w:i/>
        </w:rPr>
      </w:pPr>
      <w:r>
        <w:rPr>
          <w:rFonts w:ascii="Arial" w:eastAsia="Times New Roman" w:hAnsi="Arial" w:cs="Arial"/>
        </w:rPr>
        <w:t>Question 6</w:t>
      </w:r>
      <w:r>
        <w:rPr>
          <w:rFonts w:ascii="Arial" w:eastAsia="Times New Roman" w:hAnsi="Arial" w:cs="Arial"/>
        </w:rPr>
        <w:tab/>
      </w:r>
      <w:r w:rsidR="000D1A16">
        <w:rPr>
          <w:rFonts w:ascii="Arial" w:eastAsia="Times New Roman" w:hAnsi="Arial" w:cs="Arial"/>
        </w:rPr>
        <w:tab/>
      </w:r>
      <w:r w:rsidR="000D1A16" w:rsidRPr="00050D94">
        <w:rPr>
          <w:rFonts w:ascii="Arial" w:eastAsia="Times New Roman" w:hAnsi="Arial" w:cs="Arial"/>
          <w:i/>
        </w:rPr>
        <w:t>Solution will be made available on SunLearn</w:t>
      </w:r>
    </w:p>
    <w:p w14:paraId="2CC5CF8D" w14:textId="77777777" w:rsidR="00253ADA" w:rsidRPr="00050D94" w:rsidRDefault="00253ADA" w:rsidP="00253ADA">
      <w:pPr>
        <w:spacing w:after="0" w:line="240" w:lineRule="auto"/>
        <w:rPr>
          <w:rFonts w:ascii="Arial" w:eastAsia="Times New Roman" w:hAnsi="Arial" w:cs="Arial"/>
          <w:i/>
        </w:rPr>
      </w:pPr>
      <w:r>
        <w:rPr>
          <w:rFonts w:ascii="Arial" w:eastAsia="Times New Roman" w:hAnsi="Arial" w:cs="Arial"/>
        </w:rPr>
        <w:t>Question 7</w:t>
      </w:r>
      <w:r w:rsidRPr="0088593D">
        <w:rPr>
          <w:rFonts w:ascii="Arial" w:eastAsia="Times New Roman" w:hAnsi="Arial" w:cs="Arial"/>
        </w:rPr>
        <w:t xml:space="preserve"> </w:t>
      </w:r>
      <w:r w:rsidRPr="0088593D">
        <w:rPr>
          <w:rFonts w:ascii="Arial" w:eastAsia="Times New Roman" w:hAnsi="Arial" w:cs="Arial"/>
        </w:rPr>
        <w:tab/>
      </w:r>
      <w:r w:rsidRPr="0088593D">
        <w:rPr>
          <w:rFonts w:ascii="Arial" w:eastAsia="Times New Roman" w:hAnsi="Arial" w:cs="Arial"/>
        </w:rPr>
        <w:tab/>
      </w:r>
      <w:r w:rsidRPr="00050D94">
        <w:rPr>
          <w:rFonts w:ascii="Arial" w:eastAsia="Times New Roman" w:hAnsi="Arial" w:cs="Arial"/>
          <w:i/>
        </w:rPr>
        <w:t>Solution will be made available on SunLearn</w:t>
      </w:r>
    </w:p>
    <w:p w14:paraId="73AEA259" w14:textId="77777777" w:rsidR="00CB6554" w:rsidRDefault="00253ADA" w:rsidP="000D1A16">
      <w:pPr>
        <w:spacing w:after="0" w:line="240" w:lineRule="auto"/>
        <w:rPr>
          <w:rFonts w:ascii="Arial" w:eastAsia="Times New Roman" w:hAnsi="Arial" w:cs="Arial"/>
          <w:i/>
        </w:rPr>
      </w:pPr>
      <w:r>
        <w:rPr>
          <w:rFonts w:ascii="Arial" w:eastAsia="Times New Roman" w:hAnsi="Arial" w:cs="Arial"/>
        </w:rPr>
        <w:t>Question 8</w:t>
      </w:r>
      <w:r w:rsidRPr="0088593D">
        <w:rPr>
          <w:rFonts w:ascii="Arial" w:eastAsia="Times New Roman" w:hAnsi="Arial" w:cs="Arial"/>
        </w:rPr>
        <w:t xml:space="preserve">                  </w:t>
      </w:r>
      <w:r w:rsidRPr="00050D94">
        <w:rPr>
          <w:rFonts w:ascii="Arial" w:eastAsia="Times New Roman" w:hAnsi="Arial" w:cs="Arial"/>
          <w:i/>
        </w:rPr>
        <w:t>Solution will be made available on SunLearn</w:t>
      </w:r>
    </w:p>
    <w:p w14:paraId="7FEA9FD1" w14:textId="0C01C83D" w:rsidR="00C7228B" w:rsidRPr="000D1A16" w:rsidRDefault="00CB6554" w:rsidP="000D1A16">
      <w:pPr>
        <w:spacing w:after="0" w:line="240" w:lineRule="auto"/>
        <w:rPr>
          <w:rFonts w:ascii="Arial" w:eastAsia="Times New Roman" w:hAnsi="Arial" w:cs="Arial"/>
          <w:i/>
        </w:rPr>
      </w:pPr>
      <w:r>
        <w:rPr>
          <w:rFonts w:ascii="Arial" w:eastAsia="Times New Roman" w:hAnsi="Arial" w:cs="Arial"/>
        </w:rPr>
        <w:t>Question 9</w:t>
      </w:r>
      <w:r w:rsidR="00781E02">
        <w:rPr>
          <w:rFonts w:ascii="Arial" w:eastAsia="Times New Roman" w:hAnsi="Arial" w:cs="Arial"/>
        </w:rPr>
        <w:tab/>
      </w:r>
      <w:r w:rsidR="00C7228B" w:rsidRPr="0088593D">
        <w:rPr>
          <w:rFonts w:ascii="Arial" w:eastAsia="Times New Roman" w:hAnsi="Arial" w:cs="Arial"/>
        </w:rPr>
        <w:t xml:space="preserve"> </w:t>
      </w:r>
      <w:r>
        <w:rPr>
          <w:rFonts w:ascii="Arial" w:eastAsia="Times New Roman" w:hAnsi="Arial" w:cs="Arial"/>
        </w:rPr>
        <w:tab/>
      </w:r>
      <w:r w:rsidRPr="00050D94">
        <w:rPr>
          <w:rFonts w:ascii="Arial" w:eastAsia="Times New Roman" w:hAnsi="Arial" w:cs="Arial"/>
          <w:i/>
        </w:rPr>
        <w:t>Solution will be made available on SunLearn</w:t>
      </w:r>
    </w:p>
    <w:p w14:paraId="67020E4F" w14:textId="77777777" w:rsidR="00C7228B" w:rsidRPr="0088593D" w:rsidRDefault="00C7228B" w:rsidP="00C7228B">
      <w:pPr>
        <w:spacing w:after="0" w:line="240" w:lineRule="auto"/>
        <w:jc w:val="both"/>
        <w:rPr>
          <w:rFonts w:ascii="Arial" w:eastAsia="Times New Roman" w:hAnsi="Arial" w:cs="Arial"/>
        </w:rPr>
      </w:pPr>
    </w:p>
    <w:p w14:paraId="54EBD06E" w14:textId="29F95C1A" w:rsidR="00C7228B" w:rsidRPr="0088593D" w:rsidRDefault="00253ADA" w:rsidP="00C7228B">
      <w:pPr>
        <w:spacing w:after="0" w:line="240" w:lineRule="auto"/>
        <w:jc w:val="both"/>
        <w:rPr>
          <w:rFonts w:ascii="Arial" w:eastAsia="Times New Roman" w:hAnsi="Arial" w:cs="Arial"/>
          <w:b/>
          <w:u w:val="single"/>
        </w:rPr>
      </w:pPr>
      <w:r>
        <w:rPr>
          <w:rFonts w:ascii="Arial" w:eastAsia="Times New Roman" w:hAnsi="Arial" w:cs="Arial"/>
          <w:b/>
          <w:u w:val="single"/>
        </w:rPr>
        <w:t>ILP</w:t>
      </w:r>
    </w:p>
    <w:p w14:paraId="75A7DCBB" w14:textId="77777777" w:rsidR="00C7228B" w:rsidRPr="0088593D" w:rsidRDefault="00C7228B" w:rsidP="00C7228B">
      <w:pPr>
        <w:spacing w:after="0" w:line="240" w:lineRule="auto"/>
        <w:jc w:val="both"/>
        <w:rPr>
          <w:rFonts w:ascii="Arial" w:eastAsia="Times New Roman" w:hAnsi="Arial" w:cs="Arial"/>
          <w:b/>
          <w:u w:val="single"/>
        </w:rPr>
      </w:pPr>
    </w:p>
    <w:p w14:paraId="42E4D7F1" w14:textId="72A8972E" w:rsidR="00C7228B" w:rsidRPr="00CB6554" w:rsidRDefault="00CB6554" w:rsidP="00CB6554">
      <w:pPr>
        <w:spacing w:after="0" w:line="240" w:lineRule="auto"/>
        <w:jc w:val="both"/>
        <w:rPr>
          <w:rFonts w:ascii="Arial" w:eastAsia="Times New Roman" w:hAnsi="Arial" w:cs="Arial"/>
          <w:snapToGrid w:val="0"/>
          <w:lang w:val="af-ZA"/>
        </w:rPr>
      </w:pPr>
      <w:r>
        <w:rPr>
          <w:rFonts w:ascii="Arial" w:eastAsia="Times New Roman" w:hAnsi="Arial" w:cs="Arial"/>
        </w:rPr>
        <w:t>Question 10</w:t>
      </w:r>
      <w:r>
        <w:rPr>
          <w:rFonts w:ascii="Arial" w:eastAsia="Times New Roman" w:hAnsi="Arial" w:cs="Arial"/>
        </w:rPr>
        <w:tab/>
      </w:r>
      <w:r>
        <w:rPr>
          <w:rFonts w:ascii="Arial" w:eastAsia="Times New Roman" w:hAnsi="Arial" w:cs="Arial"/>
        </w:rPr>
        <w:tab/>
      </w:r>
      <w:r w:rsidRPr="00050D94">
        <w:rPr>
          <w:rFonts w:ascii="Arial" w:eastAsia="Times New Roman" w:hAnsi="Arial" w:cs="Arial"/>
          <w:i/>
        </w:rPr>
        <w:t>Solution will be made available on SunLearn</w:t>
      </w:r>
    </w:p>
    <w:p w14:paraId="603D044E" w14:textId="77777777" w:rsidR="00C7228B" w:rsidRPr="0088593D" w:rsidRDefault="00C7228B" w:rsidP="00C7228B">
      <w:pPr>
        <w:spacing w:after="0" w:line="240" w:lineRule="auto"/>
        <w:jc w:val="both"/>
        <w:rPr>
          <w:rFonts w:ascii="Arial" w:eastAsia="Times New Roman" w:hAnsi="Arial" w:cs="Arial"/>
        </w:rPr>
      </w:pPr>
    </w:p>
    <w:p w14:paraId="1FDAFBC8" w14:textId="77777777" w:rsidR="00C7228B" w:rsidRPr="0088593D" w:rsidRDefault="00C7228B" w:rsidP="00C7228B">
      <w:pPr>
        <w:spacing w:after="0" w:line="240" w:lineRule="auto"/>
        <w:jc w:val="both"/>
        <w:rPr>
          <w:rFonts w:ascii="Arial" w:eastAsia="Times New Roman" w:hAnsi="Arial" w:cs="Arial"/>
          <w:b/>
          <w:u w:val="single"/>
        </w:rPr>
      </w:pPr>
      <w:r w:rsidRPr="0088593D">
        <w:rPr>
          <w:rFonts w:ascii="Arial" w:eastAsia="Times New Roman" w:hAnsi="Arial" w:cs="Arial"/>
          <w:b/>
          <w:u w:val="single"/>
        </w:rPr>
        <w:t>Assignment</w:t>
      </w:r>
    </w:p>
    <w:p w14:paraId="2EF9DA29" w14:textId="77777777" w:rsidR="00C7228B" w:rsidRPr="0088593D" w:rsidRDefault="00C7228B" w:rsidP="00C7228B">
      <w:pPr>
        <w:spacing w:after="0" w:line="240" w:lineRule="auto"/>
        <w:jc w:val="both"/>
        <w:rPr>
          <w:rFonts w:ascii="Arial" w:eastAsia="Times New Roman" w:hAnsi="Arial" w:cs="Arial"/>
          <w:b/>
          <w:u w:val="single"/>
        </w:rPr>
      </w:pPr>
    </w:p>
    <w:p w14:paraId="2578FA6C" w14:textId="46698509" w:rsidR="00CB6554" w:rsidRPr="00CB6554" w:rsidRDefault="00CB6554" w:rsidP="00CB6554">
      <w:pPr>
        <w:spacing w:after="0" w:line="240" w:lineRule="auto"/>
        <w:jc w:val="both"/>
        <w:rPr>
          <w:rFonts w:ascii="Arial" w:eastAsia="Times New Roman" w:hAnsi="Arial" w:cs="Arial"/>
          <w:snapToGrid w:val="0"/>
          <w:lang w:val="af-ZA"/>
        </w:rPr>
      </w:pPr>
      <w:r>
        <w:rPr>
          <w:rFonts w:ascii="Arial" w:eastAsia="Times New Roman" w:hAnsi="Arial" w:cs="Arial"/>
        </w:rPr>
        <w:t>Question 11</w:t>
      </w:r>
      <w:r>
        <w:rPr>
          <w:rFonts w:ascii="Arial" w:eastAsia="Times New Roman" w:hAnsi="Arial" w:cs="Arial"/>
        </w:rPr>
        <w:tab/>
      </w:r>
      <w:r>
        <w:rPr>
          <w:rFonts w:ascii="Arial" w:eastAsia="Times New Roman" w:hAnsi="Arial" w:cs="Arial"/>
        </w:rPr>
        <w:tab/>
      </w:r>
      <w:r w:rsidRPr="00050D94">
        <w:rPr>
          <w:rFonts w:ascii="Arial" w:eastAsia="Times New Roman" w:hAnsi="Arial" w:cs="Arial"/>
          <w:i/>
        </w:rPr>
        <w:t>Solution will be made available on SunLearn</w:t>
      </w:r>
    </w:p>
    <w:p w14:paraId="7E6700A0" w14:textId="77777777" w:rsidR="00C7228B" w:rsidRPr="0088593D" w:rsidRDefault="00C7228B" w:rsidP="0003706B">
      <w:pPr>
        <w:spacing w:after="0"/>
        <w:rPr>
          <w:rFonts w:ascii="Arial" w:hAnsi="Arial" w:cs="Arial"/>
          <w:b/>
        </w:rPr>
      </w:pPr>
    </w:p>
    <w:p w14:paraId="508FF3A8" w14:textId="77777777" w:rsidR="00C7228B" w:rsidRPr="0088593D" w:rsidRDefault="00C7228B" w:rsidP="0003706B">
      <w:pPr>
        <w:spacing w:after="0"/>
        <w:rPr>
          <w:rFonts w:ascii="Arial" w:hAnsi="Arial" w:cs="Arial"/>
          <w:b/>
        </w:rPr>
      </w:pPr>
    </w:p>
    <w:p w14:paraId="3D8365D9" w14:textId="77777777" w:rsidR="008A12FA" w:rsidRPr="0088593D" w:rsidRDefault="008A12FA" w:rsidP="0003706B">
      <w:pPr>
        <w:spacing w:after="0"/>
        <w:rPr>
          <w:rFonts w:ascii="Arial" w:hAnsi="Arial" w:cs="Arial"/>
          <w:b/>
        </w:rPr>
      </w:pPr>
    </w:p>
    <w:p w14:paraId="74E70C4C" w14:textId="77777777" w:rsidR="008A12FA" w:rsidRDefault="008A12FA" w:rsidP="0003706B">
      <w:pPr>
        <w:spacing w:after="0"/>
        <w:rPr>
          <w:rFonts w:ascii="Arial" w:hAnsi="Arial" w:cs="Arial"/>
          <w:b/>
        </w:rPr>
      </w:pPr>
    </w:p>
    <w:p w14:paraId="5ECFB0F9" w14:textId="77777777" w:rsidR="00B6043B" w:rsidRPr="0088593D" w:rsidRDefault="00B6043B" w:rsidP="0003706B">
      <w:pPr>
        <w:spacing w:after="0"/>
        <w:rPr>
          <w:rFonts w:ascii="Arial" w:hAnsi="Arial" w:cs="Arial"/>
          <w:b/>
        </w:rPr>
      </w:pPr>
    </w:p>
    <w:p w14:paraId="60C539EA" w14:textId="77777777" w:rsidR="008A12FA" w:rsidRPr="0088593D" w:rsidRDefault="008A12FA" w:rsidP="0003706B">
      <w:pPr>
        <w:spacing w:after="0"/>
        <w:rPr>
          <w:rFonts w:ascii="Arial" w:hAnsi="Arial" w:cs="Arial"/>
          <w:b/>
        </w:rPr>
      </w:pPr>
    </w:p>
    <w:p w14:paraId="094BB0B6" w14:textId="77777777" w:rsidR="008A12FA" w:rsidRPr="0088593D" w:rsidRDefault="008A12FA" w:rsidP="0003706B">
      <w:pPr>
        <w:spacing w:after="0"/>
        <w:rPr>
          <w:rFonts w:ascii="Arial" w:hAnsi="Arial" w:cs="Arial"/>
          <w:b/>
        </w:rPr>
      </w:pPr>
    </w:p>
    <w:p w14:paraId="37C6DC68" w14:textId="77777777" w:rsidR="008A12FA" w:rsidRPr="0088593D" w:rsidRDefault="008A12FA" w:rsidP="0003706B">
      <w:pPr>
        <w:spacing w:after="0"/>
        <w:rPr>
          <w:rFonts w:ascii="Arial" w:hAnsi="Arial" w:cs="Arial"/>
          <w:b/>
        </w:rPr>
      </w:pPr>
    </w:p>
    <w:p w14:paraId="630254A6" w14:textId="3B724788" w:rsidR="008A12FA" w:rsidRDefault="008A12FA" w:rsidP="0003706B">
      <w:pPr>
        <w:spacing w:after="0"/>
        <w:rPr>
          <w:rFonts w:ascii="Arial" w:hAnsi="Arial" w:cs="Arial"/>
          <w:b/>
        </w:rPr>
      </w:pPr>
    </w:p>
    <w:p w14:paraId="2A2EF670" w14:textId="66B0EBD8" w:rsidR="009C5DA7" w:rsidRDefault="009C5DA7" w:rsidP="0003706B">
      <w:pPr>
        <w:spacing w:after="0"/>
        <w:rPr>
          <w:rFonts w:ascii="Arial" w:hAnsi="Arial" w:cs="Arial"/>
          <w:b/>
        </w:rPr>
      </w:pPr>
    </w:p>
    <w:p w14:paraId="2C54B069" w14:textId="4800780C" w:rsidR="009C5DA7" w:rsidRDefault="009C5DA7" w:rsidP="0003706B">
      <w:pPr>
        <w:spacing w:after="0"/>
        <w:rPr>
          <w:rFonts w:ascii="Arial" w:hAnsi="Arial" w:cs="Arial"/>
          <w:b/>
        </w:rPr>
      </w:pPr>
    </w:p>
    <w:p w14:paraId="550A3E46" w14:textId="77777777" w:rsidR="009C5DA7" w:rsidRPr="0088593D" w:rsidRDefault="009C5DA7" w:rsidP="0003706B">
      <w:pPr>
        <w:spacing w:after="0"/>
        <w:rPr>
          <w:rFonts w:ascii="Arial" w:hAnsi="Arial" w:cs="Arial"/>
          <w:b/>
        </w:rPr>
      </w:pPr>
    </w:p>
    <w:p w14:paraId="6B766075" w14:textId="77777777" w:rsidR="00C7228B" w:rsidRPr="0088593D" w:rsidRDefault="00C7228B" w:rsidP="0003706B">
      <w:pPr>
        <w:spacing w:after="0"/>
        <w:rPr>
          <w:rFonts w:ascii="Arial" w:hAnsi="Arial" w:cs="Arial"/>
          <w:b/>
        </w:rPr>
      </w:pPr>
    </w:p>
    <w:p w14:paraId="375F67E2" w14:textId="409F9464" w:rsidR="00050D94" w:rsidRDefault="00B6043B" w:rsidP="00050D94">
      <w:pPr>
        <w:spacing w:after="0" w:line="240" w:lineRule="auto"/>
        <w:jc w:val="both"/>
        <w:rPr>
          <w:rFonts w:ascii="Arial" w:eastAsia="Times New Roman" w:hAnsi="Arial" w:cs="Times New Roman"/>
          <w:b/>
          <w:snapToGrid w:val="0"/>
        </w:rPr>
      </w:pPr>
      <w:r>
        <w:rPr>
          <w:rFonts w:ascii="Arial" w:eastAsia="Times New Roman" w:hAnsi="Arial" w:cs="Times New Roman"/>
          <w:b/>
          <w:snapToGrid w:val="0"/>
        </w:rPr>
        <w:t>QUESTION 4</w:t>
      </w:r>
      <w:r w:rsidR="00050D94" w:rsidRPr="00050D94">
        <w:rPr>
          <w:rFonts w:ascii="Arial" w:eastAsia="Times New Roman" w:hAnsi="Arial" w:cs="Times New Roman"/>
          <w:b/>
          <w:snapToGrid w:val="0"/>
        </w:rPr>
        <w:t xml:space="preserve"> (Suggested Solution)</w:t>
      </w:r>
    </w:p>
    <w:p w14:paraId="450CAA20" w14:textId="11E779C0" w:rsidR="00DD64EA" w:rsidRDefault="00DD64EA" w:rsidP="00050D94">
      <w:pPr>
        <w:spacing w:after="0" w:line="240" w:lineRule="auto"/>
        <w:jc w:val="both"/>
        <w:rPr>
          <w:rFonts w:ascii="Arial" w:eastAsia="Times New Roman" w:hAnsi="Arial" w:cs="Times New Roman"/>
          <w:b/>
          <w:snapToGrid w:val="0"/>
        </w:rPr>
      </w:pPr>
    </w:p>
    <w:p w14:paraId="7F5D62E6" w14:textId="3CA81D72" w:rsidR="00BC3729" w:rsidRDefault="00BC3729" w:rsidP="00050D94">
      <w:pPr>
        <w:spacing w:after="0" w:line="240" w:lineRule="auto"/>
        <w:jc w:val="both"/>
        <w:rPr>
          <w:rFonts w:ascii="Arial" w:eastAsia="Times New Roman" w:hAnsi="Arial" w:cs="Times New Roman"/>
          <w:b/>
          <w:snapToGrid w:val="0"/>
        </w:rPr>
      </w:pPr>
    </w:p>
    <w:p w14:paraId="47901F02" w14:textId="77777777" w:rsidR="00BC3729" w:rsidRPr="00050D94" w:rsidRDefault="00BC3729" w:rsidP="00BC3729">
      <w:pPr>
        <w:tabs>
          <w:tab w:val="left" w:pos="142"/>
          <w:tab w:val="decimal" w:pos="9000"/>
        </w:tabs>
        <w:spacing w:after="0" w:line="240" w:lineRule="auto"/>
        <w:jc w:val="both"/>
        <w:rPr>
          <w:rFonts w:ascii="Arial" w:eastAsia="Times New Roman" w:hAnsi="Arial" w:cs="Arial"/>
          <w:b/>
        </w:rPr>
      </w:pPr>
      <w:r w:rsidRPr="00050D94">
        <w:rPr>
          <w:rFonts w:ascii="Arial" w:eastAsia="Times New Roman" w:hAnsi="Arial" w:cs="Arial"/>
          <w:b/>
        </w:rPr>
        <w:t>Definition</w:t>
      </w:r>
    </w:p>
    <w:p w14:paraId="7F026DE8" w14:textId="77777777" w:rsidR="00BC3729" w:rsidRDefault="00BC3729" w:rsidP="00BC3729">
      <w:pPr>
        <w:tabs>
          <w:tab w:val="left" w:pos="142"/>
          <w:tab w:val="decimal" w:pos="9000"/>
        </w:tabs>
        <w:spacing w:after="0" w:line="240" w:lineRule="auto"/>
        <w:jc w:val="both"/>
        <w:rPr>
          <w:rFonts w:ascii="Arial" w:eastAsia="Times New Roman" w:hAnsi="Arial" w:cs="Arial"/>
        </w:rPr>
      </w:pPr>
    </w:p>
    <w:p w14:paraId="3B0340F7" w14:textId="77777777" w:rsidR="00F3772F" w:rsidRDefault="00BC3729" w:rsidP="00BC3729">
      <w:pPr>
        <w:tabs>
          <w:tab w:val="left" w:pos="142"/>
          <w:tab w:val="decimal" w:pos="9000"/>
        </w:tabs>
        <w:spacing w:after="0" w:line="240" w:lineRule="auto"/>
        <w:jc w:val="both"/>
        <w:rPr>
          <w:rFonts w:ascii="Arial" w:eastAsia="Times New Roman" w:hAnsi="Arial" w:cs="Arial"/>
        </w:rPr>
      </w:pPr>
      <w:r w:rsidRPr="00050D94">
        <w:rPr>
          <w:rFonts w:ascii="Arial" w:eastAsia="Times New Roman" w:hAnsi="Arial" w:cs="Arial"/>
        </w:rPr>
        <w:t xml:space="preserve">A </w:t>
      </w:r>
      <w:r w:rsidRPr="00050D94">
        <w:rPr>
          <w:rFonts w:ascii="Arial" w:eastAsia="Times New Roman" w:hAnsi="Arial" w:cs="Arial"/>
          <w:b/>
        </w:rPr>
        <w:t>provision</w:t>
      </w:r>
      <w:r w:rsidRPr="00050D94">
        <w:rPr>
          <w:rFonts w:ascii="Arial" w:eastAsia="Times New Roman" w:hAnsi="Arial" w:cs="Arial"/>
        </w:rPr>
        <w:t xml:space="preserve"> is a liability of uncertain timing or amount. </w:t>
      </w:r>
    </w:p>
    <w:p w14:paraId="5F11D941" w14:textId="77777777" w:rsidR="00F3772F" w:rsidRDefault="00F3772F" w:rsidP="00BC3729">
      <w:pPr>
        <w:tabs>
          <w:tab w:val="left" w:pos="142"/>
          <w:tab w:val="decimal" w:pos="9000"/>
        </w:tabs>
        <w:spacing w:after="0" w:line="240" w:lineRule="auto"/>
        <w:jc w:val="both"/>
        <w:rPr>
          <w:rFonts w:ascii="Arial" w:eastAsia="Times New Roman" w:hAnsi="Arial" w:cs="Arial"/>
        </w:rPr>
      </w:pPr>
    </w:p>
    <w:p w14:paraId="6D139909" w14:textId="77777777" w:rsidR="008D7CAA" w:rsidRDefault="00BC3729" w:rsidP="00BC3729">
      <w:pPr>
        <w:tabs>
          <w:tab w:val="left" w:pos="142"/>
          <w:tab w:val="decimal" w:pos="9000"/>
        </w:tabs>
        <w:spacing w:after="0" w:line="240" w:lineRule="auto"/>
        <w:jc w:val="both"/>
        <w:rPr>
          <w:rFonts w:ascii="Arial" w:eastAsia="Times New Roman" w:hAnsi="Arial" w:cs="Arial"/>
        </w:rPr>
      </w:pPr>
      <w:r w:rsidRPr="00050D94">
        <w:rPr>
          <w:rFonts w:ascii="Arial" w:eastAsia="Times New Roman" w:hAnsi="Arial" w:cs="Arial"/>
        </w:rPr>
        <w:t xml:space="preserve">A liability is a present obligation of the enterprise arising from past events (obligating event), the settlement of which is expected to result in an outflow from the enterprise of resources embodying economic benefits. </w:t>
      </w:r>
    </w:p>
    <w:p w14:paraId="5298D880" w14:textId="77777777" w:rsidR="008D7CAA" w:rsidRDefault="008D7CAA" w:rsidP="00BC3729">
      <w:pPr>
        <w:tabs>
          <w:tab w:val="left" w:pos="142"/>
          <w:tab w:val="decimal" w:pos="9000"/>
        </w:tabs>
        <w:spacing w:after="0" w:line="240" w:lineRule="auto"/>
        <w:jc w:val="both"/>
        <w:rPr>
          <w:rFonts w:ascii="Arial" w:eastAsia="Times New Roman" w:hAnsi="Arial" w:cs="Arial"/>
        </w:rPr>
      </w:pPr>
    </w:p>
    <w:p w14:paraId="1B3F69D9" w14:textId="23E2E5DB" w:rsidR="00BC3729" w:rsidRPr="00050D94" w:rsidRDefault="00BC3729" w:rsidP="00BC3729">
      <w:pPr>
        <w:tabs>
          <w:tab w:val="left" w:pos="142"/>
          <w:tab w:val="decimal" w:pos="9000"/>
        </w:tabs>
        <w:spacing w:after="0" w:line="240" w:lineRule="auto"/>
        <w:jc w:val="both"/>
        <w:rPr>
          <w:rFonts w:ascii="Arial" w:eastAsia="Times New Roman" w:hAnsi="Arial" w:cs="Arial"/>
        </w:rPr>
      </w:pPr>
      <w:r w:rsidRPr="00050D94">
        <w:rPr>
          <w:rFonts w:ascii="Arial" w:eastAsia="Times New Roman" w:hAnsi="Arial" w:cs="Arial"/>
        </w:rPr>
        <w:t>An obligating event is an event that creates a legal or constructive obligation.</w:t>
      </w:r>
    </w:p>
    <w:p w14:paraId="6ACC7A61" w14:textId="77777777" w:rsidR="00BC3729" w:rsidRPr="00050D94" w:rsidRDefault="00BC3729" w:rsidP="00BC3729">
      <w:pPr>
        <w:tabs>
          <w:tab w:val="left" w:pos="567"/>
          <w:tab w:val="decimal" w:pos="9639"/>
        </w:tabs>
        <w:spacing w:after="0" w:line="240" w:lineRule="auto"/>
        <w:ind w:left="567" w:hanging="567"/>
        <w:jc w:val="both"/>
        <w:rPr>
          <w:rFonts w:ascii="Arial" w:eastAsia="Times New Roman" w:hAnsi="Arial" w:cs="Arial"/>
        </w:rPr>
      </w:pPr>
      <w:r w:rsidRPr="00050D94">
        <w:rPr>
          <w:rFonts w:ascii="Arial" w:eastAsia="Times New Roman" w:hAnsi="Arial" w:cs="Arial"/>
        </w:rPr>
        <w:tab/>
      </w:r>
    </w:p>
    <w:p w14:paraId="417FBF31" w14:textId="77777777" w:rsidR="00BC3729" w:rsidRPr="00050D94" w:rsidRDefault="00BC3729" w:rsidP="00BC3729">
      <w:pPr>
        <w:tabs>
          <w:tab w:val="left" w:pos="567"/>
          <w:tab w:val="right" w:pos="9498"/>
          <w:tab w:val="decimal" w:pos="9639"/>
        </w:tabs>
        <w:spacing w:after="0" w:line="240" w:lineRule="auto"/>
        <w:ind w:left="570" w:hanging="570"/>
        <w:jc w:val="both"/>
        <w:rPr>
          <w:rFonts w:ascii="Arial" w:eastAsia="Times New Roman" w:hAnsi="Arial" w:cs="Arial"/>
          <w:b/>
        </w:rPr>
      </w:pPr>
      <w:r w:rsidRPr="00050D94">
        <w:rPr>
          <w:rFonts w:ascii="Arial" w:eastAsia="Times New Roman" w:hAnsi="Arial" w:cs="Arial"/>
          <w:b/>
        </w:rPr>
        <w:t>Recognition criteria</w:t>
      </w:r>
    </w:p>
    <w:p w14:paraId="5CD6A0A0" w14:textId="77777777" w:rsidR="00BC3729" w:rsidRDefault="00BC3729" w:rsidP="00BC3729">
      <w:pPr>
        <w:tabs>
          <w:tab w:val="left" w:pos="567"/>
          <w:tab w:val="right" w:pos="9498"/>
          <w:tab w:val="decimal" w:pos="9639"/>
        </w:tabs>
        <w:spacing w:after="0" w:line="240" w:lineRule="auto"/>
        <w:ind w:left="570" w:hanging="570"/>
        <w:jc w:val="both"/>
        <w:rPr>
          <w:rFonts w:ascii="Arial" w:eastAsia="Times New Roman" w:hAnsi="Arial" w:cs="Arial"/>
        </w:rPr>
      </w:pPr>
    </w:p>
    <w:p w14:paraId="30DD148F" w14:textId="77777777" w:rsidR="00BC3729" w:rsidRPr="00050D94" w:rsidRDefault="00BC3729" w:rsidP="00BC3729">
      <w:pPr>
        <w:tabs>
          <w:tab w:val="left" w:pos="567"/>
          <w:tab w:val="right" w:pos="9498"/>
          <w:tab w:val="decimal" w:pos="9639"/>
        </w:tabs>
        <w:spacing w:after="0" w:line="240" w:lineRule="auto"/>
        <w:ind w:left="570" w:hanging="570"/>
        <w:jc w:val="both"/>
        <w:rPr>
          <w:rFonts w:ascii="Arial" w:eastAsia="Times New Roman" w:hAnsi="Arial" w:cs="Arial"/>
        </w:rPr>
      </w:pPr>
      <w:r w:rsidRPr="00050D94">
        <w:rPr>
          <w:rFonts w:ascii="Arial" w:eastAsia="Times New Roman" w:hAnsi="Arial" w:cs="Arial"/>
        </w:rPr>
        <w:t>A provision may be recognised when:</w:t>
      </w:r>
    </w:p>
    <w:p w14:paraId="2C6A8426" w14:textId="269CD0B0" w:rsidR="00BC3729" w:rsidRPr="00050D94" w:rsidRDefault="00BC3729" w:rsidP="00BC3729">
      <w:pPr>
        <w:tabs>
          <w:tab w:val="left" w:pos="567"/>
          <w:tab w:val="right" w:pos="9498"/>
          <w:tab w:val="decimal" w:pos="9639"/>
        </w:tabs>
        <w:spacing w:after="0" w:line="240" w:lineRule="auto"/>
        <w:ind w:left="570" w:hanging="570"/>
        <w:jc w:val="both"/>
        <w:rPr>
          <w:rFonts w:ascii="Arial" w:eastAsia="Times New Roman" w:hAnsi="Arial" w:cs="Arial"/>
        </w:rPr>
      </w:pPr>
      <w:r w:rsidRPr="00050D94">
        <w:rPr>
          <w:rFonts w:ascii="Arial" w:eastAsia="Times New Roman" w:hAnsi="Arial" w:cs="Arial"/>
        </w:rPr>
        <w:t>a) Entity has present obligation (legal or constructive), as result of past event</w:t>
      </w:r>
      <w:r w:rsidR="008D7CAA">
        <w:rPr>
          <w:rFonts w:ascii="Arial" w:eastAsia="Times New Roman" w:hAnsi="Arial" w:cs="Arial"/>
        </w:rPr>
        <w:t xml:space="preserve"> (obligating event)</w:t>
      </w:r>
      <w:r w:rsidRPr="00050D94">
        <w:rPr>
          <w:rFonts w:ascii="Arial" w:eastAsia="Times New Roman" w:hAnsi="Arial" w:cs="Arial"/>
        </w:rPr>
        <w:t>,</w:t>
      </w:r>
    </w:p>
    <w:p w14:paraId="0D5C6340" w14:textId="77777777" w:rsidR="00BC3729" w:rsidRPr="00050D94" w:rsidRDefault="00BC3729" w:rsidP="00BC3729">
      <w:pPr>
        <w:tabs>
          <w:tab w:val="left" w:pos="567"/>
          <w:tab w:val="right" w:pos="9498"/>
          <w:tab w:val="decimal" w:pos="9639"/>
        </w:tabs>
        <w:spacing w:after="0" w:line="240" w:lineRule="auto"/>
        <w:ind w:left="570" w:hanging="570"/>
        <w:jc w:val="both"/>
        <w:rPr>
          <w:rFonts w:ascii="Arial" w:eastAsia="Times New Roman" w:hAnsi="Arial" w:cs="Arial"/>
        </w:rPr>
      </w:pPr>
      <w:r w:rsidRPr="00050D94">
        <w:rPr>
          <w:rFonts w:ascii="Arial" w:eastAsia="Times New Roman" w:hAnsi="Arial" w:cs="Arial"/>
        </w:rPr>
        <w:t>b) Probable that an outflow of economic benefits will be required to settle obligation, and</w:t>
      </w:r>
    </w:p>
    <w:p w14:paraId="2C583FA1" w14:textId="58B07F2F" w:rsidR="00BC3729" w:rsidRDefault="00BC3729" w:rsidP="00BC3729">
      <w:pPr>
        <w:tabs>
          <w:tab w:val="left" w:pos="567"/>
          <w:tab w:val="right" w:pos="9498"/>
          <w:tab w:val="decimal" w:pos="9639"/>
        </w:tabs>
        <w:spacing w:after="0" w:line="240" w:lineRule="auto"/>
        <w:ind w:left="570" w:hanging="570"/>
        <w:jc w:val="both"/>
        <w:rPr>
          <w:rFonts w:ascii="Arial" w:eastAsia="Times New Roman" w:hAnsi="Arial" w:cs="Arial"/>
        </w:rPr>
      </w:pPr>
      <w:r w:rsidRPr="00050D94">
        <w:rPr>
          <w:rFonts w:ascii="Arial" w:eastAsia="Times New Roman" w:hAnsi="Arial" w:cs="Arial"/>
        </w:rPr>
        <w:t>c) A reliable estimate of amount of obligation can be made.</w:t>
      </w:r>
    </w:p>
    <w:p w14:paraId="060C121B" w14:textId="181F5C18" w:rsidR="00BC3729" w:rsidRDefault="00BC3729" w:rsidP="00BC3729">
      <w:pPr>
        <w:tabs>
          <w:tab w:val="left" w:pos="567"/>
          <w:tab w:val="right" w:pos="9498"/>
          <w:tab w:val="decimal" w:pos="9639"/>
        </w:tabs>
        <w:spacing w:after="0" w:line="240" w:lineRule="auto"/>
        <w:ind w:left="570" w:hanging="570"/>
        <w:jc w:val="both"/>
        <w:rPr>
          <w:rFonts w:ascii="Arial" w:eastAsia="Times New Roman" w:hAnsi="Arial" w:cs="Arial"/>
        </w:rPr>
      </w:pPr>
    </w:p>
    <w:p w14:paraId="1900CEC0" w14:textId="77777777" w:rsidR="00BC3729" w:rsidRPr="00050D94" w:rsidRDefault="00BC3729" w:rsidP="00BC3729">
      <w:pPr>
        <w:tabs>
          <w:tab w:val="left" w:pos="284"/>
        </w:tabs>
        <w:spacing w:after="0" w:line="240" w:lineRule="auto"/>
        <w:jc w:val="both"/>
        <w:rPr>
          <w:rFonts w:ascii="Arial" w:eastAsia="Times New Roman" w:hAnsi="Arial" w:cs="Arial"/>
          <w:b/>
          <w:shd w:val="clear" w:color="auto" w:fill="FFFFFF"/>
        </w:rPr>
      </w:pPr>
      <w:r w:rsidRPr="00050D94">
        <w:rPr>
          <w:rFonts w:ascii="Arial" w:eastAsia="Times New Roman" w:hAnsi="Arial" w:cs="Arial"/>
          <w:b/>
          <w:shd w:val="clear" w:color="auto" w:fill="FFFFFF"/>
        </w:rPr>
        <w:t>Definition</w:t>
      </w:r>
    </w:p>
    <w:p w14:paraId="4F0854EB" w14:textId="77777777" w:rsidR="00BC3729" w:rsidRDefault="00BC3729" w:rsidP="00BC3729">
      <w:pPr>
        <w:tabs>
          <w:tab w:val="left" w:pos="284"/>
        </w:tabs>
        <w:spacing w:after="0" w:line="240" w:lineRule="auto"/>
        <w:jc w:val="both"/>
        <w:rPr>
          <w:rFonts w:ascii="Arial" w:eastAsia="Times New Roman" w:hAnsi="Arial" w:cs="Arial"/>
          <w:shd w:val="clear" w:color="auto" w:fill="FFFFFF"/>
        </w:rPr>
      </w:pPr>
    </w:p>
    <w:p w14:paraId="0DAEABEB" w14:textId="77777777" w:rsidR="00BC3729" w:rsidRPr="00050D94" w:rsidRDefault="00BC3729" w:rsidP="00BC3729">
      <w:pPr>
        <w:tabs>
          <w:tab w:val="left" w:pos="284"/>
        </w:tabs>
        <w:spacing w:after="0" w:line="240" w:lineRule="auto"/>
        <w:jc w:val="both"/>
        <w:rPr>
          <w:rFonts w:ascii="Arial" w:eastAsia="Times New Roman" w:hAnsi="Arial" w:cs="Arial"/>
          <w:i/>
          <w:shd w:val="clear" w:color="auto" w:fill="FFFFFF"/>
        </w:rPr>
      </w:pPr>
      <w:r w:rsidRPr="00050D94">
        <w:rPr>
          <w:rFonts w:ascii="Arial" w:eastAsia="Times New Roman" w:hAnsi="Arial" w:cs="Arial"/>
          <w:shd w:val="clear" w:color="auto" w:fill="FFFFFF"/>
        </w:rPr>
        <w:t>A </w:t>
      </w:r>
      <w:r w:rsidRPr="00050D94">
        <w:rPr>
          <w:rFonts w:ascii="Arial" w:eastAsia="Times New Roman" w:hAnsi="Arial" w:cs="Arial"/>
          <w:b/>
          <w:iCs/>
          <w:shd w:val="clear" w:color="auto" w:fill="FFFFFF"/>
        </w:rPr>
        <w:t>contingent liability</w:t>
      </w:r>
      <w:r w:rsidRPr="00050D94">
        <w:rPr>
          <w:rFonts w:ascii="Arial" w:eastAsia="Times New Roman" w:hAnsi="Arial" w:cs="Arial"/>
          <w:b/>
          <w:i/>
          <w:shd w:val="clear" w:color="auto" w:fill="FFFFFF"/>
        </w:rPr>
        <w:t> </w:t>
      </w:r>
      <w:r w:rsidRPr="00050D94">
        <w:rPr>
          <w:rFonts w:ascii="Arial" w:eastAsia="Times New Roman" w:hAnsi="Arial" w:cs="Arial"/>
          <w:shd w:val="clear" w:color="auto" w:fill="FFFFFF"/>
        </w:rPr>
        <w:t>is either</w:t>
      </w:r>
      <w:r w:rsidRPr="00050D94">
        <w:rPr>
          <w:rFonts w:ascii="Arial" w:eastAsia="Times New Roman" w:hAnsi="Arial" w:cs="Arial"/>
          <w:i/>
          <w:shd w:val="clear" w:color="auto" w:fill="FFFFFF"/>
        </w:rPr>
        <w:t xml:space="preserve"> </w:t>
      </w:r>
    </w:p>
    <w:p w14:paraId="0106031C" w14:textId="77777777" w:rsidR="00BC3729" w:rsidRPr="00050D94" w:rsidRDefault="00BC3729" w:rsidP="00BC3729">
      <w:pPr>
        <w:numPr>
          <w:ilvl w:val="0"/>
          <w:numId w:val="8"/>
        </w:numPr>
        <w:tabs>
          <w:tab w:val="left" w:pos="284"/>
        </w:tabs>
        <w:spacing w:after="0" w:line="240" w:lineRule="auto"/>
        <w:jc w:val="both"/>
        <w:rPr>
          <w:rFonts w:ascii="Arial" w:eastAsia="Times New Roman" w:hAnsi="Arial" w:cs="Arial"/>
          <w:bCs/>
        </w:rPr>
      </w:pPr>
      <w:r w:rsidRPr="00050D94">
        <w:rPr>
          <w:rFonts w:ascii="Arial" w:eastAsia="Times New Roman" w:hAnsi="Arial" w:cs="Arial"/>
          <w:shd w:val="clear" w:color="auto" w:fill="FFFFFF"/>
        </w:rPr>
        <w:t xml:space="preserve">A possible obligation arising from past events depending on the </w:t>
      </w:r>
      <w:r w:rsidRPr="00050D94">
        <w:rPr>
          <w:rFonts w:ascii="Arial" w:eastAsia="Times New Roman" w:hAnsi="Arial" w:cs="Arial"/>
          <w:bCs/>
        </w:rPr>
        <w:t>occurrence or non-occurrence of uncertain future events (not wholly within control of entity) or</w:t>
      </w:r>
    </w:p>
    <w:p w14:paraId="5EB1E724" w14:textId="77777777" w:rsidR="00BC3729" w:rsidRPr="00050D94" w:rsidRDefault="00BC3729" w:rsidP="00BC3729">
      <w:pPr>
        <w:numPr>
          <w:ilvl w:val="0"/>
          <w:numId w:val="8"/>
        </w:numPr>
        <w:tabs>
          <w:tab w:val="left" w:pos="284"/>
        </w:tabs>
        <w:spacing w:after="0" w:line="240" w:lineRule="auto"/>
        <w:jc w:val="both"/>
        <w:rPr>
          <w:rFonts w:ascii="Arial" w:eastAsia="Times New Roman" w:hAnsi="Arial" w:cs="Arial"/>
          <w:bCs/>
        </w:rPr>
      </w:pPr>
      <w:r w:rsidRPr="00050D94">
        <w:rPr>
          <w:rFonts w:ascii="Arial" w:eastAsia="Times New Roman" w:hAnsi="Arial" w:cs="Arial"/>
          <w:shd w:val="clear" w:color="auto" w:fill="FFFFFF"/>
        </w:rPr>
        <w:t>A present obligation arising from past events not recognised bec</w:t>
      </w:r>
      <w:r w:rsidRPr="00050D94">
        <w:rPr>
          <w:rFonts w:ascii="Arial" w:eastAsia="Times New Roman" w:hAnsi="Arial" w:cs="Arial"/>
          <w:bCs/>
        </w:rPr>
        <w:t>ause</w:t>
      </w:r>
    </w:p>
    <w:p w14:paraId="69FD4318" w14:textId="77777777" w:rsidR="00BC3729" w:rsidRPr="00050D94" w:rsidRDefault="00BC3729" w:rsidP="00BC3729">
      <w:pPr>
        <w:numPr>
          <w:ilvl w:val="2"/>
          <w:numId w:val="9"/>
        </w:numPr>
        <w:tabs>
          <w:tab w:val="left" w:pos="284"/>
        </w:tabs>
        <w:spacing w:after="0" w:line="240" w:lineRule="auto"/>
        <w:jc w:val="both"/>
        <w:rPr>
          <w:rFonts w:ascii="Arial" w:eastAsia="Times New Roman" w:hAnsi="Arial" w:cs="Arial"/>
          <w:bCs/>
        </w:rPr>
      </w:pPr>
      <w:r w:rsidRPr="00050D94">
        <w:rPr>
          <w:rFonts w:ascii="Arial" w:eastAsia="Times New Roman" w:hAnsi="Arial" w:cs="Arial"/>
          <w:bCs/>
        </w:rPr>
        <w:t>outflow of economic benefits not probable, or</w:t>
      </w:r>
    </w:p>
    <w:p w14:paraId="3403CE0E" w14:textId="77777777" w:rsidR="00BC3729" w:rsidRPr="00050D94" w:rsidRDefault="00BC3729" w:rsidP="00BC3729">
      <w:pPr>
        <w:numPr>
          <w:ilvl w:val="2"/>
          <w:numId w:val="9"/>
        </w:numPr>
        <w:tabs>
          <w:tab w:val="left" w:pos="284"/>
        </w:tabs>
        <w:spacing w:after="0" w:line="240" w:lineRule="auto"/>
        <w:jc w:val="both"/>
        <w:rPr>
          <w:rFonts w:ascii="Arial" w:eastAsia="Times New Roman" w:hAnsi="Arial" w:cs="Arial"/>
          <w:bCs/>
        </w:rPr>
      </w:pPr>
      <w:r w:rsidRPr="00050D94">
        <w:rPr>
          <w:rFonts w:ascii="Arial" w:eastAsia="Times New Roman" w:hAnsi="Arial" w:cs="Arial"/>
          <w:bCs/>
        </w:rPr>
        <w:t>amount cannot be measured reliably.</w:t>
      </w:r>
    </w:p>
    <w:p w14:paraId="1104BCDD" w14:textId="77777777" w:rsidR="00BC3729" w:rsidRPr="00050D94" w:rsidRDefault="00BC3729" w:rsidP="00BC3729">
      <w:pPr>
        <w:tabs>
          <w:tab w:val="left" w:pos="284"/>
        </w:tabs>
        <w:spacing w:after="0" w:line="240" w:lineRule="auto"/>
        <w:jc w:val="both"/>
        <w:rPr>
          <w:rFonts w:ascii="Arial" w:eastAsia="Times New Roman" w:hAnsi="Arial" w:cs="Arial"/>
          <w:bCs/>
        </w:rPr>
      </w:pPr>
    </w:p>
    <w:p w14:paraId="061CC6BC" w14:textId="77777777" w:rsidR="00BC3729" w:rsidRPr="00050D94" w:rsidRDefault="00BC3729" w:rsidP="00BC3729">
      <w:pPr>
        <w:tabs>
          <w:tab w:val="left" w:pos="567"/>
          <w:tab w:val="right" w:pos="9498"/>
          <w:tab w:val="decimal" w:pos="9639"/>
        </w:tabs>
        <w:spacing w:after="0" w:line="240" w:lineRule="auto"/>
        <w:ind w:left="570" w:hanging="570"/>
        <w:jc w:val="both"/>
        <w:rPr>
          <w:rFonts w:ascii="Arial" w:eastAsia="Times New Roman" w:hAnsi="Arial" w:cs="Arial"/>
        </w:rPr>
      </w:pPr>
    </w:p>
    <w:p w14:paraId="187E7D0D" w14:textId="77777777" w:rsidR="00BC3729" w:rsidRPr="00050D94" w:rsidRDefault="00BC3729" w:rsidP="00050D94">
      <w:pPr>
        <w:spacing w:after="0" w:line="240" w:lineRule="auto"/>
        <w:jc w:val="both"/>
        <w:rPr>
          <w:rFonts w:ascii="Arial" w:eastAsia="Times New Roman" w:hAnsi="Arial" w:cs="Times New Roman"/>
          <w:b/>
          <w:snapToGrid w:val="0"/>
        </w:rPr>
      </w:pPr>
    </w:p>
    <w:p w14:paraId="62211AD9" w14:textId="77777777" w:rsidR="00050D94" w:rsidRPr="00050D94" w:rsidRDefault="00050D94" w:rsidP="00050D94">
      <w:pPr>
        <w:spacing w:after="0" w:line="240" w:lineRule="auto"/>
        <w:jc w:val="both"/>
        <w:rPr>
          <w:rFonts w:ascii="Arial" w:eastAsia="Times New Roman" w:hAnsi="Arial" w:cs="Times New Roman"/>
          <w:snapToGrid w:val="0"/>
        </w:rPr>
      </w:pPr>
    </w:p>
    <w:p w14:paraId="2B0FD731" w14:textId="77777777" w:rsidR="00050D94" w:rsidRPr="00050D94" w:rsidRDefault="00050D94" w:rsidP="00050D94">
      <w:pPr>
        <w:spacing w:after="0" w:line="240" w:lineRule="auto"/>
        <w:jc w:val="both"/>
        <w:rPr>
          <w:rFonts w:ascii="Arial" w:eastAsia="Times New Roman" w:hAnsi="Arial" w:cs="Times New Roman"/>
          <w:b/>
          <w:snapToGrid w:val="0"/>
        </w:rPr>
      </w:pPr>
      <w:r w:rsidRPr="00050D94">
        <w:rPr>
          <w:rFonts w:ascii="Arial" w:eastAsia="Times New Roman" w:hAnsi="Arial" w:cs="Times New Roman"/>
          <w:b/>
          <w:snapToGrid w:val="0"/>
        </w:rPr>
        <w:t>1.</w:t>
      </w:r>
      <w:r w:rsidRPr="00050D94">
        <w:rPr>
          <w:rFonts w:ascii="Arial" w:eastAsia="Times New Roman" w:hAnsi="Arial" w:cs="Times New Roman"/>
          <w:b/>
          <w:snapToGrid w:val="0"/>
        </w:rPr>
        <w:tab/>
        <w:t>Play Galore Ltd.</w:t>
      </w:r>
    </w:p>
    <w:p w14:paraId="19BF3CE8" w14:textId="77777777" w:rsidR="00050D94" w:rsidRPr="00050D94" w:rsidRDefault="00050D94" w:rsidP="00050D94">
      <w:pPr>
        <w:tabs>
          <w:tab w:val="left" w:pos="15194"/>
        </w:tabs>
        <w:spacing w:after="0" w:line="240" w:lineRule="auto"/>
        <w:rPr>
          <w:rFonts w:ascii="Arial" w:eastAsia="Times New Roman" w:hAnsi="Arial" w:cs="Times New Roman"/>
          <w:snapToGrid w:val="0"/>
        </w:rPr>
      </w:pPr>
    </w:p>
    <w:p w14:paraId="1C11EB41" w14:textId="77777777" w:rsidR="00050D94" w:rsidRDefault="00050D94" w:rsidP="00050D94">
      <w:pPr>
        <w:tabs>
          <w:tab w:val="left" w:pos="15194"/>
        </w:tabs>
        <w:spacing w:after="0" w:line="240" w:lineRule="auto"/>
        <w:rPr>
          <w:rFonts w:ascii="Arial" w:eastAsia="Times New Roman" w:hAnsi="Arial" w:cs="Arial"/>
          <w:bCs/>
        </w:rPr>
      </w:pPr>
    </w:p>
    <w:p w14:paraId="767ACCF0" w14:textId="455565A6" w:rsidR="00050D94" w:rsidRPr="00050D94" w:rsidRDefault="00050D94" w:rsidP="00050D94">
      <w:pPr>
        <w:tabs>
          <w:tab w:val="left" w:pos="15194"/>
        </w:tabs>
        <w:spacing w:after="0" w:line="240" w:lineRule="auto"/>
        <w:rPr>
          <w:rFonts w:ascii="Arial" w:eastAsia="Times New Roman" w:hAnsi="Arial" w:cs="Arial"/>
          <w:b/>
          <w:bCs/>
        </w:rPr>
      </w:pPr>
      <w:r w:rsidRPr="00050D94">
        <w:rPr>
          <w:rFonts w:ascii="Arial" w:eastAsia="Times New Roman" w:hAnsi="Arial" w:cs="Arial"/>
          <w:b/>
          <w:bCs/>
        </w:rPr>
        <w:t>Application</w:t>
      </w:r>
      <w:r w:rsidR="00BC3729">
        <w:rPr>
          <w:rFonts w:ascii="Arial" w:eastAsia="Times New Roman" w:hAnsi="Arial" w:cs="Arial"/>
          <w:b/>
          <w:bCs/>
        </w:rPr>
        <w:t>: Provision</w:t>
      </w:r>
    </w:p>
    <w:p w14:paraId="60151975" w14:textId="77777777" w:rsidR="00050D94" w:rsidRPr="00050D94" w:rsidRDefault="00050D94" w:rsidP="00050D94">
      <w:pPr>
        <w:tabs>
          <w:tab w:val="left" w:pos="15194"/>
        </w:tabs>
        <w:spacing w:after="0" w:line="240" w:lineRule="auto"/>
        <w:rPr>
          <w:rFonts w:ascii="Arial" w:eastAsia="Times New Roman" w:hAnsi="Arial" w:cs="Arial"/>
          <w:bCs/>
        </w:rPr>
      </w:pPr>
    </w:p>
    <w:p w14:paraId="247E8A87" w14:textId="77777777" w:rsidR="00050D94" w:rsidRDefault="00050D94" w:rsidP="00050D94">
      <w:pPr>
        <w:tabs>
          <w:tab w:val="left" w:pos="15194"/>
        </w:tabs>
        <w:spacing w:after="0" w:line="240" w:lineRule="auto"/>
        <w:jc w:val="both"/>
        <w:rPr>
          <w:rFonts w:ascii="Arial" w:eastAsia="Times New Roman" w:hAnsi="Arial" w:cs="Arial"/>
          <w:bCs/>
        </w:rPr>
      </w:pPr>
      <w:r w:rsidRPr="00050D94">
        <w:rPr>
          <w:rFonts w:ascii="Arial" w:eastAsia="Times New Roman" w:hAnsi="Arial" w:cs="Arial"/>
          <w:bCs/>
        </w:rPr>
        <w:t xml:space="preserve">Based on the information available it appears that a provision cannot be created, because an obligating event (a past event that leads to a present obligation) does not exist. </w:t>
      </w:r>
    </w:p>
    <w:p w14:paraId="25951B89" w14:textId="77777777" w:rsidR="00050D94" w:rsidRDefault="00050D94" w:rsidP="00050D94">
      <w:pPr>
        <w:tabs>
          <w:tab w:val="left" w:pos="15194"/>
        </w:tabs>
        <w:spacing w:after="0" w:line="240" w:lineRule="auto"/>
        <w:jc w:val="both"/>
        <w:rPr>
          <w:rFonts w:ascii="Arial" w:eastAsia="Times New Roman" w:hAnsi="Arial" w:cs="Arial"/>
          <w:bCs/>
        </w:rPr>
      </w:pPr>
    </w:p>
    <w:p w14:paraId="644E1CFA" w14:textId="77777777" w:rsidR="00050D94" w:rsidRPr="00050D94" w:rsidRDefault="00050D94" w:rsidP="00050D94">
      <w:pPr>
        <w:tabs>
          <w:tab w:val="left" w:pos="15194"/>
        </w:tabs>
        <w:spacing w:after="0" w:line="240" w:lineRule="auto"/>
        <w:jc w:val="both"/>
        <w:rPr>
          <w:rFonts w:ascii="Arial" w:eastAsia="Times New Roman" w:hAnsi="Arial" w:cs="Arial"/>
          <w:bCs/>
        </w:rPr>
      </w:pPr>
      <w:r w:rsidRPr="00050D94">
        <w:rPr>
          <w:rFonts w:ascii="Arial" w:eastAsia="Times New Roman" w:hAnsi="Arial" w:cs="Arial"/>
          <w:bCs/>
        </w:rPr>
        <w:t xml:space="preserve">Although </w:t>
      </w:r>
      <w:proofErr w:type="spellStart"/>
      <w:r w:rsidRPr="00050D94">
        <w:rPr>
          <w:rFonts w:ascii="Arial" w:eastAsia="Times New Roman" w:hAnsi="Arial" w:cs="Arial"/>
          <w:bCs/>
        </w:rPr>
        <w:t>Baksburgh</w:t>
      </w:r>
      <w:proofErr w:type="spellEnd"/>
      <w:r w:rsidRPr="00050D94">
        <w:rPr>
          <w:rFonts w:ascii="Arial" w:eastAsia="Times New Roman" w:hAnsi="Arial" w:cs="Arial"/>
          <w:bCs/>
        </w:rPr>
        <w:t xml:space="preserve"> indicated that action would be taken, proceedings have not yet commenced. It also seems almost impossible that an amount can be estimated with sufficient reliability. It does not comply with the descrip</w:t>
      </w:r>
      <w:r>
        <w:rPr>
          <w:rFonts w:ascii="Arial" w:eastAsia="Times New Roman" w:hAnsi="Arial" w:cs="Arial"/>
          <w:bCs/>
        </w:rPr>
        <w:t>tion of a provision and the recognition criteria</w:t>
      </w:r>
      <w:r w:rsidRPr="00050D94">
        <w:rPr>
          <w:rFonts w:ascii="Arial" w:eastAsia="Times New Roman" w:hAnsi="Arial" w:cs="Arial"/>
          <w:bCs/>
        </w:rPr>
        <w:t>.</w:t>
      </w:r>
    </w:p>
    <w:p w14:paraId="23BA843B" w14:textId="77777777" w:rsidR="00050D94" w:rsidRPr="00050D94" w:rsidRDefault="00050D94" w:rsidP="00050D94">
      <w:pPr>
        <w:tabs>
          <w:tab w:val="left" w:pos="284"/>
        </w:tabs>
        <w:spacing w:after="0" w:line="240" w:lineRule="auto"/>
        <w:jc w:val="both"/>
        <w:rPr>
          <w:rFonts w:ascii="Arial" w:eastAsia="Times New Roman" w:hAnsi="Arial" w:cs="Arial"/>
          <w:bCs/>
        </w:rPr>
      </w:pPr>
    </w:p>
    <w:p w14:paraId="7AEC3735" w14:textId="77A0B9AC" w:rsidR="00050D94" w:rsidRPr="00050D94" w:rsidRDefault="00050D94" w:rsidP="00050D94">
      <w:pPr>
        <w:tabs>
          <w:tab w:val="left" w:pos="15194"/>
        </w:tabs>
        <w:spacing w:after="0" w:line="240" w:lineRule="auto"/>
        <w:jc w:val="both"/>
        <w:rPr>
          <w:rFonts w:ascii="Arial" w:eastAsia="Times New Roman" w:hAnsi="Arial" w:cs="Arial"/>
          <w:b/>
          <w:bCs/>
        </w:rPr>
      </w:pPr>
      <w:r w:rsidRPr="00050D94">
        <w:rPr>
          <w:rFonts w:ascii="Arial" w:eastAsia="Times New Roman" w:hAnsi="Arial" w:cs="Arial"/>
          <w:b/>
          <w:bCs/>
        </w:rPr>
        <w:t>Application</w:t>
      </w:r>
      <w:r w:rsidR="00BC3729">
        <w:rPr>
          <w:rFonts w:ascii="Arial" w:eastAsia="Times New Roman" w:hAnsi="Arial" w:cs="Arial"/>
          <w:b/>
          <w:bCs/>
        </w:rPr>
        <w:t>: Contingent Liability</w:t>
      </w:r>
    </w:p>
    <w:p w14:paraId="530EF4C6" w14:textId="77777777" w:rsidR="00050D94" w:rsidRDefault="00050D94" w:rsidP="00050D94">
      <w:pPr>
        <w:tabs>
          <w:tab w:val="left" w:pos="15194"/>
        </w:tabs>
        <w:spacing w:after="0" w:line="240" w:lineRule="auto"/>
        <w:jc w:val="both"/>
        <w:rPr>
          <w:rFonts w:ascii="Arial" w:eastAsia="Times New Roman" w:hAnsi="Arial" w:cs="Arial"/>
          <w:bCs/>
        </w:rPr>
      </w:pPr>
    </w:p>
    <w:p w14:paraId="7FD127F8" w14:textId="77777777" w:rsidR="00050D94" w:rsidRPr="00050D94" w:rsidRDefault="00050D94" w:rsidP="00050D94">
      <w:pPr>
        <w:tabs>
          <w:tab w:val="left" w:pos="15194"/>
        </w:tabs>
        <w:spacing w:after="0" w:line="240" w:lineRule="auto"/>
        <w:jc w:val="both"/>
        <w:rPr>
          <w:rFonts w:ascii="Arial" w:eastAsia="Times New Roman" w:hAnsi="Arial" w:cs="Arial"/>
          <w:bCs/>
        </w:rPr>
      </w:pPr>
      <w:r w:rsidRPr="00050D94">
        <w:rPr>
          <w:rFonts w:ascii="Arial" w:eastAsia="Times New Roman" w:hAnsi="Arial" w:cs="Arial"/>
          <w:bCs/>
        </w:rPr>
        <w:t xml:space="preserve">There is only a possibility that legal action will be taken (thus only a possible </w:t>
      </w:r>
      <w:r w:rsidRPr="00050D94">
        <w:rPr>
          <w:rFonts w:ascii="Arial" w:eastAsia="Times New Roman" w:hAnsi="Arial" w:cs="Arial"/>
          <w:bCs/>
          <w:shd w:val="clear" w:color="auto" w:fill="FFFFFF"/>
        </w:rPr>
        <w:t>obligation</w:t>
      </w:r>
      <w:r w:rsidRPr="00050D94">
        <w:rPr>
          <w:rFonts w:ascii="Arial" w:eastAsia="Times New Roman" w:hAnsi="Arial" w:cs="Arial"/>
          <w:bCs/>
        </w:rPr>
        <w:t>) based on allegations that construction mistakes were made (past event) whose existence will only be confirmed by legal action being taken and succeeding or not (uncertain future events) that are not fully within the control of the entity. It therefore meets the definition of a contingent liability. A contingent liability is not recognised. The possibility is however not so remote that disclosure does not have to be made.</w:t>
      </w:r>
    </w:p>
    <w:p w14:paraId="15F73F58" w14:textId="77777777" w:rsidR="00050D94" w:rsidRPr="00050D94" w:rsidRDefault="00050D94" w:rsidP="00050D94">
      <w:pPr>
        <w:tabs>
          <w:tab w:val="left" w:pos="284"/>
        </w:tabs>
        <w:spacing w:after="0" w:line="240" w:lineRule="auto"/>
        <w:ind w:left="284" w:hanging="284"/>
        <w:jc w:val="both"/>
        <w:rPr>
          <w:rFonts w:ascii="Arial" w:eastAsia="Times New Roman" w:hAnsi="Arial" w:cs="Times New Roman"/>
          <w:snapToGrid w:val="0"/>
        </w:rPr>
      </w:pPr>
      <w:r w:rsidRPr="00050D94">
        <w:rPr>
          <w:rFonts w:ascii="Arial" w:eastAsia="Times New Roman" w:hAnsi="Arial" w:cs="Times New Roman"/>
          <w:snapToGrid w:val="0"/>
        </w:rPr>
        <w:tab/>
      </w:r>
    </w:p>
    <w:p w14:paraId="4945DC53" w14:textId="77777777" w:rsidR="00050D94" w:rsidRDefault="00050D94" w:rsidP="00050D94">
      <w:pPr>
        <w:spacing w:after="0" w:line="240" w:lineRule="auto"/>
        <w:jc w:val="both"/>
        <w:rPr>
          <w:rFonts w:ascii="Arial" w:eastAsia="Times New Roman" w:hAnsi="Arial" w:cs="Times New Roman"/>
          <w:b/>
          <w:snapToGrid w:val="0"/>
        </w:rPr>
      </w:pPr>
    </w:p>
    <w:p w14:paraId="18222F53" w14:textId="77777777" w:rsidR="00050D94" w:rsidRDefault="00050D94" w:rsidP="00050D94">
      <w:pPr>
        <w:spacing w:after="0" w:line="240" w:lineRule="auto"/>
        <w:jc w:val="both"/>
        <w:rPr>
          <w:rFonts w:ascii="Arial" w:eastAsia="Times New Roman" w:hAnsi="Arial" w:cs="Times New Roman"/>
          <w:b/>
          <w:snapToGrid w:val="0"/>
        </w:rPr>
      </w:pPr>
    </w:p>
    <w:p w14:paraId="727E4E74" w14:textId="77777777" w:rsidR="00050D94" w:rsidRDefault="00050D94" w:rsidP="00050D94">
      <w:pPr>
        <w:spacing w:after="0" w:line="240" w:lineRule="auto"/>
        <w:jc w:val="both"/>
        <w:rPr>
          <w:rFonts w:ascii="Arial" w:eastAsia="Times New Roman" w:hAnsi="Arial" w:cs="Times New Roman"/>
          <w:b/>
          <w:snapToGrid w:val="0"/>
        </w:rPr>
      </w:pPr>
    </w:p>
    <w:p w14:paraId="59C81659" w14:textId="77777777" w:rsidR="00050D94" w:rsidRDefault="00050D94" w:rsidP="00050D94">
      <w:pPr>
        <w:spacing w:after="0" w:line="240" w:lineRule="auto"/>
        <w:jc w:val="both"/>
        <w:rPr>
          <w:rFonts w:ascii="Arial" w:eastAsia="Times New Roman" w:hAnsi="Arial" w:cs="Times New Roman"/>
          <w:b/>
          <w:snapToGrid w:val="0"/>
        </w:rPr>
      </w:pPr>
    </w:p>
    <w:p w14:paraId="36F9387F" w14:textId="77777777" w:rsidR="00050D94" w:rsidRDefault="00050D94" w:rsidP="00050D94">
      <w:pPr>
        <w:spacing w:after="0" w:line="240" w:lineRule="auto"/>
        <w:jc w:val="both"/>
        <w:rPr>
          <w:rFonts w:ascii="Arial" w:eastAsia="Times New Roman" w:hAnsi="Arial" w:cs="Times New Roman"/>
          <w:b/>
          <w:snapToGrid w:val="0"/>
        </w:rPr>
      </w:pPr>
    </w:p>
    <w:p w14:paraId="11F92CCB" w14:textId="77777777" w:rsidR="00050D94" w:rsidRPr="00050D94" w:rsidRDefault="00050D94" w:rsidP="00050D94">
      <w:pPr>
        <w:spacing w:after="0" w:line="240" w:lineRule="auto"/>
        <w:jc w:val="both"/>
        <w:rPr>
          <w:rFonts w:ascii="Arial" w:eastAsia="Times New Roman" w:hAnsi="Arial" w:cs="Times New Roman"/>
          <w:b/>
          <w:snapToGrid w:val="0"/>
        </w:rPr>
      </w:pPr>
      <w:r w:rsidRPr="00050D94">
        <w:rPr>
          <w:rFonts w:ascii="Arial" w:eastAsia="Times New Roman" w:hAnsi="Arial" w:cs="Times New Roman"/>
          <w:b/>
          <w:snapToGrid w:val="0"/>
        </w:rPr>
        <w:t>2.</w:t>
      </w:r>
      <w:r w:rsidRPr="00050D94">
        <w:rPr>
          <w:rFonts w:ascii="Arial" w:eastAsia="Times New Roman" w:hAnsi="Arial" w:cs="Times New Roman"/>
          <w:b/>
          <w:snapToGrid w:val="0"/>
        </w:rPr>
        <w:tab/>
        <w:t>Gravy Roll Ltd.</w:t>
      </w:r>
    </w:p>
    <w:p w14:paraId="1F381441" w14:textId="77777777" w:rsidR="00050D94" w:rsidRPr="00050D94" w:rsidRDefault="00050D94" w:rsidP="00050D94">
      <w:pPr>
        <w:spacing w:after="0" w:line="240" w:lineRule="auto"/>
        <w:jc w:val="both"/>
        <w:rPr>
          <w:rFonts w:ascii="Arial" w:eastAsia="Times New Roman" w:hAnsi="Arial" w:cs="Times New Roman"/>
          <w:b/>
          <w:snapToGrid w:val="0"/>
        </w:rPr>
      </w:pPr>
    </w:p>
    <w:p w14:paraId="782289BE" w14:textId="693AD1BC" w:rsidR="00050D94" w:rsidRPr="00050D94" w:rsidRDefault="00050D94" w:rsidP="00050D94">
      <w:pPr>
        <w:tabs>
          <w:tab w:val="left" w:pos="15194"/>
        </w:tabs>
        <w:spacing w:after="0" w:line="240" w:lineRule="auto"/>
        <w:jc w:val="both"/>
        <w:rPr>
          <w:rFonts w:ascii="Arial" w:eastAsia="Times New Roman" w:hAnsi="Arial" w:cs="Arial"/>
          <w:b/>
          <w:bCs/>
        </w:rPr>
      </w:pPr>
      <w:r w:rsidRPr="00050D94">
        <w:rPr>
          <w:rFonts w:ascii="Arial" w:eastAsia="Times New Roman" w:hAnsi="Arial" w:cs="Arial"/>
          <w:b/>
          <w:bCs/>
        </w:rPr>
        <w:t>Application</w:t>
      </w:r>
      <w:r w:rsidR="00BC3729">
        <w:rPr>
          <w:rFonts w:ascii="Arial" w:eastAsia="Times New Roman" w:hAnsi="Arial" w:cs="Arial"/>
          <w:b/>
          <w:bCs/>
        </w:rPr>
        <w:t>: Provision</w:t>
      </w:r>
    </w:p>
    <w:p w14:paraId="600B34EF" w14:textId="77777777" w:rsidR="00050D94" w:rsidRDefault="00050D94" w:rsidP="00050D94">
      <w:pPr>
        <w:tabs>
          <w:tab w:val="left" w:pos="15194"/>
        </w:tabs>
        <w:spacing w:after="0" w:line="240" w:lineRule="auto"/>
        <w:jc w:val="both"/>
        <w:rPr>
          <w:rFonts w:ascii="Arial" w:eastAsia="Times New Roman" w:hAnsi="Arial" w:cs="Arial"/>
          <w:bCs/>
        </w:rPr>
      </w:pPr>
    </w:p>
    <w:p w14:paraId="0FB65992" w14:textId="77777777" w:rsidR="00BC3729" w:rsidRDefault="00050D94" w:rsidP="00050D94">
      <w:pPr>
        <w:tabs>
          <w:tab w:val="left" w:pos="15194"/>
        </w:tabs>
        <w:spacing w:after="0" w:line="240" w:lineRule="auto"/>
        <w:jc w:val="both"/>
        <w:rPr>
          <w:rFonts w:ascii="Arial" w:eastAsia="Times New Roman" w:hAnsi="Arial" w:cs="Arial"/>
          <w:bCs/>
        </w:rPr>
      </w:pPr>
      <w:r w:rsidRPr="00050D94">
        <w:rPr>
          <w:rFonts w:ascii="Arial" w:eastAsia="Times New Roman" w:hAnsi="Arial" w:cs="Arial"/>
          <w:bCs/>
        </w:rPr>
        <w:t xml:space="preserve">Gravy Roll Ltd. should not suffer a loss (the fact that the supplier of the beams, which accepted responsibility for the loss, is a reputable listed company, will ensure that Gravy Roll Ltd. does not suffer a loss). </w:t>
      </w:r>
    </w:p>
    <w:p w14:paraId="79381434" w14:textId="77777777" w:rsidR="00BC3729" w:rsidRDefault="00BC3729" w:rsidP="00050D94">
      <w:pPr>
        <w:tabs>
          <w:tab w:val="left" w:pos="15194"/>
        </w:tabs>
        <w:spacing w:after="0" w:line="240" w:lineRule="auto"/>
        <w:jc w:val="both"/>
        <w:rPr>
          <w:rFonts w:ascii="Arial" w:eastAsia="Times New Roman" w:hAnsi="Arial" w:cs="Arial"/>
          <w:bCs/>
        </w:rPr>
      </w:pPr>
    </w:p>
    <w:p w14:paraId="0621ADC4" w14:textId="77777777" w:rsidR="00BC3729" w:rsidRDefault="00050D94" w:rsidP="00050D94">
      <w:pPr>
        <w:tabs>
          <w:tab w:val="left" w:pos="15194"/>
        </w:tabs>
        <w:spacing w:after="0" w:line="240" w:lineRule="auto"/>
        <w:jc w:val="both"/>
        <w:rPr>
          <w:rFonts w:ascii="Arial" w:eastAsia="Times New Roman" w:hAnsi="Arial" w:cs="Arial"/>
          <w:bCs/>
        </w:rPr>
      </w:pPr>
      <w:r w:rsidRPr="00050D94">
        <w:rPr>
          <w:rFonts w:ascii="Arial" w:eastAsia="Times New Roman" w:hAnsi="Arial" w:cs="Arial"/>
          <w:bCs/>
        </w:rPr>
        <w:t xml:space="preserve">Despite this fact Gravy Roll Ltd. still has a responsibility to honour the obligation and only then will the supplier reimburse him. </w:t>
      </w:r>
    </w:p>
    <w:p w14:paraId="76961747" w14:textId="77777777" w:rsidR="00BC3729" w:rsidRDefault="00BC3729" w:rsidP="00050D94">
      <w:pPr>
        <w:tabs>
          <w:tab w:val="left" w:pos="15194"/>
        </w:tabs>
        <w:spacing w:after="0" w:line="240" w:lineRule="auto"/>
        <w:jc w:val="both"/>
        <w:rPr>
          <w:rFonts w:ascii="Arial" w:eastAsia="Times New Roman" w:hAnsi="Arial" w:cs="Arial"/>
          <w:bCs/>
        </w:rPr>
      </w:pPr>
    </w:p>
    <w:p w14:paraId="28FA98DB" w14:textId="5513E070" w:rsidR="00050D94" w:rsidRPr="00050D94" w:rsidRDefault="00050D94" w:rsidP="00050D94">
      <w:pPr>
        <w:tabs>
          <w:tab w:val="left" w:pos="15194"/>
        </w:tabs>
        <w:spacing w:after="0" w:line="240" w:lineRule="auto"/>
        <w:jc w:val="both"/>
        <w:rPr>
          <w:rFonts w:ascii="Arial" w:eastAsia="Times New Roman" w:hAnsi="Arial" w:cs="Arial"/>
          <w:bCs/>
        </w:rPr>
      </w:pPr>
      <w:r w:rsidRPr="00050D94">
        <w:rPr>
          <w:rFonts w:ascii="Arial" w:eastAsia="Times New Roman" w:hAnsi="Arial" w:cs="Arial"/>
          <w:bCs/>
        </w:rPr>
        <w:t>There is a legal obligation (in terms of the contract) on Gravy Roll Ltd. to replace the beams in the completed transit systems because of the tension discovered during the testing of the system (past event) that will lead to a cost of R4.5 million (outflow of economic benefits that can be estimated reliably) . It therefore meets the definition and recognition criteria of a provision and the provision should be recognised.</w:t>
      </w:r>
    </w:p>
    <w:p w14:paraId="30C6CFD8" w14:textId="77777777" w:rsidR="00050D94" w:rsidRPr="00050D94" w:rsidRDefault="00050D94" w:rsidP="00050D94">
      <w:pPr>
        <w:tabs>
          <w:tab w:val="left" w:pos="15194"/>
        </w:tabs>
        <w:spacing w:after="0" w:line="240" w:lineRule="auto"/>
        <w:jc w:val="both"/>
        <w:rPr>
          <w:rFonts w:ascii="Arial" w:eastAsia="Times New Roman" w:hAnsi="Arial" w:cs="Arial"/>
          <w:bCs/>
        </w:rPr>
      </w:pPr>
    </w:p>
    <w:p w14:paraId="5620537B" w14:textId="77777777" w:rsidR="00050D94" w:rsidRDefault="00050D94" w:rsidP="00050D94">
      <w:pPr>
        <w:tabs>
          <w:tab w:val="left" w:pos="0"/>
        </w:tabs>
        <w:spacing w:after="0" w:line="240" w:lineRule="auto"/>
        <w:jc w:val="both"/>
        <w:rPr>
          <w:rFonts w:ascii="Arial" w:eastAsia="Times New Roman" w:hAnsi="Arial" w:cs="Times New Roman"/>
          <w:snapToGrid w:val="0"/>
        </w:rPr>
      </w:pPr>
    </w:p>
    <w:p w14:paraId="399F2A1B" w14:textId="77777777" w:rsidR="00050D94" w:rsidRDefault="00050D94" w:rsidP="00050D94">
      <w:pPr>
        <w:tabs>
          <w:tab w:val="left" w:pos="0"/>
        </w:tabs>
        <w:spacing w:after="0" w:line="240" w:lineRule="auto"/>
        <w:jc w:val="both"/>
        <w:rPr>
          <w:rFonts w:ascii="Arial" w:eastAsia="Times New Roman" w:hAnsi="Arial" w:cs="Times New Roman"/>
          <w:snapToGrid w:val="0"/>
        </w:rPr>
      </w:pPr>
    </w:p>
    <w:p w14:paraId="2A1F1631" w14:textId="77777777" w:rsidR="00050D94" w:rsidRPr="00050D94" w:rsidRDefault="00050D94" w:rsidP="00050D94">
      <w:pPr>
        <w:tabs>
          <w:tab w:val="left" w:pos="0"/>
        </w:tabs>
        <w:spacing w:after="0" w:line="240" w:lineRule="auto"/>
        <w:jc w:val="both"/>
        <w:rPr>
          <w:rFonts w:ascii="Arial" w:eastAsia="Times New Roman" w:hAnsi="Arial" w:cs="Times New Roman"/>
          <w:snapToGrid w:val="0"/>
        </w:rPr>
      </w:pPr>
    </w:p>
    <w:p w14:paraId="05A31B1D" w14:textId="77777777" w:rsidR="00050D94" w:rsidRPr="00050D94" w:rsidRDefault="00050D94" w:rsidP="00050D94">
      <w:pPr>
        <w:tabs>
          <w:tab w:val="left" w:pos="567"/>
          <w:tab w:val="left" w:pos="1134"/>
        </w:tabs>
        <w:spacing w:after="0" w:line="240" w:lineRule="auto"/>
        <w:jc w:val="both"/>
        <w:rPr>
          <w:rFonts w:ascii="Arial" w:eastAsia="Times New Roman" w:hAnsi="Arial" w:cs="Times New Roman"/>
          <w:snapToGrid w:val="0"/>
        </w:rPr>
      </w:pPr>
      <w:r w:rsidRPr="00050D94">
        <w:rPr>
          <w:rFonts w:ascii="Arial" w:eastAsia="Times New Roman" w:hAnsi="Arial" w:cs="Times New Roman"/>
          <w:b/>
          <w:snapToGrid w:val="0"/>
        </w:rPr>
        <w:t>3.</w:t>
      </w:r>
      <w:r w:rsidRPr="00050D94">
        <w:rPr>
          <w:rFonts w:ascii="Arial" w:eastAsia="Times New Roman" w:hAnsi="Arial" w:cs="Times New Roman"/>
          <w:b/>
          <w:snapToGrid w:val="0"/>
        </w:rPr>
        <w:tab/>
      </w:r>
      <w:r w:rsidRPr="00050D94">
        <w:rPr>
          <w:rFonts w:ascii="Arial" w:eastAsia="Times New Roman" w:hAnsi="Arial" w:cs="Times New Roman"/>
          <w:b/>
          <w:bCs/>
          <w:snapToGrid w:val="0"/>
        </w:rPr>
        <w:t>Fly Ltd.</w:t>
      </w:r>
    </w:p>
    <w:p w14:paraId="5D53DBAF" w14:textId="77777777" w:rsidR="00050D94" w:rsidRPr="00050D94" w:rsidRDefault="00050D94" w:rsidP="00050D94">
      <w:pPr>
        <w:tabs>
          <w:tab w:val="left" w:pos="567"/>
          <w:tab w:val="left" w:pos="1134"/>
        </w:tabs>
        <w:spacing w:after="0" w:line="240" w:lineRule="auto"/>
        <w:ind w:left="720" w:hanging="720"/>
        <w:jc w:val="both"/>
        <w:rPr>
          <w:rFonts w:ascii="Arial" w:eastAsia="Times New Roman" w:hAnsi="Arial" w:cs="Times New Roman"/>
          <w:snapToGrid w:val="0"/>
        </w:rPr>
      </w:pPr>
    </w:p>
    <w:p w14:paraId="3A14D918" w14:textId="290894E4" w:rsidR="00050D94" w:rsidRPr="00050D94" w:rsidRDefault="00050D94" w:rsidP="00050D94">
      <w:pPr>
        <w:tabs>
          <w:tab w:val="left" w:pos="567"/>
          <w:tab w:val="left" w:pos="1134"/>
        </w:tabs>
        <w:spacing w:after="0" w:line="240" w:lineRule="auto"/>
        <w:jc w:val="both"/>
        <w:rPr>
          <w:rFonts w:ascii="Arial" w:eastAsia="Times New Roman" w:hAnsi="Arial" w:cs="Times New Roman"/>
          <w:b/>
          <w:snapToGrid w:val="0"/>
        </w:rPr>
      </w:pPr>
      <w:r w:rsidRPr="00050D94">
        <w:rPr>
          <w:rFonts w:ascii="Arial" w:eastAsia="Times New Roman" w:hAnsi="Arial" w:cs="Times New Roman"/>
          <w:b/>
          <w:snapToGrid w:val="0"/>
        </w:rPr>
        <w:t>Application</w:t>
      </w:r>
      <w:r w:rsidR="00BC3729">
        <w:rPr>
          <w:rFonts w:ascii="Arial" w:eastAsia="Times New Roman" w:hAnsi="Arial" w:cs="Times New Roman"/>
          <w:b/>
          <w:snapToGrid w:val="0"/>
        </w:rPr>
        <w:t>: Provision</w:t>
      </w:r>
    </w:p>
    <w:p w14:paraId="4CD9422A" w14:textId="77777777" w:rsidR="00050D94" w:rsidRDefault="00050D94" w:rsidP="00050D94">
      <w:pPr>
        <w:tabs>
          <w:tab w:val="left" w:pos="567"/>
          <w:tab w:val="left" w:pos="1134"/>
        </w:tabs>
        <w:spacing w:after="0" w:line="240" w:lineRule="auto"/>
        <w:jc w:val="both"/>
        <w:rPr>
          <w:rFonts w:ascii="Arial" w:eastAsia="Times New Roman" w:hAnsi="Arial" w:cs="Times New Roman"/>
          <w:snapToGrid w:val="0"/>
        </w:rPr>
      </w:pPr>
    </w:p>
    <w:p w14:paraId="45CC13EF" w14:textId="77777777" w:rsidR="00050D94" w:rsidRDefault="00050D94" w:rsidP="00050D94">
      <w:pPr>
        <w:tabs>
          <w:tab w:val="left" w:pos="567"/>
          <w:tab w:val="left" w:pos="1134"/>
        </w:tabs>
        <w:spacing w:after="0" w:line="240" w:lineRule="auto"/>
        <w:jc w:val="both"/>
        <w:rPr>
          <w:rFonts w:ascii="Arial" w:eastAsia="Times New Roman" w:hAnsi="Arial" w:cs="Times New Roman"/>
        </w:rPr>
      </w:pPr>
      <w:r w:rsidRPr="00050D94">
        <w:rPr>
          <w:rFonts w:ascii="Arial" w:eastAsia="Times New Roman" w:hAnsi="Arial" w:cs="Times New Roman"/>
          <w:snapToGrid w:val="0"/>
        </w:rPr>
        <w:t xml:space="preserve">There is no </w:t>
      </w:r>
      <w:r w:rsidRPr="00050D94">
        <w:rPr>
          <w:rFonts w:ascii="Arial" w:eastAsia="Times New Roman" w:hAnsi="Arial" w:cs="Times New Roman"/>
        </w:rPr>
        <w:t>obligating event</w:t>
      </w:r>
      <w:r w:rsidRPr="00050D94">
        <w:rPr>
          <w:rFonts w:ascii="Arial" w:eastAsia="Times New Roman" w:hAnsi="Arial" w:cs="Times New Roman"/>
          <w:snapToGrid w:val="0"/>
        </w:rPr>
        <w:t xml:space="preserve"> (a past event that leads to a present obligation), for the event that will lead to the loss had not occurred yet. Consequently, neither the definition </w:t>
      </w:r>
      <w:proofErr w:type="gramStart"/>
      <w:r w:rsidRPr="00050D94">
        <w:rPr>
          <w:rFonts w:ascii="Arial" w:eastAsia="Times New Roman" w:hAnsi="Arial" w:cs="Times New Roman"/>
          <w:snapToGrid w:val="0"/>
        </w:rPr>
        <w:t>and</w:t>
      </w:r>
      <w:proofErr w:type="gramEnd"/>
      <w:r w:rsidRPr="00050D94">
        <w:rPr>
          <w:rFonts w:ascii="Arial" w:eastAsia="Times New Roman" w:hAnsi="Arial" w:cs="Times New Roman"/>
          <w:snapToGrid w:val="0"/>
        </w:rPr>
        <w:t xml:space="preserve"> recognition criteria of a provision is met. A provision was incorrectly created. </w:t>
      </w:r>
      <w:r w:rsidRPr="00050D94">
        <w:rPr>
          <w:rFonts w:ascii="Arial" w:eastAsia="Times New Roman" w:hAnsi="Arial" w:cs="Times New Roman"/>
        </w:rPr>
        <w:t xml:space="preserve">The opinion is that even though management expects losses, they are in the position to change activities and prevent the loss (by not attending the show).  </w:t>
      </w:r>
    </w:p>
    <w:p w14:paraId="41258706" w14:textId="77777777" w:rsidR="00050D94" w:rsidRDefault="00050D94" w:rsidP="00050D94">
      <w:pPr>
        <w:tabs>
          <w:tab w:val="left" w:pos="567"/>
          <w:tab w:val="left" w:pos="1134"/>
        </w:tabs>
        <w:spacing w:after="0" w:line="240" w:lineRule="auto"/>
        <w:jc w:val="both"/>
        <w:rPr>
          <w:rFonts w:ascii="Arial" w:eastAsia="Times New Roman" w:hAnsi="Arial" w:cs="Times New Roman"/>
        </w:rPr>
      </w:pPr>
    </w:p>
    <w:p w14:paraId="50255932" w14:textId="4944BF13" w:rsidR="00050D94" w:rsidRDefault="00050D94" w:rsidP="00050D94">
      <w:pPr>
        <w:tabs>
          <w:tab w:val="left" w:pos="567"/>
          <w:tab w:val="left" w:pos="1134"/>
        </w:tabs>
        <w:spacing w:after="0" w:line="240" w:lineRule="auto"/>
        <w:jc w:val="both"/>
        <w:rPr>
          <w:rFonts w:ascii="Arial" w:eastAsia="Times New Roman" w:hAnsi="Arial" w:cs="Arial"/>
          <w:b/>
          <w:shd w:val="clear" w:color="auto" w:fill="FFFFFF"/>
        </w:rPr>
      </w:pPr>
    </w:p>
    <w:p w14:paraId="6D632A58" w14:textId="21E980D5" w:rsidR="00BC3729" w:rsidRPr="00BC3729" w:rsidRDefault="00BC3729" w:rsidP="00050D94">
      <w:pPr>
        <w:tabs>
          <w:tab w:val="left" w:pos="567"/>
          <w:tab w:val="left" w:pos="1134"/>
        </w:tabs>
        <w:spacing w:after="0" w:line="240" w:lineRule="auto"/>
        <w:jc w:val="both"/>
        <w:rPr>
          <w:rFonts w:ascii="Arial" w:eastAsia="Times New Roman" w:hAnsi="Arial" w:cs="Times New Roman"/>
          <w:b/>
          <w:snapToGrid w:val="0"/>
        </w:rPr>
      </w:pPr>
      <w:r w:rsidRPr="00050D94">
        <w:rPr>
          <w:rFonts w:ascii="Arial" w:eastAsia="Times New Roman" w:hAnsi="Arial" w:cs="Times New Roman"/>
          <w:b/>
          <w:snapToGrid w:val="0"/>
        </w:rPr>
        <w:t>Application</w:t>
      </w:r>
      <w:r>
        <w:rPr>
          <w:rFonts w:ascii="Arial" w:eastAsia="Times New Roman" w:hAnsi="Arial" w:cs="Times New Roman"/>
          <w:b/>
          <w:snapToGrid w:val="0"/>
        </w:rPr>
        <w:t>: Contingent liability</w:t>
      </w:r>
    </w:p>
    <w:p w14:paraId="4413A510" w14:textId="77777777" w:rsidR="00BC3729" w:rsidRPr="00050D94" w:rsidRDefault="00BC3729" w:rsidP="00050D94">
      <w:pPr>
        <w:tabs>
          <w:tab w:val="left" w:pos="567"/>
          <w:tab w:val="left" w:pos="1134"/>
        </w:tabs>
        <w:spacing w:after="0" w:line="240" w:lineRule="auto"/>
        <w:jc w:val="both"/>
        <w:rPr>
          <w:rFonts w:ascii="Arial" w:eastAsia="Times New Roman" w:hAnsi="Arial" w:cs="Times New Roman"/>
          <w:snapToGrid w:val="0"/>
        </w:rPr>
      </w:pPr>
    </w:p>
    <w:p w14:paraId="43DBB8EB" w14:textId="77777777" w:rsidR="00050D94" w:rsidRDefault="00050D94" w:rsidP="00050D94">
      <w:pPr>
        <w:tabs>
          <w:tab w:val="left" w:pos="567"/>
          <w:tab w:val="left" w:pos="1134"/>
        </w:tabs>
        <w:spacing w:after="0" w:line="240" w:lineRule="auto"/>
        <w:jc w:val="both"/>
        <w:rPr>
          <w:rFonts w:ascii="Arial" w:eastAsia="Times New Roman" w:hAnsi="Arial" w:cs="Times New Roman"/>
          <w:snapToGrid w:val="0"/>
        </w:rPr>
      </w:pPr>
      <w:r w:rsidRPr="00050D94">
        <w:rPr>
          <w:rFonts w:ascii="Arial" w:eastAsia="Times New Roman" w:hAnsi="Arial" w:cs="Times New Roman"/>
          <w:snapToGrid w:val="0"/>
        </w:rPr>
        <w:t>An anticipated operating loss does not meet the definition of a</w:t>
      </w:r>
      <w:r w:rsidRPr="00050D94">
        <w:rPr>
          <w:rFonts w:ascii="Arial" w:eastAsia="Times New Roman" w:hAnsi="Arial" w:cs="Arial"/>
          <w:iCs/>
          <w:shd w:val="clear" w:color="auto" w:fill="FFFFFF"/>
        </w:rPr>
        <w:t xml:space="preserve"> contingent liability</w:t>
      </w:r>
      <w:r w:rsidRPr="00050D94">
        <w:rPr>
          <w:rFonts w:ascii="Arial" w:eastAsia="Times New Roman" w:hAnsi="Arial" w:cs="Arial"/>
          <w:i/>
          <w:shd w:val="clear" w:color="auto" w:fill="FFFFFF"/>
        </w:rPr>
        <w:t> </w:t>
      </w:r>
      <w:r w:rsidRPr="00050D94">
        <w:rPr>
          <w:rFonts w:ascii="Arial" w:eastAsia="Times New Roman" w:hAnsi="Arial" w:cs="Arial"/>
          <w:shd w:val="clear" w:color="auto" w:fill="FFFFFF"/>
        </w:rPr>
        <w:t>as there is no past event giving rise to an obligation</w:t>
      </w:r>
      <w:r w:rsidR="006B4660">
        <w:rPr>
          <w:rFonts w:ascii="Arial" w:eastAsia="Times New Roman" w:hAnsi="Arial" w:cs="Arial"/>
          <w:shd w:val="clear" w:color="auto" w:fill="FFFFFF"/>
        </w:rPr>
        <w:t xml:space="preserve"> (IAS 37 par. 64)</w:t>
      </w:r>
      <w:r w:rsidRPr="00050D94">
        <w:rPr>
          <w:rFonts w:ascii="Arial" w:eastAsia="Times New Roman" w:hAnsi="Arial" w:cs="Arial"/>
          <w:shd w:val="clear" w:color="auto" w:fill="FFFFFF"/>
        </w:rPr>
        <w:t>.</w:t>
      </w:r>
      <w:r w:rsidRPr="00050D94">
        <w:rPr>
          <w:rFonts w:ascii="Arial" w:eastAsia="Times New Roman" w:hAnsi="Arial" w:cs="Times New Roman"/>
          <w:snapToGrid w:val="0"/>
        </w:rPr>
        <w:t xml:space="preserve"> </w:t>
      </w:r>
    </w:p>
    <w:p w14:paraId="5F51DC79" w14:textId="77777777" w:rsidR="006B4660" w:rsidRPr="00050D94" w:rsidRDefault="006B4660" w:rsidP="00050D94">
      <w:pPr>
        <w:tabs>
          <w:tab w:val="left" w:pos="567"/>
          <w:tab w:val="left" w:pos="1134"/>
        </w:tabs>
        <w:spacing w:after="0" w:line="240" w:lineRule="auto"/>
        <w:jc w:val="both"/>
        <w:rPr>
          <w:rFonts w:ascii="Arial" w:eastAsia="Times New Roman" w:hAnsi="Arial" w:cs="Times New Roman"/>
          <w:snapToGrid w:val="0"/>
        </w:rPr>
      </w:pPr>
    </w:p>
    <w:p w14:paraId="6283E446" w14:textId="77777777" w:rsidR="00050D94" w:rsidRPr="00050D94" w:rsidRDefault="00050D94" w:rsidP="00050D94">
      <w:pPr>
        <w:tabs>
          <w:tab w:val="left" w:pos="567"/>
          <w:tab w:val="left" w:pos="1134"/>
        </w:tabs>
        <w:spacing w:after="0" w:line="240" w:lineRule="auto"/>
        <w:jc w:val="both"/>
        <w:rPr>
          <w:rFonts w:ascii="Arial" w:eastAsia="Times New Roman" w:hAnsi="Arial" w:cs="Times New Roman"/>
          <w:snapToGrid w:val="0"/>
        </w:rPr>
      </w:pPr>
      <w:r w:rsidRPr="00050D94">
        <w:rPr>
          <w:rFonts w:ascii="Arial" w:eastAsia="Times New Roman" w:hAnsi="Arial" w:cs="Times New Roman"/>
          <w:snapToGrid w:val="0"/>
        </w:rPr>
        <w:t xml:space="preserve">Par 63 of IAS 37 also explicitly excludes the recognition of future operating losses. In terms of this paragraph, the no provision for the future operating losses will be recognised. </w:t>
      </w:r>
    </w:p>
    <w:p w14:paraId="78D934DB" w14:textId="77777777" w:rsidR="00050D94" w:rsidRDefault="00050D94" w:rsidP="00050D94">
      <w:pPr>
        <w:tabs>
          <w:tab w:val="left" w:pos="567"/>
          <w:tab w:val="left" w:pos="1134"/>
        </w:tabs>
        <w:spacing w:after="0" w:line="240" w:lineRule="auto"/>
        <w:jc w:val="both"/>
        <w:rPr>
          <w:rFonts w:ascii="Arial" w:eastAsia="Times New Roman" w:hAnsi="Arial" w:cs="Times New Roman"/>
          <w:snapToGrid w:val="0"/>
        </w:rPr>
      </w:pPr>
    </w:p>
    <w:p w14:paraId="3FCDB72F" w14:textId="77777777" w:rsidR="006B4660" w:rsidRDefault="006B4660" w:rsidP="00050D94">
      <w:pPr>
        <w:tabs>
          <w:tab w:val="left" w:pos="567"/>
          <w:tab w:val="left" w:pos="1134"/>
        </w:tabs>
        <w:spacing w:after="0" w:line="240" w:lineRule="auto"/>
        <w:jc w:val="both"/>
        <w:rPr>
          <w:rFonts w:ascii="Arial" w:eastAsia="Times New Roman" w:hAnsi="Arial" w:cs="Times New Roman"/>
          <w:snapToGrid w:val="0"/>
        </w:rPr>
      </w:pPr>
    </w:p>
    <w:p w14:paraId="51F96934" w14:textId="77777777" w:rsidR="006B4660" w:rsidRPr="00050D94" w:rsidRDefault="006B4660" w:rsidP="00050D94">
      <w:pPr>
        <w:tabs>
          <w:tab w:val="left" w:pos="567"/>
          <w:tab w:val="left" w:pos="1134"/>
        </w:tabs>
        <w:spacing w:after="0" w:line="240" w:lineRule="auto"/>
        <w:jc w:val="both"/>
        <w:rPr>
          <w:rFonts w:ascii="Arial" w:eastAsia="Times New Roman" w:hAnsi="Arial" w:cs="Times New Roman"/>
          <w:snapToGrid w:val="0"/>
        </w:rPr>
      </w:pPr>
    </w:p>
    <w:p w14:paraId="6845D5A4" w14:textId="77777777" w:rsidR="00A31CF9" w:rsidRDefault="00A31CF9" w:rsidP="006B4660">
      <w:pPr>
        <w:pStyle w:val="BodyTextIndent3"/>
        <w:rPr>
          <w:rFonts w:ascii="Arial" w:eastAsia="Times New Roman" w:hAnsi="Arial" w:cs="Times New Roman"/>
          <w:b/>
          <w:sz w:val="22"/>
          <w:szCs w:val="22"/>
        </w:rPr>
      </w:pPr>
    </w:p>
    <w:p w14:paraId="5A21E80B" w14:textId="77777777" w:rsidR="00A31CF9" w:rsidRDefault="00A31CF9" w:rsidP="006B4660">
      <w:pPr>
        <w:pStyle w:val="BodyTextIndent3"/>
        <w:rPr>
          <w:rFonts w:ascii="Arial" w:eastAsia="Times New Roman" w:hAnsi="Arial" w:cs="Times New Roman"/>
          <w:b/>
          <w:sz w:val="22"/>
          <w:szCs w:val="22"/>
        </w:rPr>
      </w:pPr>
    </w:p>
    <w:p w14:paraId="61CFC450" w14:textId="77777777" w:rsidR="00A31CF9" w:rsidRDefault="00A31CF9" w:rsidP="006B4660">
      <w:pPr>
        <w:pStyle w:val="BodyTextIndent3"/>
        <w:rPr>
          <w:rFonts w:ascii="Arial" w:eastAsia="Times New Roman" w:hAnsi="Arial" w:cs="Times New Roman"/>
          <w:b/>
          <w:sz w:val="22"/>
          <w:szCs w:val="22"/>
        </w:rPr>
      </w:pPr>
    </w:p>
    <w:p w14:paraId="7AAB147D" w14:textId="77777777" w:rsidR="00A31CF9" w:rsidRDefault="00A31CF9" w:rsidP="006B4660">
      <w:pPr>
        <w:pStyle w:val="BodyTextIndent3"/>
        <w:rPr>
          <w:rFonts w:ascii="Arial" w:eastAsia="Times New Roman" w:hAnsi="Arial" w:cs="Times New Roman"/>
          <w:b/>
          <w:sz w:val="22"/>
          <w:szCs w:val="22"/>
        </w:rPr>
      </w:pPr>
    </w:p>
    <w:p w14:paraId="103E010A" w14:textId="77777777" w:rsidR="00A31CF9" w:rsidRDefault="00A31CF9" w:rsidP="006B4660">
      <w:pPr>
        <w:pStyle w:val="BodyTextIndent3"/>
        <w:rPr>
          <w:rFonts w:ascii="Arial" w:eastAsia="Times New Roman" w:hAnsi="Arial" w:cs="Times New Roman"/>
          <w:b/>
          <w:sz w:val="22"/>
          <w:szCs w:val="22"/>
        </w:rPr>
      </w:pPr>
    </w:p>
    <w:p w14:paraId="35BA9967" w14:textId="77777777" w:rsidR="00A31CF9" w:rsidRDefault="00A31CF9" w:rsidP="006B4660">
      <w:pPr>
        <w:pStyle w:val="BodyTextIndent3"/>
        <w:rPr>
          <w:rFonts w:ascii="Arial" w:eastAsia="Times New Roman" w:hAnsi="Arial" w:cs="Times New Roman"/>
          <w:b/>
          <w:sz w:val="22"/>
          <w:szCs w:val="22"/>
        </w:rPr>
      </w:pPr>
    </w:p>
    <w:p w14:paraId="529BC3CE" w14:textId="77777777" w:rsidR="00A31CF9" w:rsidRDefault="00A31CF9" w:rsidP="006B4660">
      <w:pPr>
        <w:pStyle w:val="BodyTextIndent3"/>
        <w:rPr>
          <w:rFonts w:ascii="Arial" w:eastAsia="Times New Roman" w:hAnsi="Arial" w:cs="Times New Roman"/>
          <w:b/>
          <w:sz w:val="22"/>
          <w:szCs w:val="22"/>
        </w:rPr>
      </w:pPr>
    </w:p>
    <w:p w14:paraId="3CB3A94D" w14:textId="77777777" w:rsidR="00A31CF9" w:rsidRDefault="00A31CF9" w:rsidP="006B4660">
      <w:pPr>
        <w:pStyle w:val="BodyTextIndent3"/>
        <w:rPr>
          <w:rFonts w:ascii="Arial" w:eastAsia="Times New Roman" w:hAnsi="Arial" w:cs="Times New Roman"/>
          <w:b/>
          <w:sz w:val="22"/>
          <w:szCs w:val="22"/>
        </w:rPr>
      </w:pPr>
    </w:p>
    <w:p w14:paraId="5372C54A" w14:textId="77777777" w:rsidR="00A31CF9" w:rsidRDefault="00A31CF9" w:rsidP="006B4660">
      <w:pPr>
        <w:pStyle w:val="BodyTextIndent3"/>
        <w:rPr>
          <w:rFonts w:ascii="Arial" w:eastAsia="Times New Roman" w:hAnsi="Arial" w:cs="Times New Roman"/>
          <w:b/>
          <w:sz w:val="22"/>
          <w:szCs w:val="22"/>
        </w:rPr>
      </w:pPr>
    </w:p>
    <w:p w14:paraId="75078B4F" w14:textId="77777777" w:rsidR="00A31CF9" w:rsidRDefault="00A31CF9" w:rsidP="006B4660">
      <w:pPr>
        <w:pStyle w:val="BodyTextIndent3"/>
        <w:rPr>
          <w:rFonts w:ascii="Arial" w:eastAsia="Times New Roman" w:hAnsi="Arial" w:cs="Times New Roman"/>
          <w:b/>
          <w:sz w:val="22"/>
          <w:szCs w:val="22"/>
        </w:rPr>
      </w:pPr>
    </w:p>
    <w:p w14:paraId="3D785753" w14:textId="77777777" w:rsidR="006B4660" w:rsidRDefault="00B6043B" w:rsidP="006B4660">
      <w:pPr>
        <w:pStyle w:val="BodyTextIndent3"/>
        <w:rPr>
          <w:rFonts w:ascii="Arial" w:eastAsia="Times New Roman" w:hAnsi="Arial" w:cs="Times New Roman"/>
          <w:b/>
          <w:sz w:val="22"/>
          <w:szCs w:val="22"/>
        </w:rPr>
      </w:pPr>
      <w:r>
        <w:rPr>
          <w:rFonts w:ascii="Arial" w:eastAsia="Times New Roman" w:hAnsi="Arial" w:cs="Times New Roman"/>
          <w:b/>
          <w:sz w:val="22"/>
          <w:szCs w:val="22"/>
        </w:rPr>
        <w:t>QUESTION 5</w:t>
      </w:r>
      <w:r w:rsidR="006B4660" w:rsidRPr="006B4660">
        <w:rPr>
          <w:rFonts w:ascii="Arial" w:eastAsia="Times New Roman" w:hAnsi="Arial" w:cs="Times New Roman"/>
          <w:b/>
          <w:sz w:val="22"/>
          <w:szCs w:val="22"/>
        </w:rPr>
        <w:t xml:space="preserve"> (Suggested solution)</w:t>
      </w:r>
    </w:p>
    <w:p w14:paraId="4CBAEE48" w14:textId="77777777" w:rsidR="006B4660" w:rsidRPr="006B4660" w:rsidRDefault="006B4660" w:rsidP="006B4660">
      <w:pPr>
        <w:pStyle w:val="BodyTextIndent3"/>
        <w:rPr>
          <w:rFonts w:ascii="Arial" w:eastAsia="Times New Roman" w:hAnsi="Arial" w:cs="Times New Roman"/>
          <w:b/>
          <w:sz w:val="22"/>
          <w:szCs w:val="22"/>
        </w:rPr>
      </w:pPr>
    </w:p>
    <w:p w14:paraId="3A5425E9" w14:textId="77777777" w:rsidR="006B4660" w:rsidRDefault="006B4660" w:rsidP="006B4660">
      <w:pPr>
        <w:pStyle w:val="BodyTextIndent3"/>
        <w:rPr>
          <w:rFonts w:ascii="Arial" w:eastAsia="Times New Roman" w:hAnsi="Arial" w:cs="Arial"/>
          <w:sz w:val="22"/>
          <w:szCs w:val="22"/>
        </w:rPr>
      </w:pPr>
      <w:r w:rsidRPr="006B4660">
        <w:rPr>
          <w:rFonts w:ascii="Arial" w:eastAsia="Times New Roman" w:hAnsi="Arial" w:cs="Arial"/>
          <w:sz w:val="22"/>
          <w:szCs w:val="22"/>
        </w:rPr>
        <w:t>a)</w:t>
      </w:r>
      <w:r w:rsidRPr="006B4660">
        <w:rPr>
          <w:rFonts w:ascii="Arial" w:eastAsia="Times New Roman" w:hAnsi="Arial" w:cs="Arial"/>
          <w:sz w:val="22"/>
          <w:szCs w:val="22"/>
        </w:rPr>
        <w:tab/>
      </w:r>
    </w:p>
    <w:p w14:paraId="493F28BF" w14:textId="77777777" w:rsidR="006B4660" w:rsidRPr="006B4660" w:rsidRDefault="006B4660" w:rsidP="006B4660">
      <w:pPr>
        <w:pStyle w:val="BodyTextIndent3"/>
        <w:ind w:left="0"/>
        <w:rPr>
          <w:rFonts w:ascii="Arial" w:eastAsia="Times New Roman" w:hAnsi="Arial" w:cs="Arial"/>
          <w:b/>
          <w:sz w:val="22"/>
          <w:szCs w:val="22"/>
        </w:rPr>
      </w:pPr>
      <w:r w:rsidRPr="006B4660">
        <w:rPr>
          <w:rFonts w:ascii="Arial" w:eastAsia="Times New Roman" w:hAnsi="Arial" w:cs="Arial"/>
          <w:b/>
          <w:sz w:val="22"/>
          <w:szCs w:val="22"/>
        </w:rPr>
        <w:t>Definition</w:t>
      </w:r>
    </w:p>
    <w:p w14:paraId="170AFDB5" w14:textId="77777777" w:rsidR="006B4660" w:rsidRPr="006B4660" w:rsidRDefault="006B4660" w:rsidP="006B4660">
      <w:pPr>
        <w:tabs>
          <w:tab w:val="left" w:pos="142"/>
          <w:tab w:val="decimal" w:pos="9000"/>
        </w:tabs>
        <w:spacing w:after="0" w:line="240" w:lineRule="auto"/>
        <w:jc w:val="both"/>
        <w:rPr>
          <w:rFonts w:ascii="Arial" w:eastAsia="Times New Roman" w:hAnsi="Arial" w:cs="Arial"/>
        </w:rPr>
      </w:pPr>
      <w:r w:rsidRPr="006B4660">
        <w:rPr>
          <w:rFonts w:ascii="Arial" w:eastAsia="Times New Roman" w:hAnsi="Arial" w:cs="Arial"/>
        </w:rPr>
        <w:t>A provision is a liability of uncertain timing or amount. A liability is a present obligation of the enterprise arising from past events (obligating event), the settlement of which is expected to result in an outflow from the enterprise of resources embodying economic benefits. An obligating event is an event that creates a legal or constructive obligation.</w:t>
      </w:r>
    </w:p>
    <w:p w14:paraId="1BB3C5D3" w14:textId="77777777" w:rsidR="006B4660" w:rsidRDefault="006B4660" w:rsidP="006B4660">
      <w:pPr>
        <w:tabs>
          <w:tab w:val="left" w:pos="567"/>
          <w:tab w:val="decimal" w:pos="9639"/>
        </w:tabs>
        <w:spacing w:after="0" w:line="240" w:lineRule="auto"/>
        <w:ind w:left="567" w:hanging="567"/>
        <w:jc w:val="both"/>
        <w:rPr>
          <w:rFonts w:ascii="Arial" w:eastAsia="Times New Roman" w:hAnsi="Arial" w:cs="Arial"/>
        </w:rPr>
      </w:pPr>
    </w:p>
    <w:p w14:paraId="5AB8E48D"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Arial"/>
          <w:b/>
        </w:rPr>
      </w:pPr>
      <w:r w:rsidRPr="006B4660">
        <w:rPr>
          <w:rFonts w:ascii="Arial" w:eastAsia="Times New Roman" w:hAnsi="Arial" w:cs="Arial"/>
          <w:b/>
        </w:rPr>
        <w:t>Recognition criteria</w:t>
      </w:r>
    </w:p>
    <w:p w14:paraId="0224D835"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Arial"/>
        </w:rPr>
      </w:pPr>
      <w:r w:rsidRPr="006B4660">
        <w:rPr>
          <w:rFonts w:ascii="Arial" w:eastAsia="Times New Roman" w:hAnsi="Arial" w:cs="Arial"/>
        </w:rPr>
        <w:tab/>
      </w:r>
    </w:p>
    <w:p w14:paraId="5A871AB5" w14:textId="77777777" w:rsidR="006B4660" w:rsidRPr="006B4660" w:rsidRDefault="006B4660" w:rsidP="006B4660">
      <w:pPr>
        <w:tabs>
          <w:tab w:val="left" w:pos="567"/>
          <w:tab w:val="right" w:pos="9498"/>
          <w:tab w:val="decimal" w:pos="9639"/>
        </w:tabs>
        <w:spacing w:after="0" w:line="240" w:lineRule="auto"/>
        <w:ind w:left="570" w:hanging="570"/>
        <w:jc w:val="both"/>
        <w:rPr>
          <w:rFonts w:ascii="Arial" w:eastAsia="Times New Roman" w:hAnsi="Arial" w:cs="Arial"/>
        </w:rPr>
      </w:pPr>
      <w:r w:rsidRPr="006B4660">
        <w:rPr>
          <w:rFonts w:ascii="Arial" w:eastAsia="Times New Roman" w:hAnsi="Arial" w:cs="Arial"/>
        </w:rPr>
        <w:t>A provision may be recognised when:</w:t>
      </w:r>
    </w:p>
    <w:p w14:paraId="0C18671A" w14:textId="77777777" w:rsidR="006B4660" w:rsidRPr="006B4660" w:rsidRDefault="006B4660" w:rsidP="006B4660">
      <w:pPr>
        <w:tabs>
          <w:tab w:val="left" w:pos="567"/>
          <w:tab w:val="right" w:pos="9498"/>
          <w:tab w:val="decimal" w:pos="9639"/>
        </w:tabs>
        <w:spacing w:after="0" w:line="240" w:lineRule="auto"/>
        <w:ind w:left="570" w:hanging="570"/>
        <w:jc w:val="both"/>
        <w:rPr>
          <w:rFonts w:ascii="Arial" w:eastAsia="Times New Roman" w:hAnsi="Arial" w:cs="Arial"/>
        </w:rPr>
      </w:pPr>
      <w:r w:rsidRPr="006B4660">
        <w:rPr>
          <w:rFonts w:ascii="Arial" w:eastAsia="Times New Roman" w:hAnsi="Arial" w:cs="Arial"/>
        </w:rPr>
        <w:t>a) Entity has present obligation (legal or constructive), as result of past event,</w:t>
      </w:r>
    </w:p>
    <w:p w14:paraId="1F3816A8" w14:textId="77777777" w:rsidR="006B4660" w:rsidRPr="006B4660" w:rsidRDefault="006B4660" w:rsidP="006B4660">
      <w:pPr>
        <w:tabs>
          <w:tab w:val="left" w:pos="567"/>
          <w:tab w:val="right" w:pos="9498"/>
          <w:tab w:val="decimal" w:pos="9639"/>
        </w:tabs>
        <w:spacing w:after="0" w:line="240" w:lineRule="auto"/>
        <w:ind w:left="570" w:hanging="570"/>
        <w:jc w:val="both"/>
        <w:rPr>
          <w:rFonts w:ascii="Arial" w:eastAsia="Times New Roman" w:hAnsi="Arial" w:cs="Arial"/>
        </w:rPr>
      </w:pPr>
      <w:r w:rsidRPr="006B4660">
        <w:rPr>
          <w:rFonts w:ascii="Arial" w:eastAsia="Times New Roman" w:hAnsi="Arial" w:cs="Arial"/>
        </w:rPr>
        <w:t>b) Probable that an outflow of economic benefits will be required to settle obligation, and</w:t>
      </w:r>
    </w:p>
    <w:p w14:paraId="45C9E613" w14:textId="77777777" w:rsidR="006B4660" w:rsidRPr="006B4660" w:rsidRDefault="006B4660" w:rsidP="006B4660">
      <w:pPr>
        <w:tabs>
          <w:tab w:val="left" w:pos="567"/>
          <w:tab w:val="right" w:pos="9498"/>
          <w:tab w:val="decimal" w:pos="9639"/>
        </w:tabs>
        <w:spacing w:after="0" w:line="240" w:lineRule="auto"/>
        <w:ind w:left="570" w:hanging="570"/>
        <w:jc w:val="both"/>
        <w:rPr>
          <w:rFonts w:ascii="Arial" w:eastAsia="Times New Roman" w:hAnsi="Arial" w:cs="Arial"/>
        </w:rPr>
      </w:pPr>
      <w:r w:rsidRPr="006B4660">
        <w:rPr>
          <w:rFonts w:ascii="Arial" w:eastAsia="Times New Roman" w:hAnsi="Arial" w:cs="Arial"/>
        </w:rPr>
        <w:t>c) A reliable estimate of amount of obligation can be made.</w:t>
      </w:r>
    </w:p>
    <w:p w14:paraId="6D8C45D6" w14:textId="77777777" w:rsidR="006B4660" w:rsidRPr="006B4660" w:rsidRDefault="006B4660" w:rsidP="006B4660">
      <w:pPr>
        <w:tabs>
          <w:tab w:val="left" w:pos="480"/>
          <w:tab w:val="decimal" w:pos="9000"/>
        </w:tabs>
        <w:spacing w:after="0" w:line="240" w:lineRule="auto"/>
        <w:ind w:left="480" w:hanging="480"/>
        <w:rPr>
          <w:rFonts w:ascii="Arial" w:eastAsia="Times New Roman" w:hAnsi="Arial" w:cs="Arial"/>
        </w:rPr>
      </w:pPr>
    </w:p>
    <w:p w14:paraId="396001E7" w14:textId="77777777" w:rsidR="006B4660" w:rsidRPr="006B4660" w:rsidRDefault="006B4660" w:rsidP="006B4660">
      <w:pPr>
        <w:tabs>
          <w:tab w:val="left" w:pos="15194"/>
        </w:tabs>
        <w:spacing w:after="0" w:line="240" w:lineRule="auto"/>
        <w:jc w:val="both"/>
        <w:rPr>
          <w:rFonts w:ascii="Arial" w:eastAsia="Times New Roman" w:hAnsi="Arial" w:cs="Arial"/>
          <w:b/>
        </w:rPr>
      </w:pPr>
      <w:r w:rsidRPr="006B4660">
        <w:rPr>
          <w:rFonts w:ascii="Arial" w:eastAsia="Times New Roman" w:hAnsi="Arial" w:cs="Arial"/>
          <w:b/>
        </w:rPr>
        <w:t>Application</w:t>
      </w:r>
    </w:p>
    <w:p w14:paraId="3335C8C5" w14:textId="77777777" w:rsidR="006B4660" w:rsidRDefault="006B4660" w:rsidP="006B4660">
      <w:pPr>
        <w:tabs>
          <w:tab w:val="left" w:pos="15194"/>
        </w:tabs>
        <w:spacing w:after="0" w:line="240" w:lineRule="auto"/>
        <w:jc w:val="both"/>
        <w:rPr>
          <w:rFonts w:ascii="Arial" w:eastAsia="Times New Roman" w:hAnsi="Arial" w:cs="Arial"/>
        </w:rPr>
      </w:pPr>
    </w:p>
    <w:p w14:paraId="3163FCD7" w14:textId="77777777" w:rsidR="006B4660" w:rsidRPr="006B4660" w:rsidRDefault="006B4660" w:rsidP="006B4660">
      <w:pPr>
        <w:tabs>
          <w:tab w:val="left" w:pos="15194"/>
        </w:tabs>
        <w:spacing w:after="0" w:line="240" w:lineRule="auto"/>
        <w:jc w:val="both"/>
        <w:rPr>
          <w:rFonts w:ascii="Arial" w:eastAsia="Times New Roman" w:hAnsi="Arial" w:cs="Arial"/>
        </w:rPr>
      </w:pPr>
      <w:r w:rsidRPr="006B4660">
        <w:rPr>
          <w:rFonts w:ascii="Arial" w:eastAsia="Times New Roman" w:hAnsi="Arial" w:cs="Arial"/>
        </w:rPr>
        <w:t>In this case there is a legal obligation (warranty contract) as a result of a past event (the sale of watches). The obligation to repair or replace faulty watches will probably lead to an outflow of economic benefits. The amount can be reliable estimated from the history of previous returns and resulting repair expenses. It therefore meets the definition and recognition criteria of a provision and the provision should be recognised.</w:t>
      </w:r>
    </w:p>
    <w:p w14:paraId="63E7A4B0" w14:textId="77777777" w:rsidR="006B4660" w:rsidRPr="006B4660" w:rsidRDefault="006B4660" w:rsidP="006B4660">
      <w:pPr>
        <w:tabs>
          <w:tab w:val="left" w:pos="480"/>
          <w:tab w:val="decimal" w:pos="9000"/>
        </w:tabs>
        <w:spacing w:after="0" w:line="240" w:lineRule="auto"/>
        <w:rPr>
          <w:rFonts w:ascii="Arial" w:eastAsia="Times New Roman" w:hAnsi="Arial" w:cs="Arial"/>
        </w:rPr>
      </w:pPr>
    </w:p>
    <w:p w14:paraId="48A5D2F2" w14:textId="77777777" w:rsidR="006B4660" w:rsidRPr="006B4660" w:rsidRDefault="006B4660" w:rsidP="006B4660">
      <w:pPr>
        <w:tabs>
          <w:tab w:val="left" w:pos="15194"/>
        </w:tabs>
        <w:spacing w:after="0" w:line="240" w:lineRule="auto"/>
        <w:jc w:val="both"/>
        <w:rPr>
          <w:rFonts w:ascii="Arial" w:eastAsia="Times New Roman" w:hAnsi="Arial" w:cs="Arial"/>
          <w:b/>
          <w:bCs/>
        </w:rPr>
      </w:pPr>
      <w:r w:rsidRPr="006B4660">
        <w:rPr>
          <w:rFonts w:ascii="Arial" w:eastAsia="Times New Roman" w:hAnsi="Arial" w:cs="Arial"/>
          <w:b/>
          <w:bCs/>
        </w:rPr>
        <w:t>Measurement</w:t>
      </w:r>
    </w:p>
    <w:p w14:paraId="1C9A740B" w14:textId="77777777" w:rsidR="006B4660" w:rsidRDefault="006B4660" w:rsidP="006B4660">
      <w:pPr>
        <w:tabs>
          <w:tab w:val="left" w:pos="15194"/>
        </w:tabs>
        <w:spacing w:after="0" w:line="240" w:lineRule="auto"/>
        <w:jc w:val="both"/>
        <w:rPr>
          <w:rFonts w:ascii="Arial" w:eastAsia="Times New Roman" w:hAnsi="Arial" w:cs="Arial"/>
          <w:bCs/>
        </w:rPr>
      </w:pPr>
    </w:p>
    <w:p w14:paraId="6C629393" w14:textId="77777777" w:rsidR="006B4660" w:rsidRPr="006B4660" w:rsidRDefault="006B4660" w:rsidP="006B4660">
      <w:pPr>
        <w:tabs>
          <w:tab w:val="left" w:pos="15194"/>
        </w:tabs>
        <w:spacing w:after="0" w:line="240" w:lineRule="auto"/>
        <w:jc w:val="both"/>
        <w:rPr>
          <w:rFonts w:ascii="Arial" w:eastAsia="Times New Roman" w:hAnsi="Arial" w:cs="Arial"/>
        </w:rPr>
      </w:pPr>
      <w:r w:rsidRPr="006B4660">
        <w:rPr>
          <w:rFonts w:ascii="Arial" w:eastAsia="Times New Roman" w:hAnsi="Arial" w:cs="Arial"/>
          <w:bCs/>
        </w:rPr>
        <w:t xml:space="preserve">A provision should be measured at the best estimate, on reporting date, of expenditure required to </w:t>
      </w:r>
      <w:r w:rsidRPr="006B4660">
        <w:rPr>
          <w:rFonts w:ascii="Arial" w:eastAsia="Times New Roman" w:hAnsi="Arial" w:cs="Arial"/>
        </w:rPr>
        <w:t>settle the present obligation.</w:t>
      </w:r>
    </w:p>
    <w:p w14:paraId="1CC4567B" w14:textId="77777777" w:rsidR="006B4660" w:rsidRPr="006B4660" w:rsidRDefault="006B4660" w:rsidP="006B4660">
      <w:pPr>
        <w:tabs>
          <w:tab w:val="left" w:pos="15194"/>
        </w:tabs>
        <w:spacing w:after="0" w:line="240" w:lineRule="auto"/>
        <w:jc w:val="both"/>
        <w:rPr>
          <w:rFonts w:ascii="Arial" w:eastAsia="Times New Roman" w:hAnsi="Arial" w:cs="Arial"/>
        </w:rPr>
      </w:pPr>
    </w:p>
    <w:p w14:paraId="33366BB3" w14:textId="77777777" w:rsidR="006B4660" w:rsidRPr="006B4660" w:rsidRDefault="006B4660" w:rsidP="006B4660">
      <w:pPr>
        <w:tabs>
          <w:tab w:val="left" w:pos="15194"/>
        </w:tabs>
        <w:spacing w:after="0" w:line="240" w:lineRule="auto"/>
        <w:jc w:val="both"/>
        <w:rPr>
          <w:rFonts w:ascii="Arial" w:eastAsia="Times New Roman" w:hAnsi="Arial" w:cs="Arial"/>
          <w:bCs/>
        </w:rPr>
      </w:pPr>
      <w:r w:rsidRPr="006B4660">
        <w:rPr>
          <w:rFonts w:ascii="Arial" w:eastAsia="Times New Roman" w:hAnsi="Arial" w:cs="Arial"/>
        </w:rPr>
        <w:t>To only take into account the most p</w:t>
      </w:r>
      <w:r>
        <w:rPr>
          <w:rFonts w:ascii="Arial" w:eastAsia="Times New Roman" w:hAnsi="Arial" w:cs="Arial"/>
        </w:rPr>
        <w:t>r</w:t>
      </w:r>
      <w:r w:rsidRPr="006B4660">
        <w:rPr>
          <w:rFonts w:ascii="Arial" w:eastAsia="Times New Roman" w:hAnsi="Arial" w:cs="Arial"/>
        </w:rPr>
        <w:t>obable outcome when assessing the value of the provision is not a reliable estimation</w:t>
      </w:r>
      <w:r w:rsidRPr="006B4660">
        <w:rPr>
          <w:rFonts w:ascii="Arial" w:eastAsia="Times New Roman" w:hAnsi="Arial" w:cs="Arial"/>
          <w:bCs/>
        </w:rPr>
        <w:t xml:space="preserve"> technique where a large population of items are present. When the provision being measures involves a large population of items, the obligation is estimated by weighting all possible outcomes by their associated probabilities (IAS 37. 39).</w:t>
      </w:r>
    </w:p>
    <w:p w14:paraId="49CE82A6"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p>
    <w:p w14:paraId="1277053B" w14:textId="77777777" w:rsidR="006B4660" w:rsidRPr="006B4660" w:rsidRDefault="006B4660" w:rsidP="006B4660">
      <w:pPr>
        <w:tabs>
          <w:tab w:val="decimal" w:pos="9000"/>
        </w:tabs>
        <w:spacing w:after="0" w:line="240" w:lineRule="auto"/>
        <w:rPr>
          <w:rFonts w:ascii="Arial" w:eastAsia="Times New Roman" w:hAnsi="Arial" w:cs="Times New Roman"/>
        </w:rPr>
      </w:pPr>
      <w:r w:rsidRPr="006B4660">
        <w:rPr>
          <w:rFonts w:ascii="Arial" w:eastAsia="Times New Roman" w:hAnsi="Arial" w:cs="Times New Roman"/>
        </w:rPr>
        <w:t>Calculation:</w:t>
      </w:r>
    </w:p>
    <w:p w14:paraId="7B1063A0" w14:textId="77777777" w:rsidR="006B4660" w:rsidRPr="006B4660" w:rsidRDefault="006B4660" w:rsidP="006B4660">
      <w:pPr>
        <w:tabs>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5% x R 5 000    =      R250</w:t>
      </w:r>
    </w:p>
    <w:p w14:paraId="3ECADDFF" w14:textId="77777777" w:rsidR="006B4660" w:rsidRPr="006B4660" w:rsidRDefault="006B4660" w:rsidP="006B4660">
      <w:pPr>
        <w:tabs>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25% x R25 000 =   R6 250</w:t>
      </w:r>
    </w:p>
    <w:p w14:paraId="07B356A2" w14:textId="77777777" w:rsidR="006B4660" w:rsidRPr="006B4660" w:rsidRDefault="006B4660" w:rsidP="006B4660">
      <w:pPr>
        <w:tabs>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30% x R35 000 = R10 500</w:t>
      </w:r>
    </w:p>
    <w:p w14:paraId="060F33E9" w14:textId="77777777" w:rsidR="006B4660" w:rsidRPr="006B4660" w:rsidRDefault="006B4660" w:rsidP="006B4660">
      <w:pPr>
        <w:tabs>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 xml:space="preserve">40% x R45 000 = </w:t>
      </w:r>
      <w:r w:rsidRPr="006B4660">
        <w:rPr>
          <w:rFonts w:ascii="Arial" w:eastAsia="Times New Roman" w:hAnsi="Arial" w:cs="Times New Roman"/>
          <w:u w:val="single"/>
        </w:rPr>
        <w:t>R18 000</w:t>
      </w:r>
    </w:p>
    <w:p w14:paraId="104727D2" w14:textId="77777777" w:rsidR="006B4660" w:rsidRPr="006B4660" w:rsidRDefault="006B4660" w:rsidP="006B4660">
      <w:pPr>
        <w:tabs>
          <w:tab w:val="decimal" w:pos="9000"/>
        </w:tabs>
        <w:spacing w:after="0" w:line="240" w:lineRule="auto"/>
        <w:rPr>
          <w:rFonts w:ascii="Arial" w:eastAsia="Times New Roman" w:hAnsi="Arial" w:cs="Times New Roman"/>
        </w:rPr>
      </w:pPr>
      <w:r w:rsidRPr="006B4660">
        <w:rPr>
          <w:rFonts w:ascii="Arial" w:eastAsia="Times New Roman" w:hAnsi="Arial" w:cs="Times New Roman"/>
        </w:rPr>
        <w:t xml:space="preserve">                             R35 000</w:t>
      </w:r>
    </w:p>
    <w:p w14:paraId="14CF6348"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p>
    <w:p w14:paraId="73207946" w14:textId="77777777" w:rsid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 xml:space="preserve">The provision should, therefore, be recognised at R35 000. </w:t>
      </w:r>
    </w:p>
    <w:p w14:paraId="3FD97481" w14:textId="77777777" w:rsidR="006B4660" w:rsidRDefault="006B4660" w:rsidP="006B4660">
      <w:pPr>
        <w:tabs>
          <w:tab w:val="left" w:pos="567"/>
          <w:tab w:val="decimal" w:pos="9639"/>
        </w:tabs>
        <w:spacing w:after="0" w:line="240" w:lineRule="auto"/>
        <w:jc w:val="both"/>
        <w:rPr>
          <w:rFonts w:ascii="Arial" w:eastAsia="Times New Roman" w:hAnsi="Arial" w:cs="Times New Roman"/>
        </w:rPr>
      </w:pPr>
    </w:p>
    <w:p w14:paraId="14575F4B"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b/>
        </w:rPr>
      </w:pPr>
      <w:r w:rsidRPr="006B4660">
        <w:rPr>
          <w:rFonts w:ascii="Arial" w:eastAsia="Times New Roman" w:hAnsi="Arial" w:cs="Times New Roman"/>
          <w:b/>
        </w:rPr>
        <w:t>b)</w:t>
      </w:r>
    </w:p>
    <w:p w14:paraId="76EF7F55"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A journal entry would have to be recorded to correct the provision of R45 000.</w:t>
      </w:r>
    </w:p>
    <w:p w14:paraId="5CF4DDD5"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p>
    <w:tbl>
      <w:tblPr>
        <w:tblW w:w="0" w:type="auto"/>
        <w:tblLook w:val="04A0" w:firstRow="1" w:lastRow="0" w:firstColumn="1" w:lastColumn="0" w:noHBand="0" w:noVBand="1"/>
      </w:tblPr>
      <w:tblGrid>
        <w:gridCol w:w="782"/>
        <w:gridCol w:w="2870"/>
        <w:gridCol w:w="992"/>
        <w:gridCol w:w="1843"/>
        <w:gridCol w:w="1559"/>
      </w:tblGrid>
      <w:tr w:rsidR="006B4660" w:rsidRPr="006B4660" w14:paraId="38AEB892" w14:textId="77777777" w:rsidTr="00D65D99">
        <w:tc>
          <w:tcPr>
            <w:tcW w:w="782" w:type="dxa"/>
          </w:tcPr>
          <w:p w14:paraId="38EF1B42"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Dr</w:t>
            </w:r>
          </w:p>
        </w:tc>
        <w:tc>
          <w:tcPr>
            <w:tcW w:w="2870" w:type="dxa"/>
          </w:tcPr>
          <w:p w14:paraId="47F57583"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Warranty provision</w:t>
            </w:r>
          </w:p>
        </w:tc>
        <w:tc>
          <w:tcPr>
            <w:tcW w:w="992" w:type="dxa"/>
          </w:tcPr>
          <w:p w14:paraId="2EAA07D2"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(SFP)</w:t>
            </w:r>
          </w:p>
        </w:tc>
        <w:tc>
          <w:tcPr>
            <w:tcW w:w="1843" w:type="dxa"/>
          </w:tcPr>
          <w:p w14:paraId="4BFAC5FA"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R10 000</w:t>
            </w:r>
          </w:p>
        </w:tc>
        <w:tc>
          <w:tcPr>
            <w:tcW w:w="1559" w:type="dxa"/>
          </w:tcPr>
          <w:p w14:paraId="6E89D49F"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p>
        </w:tc>
      </w:tr>
      <w:tr w:rsidR="006B4660" w:rsidRPr="006B4660" w14:paraId="58BB4EA6" w14:textId="77777777" w:rsidTr="00D65D99">
        <w:tc>
          <w:tcPr>
            <w:tcW w:w="782" w:type="dxa"/>
          </w:tcPr>
          <w:p w14:paraId="21EB8698"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Cr</w:t>
            </w:r>
          </w:p>
        </w:tc>
        <w:tc>
          <w:tcPr>
            <w:tcW w:w="2870" w:type="dxa"/>
          </w:tcPr>
          <w:p w14:paraId="6397289E"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Warranty costs</w:t>
            </w:r>
          </w:p>
        </w:tc>
        <w:tc>
          <w:tcPr>
            <w:tcW w:w="992" w:type="dxa"/>
          </w:tcPr>
          <w:p w14:paraId="38FE2677"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(P/L)</w:t>
            </w:r>
          </w:p>
        </w:tc>
        <w:tc>
          <w:tcPr>
            <w:tcW w:w="1843" w:type="dxa"/>
          </w:tcPr>
          <w:p w14:paraId="091680BF"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p>
        </w:tc>
        <w:tc>
          <w:tcPr>
            <w:tcW w:w="1559" w:type="dxa"/>
          </w:tcPr>
          <w:p w14:paraId="3F55C6E0"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r w:rsidRPr="006B4660">
              <w:rPr>
                <w:rFonts w:ascii="Arial" w:eastAsia="Times New Roman" w:hAnsi="Arial" w:cs="Times New Roman"/>
              </w:rPr>
              <w:t>R10 000</w:t>
            </w:r>
          </w:p>
        </w:tc>
      </w:tr>
    </w:tbl>
    <w:p w14:paraId="24C516E4" w14:textId="77777777" w:rsidR="006B4660" w:rsidRPr="006B4660" w:rsidRDefault="006B4660" w:rsidP="006B4660">
      <w:pPr>
        <w:tabs>
          <w:tab w:val="left" w:pos="567"/>
          <w:tab w:val="decimal" w:pos="9639"/>
        </w:tabs>
        <w:spacing w:after="0" w:line="240" w:lineRule="auto"/>
        <w:jc w:val="both"/>
        <w:rPr>
          <w:rFonts w:ascii="Arial" w:eastAsia="Times New Roman" w:hAnsi="Arial" w:cs="Times New Roman"/>
        </w:rPr>
      </w:pPr>
    </w:p>
    <w:p w14:paraId="380BE17A"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Times New Roman"/>
          <w:b/>
        </w:rPr>
      </w:pPr>
      <w:r w:rsidRPr="006B4660">
        <w:rPr>
          <w:rFonts w:ascii="Arial" w:eastAsia="Times New Roman" w:hAnsi="Arial" w:cs="Times New Roman"/>
        </w:rPr>
        <w:br w:type="page"/>
      </w:r>
      <w:r>
        <w:rPr>
          <w:rFonts w:ascii="Arial" w:eastAsia="Times New Roman" w:hAnsi="Arial" w:cs="Times New Roman"/>
        </w:rPr>
        <w:lastRenderedPageBreak/>
        <w:t>c</w:t>
      </w:r>
      <w:r w:rsidRPr="006B4660">
        <w:rPr>
          <w:rFonts w:ascii="Arial" w:eastAsia="Times New Roman" w:hAnsi="Arial" w:cs="Times New Roman"/>
        </w:rPr>
        <w:t>)</w:t>
      </w:r>
      <w:r w:rsidRPr="006B4660">
        <w:rPr>
          <w:rFonts w:ascii="Arial" w:eastAsia="Times New Roman" w:hAnsi="Arial" w:cs="Times New Roman"/>
        </w:rPr>
        <w:tab/>
      </w:r>
      <w:r w:rsidRPr="006B4660">
        <w:rPr>
          <w:rFonts w:ascii="Arial" w:eastAsia="Times New Roman" w:hAnsi="Arial" w:cs="Times New Roman"/>
          <w:b/>
        </w:rPr>
        <w:t>Disclosure</w:t>
      </w:r>
    </w:p>
    <w:p w14:paraId="3AD5C516"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Times New Roman"/>
        </w:rPr>
      </w:pPr>
    </w:p>
    <w:p w14:paraId="35F6A693"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Times New Roman"/>
          <w:b/>
        </w:rPr>
      </w:pPr>
      <w:r w:rsidRPr="006B4660">
        <w:rPr>
          <w:rFonts w:ascii="Arial" w:eastAsia="Times New Roman" w:hAnsi="Arial" w:cs="Times New Roman"/>
          <w:b/>
        </w:rPr>
        <w:tab/>
        <w:t>Upstage Ltd.</w:t>
      </w:r>
    </w:p>
    <w:p w14:paraId="5261171D"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Times New Roman"/>
          <w:b/>
        </w:rPr>
      </w:pPr>
      <w:r w:rsidRPr="006B4660">
        <w:rPr>
          <w:rFonts w:ascii="Arial" w:eastAsia="Times New Roman" w:hAnsi="Arial" w:cs="Times New Roman"/>
          <w:b/>
        </w:rPr>
        <w:tab/>
        <w:t>Notes to the financial statements for the year ended 31 December 2012:</w:t>
      </w:r>
    </w:p>
    <w:p w14:paraId="71C098D6"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Times New Roman"/>
        </w:rPr>
      </w:pPr>
    </w:p>
    <w:p w14:paraId="04B439C4"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Times New Roman"/>
        </w:rPr>
      </w:pPr>
      <w:r w:rsidRPr="006B4660">
        <w:rPr>
          <w:rFonts w:ascii="Arial" w:eastAsia="Times New Roman" w:hAnsi="Arial" w:cs="Times New Roman"/>
        </w:rPr>
        <w:tab/>
      </w:r>
      <w:r w:rsidRPr="006B4660">
        <w:rPr>
          <w:rFonts w:ascii="Arial" w:eastAsia="Times New Roman" w:hAnsi="Arial" w:cs="Times New Roman"/>
          <w:b/>
        </w:rPr>
        <w:t xml:space="preserve">Warranty Provision </w:t>
      </w:r>
      <w:r w:rsidRPr="006B4660">
        <w:rPr>
          <w:rFonts w:ascii="Arial" w:eastAsia="Times New Roman" w:hAnsi="Arial" w:cs="Times New Roman"/>
          <w:b/>
        </w:rPr>
        <w:tab/>
        <w:t>R  </w:t>
      </w:r>
    </w:p>
    <w:tbl>
      <w:tblPr>
        <w:tblStyle w:val="TableGrid"/>
        <w:tblW w:w="0" w:type="auto"/>
        <w:tblInd w:w="567" w:type="dxa"/>
        <w:tblLook w:val="04A0" w:firstRow="1" w:lastRow="0" w:firstColumn="1" w:lastColumn="0" w:noHBand="0" w:noVBand="1"/>
      </w:tblPr>
      <w:tblGrid>
        <w:gridCol w:w="4247"/>
        <w:gridCol w:w="4246"/>
      </w:tblGrid>
      <w:tr w:rsidR="006B4660" w14:paraId="37D07B6C" w14:textId="77777777" w:rsidTr="00D65D99">
        <w:trPr>
          <w:trHeight w:val="510"/>
        </w:trPr>
        <w:tc>
          <w:tcPr>
            <w:tcW w:w="4981" w:type="dxa"/>
          </w:tcPr>
          <w:p w14:paraId="1118B699" w14:textId="77777777" w:rsidR="006B4660" w:rsidRDefault="006B4660" w:rsidP="00D65D99">
            <w:pPr>
              <w:tabs>
                <w:tab w:val="left" w:pos="567"/>
                <w:tab w:val="decimal" w:pos="9639"/>
              </w:tabs>
              <w:jc w:val="both"/>
              <w:rPr>
                <w:rFonts w:ascii="Arial" w:hAnsi="Arial" w:cs="Arial"/>
                <w:lang w:val="af-ZA"/>
              </w:rPr>
            </w:pPr>
          </w:p>
        </w:tc>
        <w:tc>
          <w:tcPr>
            <w:tcW w:w="4981" w:type="dxa"/>
          </w:tcPr>
          <w:p w14:paraId="7C21CD5E" w14:textId="77777777" w:rsidR="006B4660" w:rsidRDefault="006B4660" w:rsidP="00D65D99">
            <w:pPr>
              <w:tabs>
                <w:tab w:val="left" w:pos="567"/>
                <w:tab w:val="decimal" w:pos="9639"/>
              </w:tabs>
              <w:jc w:val="both"/>
              <w:rPr>
                <w:rFonts w:ascii="Arial" w:hAnsi="Arial" w:cs="Arial"/>
                <w:lang w:val="af-ZA"/>
              </w:rPr>
            </w:pPr>
          </w:p>
        </w:tc>
      </w:tr>
      <w:tr w:rsidR="006B4660" w14:paraId="3D676C50" w14:textId="77777777" w:rsidTr="00D65D99">
        <w:trPr>
          <w:trHeight w:val="510"/>
        </w:trPr>
        <w:tc>
          <w:tcPr>
            <w:tcW w:w="4981" w:type="dxa"/>
          </w:tcPr>
          <w:p w14:paraId="541BA3D8" w14:textId="77777777" w:rsidR="006B4660" w:rsidRDefault="006B4660" w:rsidP="00D65D99">
            <w:pPr>
              <w:tabs>
                <w:tab w:val="left" w:pos="567"/>
                <w:tab w:val="decimal" w:pos="9639"/>
              </w:tabs>
              <w:jc w:val="both"/>
              <w:rPr>
                <w:rFonts w:ascii="Arial" w:hAnsi="Arial" w:cs="Arial"/>
                <w:lang w:val="af-ZA"/>
              </w:rPr>
            </w:pPr>
          </w:p>
        </w:tc>
        <w:tc>
          <w:tcPr>
            <w:tcW w:w="4981" w:type="dxa"/>
          </w:tcPr>
          <w:p w14:paraId="4369657E" w14:textId="77777777" w:rsidR="006B4660" w:rsidRDefault="006B4660" w:rsidP="00D65D99">
            <w:pPr>
              <w:tabs>
                <w:tab w:val="left" w:pos="567"/>
                <w:tab w:val="decimal" w:pos="9639"/>
              </w:tabs>
              <w:jc w:val="both"/>
              <w:rPr>
                <w:rFonts w:ascii="Arial" w:hAnsi="Arial" w:cs="Arial"/>
                <w:lang w:val="af-ZA"/>
              </w:rPr>
            </w:pPr>
          </w:p>
        </w:tc>
      </w:tr>
      <w:tr w:rsidR="006B4660" w14:paraId="2A42C1DB" w14:textId="77777777" w:rsidTr="00D65D99">
        <w:trPr>
          <w:trHeight w:val="510"/>
        </w:trPr>
        <w:tc>
          <w:tcPr>
            <w:tcW w:w="4981" w:type="dxa"/>
          </w:tcPr>
          <w:p w14:paraId="43B31539" w14:textId="77777777" w:rsidR="006B4660" w:rsidRDefault="006B4660" w:rsidP="00D65D99">
            <w:pPr>
              <w:tabs>
                <w:tab w:val="left" w:pos="567"/>
                <w:tab w:val="decimal" w:pos="9639"/>
              </w:tabs>
              <w:jc w:val="both"/>
              <w:rPr>
                <w:rFonts w:ascii="Arial" w:hAnsi="Arial" w:cs="Arial"/>
                <w:lang w:val="af-ZA"/>
              </w:rPr>
            </w:pPr>
          </w:p>
        </w:tc>
        <w:tc>
          <w:tcPr>
            <w:tcW w:w="4981" w:type="dxa"/>
          </w:tcPr>
          <w:p w14:paraId="48421595" w14:textId="77777777" w:rsidR="006B4660" w:rsidRDefault="006B4660" w:rsidP="00D65D99">
            <w:pPr>
              <w:tabs>
                <w:tab w:val="left" w:pos="567"/>
                <w:tab w:val="decimal" w:pos="9639"/>
              </w:tabs>
              <w:jc w:val="both"/>
              <w:rPr>
                <w:rFonts w:ascii="Arial" w:hAnsi="Arial" w:cs="Arial"/>
                <w:lang w:val="af-ZA"/>
              </w:rPr>
            </w:pPr>
          </w:p>
        </w:tc>
      </w:tr>
      <w:tr w:rsidR="006B4660" w14:paraId="506A32F6" w14:textId="77777777" w:rsidTr="00D65D99">
        <w:trPr>
          <w:trHeight w:val="510"/>
        </w:trPr>
        <w:tc>
          <w:tcPr>
            <w:tcW w:w="4981" w:type="dxa"/>
          </w:tcPr>
          <w:p w14:paraId="5E13C865" w14:textId="77777777" w:rsidR="006B4660" w:rsidRDefault="006B4660" w:rsidP="00D65D99">
            <w:pPr>
              <w:tabs>
                <w:tab w:val="left" w:pos="567"/>
                <w:tab w:val="decimal" w:pos="9639"/>
              </w:tabs>
              <w:jc w:val="both"/>
              <w:rPr>
                <w:rFonts w:ascii="Arial" w:hAnsi="Arial" w:cs="Arial"/>
                <w:lang w:val="af-ZA"/>
              </w:rPr>
            </w:pPr>
          </w:p>
        </w:tc>
        <w:tc>
          <w:tcPr>
            <w:tcW w:w="4981" w:type="dxa"/>
          </w:tcPr>
          <w:p w14:paraId="37FBC2BA" w14:textId="77777777" w:rsidR="006B4660" w:rsidRDefault="006B4660" w:rsidP="00D65D99">
            <w:pPr>
              <w:tabs>
                <w:tab w:val="left" w:pos="567"/>
                <w:tab w:val="decimal" w:pos="9639"/>
              </w:tabs>
              <w:jc w:val="both"/>
              <w:rPr>
                <w:rFonts w:ascii="Arial" w:hAnsi="Arial" w:cs="Arial"/>
                <w:lang w:val="af-ZA"/>
              </w:rPr>
            </w:pPr>
          </w:p>
        </w:tc>
      </w:tr>
      <w:tr w:rsidR="006B4660" w14:paraId="182B6370" w14:textId="77777777" w:rsidTr="00D65D99">
        <w:trPr>
          <w:trHeight w:val="510"/>
        </w:trPr>
        <w:tc>
          <w:tcPr>
            <w:tcW w:w="4981" w:type="dxa"/>
          </w:tcPr>
          <w:p w14:paraId="1531D598" w14:textId="77777777" w:rsidR="006B4660" w:rsidRDefault="006B4660" w:rsidP="00D65D99">
            <w:pPr>
              <w:tabs>
                <w:tab w:val="left" w:pos="567"/>
                <w:tab w:val="decimal" w:pos="9639"/>
              </w:tabs>
              <w:jc w:val="both"/>
              <w:rPr>
                <w:rFonts w:ascii="Arial" w:hAnsi="Arial" w:cs="Arial"/>
                <w:lang w:val="af-ZA"/>
              </w:rPr>
            </w:pPr>
          </w:p>
        </w:tc>
        <w:tc>
          <w:tcPr>
            <w:tcW w:w="4981" w:type="dxa"/>
          </w:tcPr>
          <w:p w14:paraId="33DBF3F9" w14:textId="77777777" w:rsidR="006B4660" w:rsidRDefault="006B4660" w:rsidP="00D65D99">
            <w:pPr>
              <w:tabs>
                <w:tab w:val="left" w:pos="567"/>
                <w:tab w:val="decimal" w:pos="9639"/>
              </w:tabs>
              <w:jc w:val="both"/>
              <w:rPr>
                <w:rFonts w:ascii="Arial" w:hAnsi="Arial" w:cs="Arial"/>
                <w:lang w:val="af-ZA"/>
              </w:rPr>
            </w:pPr>
          </w:p>
        </w:tc>
      </w:tr>
      <w:tr w:rsidR="006B4660" w14:paraId="4F07DC92" w14:textId="77777777" w:rsidTr="00D65D99">
        <w:trPr>
          <w:trHeight w:val="510"/>
        </w:trPr>
        <w:tc>
          <w:tcPr>
            <w:tcW w:w="4981" w:type="dxa"/>
          </w:tcPr>
          <w:p w14:paraId="53927A35" w14:textId="77777777" w:rsidR="006B4660" w:rsidRDefault="006B4660" w:rsidP="00D65D99">
            <w:pPr>
              <w:tabs>
                <w:tab w:val="left" w:pos="567"/>
                <w:tab w:val="decimal" w:pos="9639"/>
              </w:tabs>
              <w:jc w:val="both"/>
              <w:rPr>
                <w:rFonts w:ascii="Arial" w:hAnsi="Arial" w:cs="Arial"/>
                <w:lang w:val="af-ZA"/>
              </w:rPr>
            </w:pPr>
          </w:p>
        </w:tc>
        <w:tc>
          <w:tcPr>
            <w:tcW w:w="4981" w:type="dxa"/>
          </w:tcPr>
          <w:p w14:paraId="356717C6" w14:textId="77777777" w:rsidR="006B4660" w:rsidRDefault="006B4660" w:rsidP="00D65D99">
            <w:pPr>
              <w:tabs>
                <w:tab w:val="left" w:pos="567"/>
                <w:tab w:val="decimal" w:pos="9639"/>
              </w:tabs>
              <w:jc w:val="both"/>
              <w:rPr>
                <w:rFonts w:ascii="Arial" w:hAnsi="Arial" w:cs="Arial"/>
                <w:lang w:val="af-ZA"/>
              </w:rPr>
            </w:pPr>
          </w:p>
        </w:tc>
      </w:tr>
      <w:tr w:rsidR="006B4660" w14:paraId="4E9BFC2B" w14:textId="77777777" w:rsidTr="00D65D99">
        <w:trPr>
          <w:trHeight w:val="510"/>
        </w:trPr>
        <w:tc>
          <w:tcPr>
            <w:tcW w:w="4981" w:type="dxa"/>
          </w:tcPr>
          <w:p w14:paraId="7BA5BE7A" w14:textId="77777777" w:rsidR="006B4660" w:rsidRDefault="006B4660" w:rsidP="00D65D99">
            <w:pPr>
              <w:tabs>
                <w:tab w:val="left" w:pos="567"/>
                <w:tab w:val="decimal" w:pos="9639"/>
              </w:tabs>
              <w:jc w:val="both"/>
              <w:rPr>
                <w:rFonts w:ascii="Arial" w:hAnsi="Arial" w:cs="Arial"/>
                <w:lang w:val="af-ZA"/>
              </w:rPr>
            </w:pPr>
          </w:p>
        </w:tc>
        <w:tc>
          <w:tcPr>
            <w:tcW w:w="4981" w:type="dxa"/>
          </w:tcPr>
          <w:p w14:paraId="20894EAD" w14:textId="77777777" w:rsidR="006B4660" w:rsidRDefault="006B4660" w:rsidP="00D65D99">
            <w:pPr>
              <w:tabs>
                <w:tab w:val="left" w:pos="567"/>
                <w:tab w:val="decimal" w:pos="9639"/>
              </w:tabs>
              <w:jc w:val="both"/>
              <w:rPr>
                <w:rFonts w:ascii="Arial" w:hAnsi="Arial" w:cs="Arial"/>
                <w:lang w:val="af-ZA"/>
              </w:rPr>
            </w:pPr>
          </w:p>
        </w:tc>
      </w:tr>
    </w:tbl>
    <w:p w14:paraId="5125D5BC" w14:textId="77777777" w:rsidR="006B4660" w:rsidRDefault="006B4660" w:rsidP="006B4660">
      <w:pPr>
        <w:tabs>
          <w:tab w:val="left" w:pos="567"/>
          <w:tab w:val="decimal" w:pos="9639"/>
        </w:tabs>
        <w:spacing w:after="0" w:line="240" w:lineRule="auto"/>
        <w:ind w:left="567" w:hanging="567"/>
        <w:jc w:val="both"/>
        <w:rPr>
          <w:rFonts w:ascii="Arial" w:eastAsia="Times New Roman" w:hAnsi="Arial" w:cs="Times New Roman"/>
        </w:rPr>
      </w:pPr>
    </w:p>
    <w:p w14:paraId="33857E84" w14:textId="77777777" w:rsidR="006B4660" w:rsidRPr="006B4660" w:rsidRDefault="006B4660" w:rsidP="006B4660">
      <w:pPr>
        <w:tabs>
          <w:tab w:val="left" w:pos="567"/>
          <w:tab w:val="decimal" w:pos="9639"/>
        </w:tabs>
        <w:spacing w:after="0" w:line="240" w:lineRule="auto"/>
        <w:ind w:left="567" w:hanging="567"/>
        <w:jc w:val="both"/>
        <w:rPr>
          <w:rFonts w:ascii="Arial" w:eastAsia="Times New Roman" w:hAnsi="Arial" w:cs="Times New Roman"/>
        </w:rPr>
      </w:pPr>
    </w:p>
    <w:p w14:paraId="2353530A" w14:textId="290FF4BC" w:rsidR="006B4660" w:rsidRPr="006B4660" w:rsidRDefault="006B4660" w:rsidP="006B4660">
      <w:pPr>
        <w:tabs>
          <w:tab w:val="left" w:pos="567"/>
          <w:tab w:val="left" w:pos="1134"/>
        </w:tabs>
        <w:spacing w:after="0" w:line="240" w:lineRule="auto"/>
        <w:ind w:left="567"/>
        <w:jc w:val="both"/>
        <w:rPr>
          <w:rFonts w:ascii="Arial" w:eastAsia="Times New Roman" w:hAnsi="Arial" w:cs="Times New Roman"/>
          <w:snapToGrid w:val="0"/>
        </w:rPr>
      </w:pPr>
      <w:r w:rsidRPr="006B4660">
        <w:rPr>
          <w:rFonts w:ascii="Arial" w:eastAsia="Times New Roman" w:hAnsi="Arial" w:cs="Times New Roman"/>
        </w:rPr>
        <w:t>A provision of R35 000 was recognised for the expected warranty claim</w:t>
      </w:r>
      <w:r>
        <w:rPr>
          <w:rFonts w:ascii="Arial" w:eastAsia="Times New Roman" w:hAnsi="Arial" w:cs="Times New Roman"/>
        </w:rPr>
        <w:t>s</w:t>
      </w:r>
      <w:r w:rsidRPr="006B4660">
        <w:rPr>
          <w:rFonts w:ascii="Arial" w:eastAsia="Times New Roman" w:hAnsi="Arial" w:cs="Times New Roman"/>
        </w:rPr>
        <w:t xml:space="preserve"> for products that were sold during the current financial year.</w:t>
      </w:r>
      <w:r>
        <w:rPr>
          <w:rFonts w:ascii="Arial" w:eastAsia="Times New Roman" w:hAnsi="Arial" w:cs="Times New Roman"/>
        </w:rPr>
        <w:t xml:space="preserve"> </w:t>
      </w:r>
      <w:bookmarkStart w:id="0" w:name="_Hlk194679797"/>
      <w:r>
        <w:rPr>
          <w:rFonts w:ascii="Arial" w:eastAsia="Times New Roman" w:hAnsi="Arial" w:cs="Times New Roman"/>
        </w:rPr>
        <w:t>The amount is an estimate based on the weighing of all possible outcomes.</w:t>
      </w:r>
      <w:bookmarkEnd w:id="0"/>
      <w:r w:rsidRPr="006B4660">
        <w:rPr>
          <w:rFonts w:ascii="Arial" w:eastAsia="Times New Roman" w:hAnsi="Arial" w:cs="Times New Roman"/>
        </w:rPr>
        <w:t xml:space="preserve"> It is expected that the full expense will be incurred in the next financial year.</w:t>
      </w:r>
      <w:r>
        <w:rPr>
          <w:rFonts w:ascii="Arial" w:eastAsia="Times New Roman" w:hAnsi="Arial" w:cs="Times New Roman"/>
        </w:rPr>
        <w:t xml:space="preserve"> There are no other uncertainties regarding the amount or timing of outflows. </w:t>
      </w:r>
    </w:p>
    <w:p w14:paraId="4EA56C3E" w14:textId="77777777" w:rsidR="006B4660" w:rsidRPr="006B4660" w:rsidRDefault="006B4660" w:rsidP="006B4660">
      <w:pPr>
        <w:tabs>
          <w:tab w:val="decimal" w:pos="9000"/>
        </w:tabs>
        <w:spacing w:after="0" w:line="240" w:lineRule="auto"/>
        <w:jc w:val="both"/>
        <w:rPr>
          <w:rFonts w:ascii="Arial" w:eastAsia="Times New Roman" w:hAnsi="Arial" w:cs="Times New Roman"/>
        </w:rPr>
      </w:pPr>
    </w:p>
    <w:p w14:paraId="3B36568C" w14:textId="77777777" w:rsidR="00C7228B" w:rsidRPr="0088593D" w:rsidRDefault="00C7228B" w:rsidP="00050D94">
      <w:pPr>
        <w:spacing w:after="0"/>
        <w:rPr>
          <w:rFonts w:ascii="Arial" w:hAnsi="Arial" w:cs="Arial"/>
          <w:b/>
        </w:rPr>
      </w:pPr>
    </w:p>
    <w:sectPr w:rsidR="00C7228B" w:rsidRPr="0088593D" w:rsidSect="00BC2720">
      <w:pgSz w:w="11906" w:h="16838" w:code="9"/>
      <w:pgMar w:top="1134" w:right="1418" w:bottom="1134"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FC0"/>
    <w:multiLevelType w:val="hybridMultilevel"/>
    <w:tmpl w:val="B2C481B2"/>
    <w:lvl w:ilvl="0" w:tplc="18A0F054">
      <w:start w:val="1"/>
      <w:numFmt w:val="bullet"/>
      <w:lvlText w:val=""/>
      <w:lvlJc w:val="left"/>
      <w:pPr>
        <w:tabs>
          <w:tab w:val="num" w:pos="720"/>
        </w:tabs>
        <w:ind w:left="720" w:hanging="360"/>
      </w:pPr>
      <w:rPr>
        <w:rFonts w:ascii="Wingdings 2" w:hAnsi="Wingdings 2" w:hint="default"/>
      </w:rPr>
    </w:lvl>
    <w:lvl w:ilvl="1" w:tplc="7632CD62">
      <w:start w:val="40"/>
      <w:numFmt w:val="bullet"/>
      <w:lvlText w:val=""/>
      <w:lvlJc w:val="left"/>
      <w:pPr>
        <w:tabs>
          <w:tab w:val="num" w:pos="1440"/>
        </w:tabs>
        <w:ind w:left="1440" w:hanging="360"/>
      </w:pPr>
      <w:rPr>
        <w:rFonts w:ascii="Wingdings 2" w:hAnsi="Wingdings 2" w:hint="default"/>
      </w:rPr>
    </w:lvl>
    <w:lvl w:ilvl="2" w:tplc="E28E0DD8" w:tentative="1">
      <w:start w:val="1"/>
      <w:numFmt w:val="bullet"/>
      <w:lvlText w:val=""/>
      <w:lvlJc w:val="left"/>
      <w:pPr>
        <w:tabs>
          <w:tab w:val="num" w:pos="2160"/>
        </w:tabs>
        <w:ind w:left="2160" w:hanging="360"/>
      </w:pPr>
      <w:rPr>
        <w:rFonts w:ascii="Wingdings 2" w:hAnsi="Wingdings 2" w:hint="default"/>
      </w:rPr>
    </w:lvl>
    <w:lvl w:ilvl="3" w:tplc="709EE988" w:tentative="1">
      <w:start w:val="1"/>
      <w:numFmt w:val="bullet"/>
      <w:lvlText w:val=""/>
      <w:lvlJc w:val="left"/>
      <w:pPr>
        <w:tabs>
          <w:tab w:val="num" w:pos="2880"/>
        </w:tabs>
        <w:ind w:left="2880" w:hanging="360"/>
      </w:pPr>
      <w:rPr>
        <w:rFonts w:ascii="Wingdings 2" w:hAnsi="Wingdings 2" w:hint="default"/>
      </w:rPr>
    </w:lvl>
    <w:lvl w:ilvl="4" w:tplc="B8344F80" w:tentative="1">
      <w:start w:val="1"/>
      <w:numFmt w:val="bullet"/>
      <w:lvlText w:val=""/>
      <w:lvlJc w:val="left"/>
      <w:pPr>
        <w:tabs>
          <w:tab w:val="num" w:pos="3600"/>
        </w:tabs>
        <w:ind w:left="3600" w:hanging="360"/>
      </w:pPr>
      <w:rPr>
        <w:rFonts w:ascii="Wingdings 2" w:hAnsi="Wingdings 2" w:hint="default"/>
      </w:rPr>
    </w:lvl>
    <w:lvl w:ilvl="5" w:tplc="522A7EF2" w:tentative="1">
      <w:start w:val="1"/>
      <w:numFmt w:val="bullet"/>
      <w:lvlText w:val=""/>
      <w:lvlJc w:val="left"/>
      <w:pPr>
        <w:tabs>
          <w:tab w:val="num" w:pos="4320"/>
        </w:tabs>
        <w:ind w:left="4320" w:hanging="360"/>
      </w:pPr>
      <w:rPr>
        <w:rFonts w:ascii="Wingdings 2" w:hAnsi="Wingdings 2" w:hint="default"/>
      </w:rPr>
    </w:lvl>
    <w:lvl w:ilvl="6" w:tplc="8DFEC178" w:tentative="1">
      <w:start w:val="1"/>
      <w:numFmt w:val="bullet"/>
      <w:lvlText w:val=""/>
      <w:lvlJc w:val="left"/>
      <w:pPr>
        <w:tabs>
          <w:tab w:val="num" w:pos="5040"/>
        </w:tabs>
        <w:ind w:left="5040" w:hanging="360"/>
      </w:pPr>
      <w:rPr>
        <w:rFonts w:ascii="Wingdings 2" w:hAnsi="Wingdings 2" w:hint="default"/>
      </w:rPr>
    </w:lvl>
    <w:lvl w:ilvl="7" w:tplc="B5A03482" w:tentative="1">
      <w:start w:val="1"/>
      <w:numFmt w:val="bullet"/>
      <w:lvlText w:val=""/>
      <w:lvlJc w:val="left"/>
      <w:pPr>
        <w:tabs>
          <w:tab w:val="num" w:pos="5760"/>
        </w:tabs>
        <w:ind w:left="5760" w:hanging="360"/>
      </w:pPr>
      <w:rPr>
        <w:rFonts w:ascii="Wingdings 2" w:hAnsi="Wingdings 2" w:hint="default"/>
      </w:rPr>
    </w:lvl>
    <w:lvl w:ilvl="8" w:tplc="A76EB7E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A671CDC"/>
    <w:multiLevelType w:val="hybridMultilevel"/>
    <w:tmpl w:val="A5B24806"/>
    <w:lvl w:ilvl="0" w:tplc="6B4814E6">
      <w:start w:val="1"/>
      <w:numFmt w:val="bullet"/>
      <w:lvlText w:val="–"/>
      <w:lvlJc w:val="left"/>
      <w:pPr>
        <w:tabs>
          <w:tab w:val="num" w:pos="720"/>
        </w:tabs>
        <w:ind w:left="720" w:hanging="360"/>
      </w:pPr>
      <w:rPr>
        <w:rFonts w:ascii="Times New Roman" w:hAnsi="Times New Roman" w:hint="default"/>
      </w:rPr>
    </w:lvl>
    <w:lvl w:ilvl="1" w:tplc="0D781524">
      <w:start w:val="1"/>
      <w:numFmt w:val="bullet"/>
      <w:lvlText w:val="–"/>
      <w:lvlJc w:val="left"/>
      <w:pPr>
        <w:tabs>
          <w:tab w:val="num" w:pos="1440"/>
        </w:tabs>
        <w:ind w:left="1440" w:hanging="360"/>
      </w:pPr>
      <w:rPr>
        <w:rFonts w:ascii="Times New Roman" w:hAnsi="Times New Roman" w:hint="default"/>
      </w:rPr>
    </w:lvl>
    <w:lvl w:ilvl="2" w:tplc="881AAF74">
      <w:start w:val="302"/>
      <w:numFmt w:val="bullet"/>
      <w:lvlText w:val=""/>
      <w:lvlJc w:val="left"/>
      <w:pPr>
        <w:tabs>
          <w:tab w:val="num" w:pos="2160"/>
        </w:tabs>
        <w:ind w:left="2160" w:hanging="360"/>
      </w:pPr>
      <w:rPr>
        <w:rFonts w:ascii="Wingdings" w:hAnsi="Wingdings" w:hint="default"/>
      </w:rPr>
    </w:lvl>
    <w:lvl w:ilvl="3" w:tplc="7A14AD64" w:tentative="1">
      <w:start w:val="1"/>
      <w:numFmt w:val="bullet"/>
      <w:lvlText w:val="–"/>
      <w:lvlJc w:val="left"/>
      <w:pPr>
        <w:tabs>
          <w:tab w:val="num" w:pos="2880"/>
        </w:tabs>
        <w:ind w:left="2880" w:hanging="360"/>
      </w:pPr>
      <w:rPr>
        <w:rFonts w:ascii="Times New Roman" w:hAnsi="Times New Roman" w:hint="default"/>
      </w:rPr>
    </w:lvl>
    <w:lvl w:ilvl="4" w:tplc="60DE95F2" w:tentative="1">
      <w:start w:val="1"/>
      <w:numFmt w:val="bullet"/>
      <w:lvlText w:val="–"/>
      <w:lvlJc w:val="left"/>
      <w:pPr>
        <w:tabs>
          <w:tab w:val="num" w:pos="3600"/>
        </w:tabs>
        <w:ind w:left="3600" w:hanging="360"/>
      </w:pPr>
      <w:rPr>
        <w:rFonts w:ascii="Times New Roman" w:hAnsi="Times New Roman" w:hint="default"/>
      </w:rPr>
    </w:lvl>
    <w:lvl w:ilvl="5" w:tplc="E1B20BA6" w:tentative="1">
      <w:start w:val="1"/>
      <w:numFmt w:val="bullet"/>
      <w:lvlText w:val="–"/>
      <w:lvlJc w:val="left"/>
      <w:pPr>
        <w:tabs>
          <w:tab w:val="num" w:pos="4320"/>
        </w:tabs>
        <w:ind w:left="4320" w:hanging="360"/>
      </w:pPr>
      <w:rPr>
        <w:rFonts w:ascii="Times New Roman" w:hAnsi="Times New Roman" w:hint="default"/>
      </w:rPr>
    </w:lvl>
    <w:lvl w:ilvl="6" w:tplc="60B0A7EC" w:tentative="1">
      <w:start w:val="1"/>
      <w:numFmt w:val="bullet"/>
      <w:lvlText w:val="–"/>
      <w:lvlJc w:val="left"/>
      <w:pPr>
        <w:tabs>
          <w:tab w:val="num" w:pos="5040"/>
        </w:tabs>
        <w:ind w:left="5040" w:hanging="360"/>
      </w:pPr>
      <w:rPr>
        <w:rFonts w:ascii="Times New Roman" w:hAnsi="Times New Roman" w:hint="default"/>
      </w:rPr>
    </w:lvl>
    <w:lvl w:ilvl="7" w:tplc="A28C58CC" w:tentative="1">
      <w:start w:val="1"/>
      <w:numFmt w:val="bullet"/>
      <w:lvlText w:val="–"/>
      <w:lvlJc w:val="left"/>
      <w:pPr>
        <w:tabs>
          <w:tab w:val="num" w:pos="5760"/>
        </w:tabs>
        <w:ind w:left="5760" w:hanging="360"/>
      </w:pPr>
      <w:rPr>
        <w:rFonts w:ascii="Times New Roman" w:hAnsi="Times New Roman" w:hint="default"/>
      </w:rPr>
    </w:lvl>
    <w:lvl w:ilvl="8" w:tplc="1EDADBD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6FE7BF2"/>
    <w:multiLevelType w:val="hybridMultilevel"/>
    <w:tmpl w:val="68748D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C2D4947"/>
    <w:multiLevelType w:val="hybridMultilevel"/>
    <w:tmpl w:val="1E865542"/>
    <w:lvl w:ilvl="0" w:tplc="CE74C6D2">
      <w:start w:val="8"/>
      <w:numFmt w:val="bullet"/>
      <w:lvlText w:val=""/>
      <w:lvlJc w:val="left"/>
      <w:pPr>
        <w:ind w:left="720" w:hanging="360"/>
      </w:pPr>
      <w:rPr>
        <w:rFonts w:ascii="Symbol" w:eastAsia="MS Mincho"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89A01B2"/>
    <w:multiLevelType w:val="hybridMultilevel"/>
    <w:tmpl w:val="C1E2B1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292326"/>
    <w:multiLevelType w:val="hybridMultilevel"/>
    <w:tmpl w:val="CB5C3E9A"/>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697323D1"/>
    <w:multiLevelType w:val="hybridMultilevel"/>
    <w:tmpl w:val="A6B61E00"/>
    <w:lvl w:ilvl="0" w:tplc="5FAE10E2">
      <w:start w:val="1"/>
      <w:numFmt w:val="bullet"/>
      <w:lvlText w:val="o"/>
      <w:lvlJc w:val="left"/>
      <w:pPr>
        <w:tabs>
          <w:tab w:val="num" w:pos="720"/>
        </w:tabs>
        <w:ind w:left="720" w:hanging="360"/>
      </w:pPr>
      <w:rPr>
        <w:rFonts w:ascii="Courier New" w:hAnsi="Courier New" w:hint="default"/>
      </w:rPr>
    </w:lvl>
    <w:lvl w:ilvl="1" w:tplc="1ABCF6EE" w:tentative="1">
      <w:start w:val="1"/>
      <w:numFmt w:val="bullet"/>
      <w:lvlText w:val="o"/>
      <w:lvlJc w:val="left"/>
      <w:pPr>
        <w:tabs>
          <w:tab w:val="num" w:pos="1440"/>
        </w:tabs>
        <w:ind w:left="1440" w:hanging="360"/>
      </w:pPr>
      <w:rPr>
        <w:rFonts w:ascii="Courier New" w:hAnsi="Courier New" w:hint="default"/>
      </w:rPr>
    </w:lvl>
    <w:lvl w:ilvl="2" w:tplc="BC4639E2" w:tentative="1">
      <w:start w:val="1"/>
      <w:numFmt w:val="bullet"/>
      <w:lvlText w:val="o"/>
      <w:lvlJc w:val="left"/>
      <w:pPr>
        <w:tabs>
          <w:tab w:val="num" w:pos="2160"/>
        </w:tabs>
        <w:ind w:left="2160" w:hanging="360"/>
      </w:pPr>
      <w:rPr>
        <w:rFonts w:ascii="Courier New" w:hAnsi="Courier New" w:hint="default"/>
      </w:rPr>
    </w:lvl>
    <w:lvl w:ilvl="3" w:tplc="E0F8160E" w:tentative="1">
      <w:start w:val="1"/>
      <w:numFmt w:val="bullet"/>
      <w:lvlText w:val="o"/>
      <w:lvlJc w:val="left"/>
      <w:pPr>
        <w:tabs>
          <w:tab w:val="num" w:pos="2880"/>
        </w:tabs>
        <w:ind w:left="2880" w:hanging="360"/>
      </w:pPr>
      <w:rPr>
        <w:rFonts w:ascii="Courier New" w:hAnsi="Courier New" w:hint="default"/>
      </w:rPr>
    </w:lvl>
    <w:lvl w:ilvl="4" w:tplc="6666BBC0" w:tentative="1">
      <w:start w:val="1"/>
      <w:numFmt w:val="bullet"/>
      <w:lvlText w:val="o"/>
      <w:lvlJc w:val="left"/>
      <w:pPr>
        <w:tabs>
          <w:tab w:val="num" w:pos="3600"/>
        </w:tabs>
        <w:ind w:left="3600" w:hanging="360"/>
      </w:pPr>
      <w:rPr>
        <w:rFonts w:ascii="Courier New" w:hAnsi="Courier New" w:hint="default"/>
      </w:rPr>
    </w:lvl>
    <w:lvl w:ilvl="5" w:tplc="600E56B6" w:tentative="1">
      <w:start w:val="1"/>
      <w:numFmt w:val="bullet"/>
      <w:lvlText w:val="o"/>
      <w:lvlJc w:val="left"/>
      <w:pPr>
        <w:tabs>
          <w:tab w:val="num" w:pos="4320"/>
        </w:tabs>
        <w:ind w:left="4320" w:hanging="360"/>
      </w:pPr>
      <w:rPr>
        <w:rFonts w:ascii="Courier New" w:hAnsi="Courier New" w:hint="default"/>
      </w:rPr>
    </w:lvl>
    <w:lvl w:ilvl="6" w:tplc="FACE5810" w:tentative="1">
      <w:start w:val="1"/>
      <w:numFmt w:val="bullet"/>
      <w:lvlText w:val="o"/>
      <w:lvlJc w:val="left"/>
      <w:pPr>
        <w:tabs>
          <w:tab w:val="num" w:pos="5040"/>
        </w:tabs>
        <w:ind w:left="5040" w:hanging="360"/>
      </w:pPr>
      <w:rPr>
        <w:rFonts w:ascii="Courier New" w:hAnsi="Courier New" w:hint="default"/>
      </w:rPr>
    </w:lvl>
    <w:lvl w:ilvl="7" w:tplc="BB66C93E" w:tentative="1">
      <w:start w:val="1"/>
      <w:numFmt w:val="bullet"/>
      <w:lvlText w:val="o"/>
      <w:lvlJc w:val="left"/>
      <w:pPr>
        <w:tabs>
          <w:tab w:val="num" w:pos="5760"/>
        </w:tabs>
        <w:ind w:left="5760" w:hanging="360"/>
      </w:pPr>
      <w:rPr>
        <w:rFonts w:ascii="Courier New" w:hAnsi="Courier New" w:hint="default"/>
      </w:rPr>
    </w:lvl>
    <w:lvl w:ilvl="8" w:tplc="EFC03FB4" w:tentative="1">
      <w:start w:val="1"/>
      <w:numFmt w:val="bullet"/>
      <w:lvlText w:val="o"/>
      <w:lvlJc w:val="left"/>
      <w:pPr>
        <w:tabs>
          <w:tab w:val="num" w:pos="6480"/>
        </w:tabs>
        <w:ind w:left="6480" w:hanging="360"/>
      </w:pPr>
      <w:rPr>
        <w:rFonts w:ascii="Courier New" w:hAnsi="Courier New" w:hint="default"/>
      </w:rPr>
    </w:lvl>
  </w:abstractNum>
  <w:abstractNum w:abstractNumId="7" w15:restartNumberingAfterBreak="0">
    <w:nsid w:val="6DD26BE1"/>
    <w:multiLevelType w:val="hybridMultilevel"/>
    <w:tmpl w:val="3B7668E4"/>
    <w:lvl w:ilvl="0" w:tplc="0D4A4FE4">
      <w:start w:val="3"/>
      <w:numFmt w:val="bullet"/>
      <w:lvlText w:val="-"/>
      <w:lvlJc w:val="left"/>
      <w:pPr>
        <w:ind w:left="720" w:hanging="360"/>
      </w:pPr>
      <w:rPr>
        <w:rFonts w:ascii="Verdana" w:eastAsia="Times New Roman" w:hAnsi="Verdana" w:cs="Times New Roman" w:hint="default"/>
        <w:color w:val="555555"/>
        <w:sz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E8C5101"/>
    <w:multiLevelType w:val="hybridMultilevel"/>
    <w:tmpl w:val="E2903356"/>
    <w:lvl w:ilvl="0" w:tplc="EA844E0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91811268">
    <w:abstractNumId w:val="6"/>
  </w:num>
  <w:num w:numId="2" w16cid:durableId="209004784">
    <w:abstractNumId w:val="3"/>
  </w:num>
  <w:num w:numId="3" w16cid:durableId="856506309">
    <w:abstractNumId w:val="5"/>
  </w:num>
  <w:num w:numId="4" w16cid:durableId="186262003">
    <w:abstractNumId w:val="0"/>
  </w:num>
  <w:num w:numId="5" w16cid:durableId="288434882">
    <w:abstractNumId w:val="2"/>
  </w:num>
  <w:num w:numId="6" w16cid:durableId="1612398920">
    <w:abstractNumId w:val="4"/>
  </w:num>
  <w:num w:numId="7" w16cid:durableId="899749392">
    <w:abstractNumId w:val="8"/>
  </w:num>
  <w:num w:numId="8" w16cid:durableId="652834591">
    <w:abstractNumId w:val="7"/>
  </w:num>
  <w:num w:numId="9" w16cid:durableId="3141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06B"/>
    <w:rsid w:val="00030B66"/>
    <w:rsid w:val="0003706B"/>
    <w:rsid w:val="00050D94"/>
    <w:rsid w:val="0005284B"/>
    <w:rsid w:val="000857DB"/>
    <w:rsid w:val="000D1A16"/>
    <w:rsid w:val="001124B5"/>
    <w:rsid w:val="00127A7A"/>
    <w:rsid w:val="001F32E6"/>
    <w:rsid w:val="001F7877"/>
    <w:rsid w:val="00253ADA"/>
    <w:rsid w:val="002914C7"/>
    <w:rsid w:val="002C63FA"/>
    <w:rsid w:val="002D3724"/>
    <w:rsid w:val="00337DFD"/>
    <w:rsid w:val="00373DF5"/>
    <w:rsid w:val="003A5F63"/>
    <w:rsid w:val="003F5FBE"/>
    <w:rsid w:val="00423A76"/>
    <w:rsid w:val="004817B0"/>
    <w:rsid w:val="00535232"/>
    <w:rsid w:val="00561883"/>
    <w:rsid w:val="005A56B9"/>
    <w:rsid w:val="00666CCD"/>
    <w:rsid w:val="0066761A"/>
    <w:rsid w:val="006B4660"/>
    <w:rsid w:val="006C525C"/>
    <w:rsid w:val="0070454B"/>
    <w:rsid w:val="007157B4"/>
    <w:rsid w:val="00734684"/>
    <w:rsid w:val="00761FB8"/>
    <w:rsid w:val="00781E02"/>
    <w:rsid w:val="00793F1A"/>
    <w:rsid w:val="007B3677"/>
    <w:rsid w:val="007D1268"/>
    <w:rsid w:val="0083332B"/>
    <w:rsid w:val="0088593D"/>
    <w:rsid w:val="008A12FA"/>
    <w:rsid w:val="008B322E"/>
    <w:rsid w:val="008D7CAA"/>
    <w:rsid w:val="009138CC"/>
    <w:rsid w:val="00931540"/>
    <w:rsid w:val="009C5DA7"/>
    <w:rsid w:val="009F3CF4"/>
    <w:rsid w:val="009F4C96"/>
    <w:rsid w:val="00A31CF9"/>
    <w:rsid w:val="00A354AA"/>
    <w:rsid w:val="00A5337A"/>
    <w:rsid w:val="00A556D8"/>
    <w:rsid w:val="00A600DA"/>
    <w:rsid w:val="00A722FA"/>
    <w:rsid w:val="00AD4CA2"/>
    <w:rsid w:val="00B6043B"/>
    <w:rsid w:val="00B65776"/>
    <w:rsid w:val="00BB4C80"/>
    <w:rsid w:val="00BB73DE"/>
    <w:rsid w:val="00BC2720"/>
    <w:rsid w:val="00BC3729"/>
    <w:rsid w:val="00BE739D"/>
    <w:rsid w:val="00C436E4"/>
    <w:rsid w:val="00C7228B"/>
    <w:rsid w:val="00C766EA"/>
    <w:rsid w:val="00CB6554"/>
    <w:rsid w:val="00D10785"/>
    <w:rsid w:val="00D257A0"/>
    <w:rsid w:val="00D93349"/>
    <w:rsid w:val="00DD64EA"/>
    <w:rsid w:val="00DE0BB0"/>
    <w:rsid w:val="00E7732F"/>
    <w:rsid w:val="00E84CA0"/>
    <w:rsid w:val="00EA5E74"/>
    <w:rsid w:val="00EF74D0"/>
    <w:rsid w:val="00F3772F"/>
    <w:rsid w:val="00F46A3F"/>
    <w:rsid w:val="00FF28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03048"/>
  <w15:chartTrackingRefBased/>
  <w15:docId w15:val="{2E3F81F7-BE42-481E-82CE-ECC365F0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706B"/>
    <w:pPr>
      <w:spacing w:before="100" w:beforeAutospacing="1" w:after="100" w:afterAutospacing="1" w:line="240" w:lineRule="auto"/>
    </w:pPr>
    <w:rPr>
      <w:rFonts w:ascii="Times New Roman" w:eastAsia="Times New Roman" w:hAnsi="Times New Roman" w:cs="Times New Roman"/>
      <w:sz w:val="24"/>
      <w:szCs w:val="24"/>
      <w:lang w:eastAsia="en-ZA"/>
    </w:rPr>
  </w:style>
  <w:style w:type="table" w:styleId="TableGrid">
    <w:name w:val="Table Grid"/>
    <w:basedOn w:val="TableNormal"/>
    <w:rsid w:val="00704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57DB"/>
    <w:pPr>
      <w:ind w:left="720"/>
      <w:contextualSpacing/>
    </w:pPr>
  </w:style>
  <w:style w:type="paragraph" w:styleId="BalloonText">
    <w:name w:val="Balloon Text"/>
    <w:basedOn w:val="Normal"/>
    <w:link w:val="BalloonTextChar"/>
    <w:uiPriority w:val="99"/>
    <w:semiHidden/>
    <w:unhideWhenUsed/>
    <w:rsid w:val="007B36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3677"/>
    <w:rPr>
      <w:rFonts w:ascii="Segoe UI" w:hAnsi="Segoe UI" w:cs="Segoe UI"/>
      <w:sz w:val="18"/>
      <w:szCs w:val="18"/>
    </w:rPr>
  </w:style>
  <w:style w:type="paragraph" w:styleId="BodyTextIndent3">
    <w:name w:val="Body Text Indent 3"/>
    <w:basedOn w:val="Normal"/>
    <w:link w:val="BodyTextIndent3Char"/>
    <w:uiPriority w:val="99"/>
    <w:semiHidden/>
    <w:unhideWhenUsed/>
    <w:rsid w:val="006B466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B466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05553">
      <w:bodyDiv w:val="1"/>
      <w:marLeft w:val="0"/>
      <w:marRight w:val="0"/>
      <w:marTop w:val="0"/>
      <w:marBottom w:val="0"/>
      <w:divBdr>
        <w:top w:val="none" w:sz="0" w:space="0" w:color="auto"/>
        <w:left w:val="none" w:sz="0" w:space="0" w:color="auto"/>
        <w:bottom w:val="none" w:sz="0" w:space="0" w:color="auto"/>
        <w:right w:val="none" w:sz="0" w:space="0" w:color="auto"/>
      </w:divBdr>
      <w:divsChild>
        <w:div w:id="499387642">
          <w:marLeft w:val="432"/>
          <w:marRight w:val="0"/>
          <w:marTop w:val="115"/>
          <w:marBottom w:val="0"/>
          <w:divBdr>
            <w:top w:val="none" w:sz="0" w:space="0" w:color="auto"/>
            <w:left w:val="none" w:sz="0" w:space="0" w:color="auto"/>
            <w:bottom w:val="none" w:sz="0" w:space="0" w:color="auto"/>
            <w:right w:val="none" w:sz="0" w:space="0" w:color="auto"/>
          </w:divBdr>
        </w:div>
        <w:div w:id="1170369800">
          <w:marLeft w:val="432"/>
          <w:marRight w:val="0"/>
          <w:marTop w:val="115"/>
          <w:marBottom w:val="0"/>
          <w:divBdr>
            <w:top w:val="none" w:sz="0" w:space="0" w:color="auto"/>
            <w:left w:val="none" w:sz="0" w:space="0" w:color="auto"/>
            <w:bottom w:val="none" w:sz="0" w:space="0" w:color="auto"/>
            <w:right w:val="none" w:sz="0" w:space="0" w:color="auto"/>
          </w:divBdr>
        </w:div>
        <w:div w:id="1860317268">
          <w:marLeft w:val="432"/>
          <w:marRight w:val="0"/>
          <w:marTop w:val="115"/>
          <w:marBottom w:val="0"/>
          <w:divBdr>
            <w:top w:val="none" w:sz="0" w:space="0" w:color="auto"/>
            <w:left w:val="none" w:sz="0" w:space="0" w:color="auto"/>
            <w:bottom w:val="none" w:sz="0" w:space="0" w:color="auto"/>
            <w:right w:val="none" w:sz="0" w:space="0" w:color="auto"/>
          </w:divBdr>
        </w:div>
        <w:div w:id="2132282314">
          <w:marLeft w:val="432"/>
          <w:marRight w:val="0"/>
          <w:marTop w:val="115"/>
          <w:marBottom w:val="0"/>
          <w:divBdr>
            <w:top w:val="none" w:sz="0" w:space="0" w:color="auto"/>
            <w:left w:val="none" w:sz="0" w:space="0" w:color="auto"/>
            <w:bottom w:val="none" w:sz="0" w:space="0" w:color="auto"/>
            <w:right w:val="none" w:sz="0" w:space="0" w:color="auto"/>
          </w:divBdr>
        </w:div>
        <w:div w:id="239607656">
          <w:marLeft w:val="432"/>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Sahd, L, Me [lsahd@sun.ac.za]</dc:creator>
  <cp:keywords/>
  <dc:description/>
  <cp:lastModifiedBy>Ngobese, LM, Mr [lmngobese@sun.ac.za]</cp:lastModifiedBy>
  <cp:revision>21</cp:revision>
  <cp:lastPrinted>2024-05-02T08:38:00Z</cp:lastPrinted>
  <dcterms:created xsi:type="dcterms:W3CDTF">2018-08-28T20:17:00Z</dcterms:created>
  <dcterms:modified xsi:type="dcterms:W3CDTF">2026-04-08T15:51:00Z</dcterms:modified>
</cp:coreProperties>
</file>