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Y="525"/>
        <w:tblW w:w="9603" w:type="dxa"/>
        <w:tblLook w:val="0000" w:firstRow="0" w:lastRow="0" w:firstColumn="0" w:lastColumn="0" w:noHBand="0" w:noVBand="0"/>
      </w:tblPr>
      <w:tblGrid>
        <w:gridCol w:w="813"/>
        <w:gridCol w:w="919"/>
        <w:gridCol w:w="1458"/>
        <w:gridCol w:w="1653"/>
        <w:gridCol w:w="2485"/>
        <w:gridCol w:w="2275"/>
      </w:tblGrid>
      <w:tr w:rsidR="00F96479" w:rsidRPr="008E6DBA" w14:paraId="0D6548EA" w14:textId="77777777" w:rsidTr="001B68B2">
        <w:trPr>
          <w:trHeight w:val="170"/>
        </w:trPr>
        <w:tc>
          <w:tcPr>
            <w:tcW w:w="1732" w:type="dxa"/>
            <w:gridSpan w:val="2"/>
          </w:tcPr>
          <w:p w14:paraId="2DD9D9AF" w14:textId="77777777" w:rsidR="00F972B5" w:rsidRPr="008E6DBA" w:rsidRDefault="00F972B5" w:rsidP="001B68B2">
            <w:pPr>
              <w:rPr>
                <w:rFonts w:ascii="Times New Roman" w:hAnsi="Times New Roman" w:cs="Times New Roman"/>
                <w:sz w:val="16"/>
                <w:szCs w:val="16"/>
              </w:rPr>
            </w:pPr>
          </w:p>
        </w:tc>
        <w:tc>
          <w:tcPr>
            <w:tcW w:w="1458" w:type="dxa"/>
          </w:tcPr>
          <w:p w14:paraId="1980D2D6" w14:textId="77777777" w:rsidR="00593D7F" w:rsidRPr="008E6DBA" w:rsidRDefault="00593D7F" w:rsidP="001B68B2">
            <w:pPr>
              <w:rPr>
                <w:rFonts w:ascii="Times New Roman" w:hAnsi="Times New Roman" w:cs="Times New Roman"/>
                <w:sz w:val="16"/>
                <w:szCs w:val="16"/>
              </w:rPr>
            </w:pPr>
            <w:r w:rsidRPr="008E6DBA">
              <w:rPr>
                <w:rFonts w:ascii="Times New Roman" w:hAnsi="Times New Roman" w:cs="Times New Roman"/>
                <w:sz w:val="16"/>
                <w:szCs w:val="16"/>
              </w:rPr>
              <w:t>Amazon AWS</w:t>
            </w:r>
          </w:p>
        </w:tc>
        <w:tc>
          <w:tcPr>
            <w:tcW w:w="1653" w:type="dxa"/>
          </w:tcPr>
          <w:p w14:paraId="7E25216C" w14:textId="77777777" w:rsidR="00F972B5" w:rsidRPr="008E6DBA" w:rsidRDefault="00593D7F" w:rsidP="001B68B2">
            <w:pPr>
              <w:rPr>
                <w:rFonts w:ascii="Times New Roman" w:hAnsi="Times New Roman" w:cs="Times New Roman"/>
                <w:sz w:val="16"/>
                <w:szCs w:val="16"/>
              </w:rPr>
            </w:pPr>
            <w:r w:rsidRPr="008E6DBA">
              <w:rPr>
                <w:rFonts w:ascii="Times New Roman" w:hAnsi="Times New Roman" w:cs="Times New Roman"/>
                <w:sz w:val="16"/>
                <w:szCs w:val="16"/>
              </w:rPr>
              <w:t xml:space="preserve">Google </w:t>
            </w:r>
            <w:proofErr w:type="spellStart"/>
            <w:r w:rsidRPr="008E6DBA">
              <w:rPr>
                <w:rFonts w:ascii="Times New Roman" w:hAnsi="Times New Roman" w:cs="Times New Roman"/>
                <w:sz w:val="16"/>
                <w:szCs w:val="16"/>
              </w:rPr>
              <w:t>AppEngin</w:t>
            </w:r>
            <w:proofErr w:type="spellEnd"/>
          </w:p>
        </w:tc>
        <w:tc>
          <w:tcPr>
            <w:tcW w:w="2485" w:type="dxa"/>
          </w:tcPr>
          <w:p w14:paraId="71802996" w14:textId="77777777" w:rsidR="00F972B5" w:rsidRPr="008E6DBA" w:rsidRDefault="00593D7F" w:rsidP="001B68B2">
            <w:pPr>
              <w:rPr>
                <w:rFonts w:ascii="Times New Roman" w:hAnsi="Times New Roman" w:cs="Times New Roman"/>
                <w:sz w:val="16"/>
                <w:szCs w:val="16"/>
              </w:rPr>
            </w:pPr>
            <w:r w:rsidRPr="008E6DBA">
              <w:rPr>
                <w:rFonts w:ascii="Times New Roman" w:hAnsi="Times New Roman" w:cs="Times New Roman"/>
                <w:sz w:val="16"/>
                <w:szCs w:val="16"/>
              </w:rPr>
              <w:t>Microsoft Azure</w:t>
            </w:r>
          </w:p>
        </w:tc>
        <w:tc>
          <w:tcPr>
            <w:tcW w:w="2275" w:type="dxa"/>
          </w:tcPr>
          <w:p w14:paraId="5CC85B59" w14:textId="77777777" w:rsidR="00F972B5" w:rsidRPr="008E6DBA" w:rsidRDefault="00593D7F" w:rsidP="001B68B2">
            <w:pPr>
              <w:rPr>
                <w:rFonts w:ascii="Times New Roman" w:hAnsi="Times New Roman" w:cs="Times New Roman"/>
                <w:sz w:val="16"/>
                <w:szCs w:val="16"/>
              </w:rPr>
            </w:pPr>
            <w:r w:rsidRPr="008E6DBA">
              <w:rPr>
                <w:rFonts w:ascii="Times New Roman" w:hAnsi="Times New Roman" w:cs="Times New Roman"/>
                <w:sz w:val="16"/>
                <w:szCs w:val="16"/>
              </w:rPr>
              <w:t>IBM Smart Business Dev.</w:t>
            </w:r>
          </w:p>
        </w:tc>
      </w:tr>
      <w:tr w:rsidR="00F96479" w:rsidRPr="008E6DBA" w14:paraId="5EE08F85" w14:textId="77777777" w:rsidTr="001B68B2">
        <w:trPr>
          <w:trHeight w:val="395"/>
        </w:trPr>
        <w:tc>
          <w:tcPr>
            <w:tcW w:w="1732" w:type="dxa"/>
            <w:gridSpan w:val="2"/>
          </w:tcPr>
          <w:p w14:paraId="01AAFBD9" w14:textId="77777777" w:rsidR="00F972B5" w:rsidRPr="008E6DBA" w:rsidRDefault="00F972B5" w:rsidP="001B68B2">
            <w:pPr>
              <w:rPr>
                <w:rFonts w:ascii="Times New Roman" w:hAnsi="Times New Roman" w:cs="Times New Roman"/>
                <w:sz w:val="16"/>
                <w:szCs w:val="16"/>
              </w:rPr>
            </w:pPr>
            <w:r w:rsidRPr="008E6DBA">
              <w:rPr>
                <w:rFonts w:ascii="Times New Roman" w:hAnsi="Times New Roman" w:cs="Times New Roman"/>
                <w:sz w:val="16"/>
                <w:szCs w:val="16"/>
              </w:rPr>
              <w:t>focus</w:t>
            </w:r>
          </w:p>
        </w:tc>
        <w:tc>
          <w:tcPr>
            <w:tcW w:w="1458" w:type="dxa"/>
          </w:tcPr>
          <w:p w14:paraId="178C6836"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Rapid Delivery</w:t>
            </w:r>
          </w:p>
        </w:tc>
        <w:tc>
          <w:tcPr>
            <w:tcW w:w="1653" w:type="dxa"/>
          </w:tcPr>
          <w:p w14:paraId="008691D3" w14:textId="77777777" w:rsidR="00F972B5" w:rsidRPr="008E6DBA" w:rsidRDefault="0064368D" w:rsidP="001B68B2">
            <w:pPr>
              <w:rPr>
                <w:rFonts w:ascii="Times New Roman" w:hAnsi="Times New Roman" w:cs="Times New Roman"/>
                <w:sz w:val="16"/>
                <w:szCs w:val="16"/>
              </w:rPr>
            </w:pPr>
            <w:proofErr w:type="spellStart"/>
            <w:r>
              <w:rPr>
                <w:rFonts w:ascii="Times New Roman" w:hAnsi="Times New Roman" w:cs="Times New Roman"/>
                <w:sz w:val="16"/>
                <w:szCs w:val="16"/>
              </w:rPr>
              <w:t>PaaS</w:t>
            </w:r>
            <w:proofErr w:type="spellEnd"/>
            <w:r>
              <w:rPr>
                <w:rFonts w:ascii="Times New Roman" w:hAnsi="Times New Roman" w:cs="Times New Roman"/>
                <w:sz w:val="16"/>
                <w:szCs w:val="16"/>
              </w:rPr>
              <w:t xml:space="preserve"> offering to improve App Development with Google infrastructure</w:t>
            </w:r>
          </w:p>
        </w:tc>
        <w:tc>
          <w:tcPr>
            <w:tcW w:w="2485" w:type="dxa"/>
          </w:tcPr>
          <w:p w14:paraId="45950A98"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VMs as needed with Pay as You Go focus</w:t>
            </w:r>
          </w:p>
        </w:tc>
        <w:tc>
          <w:tcPr>
            <w:tcW w:w="2275" w:type="dxa"/>
          </w:tcPr>
          <w:p w14:paraId="01C432E1"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Broad host of hosting options and services.</w:t>
            </w:r>
          </w:p>
        </w:tc>
      </w:tr>
      <w:tr w:rsidR="00F96479" w:rsidRPr="008E6DBA" w14:paraId="2B4A8529" w14:textId="77777777" w:rsidTr="001B68B2">
        <w:trPr>
          <w:trHeight w:val="923"/>
        </w:trPr>
        <w:tc>
          <w:tcPr>
            <w:tcW w:w="1732" w:type="dxa"/>
            <w:gridSpan w:val="2"/>
          </w:tcPr>
          <w:p w14:paraId="67EEBA7B" w14:textId="77777777" w:rsidR="00F972B5" w:rsidRPr="008E6DBA" w:rsidRDefault="00F972B5" w:rsidP="001B68B2">
            <w:pPr>
              <w:rPr>
                <w:rFonts w:ascii="Times New Roman" w:hAnsi="Times New Roman" w:cs="Times New Roman"/>
                <w:sz w:val="16"/>
                <w:szCs w:val="16"/>
              </w:rPr>
            </w:pPr>
            <w:r w:rsidRPr="008E6DBA">
              <w:rPr>
                <w:rFonts w:ascii="Times New Roman" w:hAnsi="Times New Roman" w:cs="Times New Roman"/>
                <w:sz w:val="16"/>
                <w:szCs w:val="16"/>
              </w:rPr>
              <w:t>Infrastructure and virtualization architecture</w:t>
            </w:r>
          </w:p>
        </w:tc>
        <w:tc>
          <w:tcPr>
            <w:tcW w:w="1458" w:type="dxa"/>
          </w:tcPr>
          <w:p w14:paraId="4C74F75F"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Auto Scaling</w:t>
            </w:r>
          </w:p>
        </w:tc>
        <w:tc>
          <w:tcPr>
            <w:tcW w:w="1653" w:type="dxa"/>
          </w:tcPr>
          <w:p w14:paraId="3E42C690"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Horizontal Scaling</w:t>
            </w:r>
          </w:p>
        </w:tc>
        <w:tc>
          <w:tcPr>
            <w:tcW w:w="2485" w:type="dxa"/>
          </w:tcPr>
          <w:p w14:paraId="22C84DFE"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Auto scaling, horizontal or vertical</w:t>
            </w:r>
          </w:p>
        </w:tc>
        <w:tc>
          <w:tcPr>
            <w:tcW w:w="2275" w:type="dxa"/>
          </w:tcPr>
          <w:p w14:paraId="7964CE47"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Provides Infrastructure as a Service</w:t>
            </w:r>
          </w:p>
        </w:tc>
      </w:tr>
      <w:tr w:rsidR="00F96479" w:rsidRPr="008E6DBA" w14:paraId="100D630E" w14:textId="77777777" w:rsidTr="001B68B2">
        <w:trPr>
          <w:trHeight w:val="903"/>
        </w:trPr>
        <w:tc>
          <w:tcPr>
            <w:tcW w:w="1732" w:type="dxa"/>
            <w:gridSpan w:val="2"/>
          </w:tcPr>
          <w:p w14:paraId="64E34A09" w14:textId="77777777" w:rsidR="00F972B5" w:rsidRPr="008E6DBA" w:rsidRDefault="008C1E22" w:rsidP="001B68B2">
            <w:pPr>
              <w:rPr>
                <w:rFonts w:ascii="Times New Roman" w:hAnsi="Times New Roman" w:cs="Times New Roman"/>
                <w:sz w:val="16"/>
                <w:szCs w:val="16"/>
              </w:rPr>
            </w:pPr>
            <w:r w:rsidRPr="008E6DBA">
              <w:rPr>
                <w:rFonts w:ascii="Times New Roman" w:hAnsi="Times New Roman" w:cs="Times New Roman"/>
                <w:sz w:val="16"/>
                <w:szCs w:val="16"/>
              </w:rPr>
              <w:t>Platforms</w:t>
            </w:r>
          </w:p>
        </w:tc>
        <w:tc>
          <w:tcPr>
            <w:tcW w:w="1458" w:type="dxa"/>
          </w:tcPr>
          <w:p w14:paraId="7E9C3ACB" w14:textId="77777777" w:rsidR="00F972B5" w:rsidRPr="008E6DBA" w:rsidRDefault="0024547D" w:rsidP="0064368D">
            <w:pPr>
              <w:rPr>
                <w:rFonts w:ascii="Times New Roman" w:hAnsi="Times New Roman" w:cs="Times New Roman"/>
                <w:sz w:val="16"/>
                <w:szCs w:val="16"/>
              </w:rPr>
            </w:pPr>
            <w:proofErr w:type="spellStart"/>
            <w:r>
              <w:rPr>
                <w:rFonts w:ascii="Times New Roman" w:hAnsi="Times New Roman" w:cs="Times New Roman"/>
                <w:sz w:val="16"/>
                <w:szCs w:val="16"/>
              </w:rPr>
              <w:t>IaaS</w:t>
            </w:r>
            <w:proofErr w:type="spellEnd"/>
          </w:p>
        </w:tc>
        <w:tc>
          <w:tcPr>
            <w:tcW w:w="1653" w:type="dxa"/>
          </w:tcPr>
          <w:p w14:paraId="4A8883CB" w14:textId="77777777" w:rsidR="00F972B5" w:rsidRPr="008E6DBA" w:rsidRDefault="0024547D" w:rsidP="001B68B2">
            <w:pPr>
              <w:rPr>
                <w:rFonts w:ascii="Times New Roman" w:hAnsi="Times New Roman" w:cs="Times New Roman"/>
                <w:sz w:val="16"/>
                <w:szCs w:val="16"/>
              </w:rPr>
            </w:pPr>
            <w:proofErr w:type="spellStart"/>
            <w:r>
              <w:rPr>
                <w:rFonts w:ascii="Times New Roman" w:hAnsi="Times New Roman" w:cs="Times New Roman"/>
                <w:sz w:val="16"/>
                <w:szCs w:val="16"/>
              </w:rPr>
              <w:t>PaaS</w:t>
            </w:r>
            <w:proofErr w:type="spellEnd"/>
          </w:p>
        </w:tc>
        <w:tc>
          <w:tcPr>
            <w:tcW w:w="2485" w:type="dxa"/>
          </w:tcPr>
          <w:p w14:paraId="7234DAEF" w14:textId="77777777" w:rsidR="0064368D" w:rsidRPr="008E6DBA" w:rsidRDefault="0024547D" w:rsidP="001B68B2">
            <w:pPr>
              <w:rPr>
                <w:rFonts w:ascii="Times New Roman" w:hAnsi="Times New Roman" w:cs="Times New Roman"/>
                <w:sz w:val="16"/>
                <w:szCs w:val="16"/>
              </w:rPr>
            </w:pPr>
            <w:proofErr w:type="spellStart"/>
            <w:r>
              <w:rPr>
                <w:rFonts w:ascii="Times New Roman" w:hAnsi="Times New Roman" w:cs="Times New Roman"/>
                <w:sz w:val="16"/>
                <w:szCs w:val="16"/>
              </w:rPr>
              <w:t>IaaS</w:t>
            </w:r>
            <w:proofErr w:type="spellEnd"/>
            <w:r>
              <w:rPr>
                <w:rFonts w:ascii="Times New Roman" w:hAnsi="Times New Roman" w:cs="Times New Roman"/>
                <w:sz w:val="16"/>
                <w:szCs w:val="16"/>
              </w:rPr>
              <w:t xml:space="preserve"> and </w:t>
            </w:r>
            <w:proofErr w:type="spellStart"/>
            <w:r>
              <w:rPr>
                <w:rFonts w:ascii="Times New Roman" w:hAnsi="Times New Roman" w:cs="Times New Roman"/>
                <w:sz w:val="16"/>
                <w:szCs w:val="16"/>
              </w:rPr>
              <w:t>PaaS</w:t>
            </w:r>
            <w:proofErr w:type="spellEnd"/>
          </w:p>
        </w:tc>
        <w:tc>
          <w:tcPr>
            <w:tcW w:w="2275" w:type="dxa"/>
          </w:tcPr>
          <w:p w14:paraId="70BFFB02" w14:textId="77777777" w:rsidR="00F972B5" w:rsidRPr="008E6DBA" w:rsidRDefault="0024547D" w:rsidP="001B68B2">
            <w:pPr>
              <w:rPr>
                <w:rFonts w:ascii="Times New Roman" w:hAnsi="Times New Roman" w:cs="Times New Roman"/>
                <w:sz w:val="16"/>
                <w:szCs w:val="16"/>
              </w:rPr>
            </w:pPr>
            <w:proofErr w:type="spellStart"/>
            <w:r>
              <w:rPr>
                <w:rFonts w:ascii="Times New Roman" w:hAnsi="Times New Roman" w:cs="Times New Roman"/>
                <w:sz w:val="16"/>
                <w:szCs w:val="16"/>
              </w:rPr>
              <w:t>IaaS</w:t>
            </w:r>
            <w:proofErr w:type="spellEnd"/>
          </w:p>
        </w:tc>
      </w:tr>
      <w:tr w:rsidR="00F96479" w:rsidRPr="008E6DBA" w14:paraId="5AD79C69" w14:textId="77777777" w:rsidTr="001B68B2">
        <w:trPr>
          <w:trHeight w:val="494"/>
        </w:trPr>
        <w:tc>
          <w:tcPr>
            <w:tcW w:w="1732" w:type="dxa"/>
            <w:gridSpan w:val="2"/>
          </w:tcPr>
          <w:p w14:paraId="6C9DD624" w14:textId="77777777" w:rsidR="00F972B5" w:rsidRPr="008E6DBA" w:rsidRDefault="00593D7F" w:rsidP="001B68B2">
            <w:pPr>
              <w:rPr>
                <w:rFonts w:ascii="Times New Roman" w:hAnsi="Times New Roman" w:cs="Times New Roman"/>
                <w:sz w:val="16"/>
                <w:szCs w:val="16"/>
              </w:rPr>
            </w:pPr>
            <w:r w:rsidRPr="008E6DBA">
              <w:rPr>
                <w:rFonts w:ascii="Times New Roman" w:hAnsi="Times New Roman" w:cs="Times New Roman"/>
                <w:sz w:val="16"/>
                <w:szCs w:val="16"/>
              </w:rPr>
              <w:t>Persistent Storage</w:t>
            </w:r>
          </w:p>
        </w:tc>
        <w:tc>
          <w:tcPr>
            <w:tcW w:w="1458" w:type="dxa"/>
          </w:tcPr>
          <w:p w14:paraId="7E2D1CE8"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Yes</w:t>
            </w:r>
          </w:p>
        </w:tc>
        <w:tc>
          <w:tcPr>
            <w:tcW w:w="1653" w:type="dxa"/>
          </w:tcPr>
          <w:p w14:paraId="23BAFDF9"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Yes</w:t>
            </w:r>
          </w:p>
        </w:tc>
        <w:tc>
          <w:tcPr>
            <w:tcW w:w="2485" w:type="dxa"/>
          </w:tcPr>
          <w:p w14:paraId="57ADFF84"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Yes</w:t>
            </w:r>
          </w:p>
        </w:tc>
        <w:tc>
          <w:tcPr>
            <w:tcW w:w="2275" w:type="dxa"/>
          </w:tcPr>
          <w:p w14:paraId="49303E6C"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Yes</w:t>
            </w:r>
          </w:p>
        </w:tc>
      </w:tr>
      <w:tr w:rsidR="00F96479" w:rsidRPr="008E6DBA" w14:paraId="3C6C0C98" w14:textId="77777777" w:rsidTr="001B68B2">
        <w:trPr>
          <w:trHeight w:val="629"/>
        </w:trPr>
        <w:tc>
          <w:tcPr>
            <w:tcW w:w="1732" w:type="dxa"/>
            <w:gridSpan w:val="2"/>
          </w:tcPr>
          <w:p w14:paraId="1C98468F" w14:textId="77777777" w:rsidR="00F972B5" w:rsidRPr="008E6DBA" w:rsidRDefault="00593D7F" w:rsidP="001B68B2">
            <w:pPr>
              <w:rPr>
                <w:rFonts w:ascii="Times New Roman" w:hAnsi="Times New Roman" w:cs="Times New Roman"/>
                <w:sz w:val="16"/>
                <w:szCs w:val="16"/>
              </w:rPr>
            </w:pPr>
            <w:r w:rsidRPr="008E6DBA">
              <w:rPr>
                <w:rFonts w:ascii="Times New Roman" w:hAnsi="Times New Roman" w:cs="Times New Roman"/>
                <w:sz w:val="16"/>
                <w:szCs w:val="16"/>
              </w:rPr>
              <w:t>Monitoring</w:t>
            </w:r>
          </w:p>
        </w:tc>
        <w:tc>
          <w:tcPr>
            <w:tcW w:w="1458" w:type="dxa"/>
          </w:tcPr>
          <w:p w14:paraId="18D78A55"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Yes</w:t>
            </w:r>
            <w:bookmarkStart w:id="0" w:name="_GoBack"/>
            <w:bookmarkEnd w:id="0"/>
          </w:p>
        </w:tc>
        <w:tc>
          <w:tcPr>
            <w:tcW w:w="1653" w:type="dxa"/>
          </w:tcPr>
          <w:p w14:paraId="1FE2A311"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Yes</w:t>
            </w:r>
          </w:p>
        </w:tc>
        <w:tc>
          <w:tcPr>
            <w:tcW w:w="2485" w:type="dxa"/>
          </w:tcPr>
          <w:p w14:paraId="549681E4"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Yes</w:t>
            </w:r>
          </w:p>
        </w:tc>
        <w:tc>
          <w:tcPr>
            <w:tcW w:w="2275" w:type="dxa"/>
          </w:tcPr>
          <w:p w14:paraId="2D01E2F1"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Yes</w:t>
            </w:r>
          </w:p>
        </w:tc>
      </w:tr>
      <w:tr w:rsidR="00F96479" w:rsidRPr="008E6DBA" w14:paraId="5445F120" w14:textId="77777777" w:rsidTr="001B68B2">
        <w:trPr>
          <w:trHeight w:val="984"/>
        </w:trPr>
        <w:tc>
          <w:tcPr>
            <w:tcW w:w="1732" w:type="dxa"/>
            <w:gridSpan w:val="2"/>
          </w:tcPr>
          <w:p w14:paraId="182C0348" w14:textId="77777777" w:rsidR="00F972B5" w:rsidRPr="008E6DBA" w:rsidRDefault="00593D7F" w:rsidP="001B68B2">
            <w:pPr>
              <w:rPr>
                <w:rFonts w:ascii="Times New Roman" w:hAnsi="Times New Roman" w:cs="Times New Roman"/>
                <w:sz w:val="16"/>
                <w:szCs w:val="16"/>
              </w:rPr>
            </w:pPr>
            <w:r w:rsidRPr="008E6DBA">
              <w:rPr>
                <w:rFonts w:ascii="Times New Roman" w:hAnsi="Times New Roman" w:cs="Times New Roman"/>
                <w:sz w:val="16"/>
                <w:szCs w:val="16"/>
              </w:rPr>
              <w:t>Load Balancing</w:t>
            </w:r>
          </w:p>
        </w:tc>
        <w:tc>
          <w:tcPr>
            <w:tcW w:w="1458" w:type="dxa"/>
          </w:tcPr>
          <w:p w14:paraId="6B868F62"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Yes</w:t>
            </w:r>
          </w:p>
        </w:tc>
        <w:tc>
          <w:tcPr>
            <w:tcW w:w="1653" w:type="dxa"/>
          </w:tcPr>
          <w:p w14:paraId="2437A594"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Unclear</w:t>
            </w:r>
            <w:r>
              <w:rPr>
                <w:rFonts w:ascii="Times New Roman" w:hAnsi="Times New Roman" w:cs="Times New Roman"/>
                <w:sz w:val="16"/>
                <w:szCs w:val="16"/>
              </w:rPr>
              <w:br/>
              <w:t>I would assume yes, but I can’t find a yes or no</w:t>
            </w:r>
          </w:p>
        </w:tc>
        <w:tc>
          <w:tcPr>
            <w:tcW w:w="2485" w:type="dxa"/>
          </w:tcPr>
          <w:p w14:paraId="05D7E5BA"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Yes</w:t>
            </w:r>
          </w:p>
        </w:tc>
        <w:tc>
          <w:tcPr>
            <w:tcW w:w="2275" w:type="dxa"/>
          </w:tcPr>
          <w:p w14:paraId="4694C492"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Yes</w:t>
            </w:r>
          </w:p>
        </w:tc>
      </w:tr>
      <w:tr w:rsidR="00F96479" w:rsidRPr="008E6DBA" w14:paraId="0C1490BA" w14:textId="77777777" w:rsidTr="001B68B2">
        <w:trPr>
          <w:trHeight w:val="873"/>
        </w:trPr>
        <w:tc>
          <w:tcPr>
            <w:tcW w:w="1732" w:type="dxa"/>
            <w:gridSpan w:val="2"/>
          </w:tcPr>
          <w:p w14:paraId="1A403B88" w14:textId="77777777" w:rsidR="00F972B5" w:rsidRPr="008E6DBA" w:rsidRDefault="00593D7F" w:rsidP="001B68B2">
            <w:pPr>
              <w:rPr>
                <w:rFonts w:ascii="Times New Roman" w:hAnsi="Times New Roman" w:cs="Times New Roman"/>
                <w:sz w:val="16"/>
                <w:szCs w:val="16"/>
              </w:rPr>
            </w:pPr>
            <w:r w:rsidRPr="008E6DBA">
              <w:rPr>
                <w:rFonts w:ascii="Times New Roman" w:hAnsi="Times New Roman" w:cs="Times New Roman"/>
                <w:sz w:val="16"/>
                <w:szCs w:val="16"/>
              </w:rPr>
              <w:t>Message Queues</w:t>
            </w:r>
          </w:p>
        </w:tc>
        <w:tc>
          <w:tcPr>
            <w:tcW w:w="1458" w:type="dxa"/>
          </w:tcPr>
          <w:p w14:paraId="2D38A141"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Yes</w:t>
            </w:r>
          </w:p>
        </w:tc>
        <w:tc>
          <w:tcPr>
            <w:tcW w:w="1653" w:type="dxa"/>
          </w:tcPr>
          <w:p w14:paraId="708F1413"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Yes</w:t>
            </w:r>
          </w:p>
        </w:tc>
        <w:tc>
          <w:tcPr>
            <w:tcW w:w="2485" w:type="dxa"/>
          </w:tcPr>
          <w:p w14:paraId="3C021876"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Yes</w:t>
            </w:r>
          </w:p>
        </w:tc>
        <w:tc>
          <w:tcPr>
            <w:tcW w:w="2275" w:type="dxa"/>
          </w:tcPr>
          <w:p w14:paraId="37712E93"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I think so (could neither confirm or disprove)</w:t>
            </w:r>
          </w:p>
        </w:tc>
      </w:tr>
      <w:tr w:rsidR="00F96479" w:rsidRPr="008E6DBA" w14:paraId="3BE0DFDD" w14:textId="77777777" w:rsidTr="001B68B2">
        <w:trPr>
          <w:trHeight w:val="467"/>
        </w:trPr>
        <w:tc>
          <w:tcPr>
            <w:tcW w:w="1732" w:type="dxa"/>
            <w:gridSpan w:val="2"/>
          </w:tcPr>
          <w:p w14:paraId="0C00E273" w14:textId="77777777" w:rsidR="00F972B5" w:rsidRPr="008E6DBA" w:rsidRDefault="00593D7F" w:rsidP="001B68B2">
            <w:pPr>
              <w:rPr>
                <w:rFonts w:ascii="Times New Roman" w:hAnsi="Times New Roman" w:cs="Times New Roman"/>
                <w:sz w:val="16"/>
                <w:szCs w:val="16"/>
              </w:rPr>
            </w:pPr>
            <w:r w:rsidRPr="008E6DBA">
              <w:rPr>
                <w:rFonts w:ascii="Times New Roman" w:hAnsi="Times New Roman" w:cs="Times New Roman"/>
                <w:sz w:val="16"/>
                <w:szCs w:val="16"/>
              </w:rPr>
              <w:t>Development Tools</w:t>
            </w:r>
          </w:p>
        </w:tc>
        <w:tc>
          <w:tcPr>
            <w:tcW w:w="1458" w:type="dxa"/>
          </w:tcPr>
          <w:p w14:paraId="18FC1612"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No (More a Deployment Service)</w:t>
            </w:r>
          </w:p>
        </w:tc>
        <w:tc>
          <w:tcPr>
            <w:tcW w:w="1653" w:type="dxa"/>
          </w:tcPr>
          <w:p w14:paraId="19E75E2C"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Google App Engine platform</w:t>
            </w:r>
          </w:p>
        </w:tc>
        <w:tc>
          <w:tcPr>
            <w:tcW w:w="2485" w:type="dxa"/>
          </w:tcPr>
          <w:p w14:paraId="5C148936"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Lots of runtimes available, but No native tools</w:t>
            </w:r>
          </w:p>
        </w:tc>
        <w:tc>
          <w:tcPr>
            <w:tcW w:w="2275" w:type="dxa"/>
          </w:tcPr>
          <w:p w14:paraId="1AE0C48C"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Lots of runtimes and services available for developers</w:t>
            </w:r>
          </w:p>
        </w:tc>
      </w:tr>
      <w:tr w:rsidR="00F96479" w:rsidRPr="008E6DBA" w14:paraId="7DB03D8B" w14:textId="77777777" w:rsidTr="001B68B2">
        <w:trPr>
          <w:trHeight w:val="530"/>
        </w:trPr>
        <w:tc>
          <w:tcPr>
            <w:tcW w:w="1732" w:type="dxa"/>
            <w:gridSpan w:val="2"/>
          </w:tcPr>
          <w:p w14:paraId="3CF8F32F" w14:textId="77777777" w:rsidR="00F972B5" w:rsidRPr="008E6DBA" w:rsidRDefault="00593D7F" w:rsidP="001B68B2">
            <w:pPr>
              <w:rPr>
                <w:rFonts w:ascii="Times New Roman" w:hAnsi="Times New Roman" w:cs="Times New Roman"/>
                <w:sz w:val="16"/>
                <w:szCs w:val="16"/>
              </w:rPr>
            </w:pPr>
            <w:r w:rsidRPr="008E6DBA">
              <w:rPr>
                <w:rFonts w:ascii="Times New Roman" w:hAnsi="Times New Roman" w:cs="Times New Roman"/>
                <w:sz w:val="16"/>
                <w:szCs w:val="16"/>
              </w:rPr>
              <w:t>Integration with other services</w:t>
            </w:r>
          </w:p>
        </w:tc>
        <w:tc>
          <w:tcPr>
            <w:tcW w:w="1458" w:type="dxa"/>
          </w:tcPr>
          <w:p w14:paraId="35961A02"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Not Native</w:t>
            </w:r>
          </w:p>
        </w:tc>
        <w:tc>
          <w:tcPr>
            <w:tcW w:w="1653" w:type="dxa"/>
          </w:tcPr>
          <w:p w14:paraId="5A708096"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Yes</w:t>
            </w:r>
          </w:p>
        </w:tc>
        <w:tc>
          <w:tcPr>
            <w:tcW w:w="2485" w:type="dxa"/>
          </w:tcPr>
          <w:p w14:paraId="2901EDBC"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Yes</w:t>
            </w:r>
          </w:p>
        </w:tc>
        <w:tc>
          <w:tcPr>
            <w:tcW w:w="2275" w:type="dxa"/>
          </w:tcPr>
          <w:p w14:paraId="4A0A06B6"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Seems like it’s meant to bring any service you need to it rather than integrate other services</w:t>
            </w:r>
          </w:p>
        </w:tc>
      </w:tr>
      <w:tr w:rsidR="00F96479" w:rsidRPr="008E6DBA" w14:paraId="2CDD3AA9" w14:textId="77777777" w:rsidTr="001B68B2">
        <w:trPr>
          <w:trHeight w:val="350"/>
        </w:trPr>
        <w:tc>
          <w:tcPr>
            <w:tcW w:w="1732" w:type="dxa"/>
            <w:gridSpan w:val="2"/>
          </w:tcPr>
          <w:p w14:paraId="6D35FDFF" w14:textId="77777777" w:rsidR="00F972B5" w:rsidRPr="008E6DBA" w:rsidRDefault="00593D7F" w:rsidP="001B68B2">
            <w:pPr>
              <w:rPr>
                <w:rFonts w:ascii="Times New Roman" w:hAnsi="Times New Roman" w:cs="Times New Roman"/>
                <w:sz w:val="16"/>
                <w:szCs w:val="16"/>
              </w:rPr>
            </w:pPr>
            <w:r w:rsidRPr="008E6DBA">
              <w:rPr>
                <w:rFonts w:ascii="Times New Roman" w:hAnsi="Times New Roman" w:cs="Times New Roman"/>
                <w:sz w:val="16"/>
                <w:szCs w:val="16"/>
              </w:rPr>
              <w:t>Web APIs</w:t>
            </w:r>
          </w:p>
        </w:tc>
        <w:tc>
          <w:tcPr>
            <w:tcW w:w="1458" w:type="dxa"/>
          </w:tcPr>
          <w:p w14:paraId="4B5E0D42"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Yes</w:t>
            </w:r>
          </w:p>
        </w:tc>
        <w:tc>
          <w:tcPr>
            <w:tcW w:w="1653" w:type="dxa"/>
          </w:tcPr>
          <w:p w14:paraId="722F6CEC"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Yes</w:t>
            </w:r>
          </w:p>
        </w:tc>
        <w:tc>
          <w:tcPr>
            <w:tcW w:w="2485" w:type="dxa"/>
          </w:tcPr>
          <w:p w14:paraId="207292AC"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Yes</w:t>
            </w:r>
          </w:p>
        </w:tc>
        <w:tc>
          <w:tcPr>
            <w:tcW w:w="2275" w:type="dxa"/>
          </w:tcPr>
          <w:p w14:paraId="66718A8D"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Yes</w:t>
            </w:r>
          </w:p>
        </w:tc>
      </w:tr>
      <w:tr w:rsidR="00F96479" w:rsidRPr="008E6DBA" w14:paraId="65A2C5B5" w14:textId="77777777" w:rsidTr="001B68B2">
        <w:trPr>
          <w:trHeight w:val="761"/>
        </w:trPr>
        <w:tc>
          <w:tcPr>
            <w:tcW w:w="1732" w:type="dxa"/>
            <w:gridSpan w:val="2"/>
            <w:tcBorders>
              <w:bottom w:val="single" w:sz="4" w:space="0" w:color="auto"/>
            </w:tcBorders>
          </w:tcPr>
          <w:p w14:paraId="3E202D67" w14:textId="77777777" w:rsidR="00F972B5" w:rsidRPr="008E6DBA" w:rsidRDefault="00593D7F" w:rsidP="001B68B2">
            <w:pPr>
              <w:rPr>
                <w:rFonts w:ascii="Times New Roman" w:hAnsi="Times New Roman" w:cs="Times New Roman"/>
                <w:sz w:val="16"/>
                <w:szCs w:val="16"/>
              </w:rPr>
            </w:pPr>
            <w:r w:rsidRPr="008E6DBA">
              <w:rPr>
                <w:rFonts w:ascii="Times New Roman" w:hAnsi="Times New Roman" w:cs="Times New Roman"/>
                <w:sz w:val="16"/>
                <w:szCs w:val="16"/>
              </w:rPr>
              <w:t>Programming Framework</w:t>
            </w:r>
          </w:p>
        </w:tc>
        <w:tc>
          <w:tcPr>
            <w:tcW w:w="1458" w:type="dxa"/>
            <w:tcBorders>
              <w:bottom w:val="single" w:sz="4" w:space="0" w:color="auto"/>
            </w:tcBorders>
          </w:tcPr>
          <w:p w14:paraId="737A913F"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No</w:t>
            </w:r>
          </w:p>
        </w:tc>
        <w:tc>
          <w:tcPr>
            <w:tcW w:w="1653" w:type="dxa"/>
            <w:tcBorders>
              <w:bottom w:val="single" w:sz="4" w:space="0" w:color="auto"/>
            </w:tcBorders>
          </w:tcPr>
          <w:p w14:paraId="40230D01" w14:textId="77777777" w:rsidR="00F972B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Go, Java, PHP, Python</w:t>
            </w:r>
          </w:p>
        </w:tc>
        <w:tc>
          <w:tcPr>
            <w:tcW w:w="2485" w:type="dxa"/>
            <w:tcBorders>
              <w:bottom w:val="single" w:sz="4" w:space="0" w:color="auto"/>
            </w:tcBorders>
          </w:tcPr>
          <w:p w14:paraId="1BB6C797"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Lots of runtimes and frameworks available</w:t>
            </w:r>
          </w:p>
        </w:tc>
        <w:tc>
          <w:tcPr>
            <w:tcW w:w="2275" w:type="dxa"/>
            <w:tcBorders>
              <w:bottom w:val="single" w:sz="4" w:space="0" w:color="auto"/>
            </w:tcBorders>
          </w:tcPr>
          <w:p w14:paraId="4E13B8BB" w14:textId="77777777" w:rsidR="00F972B5" w:rsidRPr="008E6DBA" w:rsidRDefault="00646763" w:rsidP="001B68B2">
            <w:pPr>
              <w:rPr>
                <w:rFonts w:ascii="Times New Roman" w:hAnsi="Times New Roman" w:cs="Times New Roman"/>
                <w:sz w:val="16"/>
                <w:szCs w:val="16"/>
              </w:rPr>
            </w:pPr>
            <w:r>
              <w:rPr>
                <w:rFonts w:ascii="Times New Roman" w:hAnsi="Times New Roman" w:cs="Times New Roman"/>
                <w:sz w:val="16"/>
                <w:szCs w:val="16"/>
              </w:rPr>
              <w:t>Lots of runtimes and frameworks available</w:t>
            </w:r>
          </w:p>
        </w:tc>
      </w:tr>
      <w:tr w:rsidR="00F96479" w:rsidRPr="008E6DBA" w14:paraId="0962FE59" w14:textId="77777777" w:rsidTr="001B68B2">
        <w:trPr>
          <w:trHeight w:val="477"/>
        </w:trPr>
        <w:tc>
          <w:tcPr>
            <w:tcW w:w="813" w:type="dxa"/>
            <w:vMerge w:val="restart"/>
            <w:tcBorders>
              <w:top w:val="single" w:sz="4" w:space="0" w:color="auto"/>
              <w:right w:val="single" w:sz="4" w:space="0" w:color="auto"/>
            </w:tcBorders>
          </w:tcPr>
          <w:p w14:paraId="3087A08C" w14:textId="77777777" w:rsidR="00593D7F" w:rsidRPr="008E6DBA" w:rsidRDefault="00593D7F" w:rsidP="001B68B2">
            <w:pPr>
              <w:rPr>
                <w:rFonts w:ascii="Times New Roman" w:hAnsi="Times New Roman" w:cs="Times New Roman"/>
                <w:sz w:val="16"/>
                <w:szCs w:val="16"/>
              </w:rPr>
            </w:pPr>
            <w:r w:rsidRPr="008E6DBA">
              <w:rPr>
                <w:rFonts w:ascii="Times New Roman" w:hAnsi="Times New Roman" w:cs="Times New Roman"/>
                <w:sz w:val="16"/>
                <w:szCs w:val="16"/>
              </w:rPr>
              <w:t>Pricing</w:t>
            </w:r>
          </w:p>
        </w:tc>
        <w:tc>
          <w:tcPr>
            <w:tcW w:w="919" w:type="dxa"/>
            <w:tcBorders>
              <w:top w:val="single" w:sz="4" w:space="0" w:color="auto"/>
              <w:left w:val="single" w:sz="4" w:space="0" w:color="auto"/>
              <w:bottom w:val="single" w:sz="4" w:space="0" w:color="auto"/>
            </w:tcBorders>
          </w:tcPr>
          <w:p w14:paraId="5E26F4FF" w14:textId="77777777" w:rsidR="00593D7F" w:rsidRPr="008E6DBA" w:rsidRDefault="00593D7F" w:rsidP="001B68B2">
            <w:pPr>
              <w:rPr>
                <w:rFonts w:ascii="Times New Roman" w:hAnsi="Times New Roman" w:cs="Times New Roman"/>
                <w:sz w:val="16"/>
                <w:szCs w:val="16"/>
              </w:rPr>
            </w:pPr>
            <w:r w:rsidRPr="008E6DBA">
              <w:rPr>
                <w:rFonts w:ascii="Times New Roman" w:hAnsi="Times New Roman" w:cs="Times New Roman"/>
                <w:sz w:val="16"/>
                <w:szCs w:val="16"/>
              </w:rPr>
              <w:t>Machine CPU</w:t>
            </w:r>
          </w:p>
        </w:tc>
        <w:tc>
          <w:tcPr>
            <w:tcW w:w="1458" w:type="dxa"/>
            <w:tcBorders>
              <w:top w:val="single" w:sz="4" w:space="0" w:color="auto"/>
              <w:bottom w:val="single" w:sz="4" w:space="0" w:color="auto"/>
            </w:tcBorders>
          </w:tcPr>
          <w:p w14:paraId="1791C82F" w14:textId="77777777" w:rsidR="00593D7F"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w:t>
            </w:r>
          </w:p>
        </w:tc>
        <w:tc>
          <w:tcPr>
            <w:tcW w:w="1653" w:type="dxa"/>
            <w:tcBorders>
              <w:top w:val="single" w:sz="4" w:space="0" w:color="auto"/>
              <w:bottom w:val="single" w:sz="4" w:space="0" w:color="auto"/>
            </w:tcBorders>
          </w:tcPr>
          <w:p w14:paraId="4EB97BFB" w14:textId="77777777" w:rsidR="00593D7F"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w:t>
            </w:r>
          </w:p>
        </w:tc>
        <w:tc>
          <w:tcPr>
            <w:tcW w:w="2485" w:type="dxa"/>
            <w:tcBorders>
              <w:top w:val="single" w:sz="4" w:space="0" w:color="auto"/>
              <w:bottom w:val="single" w:sz="4" w:space="0" w:color="auto"/>
            </w:tcBorders>
          </w:tcPr>
          <w:p w14:paraId="3CD61BE8" w14:textId="77777777" w:rsidR="00593D7F"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w:t>
            </w:r>
          </w:p>
        </w:tc>
        <w:tc>
          <w:tcPr>
            <w:tcW w:w="2275" w:type="dxa"/>
            <w:tcBorders>
              <w:top w:val="single" w:sz="4" w:space="0" w:color="auto"/>
              <w:bottom w:val="single" w:sz="4" w:space="0" w:color="auto"/>
            </w:tcBorders>
          </w:tcPr>
          <w:p w14:paraId="7CF9774F" w14:textId="77777777" w:rsidR="00593D7F"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w:t>
            </w:r>
          </w:p>
        </w:tc>
      </w:tr>
      <w:tr w:rsidR="00F96479" w:rsidRPr="008E6DBA" w14:paraId="156D08E8" w14:textId="77777777" w:rsidTr="001B68B2">
        <w:trPr>
          <w:trHeight w:val="436"/>
        </w:trPr>
        <w:tc>
          <w:tcPr>
            <w:tcW w:w="813" w:type="dxa"/>
            <w:vMerge/>
            <w:tcBorders>
              <w:right w:val="single" w:sz="4" w:space="0" w:color="auto"/>
            </w:tcBorders>
          </w:tcPr>
          <w:p w14:paraId="35C45E7F" w14:textId="77777777" w:rsidR="00593D7F" w:rsidRPr="008E6DBA" w:rsidRDefault="00593D7F" w:rsidP="001B68B2">
            <w:pPr>
              <w:rPr>
                <w:rFonts w:ascii="Times New Roman" w:hAnsi="Times New Roman" w:cs="Times New Roman"/>
                <w:sz w:val="16"/>
                <w:szCs w:val="16"/>
              </w:rPr>
            </w:pPr>
          </w:p>
        </w:tc>
        <w:tc>
          <w:tcPr>
            <w:tcW w:w="919" w:type="dxa"/>
            <w:tcBorders>
              <w:top w:val="single" w:sz="4" w:space="0" w:color="auto"/>
              <w:left w:val="single" w:sz="4" w:space="0" w:color="auto"/>
              <w:bottom w:val="single" w:sz="4" w:space="0" w:color="auto"/>
            </w:tcBorders>
          </w:tcPr>
          <w:p w14:paraId="4969F086" w14:textId="77777777" w:rsidR="00593D7F" w:rsidRPr="008E6DBA" w:rsidRDefault="00593D7F" w:rsidP="001B68B2">
            <w:pPr>
              <w:rPr>
                <w:rFonts w:ascii="Times New Roman" w:hAnsi="Times New Roman" w:cs="Times New Roman"/>
                <w:sz w:val="16"/>
                <w:szCs w:val="16"/>
              </w:rPr>
            </w:pPr>
            <w:r w:rsidRPr="008E6DBA">
              <w:rPr>
                <w:rFonts w:ascii="Times New Roman" w:hAnsi="Times New Roman" w:cs="Times New Roman"/>
                <w:sz w:val="16"/>
                <w:szCs w:val="16"/>
              </w:rPr>
              <w:t>Storage</w:t>
            </w:r>
          </w:p>
        </w:tc>
        <w:tc>
          <w:tcPr>
            <w:tcW w:w="1458" w:type="dxa"/>
            <w:tcBorders>
              <w:top w:val="single" w:sz="4" w:space="0" w:color="auto"/>
              <w:bottom w:val="single" w:sz="4" w:space="0" w:color="auto"/>
            </w:tcBorders>
          </w:tcPr>
          <w:p w14:paraId="003D1BFA" w14:textId="77777777" w:rsidR="00593D7F"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w:t>
            </w:r>
          </w:p>
        </w:tc>
        <w:tc>
          <w:tcPr>
            <w:tcW w:w="1653" w:type="dxa"/>
            <w:tcBorders>
              <w:top w:val="single" w:sz="4" w:space="0" w:color="auto"/>
              <w:bottom w:val="single" w:sz="4" w:space="0" w:color="auto"/>
            </w:tcBorders>
          </w:tcPr>
          <w:p w14:paraId="4366EA63" w14:textId="77777777" w:rsidR="00593D7F"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w:t>
            </w:r>
          </w:p>
        </w:tc>
        <w:tc>
          <w:tcPr>
            <w:tcW w:w="2485" w:type="dxa"/>
            <w:tcBorders>
              <w:top w:val="single" w:sz="4" w:space="0" w:color="auto"/>
              <w:bottom w:val="single" w:sz="4" w:space="0" w:color="auto"/>
            </w:tcBorders>
          </w:tcPr>
          <w:p w14:paraId="5E3AA404" w14:textId="77777777" w:rsidR="00593D7F"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w:t>
            </w:r>
          </w:p>
        </w:tc>
        <w:tc>
          <w:tcPr>
            <w:tcW w:w="2275" w:type="dxa"/>
            <w:tcBorders>
              <w:top w:val="single" w:sz="4" w:space="0" w:color="auto"/>
              <w:bottom w:val="single" w:sz="4" w:space="0" w:color="auto"/>
            </w:tcBorders>
          </w:tcPr>
          <w:p w14:paraId="0AB323B2" w14:textId="77777777" w:rsidR="00593D7F"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w:t>
            </w:r>
          </w:p>
        </w:tc>
      </w:tr>
      <w:tr w:rsidR="00F96479" w:rsidRPr="008E6DBA" w14:paraId="6664D80B" w14:textId="77777777" w:rsidTr="001B68B2">
        <w:trPr>
          <w:trHeight w:val="497"/>
        </w:trPr>
        <w:tc>
          <w:tcPr>
            <w:tcW w:w="813" w:type="dxa"/>
            <w:vMerge/>
            <w:tcBorders>
              <w:right w:val="single" w:sz="4" w:space="0" w:color="auto"/>
            </w:tcBorders>
          </w:tcPr>
          <w:p w14:paraId="12FB6A53" w14:textId="77777777" w:rsidR="00593D7F" w:rsidRPr="008E6DBA" w:rsidRDefault="00593D7F" w:rsidP="001B68B2">
            <w:pPr>
              <w:rPr>
                <w:rFonts w:ascii="Times New Roman" w:hAnsi="Times New Roman" w:cs="Times New Roman"/>
                <w:sz w:val="16"/>
                <w:szCs w:val="16"/>
              </w:rPr>
            </w:pPr>
          </w:p>
        </w:tc>
        <w:tc>
          <w:tcPr>
            <w:tcW w:w="919" w:type="dxa"/>
            <w:tcBorders>
              <w:top w:val="single" w:sz="4" w:space="0" w:color="auto"/>
              <w:left w:val="single" w:sz="4" w:space="0" w:color="auto"/>
              <w:bottom w:val="single" w:sz="4" w:space="0" w:color="auto"/>
            </w:tcBorders>
          </w:tcPr>
          <w:p w14:paraId="522AB4EA" w14:textId="77777777" w:rsidR="00593D7F" w:rsidRPr="008E6DBA" w:rsidRDefault="00593D7F" w:rsidP="001B68B2">
            <w:pPr>
              <w:rPr>
                <w:rFonts w:ascii="Times New Roman" w:hAnsi="Times New Roman" w:cs="Times New Roman"/>
                <w:sz w:val="16"/>
                <w:szCs w:val="16"/>
              </w:rPr>
            </w:pPr>
            <w:r w:rsidRPr="008E6DBA">
              <w:rPr>
                <w:rFonts w:ascii="Times New Roman" w:hAnsi="Times New Roman" w:cs="Times New Roman"/>
                <w:sz w:val="16"/>
                <w:szCs w:val="16"/>
              </w:rPr>
              <w:t>I/O</w:t>
            </w:r>
          </w:p>
        </w:tc>
        <w:tc>
          <w:tcPr>
            <w:tcW w:w="1458" w:type="dxa"/>
            <w:tcBorders>
              <w:top w:val="single" w:sz="4" w:space="0" w:color="auto"/>
              <w:bottom w:val="single" w:sz="4" w:space="0" w:color="auto"/>
            </w:tcBorders>
          </w:tcPr>
          <w:p w14:paraId="4B6B48C7" w14:textId="77777777" w:rsidR="00593D7F"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w:t>
            </w:r>
          </w:p>
        </w:tc>
        <w:tc>
          <w:tcPr>
            <w:tcW w:w="1653" w:type="dxa"/>
            <w:tcBorders>
              <w:top w:val="single" w:sz="4" w:space="0" w:color="auto"/>
              <w:bottom w:val="single" w:sz="4" w:space="0" w:color="auto"/>
            </w:tcBorders>
          </w:tcPr>
          <w:p w14:paraId="6DD3D6FA" w14:textId="77777777" w:rsidR="00593D7F"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w:t>
            </w:r>
          </w:p>
        </w:tc>
        <w:tc>
          <w:tcPr>
            <w:tcW w:w="2485" w:type="dxa"/>
            <w:tcBorders>
              <w:top w:val="single" w:sz="4" w:space="0" w:color="auto"/>
              <w:bottom w:val="single" w:sz="4" w:space="0" w:color="auto"/>
            </w:tcBorders>
          </w:tcPr>
          <w:p w14:paraId="72EB291B" w14:textId="77777777" w:rsidR="00593D7F"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w:t>
            </w:r>
          </w:p>
        </w:tc>
        <w:tc>
          <w:tcPr>
            <w:tcW w:w="2275" w:type="dxa"/>
            <w:tcBorders>
              <w:top w:val="single" w:sz="4" w:space="0" w:color="auto"/>
              <w:bottom w:val="single" w:sz="4" w:space="0" w:color="auto"/>
            </w:tcBorders>
          </w:tcPr>
          <w:p w14:paraId="4294ED6A" w14:textId="77777777" w:rsidR="00593D7F"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w:t>
            </w:r>
          </w:p>
        </w:tc>
      </w:tr>
      <w:tr w:rsidR="00F96479" w:rsidRPr="008E6DBA" w14:paraId="477C39FD" w14:textId="77777777" w:rsidTr="001B68B2">
        <w:trPr>
          <w:trHeight w:val="446"/>
        </w:trPr>
        <w:tc>
          <w:tcPr>
            <w:tcW w:w="813" w:type="dxa"/>
            <w:vMerge/>
            <w:tcBorders>
              <w:right w:val="single" w:sz="4" w:space="0" w:color="auto"/>
            </w:tcBorders>
          </w:tcPr>
          <w:p w14:paraId="45C10459" w14:textId="77777777" w:rsidR="00593D7F" w:rsidRPr="008E6DBA" w:rsidRDefault="00593D7F" w:rsidP="001B68B2">
            <w:pPr>
              <w:rPr>
                <w:rFonts w:ascii="Times New Roman" w:hAnsi="Times New Roman" w:cs="Times New Roman"/>
                <w:sz w:val="16"/>
                <w:szCs w:val="16"/>
              </w:rPr>
            </w:pPr>
          </w:p>
        </w:tc>
        <w:tc>
          <w:tcPr>
            <w:tcW w:w="919" w:type="dxa"/>
            <w:tcBorders>
              <w:top w:val="single" w:sz="4" w:space="0" w:color="auto"/>
              <w:left w:val="single" w:sz="4" w:space="0" w:color="auto"/>
            </w:tcBorders>
          </w:tcPr>
          <w:p w14:paraId="18D0A8D2" w14:textId="77777777" w:rsidR="00593D7F" w:rsidRPr="008E6DBA" w:rsidRDefault="00593D7F" w:rsidP="001B68B2">
            <w:pPr>
              <w:rPr>
                <w:rFonts w:ascii="Times New Roman" w:hAnsi="Times New Roman" w:cs="Times New Roman"/>
                <w:sz w:val="16"/>
                <w:szCs w:val="16"/>
              </w:rPr>
            </w:pPr>
            <w:r w:rsidRPr="008E6DBA">
              <w:rPr>
                <w:rFonts w:ascii="Times New Roman" w:hAnsi="Times New Roman" w:cs="Times New Roman"/>
                <w:sz w:val="16"/>
                <w:szCs w:val="16"/>
              </w:rPr>
              <w:t>Bandwidth</w:t>
            </w:r>
          </w:p>
        </w:tc>
        <w:tc>
          <w:tcPr>
            <w:tcW w:w="1458" w:type="dxa"/>
            <w:tcBorders>
              <w:top w:val="single" w:sz="4" w:space="0" w:color="auto"/>
            </w:tcBorders>
          </w:tcPr>
          <w:p w14:paraId="17E935A4" w14:textId="77777777" w:rsidR="003C2985"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w:t>
            </w:r>
          </w:p>
        </w:tc>
        <w:tc>
          <w:tcPr>
            <w:tcW w:w="1653" w:type="dxa"/>
            <w:tcBorders>
              <w:top w:val="single" w:sz="4" w:space="0" w:color="auto"/>
            </w:tcBorders>
          </w:tcPr>
          <w:p w14:paraId="68BB94A4" w14:textId="77777777" w:rsidR="00593D7F" w:rsidRDefault="0064368D" w:rsidP="001B68B2">
            <w:pPr>
              <w:rPr>
                <w:rFonts w:ascii="Times New Roman" w:hAnsi="Times New Roman" w:cs="Times New Roman"/>
                <w:sz w:val="16"/>
                <w:szCs w:val="16"/>
              </w:rPr>
            </w:pPr>
            <w:r>
              <w:rPr>
                <w:rFonts w:ascii="Times New Roman" w:hAnsi="Times New Roman" w:cs="Times New Roman"/>
                <w:sz w:val="16"/>
                <w:szCs w:val="16"/>
              </w:rPr>
              <w:t>---</w:t>
            </w:r>
          </w:p>
          <w:p w14:paraId="7F423D07" w14:textId="77777777" w:rsidR="004D13F6" w:rsidRPr="008E6DBA" w:rsidRDefault="004D13F6" w:rsidP="001B68B2">
            <w:pPr>
              <w:rPr>
                <w:rFonts w:ascii="Times New Roman" w:hAnsi="Times New Roman" w:cs="Times New Roman"/>
                <w:sz w:val="16"/>
                <w:szCs w:val="16"/>
              </w:rPr>
            </w:pPr>
          </w:p>
        </w:tc>
        <w:tc>
          <w:tcPr>
            <w:tcW w:w="2485" w:type="dxa"/>
            <w:tcBorders>
              <w:top w:val="single" w:sz="4" w:space="0" w:color="auto"/>
            </w:tcBorders>
          </w:tcPr>
          <w:p w14:paraId="2B2C3380" w14:textId="77777777" w:rsidR="007321D8"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w:t>
            </w:r>
          </w:p>
        </w:tc>
        <w:tc>
          <w:tcPr>
            <w:tcW w:w="2275" w:type="dxa"/>
            <w:tcBorders>
              <w:top w:val="single" w:sz="4" w:space="0" w:color="auto"/>
            </w:tcBorders>
          </w:tcPr>
          <w:p w14:paraId="59C07603" w14:textId="77777777" w:rsidR="007321D8" w:rsidRPr="008E6DBA" w:rsidRDefault="0064368D" w:rsidP="001B68B2">
            <w:pPr>
              <w:rPr>
                <w:rFonts w:ascii="Times New Roman" w:hAnsi="Times New Roman" w:cs="Times New Roman"/>
                <w:sz w:val="16"/>
                <w:szCs w:val="16"/>
              </w:rPr>
            </w:pPr>
            <w:r>
              <w:rPr>
                <w:rFonts w:ascii="Times New Roman" w:hAnsi="Times New Roman" w:cs="Times New Roman"/>
                <w:sz w:val="16"/>
                <w:szCs w:val="16"/>
              </w:rPr>
              <w:t>---</w:t>
            </w:r>
          </w:p>
        </w:tc>
      </w:tr>
    </w:tbl>
    <w:p w14:paraId="03C98424" w14:textId="77777777" w:rsidR="008E7FD1" w:rsidRDefault="001B68B2" w:rsidP="001B68B2">
      <w:pPr>
        <w:jc w:val="center"/>
        <w:rPr>
          <w:rFonts w:ascii="Times New Roman" w:hAnsi="Times New Roman" w:cs="Times New Roman"/>
          <w:sz w:val="24"/>
          <w:szCs w:val="24"/>
        </w:rPr>
      </w:pPr>
      <w:r w:rsidRPr="001B68B2">
        <w:rPr>
          <w:rFonts w:ascii="Times New Roman" w:hAnsi="Times New Roman" w:cs="Times New Roman"/>
          <w:sz w:val="24"/>
          <w:szCs w:val="24"/>
        </w:rPr>
        <w:t>Cloud Computing Platforms Comparison</w:t>
      </w:r>
    </w:p>
    <w:p w14:paraId="64DF1BC3" w14:textId="77777777" w:rsidR="00646763" w:rsidRDefault="00646763" w:rsidP="001B68B2">
      <w:pPr>
        <w:jc w:val="center"/>
        <w:rPr>
          <w:rFonts w:ascii="Times New Roman" w:hAnsi="Times New Roman" w:cs="Times New Roman"/>
          <w:sz w:val="16"/>
          <w:szCs w:val="16"/>
        </w:rPr>
      </w:pPr>
    </w:p>
    <w:p w14:paraId="5E38FB01" w14:textId="77777777" w:rsidR="001B68B2" w:rsidRPr="00646763" w:rsidRDefault="00646763" w:rsidP="00646763">
      <w:pPr>
        <w:jc w:val="center"/>
        <w:rPr>
          <w:rFonts w:ascii="Times New Roman" w:hAnsi="Times New Roman" w:cs="Times New Roman"/>
          <w:sz w:val="16"/>
          <w:szCs w:val="16"/>
        </w:rPr>
      </w:pPr>
      <w:r w:rsidRPr="00646763">
        <w:rPr>
          <w:rFonts w:ascii="Times New Roman" w:hAnsi="Times New Roman" w:cs="Times New Roman"/>
          <w:sz w:val="16"/>
          <w:szCs w:val="16"/>
        </w:rPr>
        <w:t xml:space="preserve">This pricing </w:t>
      </w:r>
      <w:r>
        <w:rPr>
          <w:rFonts w:ascii="Times New Roman" w:hAnsi="Times New Roman" w:cs="Times New Roman"/>
          <w:sz w:val="16"/>
          <w:szCs w:val="16"/>
        </w:rPr>
        <w:t>data is strange, because the numbers they use on the site we were referred to, when they were even provided, don’t line up into the categories you’re asking for, and for most of the services there are varying levels of service, so I’m really not sure what you are looking for with these questions.  In truth, many of these list items don’t line up with the information provided from this site, but the pricing information is so different from the way you’re asking that I have no idea what kind of answer you are looking for.</w:t>
      </w:r>
    </w:p>
    <w:sectPr w:rsidR="001B68B2" w:rsidRPr="00646763" w:rsidSect="008E7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맑은 고딕">
    <w:panose1 w:val="00000000000000000000"/>
    <w:charset w:val="80"/>
    <w:family w:val="roman"/>
    <w:notTrueType/>
    <w:pitch w:val="default"/>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2B5"/>
    <w:rsid w:val="001B68B2"/>
    <w:rsid w:val="0024547D"/>
    <w:rsid w:val="00357ECC"/>
    <w:rsid w:val="003C2985"/>
    <w:rsid w:val="004D13F6"/>
    <w:rsid w:val="00593D7F"/>
    <w:rsid w:val="0064368D"/>
    <w:rsid w:val="00646763"/>
    <w:rsid w:val="007321D8"/>
    <w:rsid w:val="00800899"/>
    <w:rsid w:val="008C1E22"/>
    <w:rsid w:val="008E6DBA"/>
    <w:rsid w:val="008E75C0"/>
    <w:rsid w:val="008E7FD1"/>
    <w:rsid w:val="00AD27ED"/>
    <w:rsid w:val="00D60353"/>
    <w:rsid w:val="00DE4091"/>
    <w:rsid w:val="00EE4359"/>
    <w:rsid w:val="00F96479"/>
    <w:rsid w:val="00F972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E5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F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3D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F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3D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7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274</Words>
  <Characters>1562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dc:creator>
  <cp:lastModifiedBy>Adam Carter</cp:lastModifiedBy>
  <cp:revision>3</cp:revision>
  <dcterms:created xsi:type="dcterms:W3CDTF">2015-03-25T19:06:00Z</dcterms:created>
  <dcterms:modified xsi:type="dcterms:W3CDTF">2015-03-25T19:09:00Z</dcterms:modified>
</cp:coreProperties>
</file>