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color w:val="000000"/>
          <w:sz w:val="22"/>
          <w:szCs w:val="22"/>
        </w:rPr>
      </w:pPr>
      <w:r w:rsidDel="00000000" w:rsidR="00000000" w:rsidRPr="00000000">
        <w:rPr>
          <w:rtl w:val="0"/>
        </w:rPr>
      </w:r>
    </w:p>
    <w:tbl>
      <w:tblPr>
        <w:tblStyle w:val="Table1"/>
        <w:tblW w:w="9090.0" w:type="dxa"/>
        <w:jc w:val="left"/>
        <w:tblInd w:w="0.0" w:type="dxa"/>
        <w:tblLayout w:type="fixed"/>
        <w:tblLook w:val="0000"/>
      </w:tblPr>
      <w:tblGrid>
        <w:gridCol w:w="5670"/>
        <w:gridCol w:w="3420"/>
        <w:tblGridChange w:id="0">
          <w:tblGrid>
            <w:gridCol w:w="5670"/>
            <w:gridCol w:w="3420"/>
          </w:tblGrid>
        </w:tblGridChange>
      </w:tblGrid>
      <w:tr>
        <w:trPr>
          <w:trHeight w:val="890" w:hRule="atLeast"/>
        </w:trPr>
        <w:tc>
          <w:tcPr/>
          <w:p w:rsidR="00000000" w:rsidDel="00000000" w:rsidP="00000000" w:rsidRDefault="00000000" w:rsidRPr="00000000" w14:paraId="00000002">
            <w:pPr>
              <w:ind w:left="2" w:hanging="4"/>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Atul Pratap Singh</w:t>
            </w:r>
            <w:r w:rsidDel="00000000" w:rsidR="00000000" w:rsidRPr="00000000">
              <w:rPr>
                <w:rtl w:val="0"/>
              </w:rPr>
            </w:r>
          </w:p>
          <w:p w:rsidR="00000000" w:rsidDel="00000000" w:rsidP="00000000" w:rsidRDefault="00000000" w:rsidRPr="00000000" w14:paraId="00000003">
            <w:pPr>
              <w:ind w:left="0" w:hanging="2"/>
              <w:rPr>
                <w:rFonts w:ascii="Calibri" w:cs="Calibri" w:eastAsia="Calibri" w:hAnsi="Calibri"/>
                <w:color w:val="000080"/>
                <w:sz w:val="20"/>
                <w:szCs w:val="20"/>
              </w:rPr>
            </w:pPr>
            <w:r w:rsidDel="00000000" w:rsidR="00000000" w:rsidRPr="00000000">
              <w:rPr>
                <w:rFonts w:ascii="Calibri" w:cs="Calibri" w:eastAsia="Calibri" w:hAnsi="Calibri"/>
                <w:b w:val="1"/>
                <w:color w:val="000080"/>
                <w:sz w:val="20"/>
                <w:szCs w:val="20"/>
                <w:rtl w:val="0"/>
              </w:rPr>
              <w:t xml:space="preserve">+65 87672752 (Whatsapp: +91 9243460238)</w:t>
            </w:r>
            <w:r w:rsidDel="00000000" w:rsidR="00000000" w:rsidRPr="00000000">
              <w:rPr>
                <w:rtl w:val="0"/>
              </w:rPr>
            </w:r>
          </w:p>
          <w:p w:rsidR="00000000" w:rsidDel="00000000" w:rsidP="00000000" w:rsidRDefault="00000000" w:rsidRPr="00000000" w14:paraId="00000004">
            <w:pPr>
              <w:ind w:left="0" w:hanging="2"/>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atul.singh12@gmail.com</w:t>
              </w:r>
            </w:hyperlink>
            <w:r w:rsidDel="00000000" w:rsidR="00000000" w:rsidRPr="00000000">
              <w:rPr>
                <w:rFonts w:ascii="Calibri" w:cs="Calibri" w:eastAsia="Calibri" w:hAnsi="Calibri"/>
                <w:rtl w:val="0"/>
              </w:rPr>
              <w:t xml:space="preserve"> | </w:t>
            </w:r>
            <w:hyperlink r:id="rId8">
              <w:r w:rsidDel="00000000" w:rsidR="00000000" w:rsidRPr="00000000">
                <w:rPr>
                  <w:color w:val="1155cc"/>
                  <w:u w:val="single"/>
                  <w:rtl w:val="0"/>
                </w:rPr>
                <w:t xml:space="preserve">LinkedIn</w:t>
              </w:r>
            </w:hyperlink>
            <w:r w:rsidDel="00000000" w:rsidR="00000000" w:rsidRPr="00000000">
              <w:rPr>
                <w:rtl w:val="0"/>
              </w:rPr>
            </w:r>
          </w:p>
        </w:tc>
        <w:tc>
          <w:tcPr/>
          <w:p w:rsidR="00000000" w:rsidDel="00000000" w:rsidP="00000000" w:rsidRDefault="00000000" w:rsidRPr="00000000" w14:paraId="00000005">
            <w:pPr>
              <w:ind w:left="0" w:hanging="2"/>
              <w:rPr>
                <w:rFonts w:ascii="Calibri" w:cs="Calibri" w:eastAsia="Calibri" w:hAnsi="Calibri"/>
                <w:color w:val="0000ff"/>
                <w:sz w:val="18"/>
                <w:szCs w:val="18"/>
              </w:rPr>
            </w:pPr>
            <w:r w:rsidDel="00000000" w:rsidR="00000000" w:rsidRPr="00000000">
              <w:rPr>
                <w:rtl w:val="0"/>
              </w:rPr>
            </w:r>
          </w:p>
          <w:p w:rsidR="00000000" w:rsidDel="00000000" w:rsidP="00000000" w:rsidRDefault="00000000" w:rsidRPr="00000000" w14:paraId="00000006">
            <w:pPr>
              <w:ind w:left="0" w:hanging="2"/>
              <w:rPr>
                <w:rFonts w:ascii="Calibri" w:cs="Calibri" w:eastAsia="Calibri" w:hAnsi="Calibri"/>
                <w:color w:val="0000ff"/>
                <w:sz w:val="18"/>
                <w:szCs w:val="18"/>
              </w:rPr>
            </w:pPr>
            <w:r w:rsidDel="00000000" w:rsidR="00000000" w:rsidRPr="00000000">
              <w:rPr>
                <w:rtl w:val="0"/>
              </w:rPr>
            </w:r>
          </w:p>
          <w:p w:rsidR="00000000" w:rsidDel="00000000" w:rsidP="00000000" w:rsidRDefault="00000000" w:rsidRPr="00000000" w14:paraId="00000007">
            <w:pPr>
              <w:ind w:left="0" w:hanging="2"/>
              <w:rPr>
                <w:rFonts w:ascii="Calibri" w:cs="Calibri" w:eastAsia="Calibri" w:hAnsi="Calibri"/>
                <w:b w:val="1"/>
                <w:color w:val="999999"/>
                <w:sz w:val="18"/>
                <w:szCs w:val="18"/>
              </w:rPr>
            </w:pPr>
            <w:r w:rsidDel="00000000" w:rsidR="00000000" w:rsidRPr="00000000">
              <w:rPr>
                <w:rtl w:val="0"/>
              </w:rPr>
            </w:r>
          </w:p>
          <w:p w:rsidR="00000000" w:rsidDel="00000000" w:rsidP="00000000" w:rsidRDefault="00000000" w:rsidRPr="00000000" w14:paraId="00000008">
            <w:pPr>
              <w:ind w:left="0" w:hanging="2"/>
              <w:rPr>
                <w:rFonts w:ascii="Calibri" w:cs="Calibri" w:eastAsia="Calibri" w:hAnsi="Calibri"/>
                <w:b w:val="1"/>
                <w:color w:val="999999"/>
                <w:sz w:val="18"/>
                <w:szCs w:val="18"/>
              </w:rPr>
            </w:pPr>
            <w:r w:rsidDel="00000000" w:rsidR="00000000" w:rsidRPr="00000000">
              <w:rPr>
                <w:rFonts w:ascii="Calibri" w:cs="Calibri" w:eastAsia="Calibri" w:hAnsi="Calibri"/>
                <w:b w:val="1"/>
                <w:color w:val="999999"/>
                <w:sz w:val="18"/>
                <w:szCs w:val="18"/>
                <w:rtl w:val="0"/>
              </w:rPr>
              <w:t xml:space="preserve">#13-107, Punggol Sapphire, Punggol Field, Singapore - 821267</w:t>
            </w:r>
          </w:p>
        </w:tc>
      </w:tr>
    </w:tbl>
    <w:p w:rsidR="00000000" w:rsidDel="00000000" w:rsidP="00000000" w:rsidRDefault="00000000" w:rsidRPr="00000000" w14:paraId="00000009">
      <w:pPr>
        <w:ind w:left="0" w:hanging="2"/>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5848650" cy="76650"/>
                <wp:effectExtent b="0" l="0" r="0" t="0"/>
                <wp:wrapNone/>
                <wp:docPr id="6" name=""/>
                <a:graphic>
                  <a:graphicData uri="http://schemas.microsoft.com/office/word/2010/wordprocessingShape">
                    <wps:wsp>
                      <wps:cNvCnPr/>
                      <wps:spPr>
                        <a:xfrm>
                          <a:off x="2447225" y="3774920"/>
                          <a:ext cx="5797550" cy="10160"/>
                        </a:xfrm>
                        <a:prstGeom prst="straightConnector1">
                          <a:avLst/>
                        </a:prstGeom>
                        <a:noFill/>
                        <a:ln cap="flat" cmpd="sng" w="255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5848650" cy="76650"/>
                <wp:effectExtent b="0" l="0" r="0" t="0"/>
                <wp:wrapNone/>
                <wp:docPr id="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48650" cy="76650"/>
                        </a:xfrm>
                        <a:prstGeom prst="rect"/>
                        <a:ln/>
                      </pic:spPr>
                    </pic:pic>
                  </a:graphicData>
                </a:graphic>
              </wp:anchor>
            </w:drawing>
          </mc:Fallback>
        </mc:AlternateContent>
      </w:r>
    </w:p>
    <w:p w:rsidR="00000000" w:rsidDel="00000000" w:rsidP="00000000" w:rsidRDefault="00000000" w:rsidRPr="00000000" w14:paraId="0000000A">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Objective</w:t>
      </w:r>
      <w:r w:rsidDel="00000000" w:rsidR="00000000" w:rsidRPr="00000000">
        <w:rPr>
          <w:rtl w:val="0"/>
        </w:rPr>
      </w:r>
    </w:p>
    <w:p w:rsidR="00000000" w:rsidDel="00000000" w:rsidP="00000000" w:rsidRDefault="00000000" w:rsidRPr="00000000" w14:paraId="0000000B">
      <w:pPr>
        <w:ind w:left="0" w:hanging="2"/>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looking for an exciting and challenging career as an </w:t>
      </w:r>
      <w:r w:rsidDel="00000000" w:rsidR="00000000" w:rsidRPr="00000000">
        <w:rPr>
          <w:rFonts w:ascii="Calibri" w:cs="Calibri" w:eastAsia="Calibri" w:hAnsi="Calibri"/>
          <w:b w:val="1"/>
          <w:sz w:val="20"/>
          <w:szCs w:val="20"/>
          <w:rtl w:val="0"/>
        </w:rPr>
        <w:t xml:space="preserve">Engineering Leader</w:t>
      </w:r>
      <w:r w:rsidDel="00000000" w:rsidR="00000000" w:rsidRPr="00000000">
        <w:rPr>
          <w:rFonts w:ascii="Calibri" w:cs="Calibri" w:eastAsia="Calibri" w:hAnsi="Calibri"/>
          <w:sz w:val="20"/>
          <w:szCs w:val="20"/>
          <w:rtl w:val="0"/>
        </w:rPr>
        <w:t xml:space="preserve"> role as Tech Architect, EM  or equivalent profile in engineering teams for next-generation Technology Products/Solutions, which can utilize my skill-set of product development through path-finding, research and analysis.</w:t>
      </w:r>
    </w:p>
    <w:p w:rsidR="00000000" w:rsidDel="00000000" w:rsidP="00000000" w:rsidRDefault="00000000" w:rsidRPr="00000000" w14:paraId="0000000D">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Career Highlights</w:t>
      </w:r>
      <w:r w:rsidDel="00000000" w:rsidR="00000000" w:rsidRPr="00000000">
        <w:rPr>
          <w:rtl w:val="0"/>
        </w:rPr>
      </w:r>
    </w:p>
    <w:p w:rsidR="00000000" w:rsidDel="00000000" w:rsidP="00000000" w:rsidRDefault="00000000" w:rsidRPr="00000000" w14:paraId="0000000F">
      <w:pPr>
        <w:tabs>
          <w:tab w:val="left" w:pos="360"/>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numPr>
          <w:ilvl w:val="0"/>
          <w:numId w:val="6"/>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Seasoned Engineering leader with </w:t>
      </w:r>
      <w:r w:rsidDel="00000000" w:rsidR="00000000" w:rsidRPr="00000000">
        <w:rPr>
          <w:rFonts w:ascii="Calibri" w:cs="Calibri" w:eastAsia="Calibri" w:hAnsi="Calibri"/>
          <w:b w:val="1"/>
          <w:sz w:val="22"/>
          <w:szCs w:val="22"/>
          <w:highlight w:val="white"/>
          <w:rtl w:val="0"/>
        </w:rPr>
        <w:t xml:space="preserve">15+ years in building Internet scale and Enterprise products with 9+ years in leading, mentoring, high-calibre teams</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11">
      <w:pPr>
        <w:numPr>
          <w:ilvl w:val="0"/>
          <w:numId w:val="6"/>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Domain Exposure:</w:t>
      </w:r>
      <w:r w:rsidDel="00000000" w:rsidR="00000000" w:rsidRPr="00000000">
        <w:rPr>
          <w:rFonts w:ascii="Calibri" w:cs="Calibri" w:eastAsia="Calibri" w:hAnsi="Calibri"/>
          <w:sz w:val="22"/>
          <w:szCs w:val="22"/>
          <w:highlight w:val="white"/>
          <w:rtl w:val="0"/>
        </w:rPr>
        <w:t xml:space="preserve"> eCommerce, Billing, Reward, Payment, Telco MVNO, </w:t>
      </w:r>
      <w:r w:rsidDel="00000000" w:rsidR="00000000" w:rsidRPr="00000000">
        <w:rPr>
          <w:rFonts w:ascii="Arial" w:cs="Arial" w:eastAsia="Arial" w:hAnsi="Arial"/>
          <w:color w:val="202122"/>
          <w:sz w:val="21"/>
          <w:szCs w:val="21"/>
          <w:highlight w:val="white"/>
          <w:rtl w:val="0"/>
        </w:rPr>
        <w:t xml:space="preserve">UCaaS</w:t>
      </w:r>
      <w:r w:rsidDel="00000000" w:rsidR="00000000" w:rsidRPr="00000000">
        <w:rPr>
          <w:rFonts w:ascii="Calibri" w:cs="Calibri" w:eastAsia="Calibri" w:hAnsi="Calibri"/>
          <w:sz w:val="22"/>
          <w:szCs w:val="22"/>
          <w:highlight w:val="white"/>
          <w:rtl w:val="0"/>
        </w:rPr>
        <w:t xml:space="preserve">, Security and Identity Management, Directory Technology, Chrome Extension, NPAPI, Schema Design.</w:t>
      </w:r>
    </w:p>
    <w:p w:rsidR="00000000" w:rsidDel="00000000" w:rsidP="00000000" w:rsidRDefault="00000000" w:rsidRPr="00000000" w14:paraId="00000012">
      <w:pPr>
        <w:numPr>
          <w:ilvl w:val="0"/>
          <w:numId w:val="6"/>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Protocols and related Products:</w:t>
      </w:r>
      <w:r w:rsidDel="00000000" w:rsidR="00000000" w:rsidRPr="00000000">
        <w:rPr>
          <w:rFonts w:ascii="Calibri" w:cs="Calibri" w:eastAsia="Calibri" w:hAnsi="Calibri"/>
          <w:sz w:val="22"/>
          <w:szCs w:val="22"/>
          <w:highlight w:val="white"/>
          <w:rtl w:val="0"/>
        </w:rPr>
        <w:t xml:space="preserve"> SPNEGO &amp; SAML based SSO, NaCl based Chrome Extension, LDAP, Kerberos, Oracle Database ASO EUS, Active Directory, eDirectory, Novell KDC, MIT KDC, SAMBA and Novell DNS, Yahoo Hyperdrive design.</w:t>
      </w:r>
    </w:p>
    <w:p w:rsidR="00000000" w:rsidDel="00000000" w:rsidP="00000000" w:rsidRDefault="00000000" w:rsidRPr="00000000" w14:paraId="00000013">
      <w:pPr>
        <w:numPr>
          <w:ilvl w:val="0"/>
          <w:numId w:val="6"/>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Languages &amp; Platform:</w:t>
      </w:r>
      <w:r w:rsidDel="00000000" w:rsidR="00000000" w:rsidRPr="00000000">
        <w:rPr>
          <w:rFonts w:ascii="Calibri" w:cs="Calibri" w:eastAsia="Calibri" w:hAnsi="Calibri"/>
          <w:sz w:val="22"/>
          <w:szCs w:val="22"/>
          <w:highlight w:val="white"/>
          <w:rtl w:val="0"/>
        </w:rPr>
        <w:t xml:space="preserve"> Java EE, Node.js, Golang, C/C++, Scripting, Spring Framework, Spring-Security, Hazelcast distributed cache, Redis, Docker, Kubernetes, Eclipse-Link, Tomcat, MySQL, Mongo, Oracle ASO, Oracle Triton, SUSE Linux, OES, Wireshark, MMC, Valgrind.</w:t>
      </w:r>
    </w:p>
    <w:p w:rsidR="00000000" w:rsidDel="00000000" w:rsidP="00000000" w:rsidRDefault="00000000" w:rsidRPr="00000000" w14:paraId="00000014">
      <w:pPr>
        <w:numPr>
          <w:ilvl w:val="0"/>
          <w:numId w:val="6"/>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b w:val="1"/>
          <w:sz w:val="22"/>
          <w:szCs w:val="22"/>
          <w:highlight w:val="white"/>
          <w:rtl w:val="0"/>
        </w:rPr>
        <w:t xml:space="preserve">Commitment and Teamwork:</w:t>
      </w:r>
      <w:r w:rsidDel="00000000" w:rsidR="00000000" w:rsidRPr="00000000">
        <w:rPr>
          <w:rFonts w:ascii="Calibri" w:cs="Calibri" w:eastAsia="Calibri" w:hAnsi="Calibri"/>
          <w:sz w:val="22"/>
          <w:szCs w:val="22"/>
          <w:highlight w:val="white"/>
          <w:rtl w:val="0"/>
        </w:rPr>
        <w:t xml:space="preserve"> Recognitions like ‘Star Award’ (2 times), ‘Feather in the Cap’, ‘Work an Extra Mile’ and ‘Excellent Contribution’ in the team.</w:t>
      </w:r>
      <w:r w:rsidDel="00000000" w:rsidR="00000000" w:rsidRPr="00000000">
        <w:rPr>
          <w:rFonts w:ascii="Calibri" w:cs="Calibri" w:eastAsia="Calibri" w:hAnsi="Calibri"/>
          <w:sz w:val="20"/>
          <w:szCs w:val="20"/>
          <w:highlight w:val="white"/>
          <w:rtl w:val="0"/>
        </w:rPr>
        <w:t xml:space="preserve"> </w:t>
      </w:r>
      <w:r w:rsidDel="00000000" w:rsidR="00000000" w:rsidRPr="00000000">
        <w:rPr>
          <w:rtl w:val="0"/>
        </w:rPr>
      </w:r>
    </w:p>
    <w:p w:rsidR="00000000" w:rsidDel="00000000" w:rsidP="00000000" w:rsidRDefault="00000000" w:rsidRPr="00000000" w14:paraId="00000015">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Experience</w:t>
      </w:r>
      <w:r w:rsidDel="00000000" w:rsidR="00000000" w:rsidRPr="00000000">
        <w:rPr>
          <w:rtl w:val="0"/>
        </w:rPr>
      </w:r>
    </w:p>
    <w:p w:rsidR="00000000" w:rsidDel="00000000" w:rsidP="00000000" w:rsidRDefault="00000000" w:rsidRPr="00000000" w14:paraId="00000017">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ind w:firstLine="0"/>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“Technical Architect”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10">
        <w:r w:rsidDel="00000000" w:rsidR="00000000" w:rsidRPr="00000000">
          <w:rPr>
            <w:rFonts w:ascii="Calibri" w:cs="Calibri" w:eastAsia="Calibri" w:hAnsi="Calibri"/>
            <w:b w:val="1"/>
            <w:color w:val="0000ff"/>
            <w:shd w:fill="f3f3f3" w:val="clear"/>
            <w:rtl w:val="0"/>
          </w:rPr>
          <w:t xml:space="preserve">Circles.Life, Singapore</w:t>
        </w:r>
      </w:hyperlink>
      <w:r w:rsidDel="00000000" w:rsidR="00000000" w:rsidRPr="00000000">
        <w:rPr>
          <w:rFonts w:ascii="Calibri" w:cs="Calibri" w:eastAsia="Calibri" w:hAnsi="Calibri"/>
          <w:b w:val="1"/>
          <w:shd w:fill="f3f3f3" w:val="clear"/>
          <w:rtl w:val="0"/>
        </w:rPr>
        <w:t xml:space="preserve"> | </w:t>
      </w:r>
      <w:hyperlink r:id="rId11">
        <w:r w:rsidDel="00000000" w:rsidR="00000000" w:rsidRPr="00000000">
          <w:rPr>
            <w:rFonts w:ascii="Calibri" w:cs="Calibri" w:eastAsia="Calibri" w:hAnsi="Calibri"/>
            <w:b w:val="1"/>
            <w:color w:val="1155cc"/>
            <w:u w:val="single"/>
            <w:shd w:fill="f3f3f3" w:val="clear"/>
            <w:rtl w:val="0"/>
          </w:rPr>
          <w:t xml:space="preserve">Circles Shop Page</w:t>
        </w:r>
      </w:hyperlink>
      <w:r w:rsidDel="00000000" w:rsidR="00000000" w:rsidRPr="00000000">
        <w:rPr>
          <w:rFonts w:ascii="Calibri" w:cs="Calibri" w:eastAsia="Calibri" w:hAnsi="Calibri"/>
          <w:b w:val="1"/>
          <w:shd w:fill="f3f3f3" w:val="clear"/>
          <w:rtl w:val="0"/>
        </w:rPr>
        <w:t xml:space="preserve">]   </w:t>
      </w:r>
      <w:r w:rsidDel="00000000" w:rsidR="00000000" w:rsidRPr="00000000">
        <w:rPr>
          <w:rFonts w:ascii="Calibri" w:cs="Calibri" w:eastAsia="Calibri" w:hAnsi="Calibri"/>
          <w:sz w:val="20"/>
          <w:szCs w:val="20"/>
          <w:shd w:fill="f3f3f3" w:val="clear"/>
          <w:rtl w:val="0"/>
        </w:rPr>
        <w:t xml:space="preserve">[Aug 2018 - Till Date]</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highlight w:val="white"/>
          <w:rtl w:val="0"/>
        </w:rPr>
        <w:t xml:space="preserve">Circles.life is disrupting the Telco industry. Based out of Singapore, we are the world's first fully digital telco.</w:t>
      </w:r>
      <w:r w:rsidDel="00000000" w:rsidR="00000000" w:rsidRPr="00000000">
        <w:rPr>
          <w:rtl w:val="0"/>
        </w:rPr>
      </w:r>
    </w:p>
    <w:p w:rsidR="00000000" w:rsidDel="00000000" w:rsidP="00000000" w:rsidRDefault="00000000" w:rsidRPr="00000000" w14:paraId="00000019">
      <w:pPr>
        <w:numPr>
          <w:ilvl w:val="0"/>
          <w:numId w:val="13"/>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Design and develop the core platforms like Reward as Service, Notification Engine, Billing as a Service, eWallet, Policy and Sphere from scratch by following the Design Principles, Microservice architecture and standards to have future ready performance, capacity and scalability.</w:t>
      </w:r>
      <w:r w:rsidDel="00000000" w:rsidR="00000000" w:rsidRPr="00000000">
        <w:rPr>
          <w:rtl w:val="0"/>
        </w:rPr>
      </w:r>
    </w:p>
    <w:p w:rsidR="00000000" w:rsidDel="00000000" w:rsidP="00000000" w:rsidRDefault="00000000" w:rsidRPr="00000000" w14:paraId="0000001A">
      <w:pPr>
        <w:numPr>
          <w:ilvl w:val="0"/>
          <w:numId w:val="13"/>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Designed the Information model, End-points (Admin &amp; User facing) and Event driven architecture for Reward claim processing.  An effective messaging interface with auto retry flow. A generic design to integrate with external vendors to distribute their vouchers.</w:t>
      </w:r>
      <w:r w:rsidDel="00000000" w:rsidR="00000000" w:rsidRPr="00000000">
        <w:rPr>
          <w:rtl w:val="0"/>
        </w:rPr>
      </w:r>
    </w:p>
    <w:p w:rsidR="00000000" w:rsidDel="00000000" w:rsidP="00000000" w:rsidRDefault="00000000" w:rsidRPr="00000000" w14:paraId="0000001B">
      <w:pPr>
        <w:numPr>
          <w:ilvl w:val="0"/>
          <w:numId w:val="13"/>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Designed the Activity, Transport, Priority and Template based generic information model for Notification engine which can allow provisioning transports, Templates. A generic design for dynamic routing of traffic based on providers rate.</w:t>
      </w:r>
      <w:r w:rsidDel="00000000" w:rsidR="00000000" w:rsidRPr="00000000">
        <w:rPr>
          <w:rtl w:val="0"/>
        </w:rPr>
      </w:r>
    </w:p>
    <w:p w:rsidR="00000000" w:rsidDel="00000000" w:rsidP="00000000" w:rsidRDefault="00000000" w:rsidRPr="00000000" w14:paraId="0000001C">
      <w:pPr>
        <w:numPr>
          <w:ilvl w:val="0"/>
          <w:numId w:val="13"/>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Optimization - Flexible, elastic and effective cache loading to optimize the space and latency for concurrent calls.</w:t>
      </w:r>
      <w:r w:rsidDel="00000000" w:rsidR="00000000" w:rsidRPr="00000000">
        <w:rPr>
          <w:rtl w:val="0"/>
        </w:rPr>
      </w:r>
    </w:p>
    <w:p w:rsidR="00000000" w:rsidDel="00000000" w:rsidP="00000000" w:rsidRDefault="00000000" w:rsidRPr="00000000" w14:paraId="0000001D">
      <w:pPr>
        <w:numPr>
          <w:ilvl w:val="0"/>
          <w:numId w:val="13"/>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Scaled the scheduler throughput and designed a batch based generic event scheduling platform.</w:t>
      </w:r>
      <w:r w:rsidDel="00000000" w:rsidR="00000000" w:rsidRPr="00000000">
        <w:rPr>
          <w:rtl w:val="0"/>
        </w:rPr>
      </w:r>
    </w:p>
    <w:p w:rsidR="00000000" w:rsidDel="00000000" w:rsidP="00000000" w:rsidRDefault="00000000" w:rsidRPr="00000000" w14:paraId="0000001E">
      <w:pPr>
        <w:ind w:left="0" w:hanging="2"/>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F">
      <w:pPr>
        <w:tabs>
          <w:tab w:val="left" w:pos="252"/>
        </w:tabs>
        <w:ind w:firstLine="0"/>
        <w:rPr>
          <w:rFonts w:ascii="Calibri" w:cs="Calibri" w:eastAsia="Calibri" w:hAnsi="Calibri"/>
          <w:sz w:val="20"/>
          <w:szCs w:val="20"/>
        </w:rPr>
      </w:pP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“Sr. Technical Lead”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12">
        <w:r w:rsidDel="00000000" w:rsidR="00000000" w:rsidRPr="00000000">
          <w:rPr>
            <w:rFonts w:ascii="Calibri" w:cs="Calibri" w:eastAsia="Calibri" w:hAnsi="Calibri"/>
            <w:b w:val="1"/>
            <w:color w:val="0000ff"/>
            <w:shd w:fill="f3f3f3" w:val="clear"/>
            <w:rtl w:val="0"/>
          </w:rPr>
          <w:t xml:space="preserve">WalmartLabs, Bangalore</w:t>
        </w:r>
      </w:hyperlink>
      <w:r w:rsidDel="00000000" w:rsidR="00000000" w:rsidRPr="00000000">
        <w:rPr>
          <w:b w:val="1"/>
          <w:shd w:fill="f3f3f3" w:val="clear"/>
          <w:rtl w:val="0"/>
        </w:rPr>
        <w:t xml:space="preserve"> | </w:t>
      </w:r>
      <w:hyperlink r:id="rId13">
        <w:r w:rsidDel="00000000" w:rsidR="00000000" w:rsidRPr="00000000">
          <w:rPr>
            <w:rFonts w:ascii="Calibri" w:cs="Calibri" w:eastAsia="Calibri" w:hAnsi="Calibri"/>
            <w:b w:val="1"/>
            <w:color w:val="1155cc"/>
            <w:shd w:fill="f3f3f3" w:val="clear"/>
            <w:rtl w:val="0"/>
          </w:rPr>
          <w:t xml:space="preserve">GIF</w:t>
        </w:r>
      </w:hyperlink>
      <w:r w:rsidDel="00000000" w:rsidR="00000000" w:rsidRPr="00000000">
        <w:rPr>
          <w:rFonts w:ascii="Calibri" w:cs="Calibri" w:eastAsia="Calibri" w:hAnsi="Calibri"/>
          <w:b w:val="1"/>
          <w:shd w:fill="f3f3f3" w:val="clear"/>
          <w:rtl w:val="0"/>
        </w:rPr>
        <w:t xml:space="preserve">]                       </w:t>
      </w:r>
      <w:r w:rsidDel="00000000" w:rsidR="00000000" w:rsidRPr="00000000">
        <w:rPr>
          <w:rFonts w:ascii="Calibri" w:cs="Calibri" w:eastAsia="Calibri" w:hAnsi="Calibri"/>
          <w:sz w:val="20"/>
          <w:szCs w:val="20"/>
          <w:shd w:fill="f3f3f3" w:val="clear"/>
          <w:rtl w:val="0"/>
        </w:rPr>
        <w:t xml:space="preserve">[Oct 2016 – Jul 2018]</w:t>
      </w:r>
      <w:r w:rsidDel="00000000" w:rsidR="00000000" w:rsidRPr="00000000">
        <w:rPr>
          <w:rFonts w:ascii="Calibri" w:cs="Calibri" w:eastAsia="Calibri" w:hAnsi="Calibri"/>
          <w:sz w:val="20"/>
          <w:szCs w:val="20"/>
          <w:rtl w:val="0"/>
        </w:rPr>
        <w:br w:type="textWrapping"/>
        <w:t xml:space="preserve">A highly scalable global order fulfilment system which is used at stores and other customer touch points, with the capability to prioritize, pick, stage, consolidate, dispense and audit customer orders. </w:t>
      </w:r>
    </w:p>
    <w:p w:rsidR="00000000" w:rsidDel="00000000" w:rsidP="00000000" w:rsidRDefault="00000000" w:rsidRPr="00000000" w14:paraId="00000020">
      <w:pPr>
        <w:numPr>
          <w:ilvl w:val="0"/>
          <w:numId w:val="1"/>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Designed the “Take Action” platform which allows widget-based personalized pages and can be configured at market/store/user level. Space optimised Information model to store historic information.</w:t>
      </w:r>
      <w:r w:rsidDel="00000000" w:rsidR="00000000" w:rsidRPr="00000000">
        <w:rPr>
          <w:rtl w:val="0"/>
        </w:rPr>
      </w:r>
    </w:p>
    <w:p w:rsidR="00000000" w:rsidDel="00000000" w:rsidP="00000000" w:rsidRDefault="00000000" w:rsidRPr="00000000" w14:paraId="00000021">
      <w:pPr>
        <w:numPr>
          <w:ilvl w:val="0"/>
          <w:numId w:val="1"/>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Designed &amp; implemented the caching layer framework which can integrate any cache lib underneath.</w:t>
      </w:r>
      <w:r w:rsidDel="00000000" w:rsidR="00000000" w:rsidRPr="00000000">
        <w:rPr>
          <w:rtl w:val="0"/>
        </w:rPr>
      </w:r>
    </w:p>
    <w:p w:rsidR="00000000" w:rsidDel="00000000" w:rsidP="00000000" w:rsidRDefault="00000000" w:rsidRPr="00000000" w14:paraId="00000022">
      <w:pPr>
        <w:numPr>
          <w:ilvl w:val="0"/>
          <w:numId w:val="1"/>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Led the Holiday Readiness for Walmart US holiday sales 2017 from Bangalore.</w:t>
      </w:r>
      <w:r w:rsidDel="00000000" w:rsidR="00000000" w:rsidRPr="00000000">
        <w:rPr>
          <w:rtl w:val="0"/>
        </w:rPr>
      </w:r>
    </w:p>
    <w:p w:rsidR="00000000" w:rsidDel="00000000" w:rsidP="00000000" w:rsidRDefault="00000000" w:rsidRPr="00000000" w14:paraId="00000023">
      <w:pPr>
        <w:numPr>
          <w:ilvl w:val="0"/>
          <w:numId w:val="1"/>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GIF UI click-stream solution which identifies usage by each market/store/user.</w:t>
      </w:r>
      <w:r w:rsidDel="00000000" w:rsidR="00000000" w:rsidRPr="00000000">
        <w:rPr>
          <w:rtl w:val="0"/>
        </w:rPr>
      </w:r>
    </w:p>
    <w:p w:rsidR="00000000" w:rsidDel="00000000" w:rsidP="00000000" w:rsidRDefault="00000000" w:rsidRPr="00000000" w14:paraId="00000024">
      <w:pPr>
        <w:numPr>
          <w:ilvl w:val="0"/>
          <w:numId w:val="1"/>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Designed and implemented Centralized data purge and retention strategy for transactional data.</w:t>
      </w:r>
    </w:p>
    <w:p w:rsidR="00000000" w:rsidDel="00000000" w:rsidP="00000000" w:rsidRDefault="00000000" w:rsidRPr="00000000" w14:paraId="00000025">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tabs>
          <w:tab w:val="left" w:pos="252"/>
        </w:tabs>
        <w:ind w:firstLine="0"/>
        <w:rPr>
          <w:rFonts w:ascii="Calibri" w:cs="Calibri" w:eastAsia="Calibri" w:hAnsi="Calibri"/>
          <w:sz w:val="20"/>
          <w:szCs w:val="20"/>
        </w:rPr>
      </w:pP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“Sr. Staff Engineer”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14">
        <w:r w:rsidDel="00000000" w:rsidR="00000000" w:rsidRPr="00000000">
          <w:rPr>
            <w:rFonts w:ascii="Calibri" w:cs="Calibri" w:eastAsia="Calibri" w:hAnsi="Calibri"/>
            <w:b w:val="1"/>
            <w:color w:val="1155cc"/>
            <w:shd w:fill="f3f3f3" w:val="clear"/>
            <w:rtl w:val="0"/>
          </w:rPr>
          <w:t xml:space="preserve">Polycom, Bangalore</w:t>
        </w:r>
      </w:hyperlink>
      <w:r w:rsidDel="00000000" w:rsidR="00000000" w:rsidRPr="00000000">
        <w:rPr>
          <w:b w:val="1"/>
          <w:sz w:val="28"/>
          <w:szCs w:val="28"/>
          <w:shd w:fill="f3f3f3" w:val="clear"/>
          <w:rtl w:val="0"/>
        </w:rPr>
        <w:t xml:space="preserve"> | </w:t>
      </w:r>
      <w:hyperlink r:id="rId15">
        <w:r w:rsidDel="00000000" w:rsidR="00000000" w:rsidRPr="00000000">
          <w:rPr>
            <w:rFonts w:ascii="Calibri" w:cs="Calibri" w:eastAsia="Calibri" w:hAnsi="Calibri"/>
            <w:b w:val="1"/>
            <w:color w:val="1155cc"/>
            <w:u w:val="single"/>
            <w:shd w:fill="f3f3f3" w:val="clear"/>
            <w:rtl w:val="0"/>
          </w:rPr>
          <w:t xml:space="preserve">RP Web Suite</w:t>
        </w:r>
      </w:hyperlink>
      <w:r w:rsidDel="00000000" w:rsidR="00000000" w:rsidRPr="00000000">
        <w:rPr>
          <w:rFonts w:ascii="Calibri" w:cs="Calibri" w:eastAsia="Calibri" w:hAnsi="Calibri"/>
          <w:b w:val="1"/>
          <w:sz w:val="28"/>
          <w:szCs w:val="28"/>
          <w:shd w:fill="f3f3f3" w:val="clear"/>
          <w:rtl w:val="0"/>
        </w:rPr>
        <w:t xml:space="preserve">]         </w:t>
      </w:r>
      <w:r w:rsidDel="00000000" w:rsidR="00000000" w:rsidRPr="00000000">
        <w:rPr>
          <w:rFonts w:ascii="Calibri" w:cs="Calibri" w:eastAsia="Calibri" w:hAnsi="Calibri"/>
          <w:sz w:val="20"/>
          <w:szCs w:val="20"/>
          <w:shd w:fill="f3f3f3" w:val="clear"/>
          <w:rtl w:val="0"/>
        </w:rPr>
        <w:t xml:space="preserve">[Apr 2013 – Oct 2016]</w:t>
      </w:r>
      <w:r w:rsidDel="00000000" w:rsidR="00000000" w:rsidRPr="00000000">
        <w:rPr>
          <w:rFonts w:ascii="Calibri" w:cs="Calibri" w:eastAsia="Calibri" w:hAnsi="Calibri"/>
          <w:sz w:val="20"/>
          <w:szCs w:val="20"/>
          <w:rtl w:val="0"/>
        </w:rPr>
        <w:br w:type="textWrapping"/>
        <w:t xml:space="preserve">RP Web Suite is a first-of-its-kind video collaboration and conferencing software solution that enables businesses to collaborate with other businesses – or individuals – easily and securely, independent of application, system, or device.</w:t>
      </w:r>
    </w:p>
    <w:p w:rsidR="00000000" w:rsidDel="00000000" w:rsidP="00000000" w:rsidRDefault="00000000" w:rsidRPr="00000000" w14:paraId="00000028">
      <w:pPr>
        <w:numPr>
          <w:ilvl w:val="0"/>
          <w:numId w:val="12"/>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 cloud enabled, HA, Secure, AD compatible, ReST based architecture using Java, Angular-JS and node.js primarily. Chrome extension for Non-NPAPI support i.e. NaCl based design.</w:t>
      </w:r>
      <w:r w:rsidDel="00000000" w:rsidR="00000000" w:rsidRPr="00000000">
        <w:rPr>
          <w:rtl w:val="0"/>
        </w:rPr>
      </w:r>
    </w:p>
    <w:p w:rsidR="00000000" w:rsidDel="00000000" w:rsidP="00000000" w:rsidRDefault="00000000" w:rsidRPr="00000000" w14:paraId="00000029">
      <w:pPr>
        <w:numPr>
          <w:ilvl w:val="0"/>
          <w:numId w:val="12"/>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SSO (based on Kerberos &amp; SAML) solution for the product using spring-security. Integrating the RP Web Suite with Salesforce for a SAML based SSO authentication.</w:t>
      </w:r>
    </w:p>
    <w:p w:rsidR="00000000" w:rsidDel="00000000" w:rsidP="00000000" w:rsidRDefault="00000000" w:rsidRPr="00000000" w14:paraId="0000002A">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tabs>
          <w:tab w:val="left" w:pos="252"/>
        </w:tabs>
        <w:ind w:firstLine="0"/>
        <w:rPr>
          <w:rFonts w:ascii="Calibri" w:cs="Calibri" w:eastAsia="Calibri" w:hAnsi="Calibri"/>
          <w:sz w:val="20"/>
          <w:szCs w:val="20"/>
        </w:rPr>
      </w:pPr>
      <w:r w:rsidDel="00000000" w:rsidR="00000000" w:rsidRPr="00000000">
        <w:rPr>
          <w:rFonts w:ascii="Calibri" w:cs="Calibri" w:eastAsia="Calibri" w:hAnsi="Calibri"/>
          <w:b w:val="1"/>
          <w:shd w:fill="f3f3f3" w:val="clear"/>
          <w:rtl w:val="0"/>
        </w:rPr>
        <w:t xml:space="preserve"> </w:t>
      </w: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“Technical Lead”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16">
        <w:r w:rsidDel="00000000" w:rsidR="00000000" w:rsidRPr="00000000">
          <w:rPr>
            <w:rFonts w:ascii="Calibri" w:cs="Calibri" w:eastAsia="Calibri" w:hAnsi="Calibri"/>
            <w:b w:val="1"/>
            <w:color w:val="1155cc"/>
            <w:shd w:fill="f3f3f3" w:val="clear"/>
            <w:rtl w:val="0"/>
          </w:rPr>
          <w:t xml:space="preserve">Yahoo SDC, Bangalore</w:t>
        </w:r>
      </w:hyperlink>
      <w:r w:rsidDel="00000000" w:rsidR="00000000" w:rsidRPr="00000000">
        <w:rPr>
          <w:b w:val="1"/>
          <w:sz w:val="28"/>
          <w:szCs w:val="28"/>
          <w:shd w:fill="f3f3f3" w:val="clear"/>
          <w:rtl w:val="0"/>
        </w:rPr>
        <w:t xml:space="preserve"> </w:t>
      </w:r>
      <w:r w:rsidDel="00000000" w:rsidR="00000000" w:rsidRPr="00000000">
        <w:rPr>
          <w:b w:val="1"/>
          <w:shd w:fill="f3f3f3" w:val="clear"/>
          <w:rtl w:val="0"/>
        </w:rPr>
        <w:t xml:space="preserve">| </w:t>
      </w:r>
      <w:hyperlink r:id="rId17">
        <w:r w:rsidDel="00000000" w:rsidR="00000000" w:rsidRPr="00000000">
          <w:rPr>
            <w:rFonts w:ascii="Calibri" w:cs="Calibri" w:eastAsia="Calibri" w:hAnsi="Calibri"/>
            <w:b w:val="1"/>
            <w:color w:val="1155cc"/>
            <w:shd w:fill="f3f3f3" w:val="clear"/>
            <w:rtl w:val="0"/>
          </w:rPr>
          <w:t xml:space="preserve">Yahoo Finance</w:t>
        </w:r>
      </w:hyperlink>
      <w:r w:rsidDel="00000000" w:rsidR="00000000" w:rsidRPr="00000000">
        <w:rPr>
          <w:rFonts w:ascii="Calibri" w:cs="Calibri" w:eastAsia="Calibri" w:hAnsi="Calibri"/>
          <w:b w:val="1"/>
          <w:shd w:fill="f3f3f3" w:val="clear"/>
          <w:rtl w:val="0"/>
        </w:rPr>
        <w:t xml:space="preserve">]          </w:t>
      </w:r>
      <w:r w:rsidDel="00000000" w:rsidR="00000000" w:rsidRPr="00000000">
        <w:rPr>
          <w:rFonts w:ascii="Calibri" w:cs="Calibri" w:eastAsia="Calibri" w:hAnsi="Calibri"/>
          <w:sz w:val="20"/>
          <w:szCs w:val="20"/>
          <w:shd w:fill="f3f3f3" w:val="clear"/>
          <w:rtl w:val="0"/>
        </w:rPr>
        <w:t xml:space="preserve">[Sep 2011 – Mar 2013]</w:t>
      </w:r>
      <w:r w:rsidDel="00000000" w:rsidR="00000000" w:rsidRPr="00000000">
        <w:rPr>
          <w:rFonts w:ascii="Calibri" w:cs="Calibri" w:eastAsia="Calibri" w:hAnsi="Calibri"/>
          <w:sz w:val="20"/>
          <w:szCs w:val="20"/>
          <w:rtl w:val="0"/>
        </w:rPr>
        <w:br w:type="textWrapping"/>
        <w:t xml:space="preserve">Yahoo! Finance is a media property that is part of Yahoo!'s network. It provides financial news, data and commentary including stock quotes, press releases, financial reports, and original content.</w:t>
      </w:r>
    </w:p>
    <w:p w:rsidR="00000000" w:rsidDel="00000000" w:rsidP="00000000" w:rsidRDefault="00000000" w:rsidRPr="00000000" w14:paraId="0000002D">
      <w:pPr>
        <w:numPr>
          <w:ilvl w:val="0"/>
          <w:numId w:val="8"/>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Onboarding KR, HK and TW finance sites on global Y! Finance code base. </w:t>
      </w:r>
      <w:r w:rsidDel="00000000" w:rsidR="00000000" w:rsidRPr="00000000">
        <w:rPr>
          <w:rtl w:val="0"/>
        </w:rPr>
      </w:r>
    </w:p>
    <w:p w:rsidR="00000000" w:rsidDel="00000000" w:rsidP="00000000" w:rsidRDefault="00000000" w:rsidRPr="00000000" w14:paraId="0000002E">
      <w:pPr>
        <w:numPr>
          <w:ilvl w:val="0"/>
          <w:numId w:val="8"/>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Y! Finance features like Schema Design, Autocomplete Indexing, Symbol Lookup, hyperdrive, chartapi, Yahoo Traffic Server.</w:t>
      </w:r>
      <w:r w:rsidDel="00000000" w:rsidR="00000000" w:rsidRPr="00000000">
        <w:rPr>
          <w:rtl w:val="0"/>
        </w:rPr>
      </w:r>
    </w:p>
    <w:p w:rsidR="00000000" w:rsidDel="00000000" w:rsidP="00000000" w:rsidRDefault="00000000" w:rsidRPr="00000000" w14:paraId="0000002F">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tabs>
          <w:tab w:val="left" w:pos="252"/>
        </w:tabs>
        <w:ind w:firstLine="0"/>
        <w:rPr>
          <w:rFonts w:ascii="Calibri" w:cs="Calibri" w:eastAsia="Calibri" w:hAnsi="Calibri"/>
          <w:sz w:val="20"/>
          <w:szCs w:val="20"/>
        </w:rPr>
      </w:pP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“Sr Member Technical Staff”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18">
        <w:r w:rsidDel="00000000" w:rsidR="00000000" w:rsidRPr="00000000">
          <w:rPr>
            <w:rFonts w:ascii="Calibri" w:cs="Calibri" w:eastAsia="Calibri" w:hAnsi="Calibri"/>
            <w:b w:val="1"/>
            <w:color w:val="1155cc"/>
            <w:shd w:fill="f3f3f3" w:val="clear"/>
            <w:rtl w:val="0"/>
          </w:rPr>
          <w:t xml:space="preserve">Oracle, Bangalore</w:t>
        </w:r>
      </w:hyperlink>
      <w:r w:rsidDel="00000000" w:rsidR="00000000" w:rsidRPr="00000000">
        <w:rPr>
          <w:b w:val="1"/>
          <w:shd w:fill="f3f3f3" w:val="clear"/>
          <w:rtl w:val="0"/>
        </w:rPr>
        <w:t xml:space="preserve"> | </w:t>
      </w:r>
      <w:hyperlink r:id="rId19">
        <w:r w:rsidDel="00000000" w:rsidR="00000000" w:rsidRPr="00000000">
          <w:rPr>
            <w:rFonts w:ascii="Calibri" w:cs="Calibri" w:eastAsia="Calibri" w:hAnsi="Calibri"/>
            <w:b w:val="1"/>
            <w:color w:val="1155cc"/>
            <w:shd w:fill="f3f3f3" w:val="clear"/>
            <w:rtl w:val="0"/>
          </w:rPr>
          <w:t xml:space="preserve">ASO</w:t>
        </w:r>
      </w:hyperlink>
      <w:r w:rsidDel="00000000" w:rsidR="00000000" w:rsidRPr="00000000">
        <w:rPr>
          <w:rFonts w:ascii="Calibri" w:cs="Calibri" w:eastAsia="Calibri" w:hAnsi="Calibri"/>
          <w:b w:val="1"/>
          <w:shd w:fill="f3f3f3" w:val="clear"/>
          <w:rtl w:val="0"/>
        </w:rPr>
        <w:t xml:space="preserve">] </w:t>
      </w:r>
      <w:r w:rsidDel="00000000" w:rsidR="00000000" w:rsidRPr="00000000">
        <w:rPr>
          <w:rFonts w:ascii="Calibri" w:cs="Calibri" w:eastAsia="Calibri" w:hAnsi="Calibri"/>
          <w:b w:val="1"/>
          <w:sz w:val="20"/>
          <w:szCs w:val="20"/>
          <w:shd w:fill="f3f3f3" w:val="clear"/>
          <w:rtl w:val="0"/>
        </w:rPr>
        <w:t xml:space="preserve">                  </w:t>
      </w:r>
      <w:r w:rsidDel="00000000" w:rsidR="00000000" w:rsidRPr="00000000">
        <w:rPr>
          <w:rFonts w:ascii="Calibri" w:cs="Calibri" w:eastAsia="Calibri" w:hAnsi="Calibri"/>
          <w:sz w:val="20"/>
          <w:szCs w:val="20"/>
          <w:shd w:fill="f3f3f3" w:val="clear"/>
          <w:rtl w:val="0"/>
        </w:rPr>
        <w:t xml:space="preserve">[Oct 2010 – Aug 2011]</w:t>
      </w:r>
      <w:r w:rsidDel="00000000" w:rsidR="00000000" w:rsidRPr="00000000">
        <w:rPr>
          <w:rFonts w:ascii="Calibri" w:cs="Calibri" w:eastAsia="Calibri" w:hAnsi="Calibri"/>
          <w:sz w:val="20"/>
          <w:szCs w:val="20"/>
          <w:rtl w:val="0"/>
        </w:rPr>
        <w:br w:type="textWrapping"/>
        <w:t xml:space="preserve">Oracle ASO is a security module which provides advanced security options as well compatibility options for various types of authentication and authorization in various deployment use cases.</w:t>
      </w:r>
    </w:p>
    <w:p w:rsidR="00000000" w:rsidDel="00000000" w:rsidP="00000000" w:rsidRDefault="00000000" w:rsidRPr="00000000" w14:paraId="00000032">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ZTK</w:t>
      </w:r>
      <w:r w:rsidDel="00000000" w:rsidR="00000000" w:rsidRPr="00000000">
        <w:rPr>
          <w:rFonts w:ascii="Calibri" w:cs="Calibri" w:eastAsia="Calibri" w:hAnsi="Calibri"/>
          <w:sz w:val="20"/>
          <w:szCs w:val="20"/>
          <w:rtl w:val="0"/>
        </w:rPr>
        <w:t xml:space="preserve"> layer of ASO, which abstracts out the lower level authentication mechanisms.</w:t>
      </w:r>
      <w:r w:rsidDel="00000000" w:rsidR="00000000" w:rsidRPr="00000000">
        <w:rPr>
          <w:rtl w:val="0"/>
        </w:rPr>
      </w:r>
    </w:p>
    <w:p w:rsidR="00000000" w:rsidDel="00000000" w:rsidP="00000000" w:rsidRDefault="00000000" w:rsidRPr="00000000" w14:paraId="00000033">
      <w:pPr>
        <w:numPr>
          <w:ilvl w:val="0"/>
          <w:numId w:val="2"/>
        </w:numPr>
        <w:ind w:left="720"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Worked on Kerberos as one of the authentication mechanisms in the ASO layer.</w:t>
      </w:r>
      <w:r w:rsidDel="00000000" w:rsidR="00000000" w:rsidRPr="00000000">
        <w:rPr>
          <w:rtl w:val="0"/>
        </w:rPr>
      </w:r>
    </w:p>
    <w:p w:rsidR="00000000" w:rsidDel="00000000" w:rsidP="00000000" w:rsidRDefault="00000000" w:rsidRPr="00000000" w14:paraId="00000034">
      <w:pPr>
        <w:ind w:left="0"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5">
      <w:pPr>
        <w:ind w:left="0"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6">
      <w:pPr>
        <w:tabs>
          <w:tab w:val="left" w:pos="252"/>
        </w:tabs>
        <w:ind w:firstLine="0"/>
        <w:rPr>
          <w:rFonts w:ascii="Calibri" w:cs="Calibri" w:eastAsia="Calibri" w:hAnsi="Calibri"/>
          <w:sz w:val="20"/>
          <w:szCs w:val="20"/>
        </w:rPr>
      </w:pP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“Sr Software Engineer”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20">
        <w:r w:rsidDel="00000000" w:rsidR="00000000" w:rsidRPr="00000000">
          <w:rPr>
            <w:rFonts w:ascii="Calibri" w:cs="Calibri" w:eastAsia="Calibri" w:hAnsi="Calibri"/>
            <w:b w:val="1"/>
            <w:color w:val="1155cc"/>
            <w:shd w:fill="f3f3f3" w:val="clear"/>
            <w:rtl w:val="0"/>
          </w:rPr>
          <w:t xml:space="preserve">Novell, Bangalore</w:t>
        </w:r>
      </w:hyperlink>
      <w:r w:rsidDel="00000000" w:rsidR="00000000" w:rsidRPr="00000000">
        <w:rPr>
          <w:b w:val="1"/>
          <w:sz w:val="28"/>
          <w:szCs w:val="28"/>
          <w:shd w:fill="f3f3f3" w:val="clear"/>
          <w:rtl w:val="0"/>
        </w:rPr>
        <w:t xml:space="preserve"> | </w:t>
      </w:r>
      <w:hyperlink r:id="rId21">
        <w:r w:rsidDel="00000000" w:rsidR="00000000" w:rsidRPr="00000000">
          <w:rPr>
            <w:rFonts w:ascii="Calibri" w:cs="Calibri" w:eastAsia="Calibri" w:hAnsi="Calibri"/>
            <w:b w:val="1"/>
            <w:color w:val="1155cc"/>
            <w:shd w:fill="f3f3f3" w:val="clear"/>
            <w:rtl w:val="0"/>
          </w:rPr>
          <w:t xml:space="preserve">DSFW</w:t>
        </w:r>
      </w:hyperlink>
      <w:r w:rsidDel="00000000" w:rsidR="00000000" w:rsidRPr="00000000">
        <w:rPr>
          <w:rFonts w:ascii="Calibri" w:cs="Calibri" w:eastAsia="Calibri" w:hAnsi="Calibri"/>
          <w:b w:val="1"/>
          <w:sz w:val="28"/>
          <w:szCs w:val="28"/>
          <w:shd w:fill="f3f3f3" w:val="clear"/>
          <w:rtl w:val="0"/>
        </w:rPr>
        <w:t xml:space="preserve">]</w:t>
      </w:r>
      <w:r w:rsidDel="00000000" w:rsidR="00000000" w:rsidRPr="00000000">
        <w:rPr>
          <w:rFonts w:ascii="Calibri" w:cs="Calibri" w:eastAsia="Calibri" w:hAnsi="Calibri"/>
          <w:b w:val="1"/>
          <w:sz w:val="20"/>
          <w:szCs w:val="20"/>
          <w:shd w:fill="f3f3f3" w:val="clear"/>
          <w:rtl w:val="0"/>
        </w:rPr>
        <w:t xml:space="preserve">                            </w:t>
      </w:r>
      <w:r w:rsidDel="00000000" w:rsidR="00000000" w:rsidRPr="00000000">
        <w:rPr>
          <w:rFonts w:ascii="Calibri" w:cs="Calibri" w:eastAsia="Calibri" w:hAnsi="Calibri"/>
          <w:sz w:val="20"/>
          <w:szCs w:val="20"/>
          <w:shd w:fill="f3f3f3" w:val="clear"/>
          <w:rtl w:val="0"/>
        </w:rPr>
        <w:t xml:space="preserve">[Nov 2007 - Oct 2010]</w:t>
      </w:r>
      <w:r w:rsidDel="00000000" w:rsidR="00000000" w:rsidRPr="00000000">
        <w:rPr>
          <w:rFonts w:ascii="Calibri" w:cs="Calibri" w:eastAsia="Calibri" w:hAnsi="Calibri"/>
          <w:sz w:val="20"/>
          <w:szCs w:val="20"/>
          <w:rtl w:val="0"/>
        </w:rPr>
        <w:br w:type="textWrapping"/>
        <w:t xml:space="preserve">DSFW provides the ability to access both Novell Linux and Microsoft file and print services while leveraging the existing user store (eDirectory or Active Directory) without multiple logins or user synchronization activities.</w:t>
      </w:r>
    </w:p>
    <w:p w:rsidR="00000000" w:rsidDel="00000000" w:rsidP="00000000" w:rsidRDefault="00000000" w:rsidRPr="00000000" w14:paraId="00000037">
      <w:pPr>
        <w:numPr>
          <w:ilvl w:val="0"/>
          <w:numId w:val="11"/>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Selective Authentication, Trust Validation, Domain NetBIOS support, Multiple Trees in a forest, DNS configuration in ADCs, Application Partition, kpassword. </w:t>
      </w:r>
      <w:r w:rsidDel="00000000" w:rsidR="00000000" w:rsidRPr="00000000">
        <w:rPr>
          <w:rFonts w:ascii="Calibri" w:cs="Calibri" w:eastAsia="Calibri" w:hAnsi="Calibri"/>
          <w:sz w:val="20"/>
          <w:szCs w:val="20"/>
          <w:rtl w:val="0"/>
        </w:rPr>
        <w:t xml:space="preserve">Simulation tool</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for virtual logins</w:t>
      </w:r>
      <w:r w:rsidDel="00000000" w:rsidR="00000000" w:rsidRPr="00000000">
        <w:rPr>
          <w:rtl w:val="0"/>
        </w:rPr>
      </w:r>
    </w:p>
    <w:p w:rsidR="00000000" w:rsidDel="00000000" w:rsidP="00000000" w:rsidRDefault="00000000" w:rsidRPr="00000000" w14:paraId="00000038">
      <w:pPr>
        <w:numPr>
          <w:ilvl w:val="0"/>
          <w:numId w:val="1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w:t>
      </w:r>
      <w:r w:rsidDel="00000000" w:rsidR="00000000" w:rsidRPr="00000000">
        <w:rPr>
          <w:rFonts w:ascii="Calibri" w:cs="Calibri" w:eastAsia="Calibri" w:hAnsi="Calibri"/>
          <w:i w:val="1"/>
          <w:sz w:val="20"/>
          <w:szCs w:val="20"/>
          <w:rtl w:val="0"/>
        </w:rPr>
        <w:t xml:space="preserve">arious Kerberos</w:t>
      </w:r>
      <w:r w:rsidDel="00000000" w:rsidR="00000000" w:rsidRPr="00000000">
        <w:rPr>
          <w:rFonts w:ascii="Calibri" w:cs="Calibri" w:eastAsia="Calibri" w:hAnsi="Calibri"/>
          <w:sz w:val="20"/>
          <w:szCs w:val="20"/>
          <w:rtl w:val="0"/>
        </w:rPr>
        <w:t xml:space="preserve"> products suits, </w:t>
      </w:r>
      <w:r w:rsidDel="00000000" w:rsidR="00000000" w:rsidRPr="00000000">
        <w:rPr>
          <w:rFonts w:ascii="Calibri" w:cs="Calibri" w:eastAsia="Calibri" w:hAnsi="Calibri"/>
          <w:i w:val="1"/>
          <w:sz w:val="20"/>
          <w:szCs w:val="20"/>
          <w:rtl w:val="0"/>
        </w:rPr>
        <w:t xml:space="preserve">eDirectory Password Policy, Various Trusts, Group Policies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SASL Mechanisms</w:t>
      </w:r>
      <w:r w:rsidDel="00000000" w:rsidR="00000000" w:rsidRPr="00000000">
        <w:rPr>
          <w:rFonts w:ascii="Calibri" w:cs="Calibri" w:eastAsia="Calibri" w:hAnsi="Calibri"/>
          <w:sz w:val="20"/>
          <w:szCs w:val="20"/>
          <w:rtl w:val="0"/>
        </w:rPr>
        <w:t xml:space="preserve"> like GSSAPI, SPNEGO and EXTERNAL.</w:t>
      </w:r>
      <w:r w:rsidDel="00000000" w:rsidR="00000000" w:rsidRPr="00000000">
        <w:rPr>
          <w:rtl w:val="0"/>
        </w:rPr>
      </w:r>
    </w:p>
    <w:p w:rsidR="00000000" w:rsidDel="00000000" w:rsidP="00000000" w:rsidRDefault="00000000" w:rsidRPr="00000000" w14:paraId="00000039">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tabs>
          <w:tab w:val="left" w:pos="252"/>
        </w:tabs>
        <w:ind w:firstLine="0"/>
        <w:rPr>
          <w:rFonts w:ascii="Calibri" w:cs="Calibri" w:eastAsia="Calibri" w:hAnsi="Calibri"/>
          <w:sz w:val="20"/>
          <w:szCs w:val="20"/>
          <w:shd w:fill="f3f3f3" w:val="clear"/>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“Program Engineer”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22">
        <w:r w:rsidDel="00000000" w:rsidR="00000000" w:rsidRPr="00000000">
          <w:rPr>
            <w:rFonts w:ascii="Calibri" w:cs="Calibri" w:eastAsia="Calibri" w:hAnsi="Calibri"/>
            <w:b w:val="1"/>
            <w:color w:val="1155cc"/>
            <w:shd w:fill="f3f3f3" w:val="clear"/>
            <w:rtl w:val="0"/>
          </w:rPr>
          <w:t xml:space="preserve">Lohia Starlinger, Kanpur</w:t>
        </w:r>
      </w:hyperlink>
      <w:r w:rsidDel="00000000" w:rsidR="00000000" w:rsidRPr="00000000">
        <w:rPr>
          <w:rFonts w:ascii="Calibri" w:cs="Calibri" w:eastAsia="Calibri" w:hAnsi="Calibri"/>
          <w:b w:val="1"/>
          <w:shd w:fill="f3f3f3" w:val="clear"/>
          <w:rtl w:val="0"/>
        </w:rPr>
        <w:t xml:space="preserve">]</w:t>
      </w:r>
      <w:r w:rsidDel="00000000" w:rsidR="00000000" w:rsidRPr="00000000">
        <w:rPr>
          <w:rFonts w:ascii="Calibri" w:cs="Calibri" w:eastAsia="Calibri" w:hAnsi="Calibri"/>
          <w:b w:val="1"/>
          <w:sz w:val="20"/>
          <w:szCs w:val="20"/>
          <w:shd w:fill="f3f3f3" w:val="clear"/>
          <w:rtl w:val="0"/>
        </w:rPr>
        <w:t xml:space="preserve">                                    </w:t>
      </w:r>
      <w:r w:rsidDel="00000000" w:rsidR="00000000" w:rsidRPr="00000000">
        <w:rPr>
          <w:rFonts w:ascii="Calibri" w:cs="Calibri" w:eastAsia="Calibri" w:hAnsi="Calibri"/>
          <w:sz w:val="20"/>
          <w:szCs w:val="20"/>
          <w:shd w:fill="f3f3f3" w:val="clear"/>
          <w:rtl w:val="0"/>
        </w:rPr>
        <w:t xml:space="preserve">[Jul 2004  -  Jun 2005]</w:t>
      </w:r>
    </w:p>
    <w:p w:rsidR="00000000" w:rsidDel="00000000" w:rsidP="00000000" w:rsidRDefault="00000000" w:rsidRPr="00000000" w14:paraId="0000003C">
      <w:pPr>
        <w:numPr>
          <w:ilvl w:val="0"/>
          <w:numId w:val="3"/>
        </w:numPr>
        <w:tabs>
          <w:tab w:val="left" w:pos="720"/>
        </w:tabs>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Machine controller programming and customizations.</w:t>
      </w:r>
      <w:r w:rsidDel="00000000" w:rsidR="00000000" w:rsidRPr="00000000">
        <w:rPr>
          <w:rtl w:val="0"/>
        </w:rPr>
      </w:r>
    </w:p>
    <w:p w:rsidR="00000000" w:rsidDel="00000000" w:rsidP="00000000" w:rsidRDefault="00000000" w:rsidRPr="00000000" w14:paraId="0000003D">
      <w:pPr>
        <w:numPr>
          <w:ilvl w:val="0"/>
          <w:numId w:val="3"/>
        </w:numPr>
        <w:tabs>
          <w:tab w:val="left" w:pos="720"/>
        </w:tabs>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Supervision of Erection, Commissioning and Troubleshoot of Machine at the customer sites.</w:t>
      </w:r>
      <w:r w:rsidDel="00000000" w:rsidR="00000000" w:rsidRPr="00000000">
        <w:rPr>
          <w:rtl w:val="0"/>
        </w:rPr>
      </w:r>
    </w:p>
    <w:p w:rsidR="00000000" w:rsidDel="00000000" w:rsidP="00000000" w:rsidRDefault="00000000" w:rsidRPr="00000000" w14:paraId="0000003E">
      <w:pPr>
        <w:tabs>
          <w:tab w:val="left" w:pos="720"/>
        </w:tabs>
        <w:ind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tabs>
          <w:tab w:val="left" w:pos="720"/>
        </w:tabs>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Education</w:t>
      </w:r>
      <w:r w:rsidDel="00000000" w:rsidR="00000000" w:rsidRPr="00000000">
        <w:rPr>
          <w:rtl w:val="0"/>
        </w:rPr>
      </w:r>
    </w:p>
    <w:p w:rsidR="00000000" w:rsidDel="00000000" w:rsidP="00000000" w:rsidRDefault="00000000" w:rsidRPr="00000000" w14:paraId="00000041">
      <w:pPr>
        <w:ind w:left="-1.9999999999999998" w:firstLine="0"/>
        <w:rPr>
          <w:rFonts w:ascii="Calibri" w:cs="Calibri" w:eastAsia="Calibri" w:hAnsi="Calibri"/>
          <w:sz w:val="20"/>
          <w:szCs w:val="20"/>
        </w:rPr>
      </w:pPr>
      <w:r w:rsidDel="00000000" w:rsidR="00000000" w:rsidRPr="00000000">
        <w:rPr>
          <w:rtl w:val="0"/>
        </w:rPr>
      </w:r>
    </w:p>
    <w:tbl>
      <w:tblPr>
        <w:tblStyle w:val="Table2"/>
        <w:tblW w:w="90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2.1688741721855"/>
        <w:gridCol w:w="2840.5629139072844"/>
        <w:gridCol w:w="3872.135761589404"/>
        <w:gridCol w:w="1465.1324503311257"/>
        <w:tblGridChange w:id="0">
          <w:tblGrid>
            <w:gridCol w:w="852.1688741721855"/>
            <w:gridCol w:w="2840.5629139072844"/>
            <w:gridCol w:w="3872.135761589404"/>
            <w:gridCol w:w="1465.1324503311257"/>
          </w:tblGrid>
        </w:tblGridChange>
      </w:tblGrid>
      <w:tr>
        <w:trPr>
          <w:trHeight w:val="345"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2">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Year</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3">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Course</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4">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Institute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45">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Grade/Perc</w:t>
            </w:r>
          </w:p>
        </w:tc>
      </w:tr>
      <w:tr>
        <w:trPr>
          <w:trHeight w:val="34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6">
            <w:pPr>
              <w:ind w:left="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2007</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7">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M.Tech (IT)</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8">
            <w:pPr>
              <w:ind w:left="60" w:firstLine="0"/>
              <w:rPr>
                <w:rFonts w:ascii="Calibri" w:cs="Calibri" w:eastAsia="Calibri" w:hAnsi="Calibri"/>
                <w:color w:val="1155cc"/>
                <w:sz w:val="22"/>
                <w:szCs w:val="22"/>
                <w:u w:val="single"/>
              </w:rPr>
            </w:pPr>
            <w:hyperlink r:id="rId23">
              <w:r w:rsidDel="00000000" w:rsidR="00000000" w:rsidRPr="00000000">
                <w:rPr>
                  <w:rFonts w:ascii="Calibri" w:cs="Calibri" w:eastAsia="Calibri" w:hAnsi="Calibri"/>
                  <w:color w:val="1155cc"/>
                  <w:sz w:val="22"/>
                  <w:szCs w:val="22"/>
                  <w:u w:val="single"/>
                  <w:rtl w:val="0"/>
                </w:rPr>
                <w:t xml:space="preserve">I. I. I. T., Bangalore</w:t>
              </w:r>
            </w:hyperlink>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49">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2.91 / 4</w:t>
            </w:r>
          </w:p>
        </w:tc>
      </w:tr>
      <w:tr>
        <w:trPr>
          <w:trHeight w:val="82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A">
            <w:pPr>
              <w:ind w:left="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2004</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B">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B.Tech (Electronics &amp; Communication Engineering)</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C">
            <w:pPr>
              <w:ind w:left="60" w:firstLine="0"/>
              <w:rPr>
                <w:rFonts w:ascii="Calibri" w:cs="Calibri" w:eastAsia="Calibri" w:hAnsi="Calibri"/>
                <w:color w:val="1155cc"/>
                <w:sz w:val="22"/>
                <w:szCs w:val="22"/>
                <w:u w:val="single"/>
              </w:rPr>
            </w:pPr>
            <w:hyperlink r:id="rId24">
              <w:r w:rsidDel="00000000" w:rsidR="00000000" w:rsidRPr="00000000">
                <w:rPr>
                  <w:rFonts w:ascii="Calibri" w:cs="Calibri" w:eastAsia="Calibri" w:hAnsi="Calibri"/>
                  <w:color w:val="1155cc"/>
                  <w:sz w:val="22"/>
                  <w:szCs w:val="22"/>
                  <w:u w:val="single"/>
                  <w:rtl w:val="0"/>
                </w:rPr>
                <w:t xml:space="preserve">Madan Mohan Malviya Engineering College, Gorakhpur</w:t>
              </w:r>
            </w:hyperlink>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4D">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70%</w:t>
            </w:r>
          </w:p>
        </w:tc>
      </w:tr>
      <w:tr>
        <w:trPr>
          <w:trHeight w:val="58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E">
            <w:pPr>
              <w:ind w:left="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1998</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F">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Intermediate (U.P. Board)</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0">
            <w:pPr>
              <w:ind w:left="60" w:firstLine="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Mohini Adarsh Inter College, Badhon (Aligarh</w:t>
            </w:r>
            <w:r w:rsidDel="00000000" w:rsidR="00000000" w:rsidRPr="00000000">
              <w:rPr>
                <w:rFonts w:ascii="Calibri" w:cs="Calibri" w:eastAsia="Calibri" w:hAnsi="Calibri"/>
                <w:i w:val="1"/>
                <w:sz w:val="22"/>
                <w:szCs w:val="22"/>
                <w:rtl w:val="0"/>
              </w:rPr>
              <w:t xml:space="preserve">)</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1">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80.2%</w:t>
            </w:r>
          </w:p>
        </w:tc>
      </w:tr>
      <w:tr>
        <w:trPr>
          <w:trHeight w:val="58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2">
            <w:pPr>
              <w:ind w:left="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1996</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3">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HighSchool (U.P. Board)</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4">
            <w:pPr>
              <w:ind w:left="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Mohini Adarsh Inter College, Badhon (Aligarh)</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5">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79%</w:t>
            </w:r>
          </w:p>
        </w:tc>
      </w:tr>
    </w:tbl>
    <w:p w:rsidR="00000000" w:rsidDel="00000000" w:rsidP="00000000" w:rsidRDefault="00000000" w:rsidRPr="00000000" w14:paraId="00000056">
      <w:pPr>
        <w:ind w:left="0" w:firstLine="0"/>
        <w:rPr>
          <w:rFonts w:ascii="Calibri" w:cs="Calibri" w:eastAsia="Calibri" w:hAnsi="Calibri"/>
          <w:sz w:val="20"/>
          <w:szCs w:val="20"/>
        </w:rPr>
      </w:pPr>
      <w:bookmarkStart w:colFirst="0" w:colLast="0" w:name="_heading=h.gb6qpa98e1a" w:id="1"/>
      <w:bookmarkEnd w:id="1"/>
      <w:r w:rsidDel="00000000" w:rsidR="00000000" w:rsidRPr="00000000">
        <w:rPr>
          <w:rtl w:val="0"/>
        </w:rPr>
      </w:r>
    </w:p>
    <w:p w:rsidR="00000000" w:rsidDel="00000000" w:rsidP="00000000" w:rsidRDefault="00000000" w:rsidRPr="00000000" w14:paraId="00000057">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Academic Projects</w:t>
      </w:r>
      <w:r w:rsidDel="00000000" w:rsidR="00000000" w:rsidRPr="00000000">
        <w:rPr>
          <w:rtl w:val="0"/>
        </w:rPr>
      </w:r>
    </w:p>
    <w:p w:rsidR="00000000" w:rsidDel="00000000" w:rsidP="00000000" w:rsidRDefault="00000000" w:rsidRPr="00000000" w14:paraId="00000059">
      <w:pPr>
        <w:ind w:left="0"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numPr>
          <w:ilvl w:val="0"/>
          <w:numId w:val="9"/>
        </w:numPr>
        <w:ind w:left="720" w:hanging="360"/>
        <w:jc w:val="both"/>
        <w:rPr>
          <w:rFonts w:ascii="Calibri" w:cs="Calibri" w:eastAsia="Calibri" w:hAnsi="Calibri"/>
          <w:i w:val="1"/>
          <w:sz w:val="20"/>
          <w:szCs w:val="20"/>
          <w:u w:val="none"/>
        </w:rPr>
      </w:pPr>
      <w:r w:rsidDel="00000000" w:rsidR="00000000" w:rsidRPr="00000000">
        <w:rPr>
          <w:rFonts w:ascii="Calibri" w:cs="Calibri" w:eastAsia="Calibri" w:hAnsi="Calibri"/>
          <w:b w:val="1"/>
          <w:i w:val="1"/>
          <w:shd w:fill="f3f3f3" w:val="clear"/>
          <w:rtl w:val="0"/>
        </w:rPr>
        <w:t xml:space="preserve">Jnan Sanjeevani – A patient Monitoring System </w:t>
      </w:r>
      <w:r w:rsidDel="00000000" w:rsidR="00000000" w:rsidRPr="00000000">
        <w:rPr>
          <w:rFonts w:ascii="Calibri" w:cs="Calibri" w:eastAsia="Calibri" w:hAnsi="Calibri"/>
          <w:b w:val="1"/>
          <w:i w:val="1"/>
          <w:sz w:val="20"/>
          <w:szCs w:val="20"/>
          <w:shd w:fill="f3f3f3" w:val="clear"/>
          <w:rtl w:val="0"/>
        </w:rPr>
        <w:t xml:space="preserve">   </w:t>
      </w:r>
      <w:r w:rsidDel="00000000" w:rsidR="00000000" w:rsidRPr="00000000">
        <w:rPr>
          <w:rFonts w:ascii="Calibri" w:cs="Calibri" w:eastAsia="Calibri" w:hAnsi="Calibri"/>
          <w:i w:val="1"/>
          <w:sz w:val="20"/>
          <w:szCs w:val="20"/>
          <w:shd w:fill="f3f3f3" w:val="clear"/>
          <w:rtl w:val="0"/>
        </w:rPr>
        <w:t xml:space="preserve">                                 [Feb 2006  - Apr 2006]</w:t>
      </w:r>
      <w:r w:rsidDel="00000000" w:rsidR="00000000" w:rsidRPr="00000000">
        <w:rPr>
          <w:rFonts w:ascii="Calibri" w:cs="Calibri" w:eastAsia="Calibri" w:hAnsi="Calibri"/>
          <w:sz w:val="20"/>
          <w:szCs w:val="20"/>
          <w:rtl w:val="0"/>
        </w:rPr>
        <w:br w:type="textWrapping"/>
        <w:t xml:space="preserve">This project implemented the overall clinic processes including doctor, patient registration, prescription, lab test, health encounter and procedures. This has been deployed at Dr. Srikantha, Samtvam Clinic, Bangalore. This project boasts of adopting good design practices and has used a set of DP such as Factory, Abstract Factory, DAO and Bridge.</w:t>
      </w:r>
      <w:r w:rsidDel="00000000" w:rsidR="00000000" w:rsidRPr="00000000">
        <w:rPr>
          <w:rtl w:val="0"/>
        </w:rPr>
      </w:r>
    </w:p>
    <w:p w:rsidR="00000000" w:rsidDel="00000000" w:rsidP="00000000" w:rsidRDefault="00000000" w:rsidRPr="00000000" w14:paraId="0000005B">
      <w:pPr>
        <w:ind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numPr>
          <w:ilvl w:val="0"/>
          <w:numId w:val="4"/>
        </w:numPr>
        <w:ind w:left="720" w:hanging="360"/>
        <w:jc w:val="both"/>
        <w:rPr>
          <w:rFonts w:ascii="Calibri" w:cs="Calibri" w:eastAsia="Calibri" w:hAnsi="Calibri"/>
          <w:i w:val="1"/>
          <w:sz w:val="20"/>
          <w:szCs w:val="20"/>
          <w:shd w:fill="f3f3f3" w:val="clear"/>
        </w:rPr>
      </w:pPr>
      <w:r w:rsidDel="00000000" w:rsidR="00000000" w:rsidRPr="00000000">
        <w:rPr>
          <w:rFonts w:ascii="Calibri" w:cs="Calibri" w:eastAsia="Calibri" w:hAnsi="Calibri"/>
          <w:b w:val="1"/>
          <w:i w:val="1"/>
          <w:shd w:fill="f3f3f3" w:val="clear"/>
          <w:rtl w:val="0"/>
        </w:rPr>
        <w:t xml:space="preserve">Simulation of Round Robin Scheduling</w:t>
      </w:r>
      <w:r w:rsidDel="00000000" w:rsidR="00000000" w:rsidRPr="00000000">
        <w:rPr>
          <w:rFonts w:ascii="Calibri" w:cs="Calibri" w:eastAsia="Calibri" w:hAnsi="Calibri"/>
          <w:b w:val="1"/>
          <w:i w:val="1"/>
          <w:sz w:val="20"/>
          <w:szCs w:val="20"/>
          <w:shd w:fill="f3f3f3" w:val="clear"/>
          <w:rtl w:val="0"/>
        </w:rPr>
        <w:t xml:space="preserve">                                         </w:t>
      </w:r>
      <w:r w:rsidDel="00000000" w:rsidR="00000000" w:rsidRPr="00000000">
        <w:rPr>
          <w:rFonts w:ascii="Calibri" w:cs="Calibri" w:eastAsia="Calibri" w:hAnsi="Calibri"/>
          <w:i w:val="1"/>
          <w:sz w:val="20"/>
          <w:szCs w:val="20"/>
          <w:shd w:fill="f3f3f3" w:val="clear"/>
          <w:rtl w:val="0"/>
        </w:rPr>
        <w:t xml:space="preserve">               [Sep 2005 - Dec 2005]</w:t>
      </w:r>
    </w:p>
    <w:p w:rsidR="00000000" w:rsidDel="00000000" w:rsidP="00000000" w:rsidRDefault="00000000" w:rsidRPr="00000000" w14:paraId="0000005D">
      <w:pPr>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project attempted to simulate an algorithm. In Round Robin, all threads (really their process control blocks) sit in a FIFO queue. In a multi-level feedback scheduler, it used 4 queues instead of 1. Each queue is assigned a priority level. The queues were numbered 0 through 3, with 0 being the highest priority, and 3 being the lowest. Also for each quantum value, it computed the Completion time, Throughput, Average job elapsed time and Average job waiting time. </w:t>
      </w:r>
    </w:p>
    <w:p w:rsidR="00000000" w:rsidDel="00000000" w:rsidP="00000000" w:rsidRDefault="00000000" w:rsidRPr="00000000" w14:paraId="0000005E">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Research Work at Microsoft Research, Bangalore under </w:t>
      </w:r>
      <w:hyperlink r:id="rId25">
        <w:r w:rsidDel="00000000" w:rsidR="00000000" w:rsidRPr="00000000">
          <w:rPr>
            <w:rFonts w:ascii="Calibri" w:cs="Calibri" w:eastAsia="Calibri" w:hAnsi="Calibri"/>
            <w:b w:val="1"/>
            <w:color w:val="0000ff"/>
            <w:sz w:val="28"/>
            <w:szCs w:val="28"/>
            <w:rtl w:val="0"/>
          </w:rPr>
          <w:t xml:space="preserve">Dr. Amitav Das</w:t>
        </w:r>
      </w:hyperlink>
      <w:r w:rsidDel="00000000" w:rsidR="00000000" w:rsidRPr="00000000">
        <w:rPr>
          <w:rtl w:val="0"/>
        </w:rPr>
      </w:r>
    </w:p>
    <w:p w:rsidR="00000000" w:rsidDel="00000000" w:rsidP="00000000" w:rsidRDefault="00000000" w:rsidRPr="00000000" w14:paraId="00000060">
      <w:pPr>
        <w:ind w:left="0"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ind w:left="0" w:hanging="2"/>
        <w:jc w:val="both"/>
        <w:rPr>
          <w:rFonts w:ascii="Calibri" w:cs="Calibri" w:eastAsia="Calibri" w:hAnsi="Calibri"/>
          <w:sz w:val="20"/>
          <w:szCs w:val="20"/>
          <w:shd w:fill="f3f3f3" w:val="clear"/>
        </w:rPr>
      </w:pPr>
      <w:r w:rsidDel="00000000" w:rsidR="00000000" w:rsidRPr="00000000">
        <w:rPr>
          <w:rFonts w:ascii="Calibri" w:cs="Calibri" w:eastAsia="Calibri" w:hAnsi="Calibri"/>
          <w:b w:val="1"/>
          <w:shd w:fill="f3f3f3" w:val="clear"/>
          <w:rtl w:val="0"/>
        </w:rPr>
        <w:t xml:space="preserve">Intelligent Signal Processing</w:t>
      </w:r>
      <w:r w:rsidDel="00000000" w:rsidR="00000000" w:rsidRPr="00000000">
        <w:rPr>
          <w:rFonts w:ascii="Calibri" w:cs="Calibri" w:eastAsia="Calibri" w:hAnsi="Calibri"/>
          <w:shd w:fill="f3f3f3" w:val="clear"/>
          <w:rtl w:val="0"/>
        </w:rPr>
        <w:t xml:space="preserve"> </w:t>
      </w:r>
      <w:r w:rsidDel="00000000" w:rsidR="00000000" w:rsidRPr="00000000">
        <w:rPr>
          <w:rFonts w:ascii="Calibri" w:cs="Calibri" w:eastAsia="Calibri" w:hAnsi="Calibri"/>
          <w:sz w:val="20"/>
          <w:szCs w:val="20"/>
          <w:shd w:fill="f3f3f3" w:val="clear"/>
          <w:rtl w:val="0"/>
        </w:rPr>
        <w:t xml:space="preserve">                                                                                                [</w:t>
      </w:r>
      <w:r w:rsidDel="00000000" w:rsidR="00000000" w:rsidRPr="00000000">
        <w:rPr>
          <w:rFonts w:ascii="Calibri" w:cs="Calibri" w:eastAsia="Calibri" w:hAnsi="Calibri"/>
          <w:i w:val="1"/>
          <w:sz w:val="20"/>
          <w:szCs w:val="20"/>
          <w:shd w:fill="f3f3f3" w:val="clear"/>
          <w:rtl w:val="0"/>
        </w:rPr>
        <w:t xml:space="preserve">Sep 2006 - Jul 2007]</w:t>
      </w:r>
      <w:r w:rsidDel="00000000" w:rsidR="00000000" w:rsidRPr="00000000">
        <w:rPr>
          <w:rtl w:val="0"/>
        </w:rPr>
      </w:r>
    </w:p>
    <w:p w:rsidR="00000000" w:rsidDel="00000000" w:rsidP="00000000" w:rsidRDefault="00000000" w:rsidRPr="00000000" w14:paraId="00000062">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Text Independent Speaker Recognition - using Vector Quantization</w:t>
      </w:r>
      <w:r w:rsidDel="00000000" w:rsidR="00000000" w:rsidRPr="00000000">
        <w:rPr>
          <w:rtl w:val="0"/>
        </w:rPr>
      </w:r>
    </w:p>
    <w:p w:rsidR="00000000" w:rsidDel="00000000" w:rsidP="00000000" w:rsidRDefault="00000000" w:rsidRPr="00000000" w14:paraId="00000063">
      <w:pPr>
        <w:numPr>
          <w:ilvl w:val="0"/>
          <w:numId w:val="5"/>
        </w:numPr>
        <w:ind w:left="720" w:hanging="360"/>
        <w:rPr>
          <w:rFonts w:ascii="Calibri" w:cs="Calibri" w:eastAsia="Calibri" w:hAnsi="Calibri"/>
          <w:u w:val="none"/>
        </w:rPr>
      </w:pPr>
      <w:hyperlink r:id="rId26">
        <w:r w:rsidDel="00000000" w:rsidR="00000000" w:rsidRPr="00000000">
          <w:rPr>
            <w:rFonts w:ascii="Calibri" w:cs="Calibri" w:eastAsia="Calibri" w:hAnsi="Calibri"/>
            <w:color w:val="0000ff"/>
            <w:u w:val="single"/>
            <w:rtl w:val="0"/>
          </w:rPr>
          <w:t xml:space="preserve">Image Compression - using Scalar &amp; Vector Quantization</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64">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Face Recognition using PCA/LDA (Study Only)</w:t>
      </w:r>
      <w:r w:rsidDel="00000000" w:rsidR="00000000" w:rsidRPr="00000000">
        <w:rPr>
          <w:rtl w:val="0"/>
        </w:rPr>
      </w:r>
    </w:p>
    <w:p w:rsidR="00000000" w:rsidDel="00000000" w:rsidP="00000000" w:rsidRDefault="00000000" w:rsidRPr="00000000" w14:paraId="00000065">
      <w:pPr>
        <w:numPr>
          <w:ilvl w:val="0"/>
          <w:numId w:val="5"/>
        </w:numPr>
        <w:ind w:left="720" w:hanging="360"/>
        <w:rPr>
          <w:rFonts w:ascii="Calibri" w:cs="Calibri" w:eastAsia="Calibri" w:hAnsi="Calibri"/>
          <w:u w:val="none"/>
        </w:rPr>
      </w:pPr>
      <w:hyperlink r:id="rId27">
        <w:r w:rsidDel="00000000" w:rsidR="00000000" w:rsidRPr="00000000">
          <w:rPr>
            <w:rFonts w:ascii="Calibri" w:cs="Calibri" w:eastAsia="Calibri" w:hAnsi="Calibri"/>
            <w:color w:val="0000ff"/>
            <w:u w:val="single"/>
            <w:rtl w:val="0"/>
          </w:rPr>
          <w:t xml:space="preserve">Ultra-Low Bit Rate Speech Coder</w:t>
        </w:r>
      </w:hyperlink>
      <w:r w:rsidDel="00000000" w:rsidR="00000000" w:rsidRPr="00000000">
        <w:rPr>
          <w:rFonts w:ascii="Calibri" w:cs="Calibri" w:eastAsia="Calibri" w:hAnsi="Calibri"/>
          <w:sz w:val="20"/>
          <w:szCs w:val="20"/>
          <w:rtl w:val="0"/>
        </w:rPr>
        <w:t xml:space="preserve"> - Started here with the LPC-10 based approach. Taking code for LPC10 from my earlier work, I started having: VAD, VUV decision and F</w:t>
      </w:r>
      <w:r w:rsidDel="00000000" w:rsidR="00000000" w:rsidRPr="00000000">
        <w:rPr>
          <w:rFonts w:ascii="Calibri" w:cs="Calibri" w:eastAsia="Calibri" w:hAnsi="Calibri"/>
          <w:sz w:val="20"/>
          <w:szCs w:val="20"/>
          <w:vertAlign w:val="subscript"/>
          <w:rtl w:val="0"/>
        </w:rPr>
        <w:t xml:space="preserve">o</w:t>
      </w:r>
      <w:r w:rsidDel="00000000" w:rsidR="00000000" w:rsidRPr="00000000">
        <w:rPr>
          <w:rFonts w:ascii="Calibri" w:cs="Calibri" w:eastAsia="Calibri" w:hAnsi="Calibri"/>
          <w:sz w:val="20"/>
          <w:szCs w:val="20"/>
          <w:rtl w:val="0"/>
        </w:rPr>
        <w:t xml:space="preserve"> values in the form of a text file, later I replaced this with the analysis part. Then I focused on various forms of matrix quantization of LSP and I implemented the best 2-3 methods related to MELP from a list of IEEE papers.</w:t>
        <w:br w:type="textWrapping"/>
      </w:r>
      <w:r w:rsidDel="00000000" w:rsidR="00000000" w:rsidRPr="00000000">
        <w:rPr>
          <w:rFonts w:ascii="Calibri" w:cs="Calibri" w:eastAsia="Calibri" w:hAnsi="Calibri"/>
          <w:b w:val="1"/>
          <w:sz w:val="20"/>
          <w:szCs w:val="20"/>
          <w:rtl w:val="0"/>
        </w:rPr>
        <w:t xml:space="preserve">Tools:</w:t>
      </w:r>
      <w:r w:rsidDel="00000000" w:rsidR="00000000" w:rsidRPr="00000000">
        <w:rPr>
          <w:rFonts w:ascii="Calibri" w:cs="Calibri" w:eastAsia="Calibri" w:hAnsi="Calibri"/>
          <w:sz w:val="20"/>
          <w:szCs w:val="20"/>
          <w:rtl w:val="0"/>
        </w:rPr>
        <w:t xml:space="preserve"> Matlab-7.0, PRAAT.</w:t>
      </w:r>
      <w:r w:rsidDel="00000000" w:rsidR="00000000" w:rsidRPr="00000000">
        <w:rPr>
          <w:rtl w:val="0"/>
        </w:rPr>
      </w:r>
    </w:p>
    <w:p w:rsidR="00000000" w:rsidDel="00000000" w:rsidP="00000000" w:rsidRDefault="00000000" w:rsidRPr="00000000" w14:paraId="00000066">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Patent Application</w:t>
      </w:r>
      <w:r w:rsidDel="00000000" w:rsidR="00000000" w:rsidRPr="00000000">
        <w:rPr>
          <w:rtl w:val="0"/>
        </w:rPr>
      </w:r>
    </w:p>
    <w:p w:rsidR="00000000" w:rsidDel="00000000" w:rsidP="00000000" w:rsidRDefault="00000000" w:rsidRPr="00000000" w14:paraId="00000068">
      <w:pPr>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ind w:left="0" w:hanging="2"/>
        <w:rPr>
          <w:rFonts w:ascii="Calibri" w:cs="Calibri" w:eastAsia="Calibri" w:hAnsi="Calibri"/>
          <w:sz w:val="22"/>
          <w:szCs w:val="22"/>
        </w:rPr>
      </w:pPr>
      <w:hyperlink r:id="rId28">
        <w:r w:rsidDel="00000000" w:rsidR="00000000" w:rsidRPr="00000000">
          <w:rPr>
            <w:rFonts w:ascii="Calibri" w:cs="Calibri" w:eastAsia="Calibri" w:hAnsi="Calibri"/>
            <w:color w:val="0000ff"/>
            <w:sz w:val="22"/>
            <w:szCs w:val="22"/>
            <w:u w:val="single"/>
            <w:rtl w:val="0"/>
          </w:rPr>
          <w:t xml:space="preserve">G.N.S. Prasanna, Ritesh Kumar, Mayank Raj,  Atul Pratap Singh, K.R Sarma, G.S.S Murthy et. al, "Broadband  HF/VHF/UHF Communication on Power Lines", PCT/IN2006/000223 , Jan, 2007</w:t>
        </w:r>
      </w:hyperlink>
      <w:r w:rsidDel="00000000" w:rsidR="00000000" w:rsidRPr="00000000">
        <w:rPr>
          <w:rtl w:val="0"/>
        </w:rPr>
      </w:r>
    </w:p>
    <w:p w:rsidR="00000000" w:rsidDel="00000000" w:rsidP="00000000" w:rsidRDefault="00000000" w:rsidRPr="00000000" w14:paraId="0000006A">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Areas of Interest</w:t>
      </w:r>
      <w:r w:rsidDel="00000000" w:rsidR="00000000" w:rsidRPr="00000000">
        <w:rPr>
          <w:rtl w:val="0"/>
        </w:rPr>
      </w:r>
    </w:p>
    <w:p w:rsidR="00000000" w:rsidDel="00000000" w:rsidP="00000000" w:rsidRDefault="00000000" w:rsidRPr="00000000" w14:paraId="0000006C">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numPr>
          <w:ilvl w:val="0"/>
          <w:numId w:val="10"/>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Public Administration and Policy formation.</w:t>
      </w:r>
      <w:r w:rsidDel="00000000" w:rsidR="00000000" w:rsidRPr="00000000">
        <w:rPr>
          <w:rtl w:val="0"/>
        </w:rPr>
      </w:r>
    </w:p>
    <w:p w:rsidR="00000000" w:rsidDel="00000000" w:rsidP="00000000" w:rsidRDefault="00000000" w:rsidRPr="00000000" w14:paraId="0000006E">
      <w:pPr>
        <w:numPr>
          <w:ilvl w:val="0"/>
          <w:numId w:val="10"/>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Thinking of &amp; Developing solutions to Practical Problems</w:t>
      </w:r>
      <w:r w:rsidDel="00000000" w:rsidR="00000000" w:rsidRPr="00000000">
        <w:rPr>
          <w:rtl w:val="0"/>
        </w:rPr>
      </w:r>
    </w:p>
    <w:p w:rsidR="00000000" w:rsidDel="00000000" w:rsidP="00000000" w:rsidRDefault="00000000" w:rsidRPr="00000000" w14:paraId="0000006F">
      <w:pPr>
        <w:numPr>
          <w:ilvl w:val="0"/>
          <w:numId w:val="10"/>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Security and Identity Solutions.</w:t>
      </w:r>
      <w:r w:rsidDel="00000000" w:rsidR="00000000" w:rsidRPr="00000000">
        <w:rPr>
          <w:rtl w:val="0"/>
        </w:rPr>
      </w:r>
    </w:p>
    <w:p w:rsidR="00000000" w:rsidDel="00000000" w:rsidP="00000000" w:rsidRDefault="00000000" w:rsidRPr="00000000" w14:paraId="00000070">
      <w:pPr>
        <w:numPr>
          <w:ilvl w:val="0"/>
          <w:numId w:val="10"/>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Vision Systems and Communication Engineering</w:t>
      </w:r>
      <w:r w:rsidDel="00000000" w:rsidR="00000000" w:rsidRPr="00000000">
        <w:rPr>
          <w:rtl w:val="0"/>
        </w:rPr>
      </w:r>
    </w:p>
    <w:p w:rsidR="00000000" w:rsidDel="00000000" w:rsidP="00000000" w:rsidRDefault="00000000" w:rsidRPr="00000000" w14:paraId="00000071">
      <w:pPr>
        <w:numPr>
          <w:ilvl w:val="0"/>
          <w:numId w:val="10"/>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Current Affairs, Reading Technical Papers and News, Solving Puzzles.</w:t>
      </w:r>
      <w:r w:rsidDel="00000000" w:rsidR="00000000" w:rsidRPr="00000000">
        <w:rPr>
          <w:rtl w:val="0"/>
        </w:rPr>
      </w:r>
    </w:p>
    <w:p w:rsidR="00000000" w:rsidDel="00000000" w:rsidP="00000000" w:rsidRDefault="00000000" w:rsidRPr="00000000" w14:paraId="00000072">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Achievements</w:t>
      </w:r>
      <w:r w:rsidDel="00000000" w:rsidR="00000000" w:rsidRPr="00000000">
        <w:rPr>
          <w:rtl w:val="0"/>
        </w:rPr>
      </w:r>
    </w:p>
    <w:p w:rsidR="00000000" w:rsidDel="00000000" w:rsidP="00000000" w:rsidRDefault="00000000" w:rsidRPr="00000000" w14:paraId="00000074">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numPr>
          <w:ilvl w:val="0"/>
          <w:numId w:val="7"/>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Recognition like </w:t>
      </w:r>
      <w:r w:rsidDel="00000000" w:rsidR="00000000" w:rsidRPr="00000000">
        <w:rPr>
          <w:rFonts w:ascii="Calibri" w:cs="Calibri" w:eastAsia="Calibri" w:hAnsi="Calibri"/>
          <w:b w:val="1"/>
          <w:sz w:val="20"/>
          <w:szCs w:val="20"/>
          <w:rtl w:val="0"/>
        </w:rPr>
        <w:t xml:space="preserve">SPOT Award,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Star Awards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Breakthrough</w:t>
      </w:r>
      <w:r w:rsidDel="00000000" w:rsidR="00000000" w:rsidRPr="00000000">
        <w:rPr>
          <w:rFonts w:ascii="Calibri" w:cs="Calibri" w:eastAsia="Calibri" w:hAnsi="Calibri"/>
          <w:sz w:val="20"/>
          <w:szCs w:val="20"/>
          <w:rtl w:val="0"/>
        </w:rPr>
        <w:t xml:space="preserve"> award from the Product Architect.</w:t>
      </w:r>
      <w:r w:rsidDel="00000000" w:rsidR="00000000" w:rsidRPr="00000000">
        <w:rPr>
          <w:rtl w:val="0"/>
        </w:rPr>
      </w:r>
    </w:p>
    <w:p w:rsidR="00000000" w:rsidDel="00000000" w:rsidP="00000000" w:rsidRDefault="00000000" w:rsidRPr="00000000" w14:paraId="00000076">
      <w:pPr>
        <w:numPr>
          <w:ilvl w:val="0"/>
          <w:numId w:val="7"/>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Qualified the written competitions like </w:t>
      </w:r>
      <w:r w:rsidDel="00000000" w:rsidR="00000000" w:rsidRPr="00000000">
        <w:rPr>
          <w:rFonts w:ascii="Calibri" w:cs="Calibri" w:eastAsia="Calibri" w:hAnsi="Calibri"/>
          <w:b w:val="1"/>
          <w:sz w:val="20"/>
          <w:szCs w:val="20"/>
          <w:rtl w:val="0"/>
        </w:rPr>
        <w:t xml:space="preserve">ISRO, HAL</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77">
      <w:pPr>
        <w:numPr>
          <w:ilvl w:val="0"/>
          <w:numId w:val="7"/>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GATE Score of III</w:t>
      </w:r>
      <w:r w:rsidDel="00000000" w:rsidR="00000000" w:rsidRPr="00000000">
        <w:rPr>
          <w:rFonts w:ascii="Calibri" w:cs="Calibri" w:eastAsia="Calibri" w:hAnsi="Calibri"/>
          <w:sz w:val="20"/>
          <w:szCs w:val="20"/>
          <w:vertAlign w:val="superscript"/>
          <w:rtl w:val="0"/>
        </w:rPr>
        <w:t xml:space="preserve">rd</w:t>
      </w:r>
      <w:r w:rsidDel="00000000" w:rsidR="00000000" w:rsidRPr="00000000">
        <w:rPr>
          <w:rFonts w:ascii="Calibri" w:cs="Calibri" w:eastAsia="Calibri" w:hAnsi="Calibri"/>
          <w:sz w:val="20"/>
          <w:szCs w:val="20"/>
          <w:rtl w:val="0"/>
        </w:rPr>
        <w:t xml:space="preserve"> year is </w:t>
      </w:r>
      <w:r w:rsidDel="00000000" w:rsidR="00000000" w:rsidRPr="00000000">
        <w:rPr>
          <w:rFonts w:ascii="Calibri" w:cs="Calibri" w:eastAsia="Calibri" w:hAnsi="Calibri"/>
          <w:b w:val="1"/>
          <w:sz w:val="20"/>
          <w:szCs w:val="20"/>
          <w:rtl w:val="0"/>
        </w:rPr>
        <w:t xml:space="preserve">92.07</w:t>
      </w:r>
      <w:r w:rsidDel="00000000" w:rsidR="00000000" w:rsidRPr="00000000">
        <w:rPr>
          <w:rFonts w:ascii="Calibri" w:cs="Calibri" w:eastAsia="Calibri" w:hAnsi="Calibri"/>
          <w:sz w:val="20"/>
          <w:szCs w:val="20"/>
          <w:rtl w:val="0"/>
        </w:rPr>
        <w:t xml:space="preserve"> percentile. </w:t>
      </w:r>
      <w:r w:rsidDel="00000000" w:rsidR="00000000" w:rsidRPr="00000000">
        <w:rPr>
          <w:rtl w:val="0"/>
        </w:rPr>
      </w:r>
    </w:p>
    <w:p w:rsidR="00000000" w:rsidDel="00000000" w:rsidP="00000000" w:rsidRDefault="00000000" w:rsidRPr="00000000" w14:paraId="00000078">
      <w:pPr>
        <w:numPr>
          <w:ilvl w:val="0"/>
          <w:numId w:val="7"/>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b w:val="1"/>
          <w:sz w:val="20"/>
          <w:szCs w:val="20"/>
          <w:vertAlign w:val="superscript"/>
          <w:rtl w:val="0"/>
        </w:rPr>
        <w:t xml:space="preserve">st</w:t>
      </w:r>
      <w:r w:rsidDel="00000000" w:rsidR="00000000" w:rsidRPr="00000000">
        <w:rPr>
          <w:rFonts w:ascii="Calibri" w:cs="Calibri" w:eastAsia="Calibri" w:hAnsi="Calibri"/>
          <w:b w:val="1"/>
          <w:sz w:val="20"/>
          <w:szCs w:val="20"/>
          <w:rtl w:val="0"/>
        </w:rPr>
        <w:t xml:space="preserve"> Position</w:t>
      </w:r>
      <w:r w:rsidDel="00000000" w:rsidR="00000000" w:rsidRPr="00000000">
        <w:rPr>
          <w:rFonts w:ascii="Calibri" w:cs="Calibri" w:eastAsia="Calibri" w:hAnsi="Calibri"/>
          <w:sz w:val="20"/>
          <w:szCs w:val="20"/>
          <w:rtl w:val="0"/>
        </w:rPr>
        <w:t xml:space="preserve"> in Intermediate in Aligarh District. </w:t>
      </w:r>
      <w:r w:rsidDel="00000000" w:rsidR="00000000" w:rsidRPr="00000000">
        <w:rPr>
          <w:rtl w:val="0"/>
        </w:rPr>
      </w:r>
    </w:p>
    <w:p w:rsidR="00000000" w:rsidDel="00000000" w:rsidP="00000000" w:rsidRDefault="00000000" w:rsidRPr="00000000" w14:paraId="00000079">
      <w:pPr>
        <w:numPr>
          <w:ilvl w:val="0"/>
          <w:numId w:val="7"/>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b w:val="1"/>
          <w:sz w:val="20"/>
          <w:szCs w:val="20"/>
          <w:vertAlign w:val="superscript"/>
          <w:rtl w:val="0"/>
        </w:rPr>
        <w:t xml:space="preserve">nd</w:t>
      </w:r>
      <w:r w:rsidDel="00000000" w:rsidR="00000000" w:rsidRPr="00000000">
        <w:rPr>
          <w:rFonts w:ascii="Calibri" w:cs="Calibri" w:eastAsia="Calibri" w:hAnsi="Calibri"/>
          <w:b w:val="1"/>
          <w:sz w:val="20"/>
          <w:szCs w:val="20"/>
          <w:rtl w:val="0"/>
        </w:rPr>
        <w:t xml:space="preserve"> Position</w:t>
      </w:r>
      <w:r w:rsidDel="00000000" w:rsidR="00000000" w:rsidRPr="00000000">
        <w:rPr>
          <w:rFonts w:ascii="Calibri" w:cs="Calibri" w:eastAsia="Calibri" w:hAnsi="Calibri"/>
          <w:sz w:val="20"/>
          <w:szCs w:val="20"/>
          <w:rtl w:val="0"/>
        </w:rPr>
        <w:t xml:space="preserve"> in High School in Aligarh District.</w:t>
      </w:r>
      <w:r w:rsidDel="00000000" w:rsidR="00000000" w:rsidRPr="00000000">
        <w:rPr>
          <w:rtl w:val="0"/>
        </w:rPr>
      </w:r>
    </w:p>
    <w:p w:rsidR="00000000" w:rsidDel="00000000" w:rsidP="00000000" w:rsidRDefault="00000000" w:rsidRPr="00000000" w14:paraId="0000007A">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ind w:left="0" w:hanging="2"/>
        <w:jc w:val="both"/>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I hereby declare that the information furnished above is correct to the best of my knowledge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F">
      <w:pPr>
        <w:ind w:left="0" w:hanging="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0">
      <w:pPr>
        <w:ind w:left="0" w:hanging="2"/>
        <w:jc w:val="right"/>
        <w:rPr>
          <w:rFonts w:ascii="Calibri" w:cs="Calibri" w:eastAsia="Calibri" w:hAnsi="Calibri"/>
        </w:rPr>
      </w:pPr>
      <w:r w:rsidDel="00000000" w:rsidR="00000000" w:rsidRPr="00000000">
        <w:rPr>
          <w:rFonts w:ascii="Calibri" w:cs="Calibri" w:eastAsia="Calibri" w:hAnsi="Calibri"/>
          <w:b w:val="1"/>
          <w:rtl w:val="0"/>
        </w:rPr>
        <w:t xml:space="preserve">                    (Atul Pratap Singh)</w:t>
      </w:r>
      <w:r w:rsidDel="00000000" w:rsidR="00000000" w:rsidRPr="00000000">
        <w:rPr>
          <w:rtl w:val="0"/>
        </w:rPr>
      </w:r>
    </w:p>
    <w:sectPr>
      <w:headerReference r:id="rId29" w:type="default"/>
      <w:headerReference r:id="rId30" w:type="first"/>
      <w:headerReference r:id="rId31" w:type="even"/>
      <w:footerReference r:id="rId32" w:type="default"/>
      <w:footerReference r:id="rId33" w:type="first"/>
      <w:footerReference r:id="rId34" w:type="even"/>
      <w:pgSz w:h="16838" w:w="11906" w:orient="portrait"/>
      <w:pgMar w:bottom="1152"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hanging="1"/>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hanging="1"/>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36"/>
      <w:szCs w:val="36"/>
    </w:rPr>
  </w:style>
  <w:style w:type="paragraph" w:styleId="Normal" w:default="1">
    <w:name w:val="Normal"/>
    <w:qFormat w:val="1"/>
    <w:pPr>
      <w:spacing w:line="1" w:lineRule="atLeast"/>
      <w:ind w:left="-1" w:leftChars="-1" w:hanging="1" w:hangingChars="1"/>
      <w:textDirection w:val="btLr"/>
      <w:textAlignment w:val="top"/>
      <w:outlineLvl w:val="0"/>
    </w:pPr>
    <w:rPr>
      <w:position w:val="-1"/>
      <w:lang w:eastAsia="ar-SA"/>
    </w:rPr>
  </w:style>
  <w:style w:type="paragraph" w:styleId="Heading1">
    <w:name w:val="heading 1"/>
    <w:basedOn w:val="Normal"/>
    <w:next w:val="Normal"/>
    <w:uiPriority w:val="9"/>
    <w:qFormat w:val="1"/>
    <w:pPr>
      <w:keepNext w:val="1"/>
      <w:numPr>
        <w:numId w:val="1"/>
      </w:numPr>
      <w:spacing w:after="60" w:before="240"/>
      <w:ind w:left="-1" w:hanging="1"/>
    </w:pPr>
    <w:rPr>
      <w:rFonts w:ascii="Arial" w:cs="Arial" w:hAnsi="Arial"/>
      <w:b w:val="1"/>
      <w:bCs w:val="1"/>
      <w:kern w:val="1"/>
      <w:sz w:val="32"/>
      <w:szCs w:val="32"/>
    </w:rPr>
  </w:style>
  <w:style w:type="paragraph" w:styleId="Heading2">
    <w:name w:val="heading 2"/>
    <w:basedOn w:val="Normal"/>
    <w:next w:val="Normal"/>
    <w:uiPriority w:val="9"/>
    <w:semiHidden w:val="1"/>
    <w:unhideWhenUsed w:val="1"/>
    <w:qFormat w:val="1"/>
    <w:pPr>
      <w:keepNext w:val="1"/>
      <w:numPr>
        <w:ilvl w:val="1"/>
        <w:numId w:val="1"/>
      </w:numPr>
      <w:spacing w:after="60" w:before="240"/>
      <w:ind w:left="-1" w:hanging="1"/>
      <w:outlineLvl w:val="1"/>
    </w:pPr>
    <w:rPr>
      <w:rFonts w:ascii="Arial" w:cs="Arial" w:hAnsi="Arial"/>
      <w:b w:val="1"/>
      <w:bCs w:val="1"/>
      <w:i w:val="1"/>
      <w:iCs w:val="1"/>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Subtitle"/>
    <w:uiPriority w:val="10"/>
    <w:qFormat w:val="1"/>
    <w:pPr>
      <w:spacing w:line="240" w:lineRule="atLeast"/>
      <w:jc w:val="center"/>
    </w:pPr>
    <w:rPr>
      <w:sz w:val="36"/>
      <w:lang w:val="en-AU"/>
    </w:rPr>
  </w:style>
  <w:style w:type="character" w:styleId="WW8Num2z0" w:customStyle="1">
    <w:name w:val="WW8Num2z0"/>
    <w:rPr>
      <w:rFonts w:ascii="Wingdings" w:hAnsi="Wingdings"/>
      <w:w w:val="100"/>
      <w:position w:val="-1"/>
      <w:effect w:val="none"/>
      <w:vertAlign w:val="baseline"/>
      <w:cs w:val="0"/>
      <w:em w:val="none"/>
    </w:rPr>
  </w:style>
  <w:style w:type="character" w:styleId="WW8Num2z1" w:customStyle="1">
    <w:name w:val="WW8Num2z1"/>
    <w:rPr>
      <w:rFonts w:ascii="Wingdings" w:hAnsi="Wingdings"/>
      <w:w w:val="100"/>
      <w:position w:val="-1"/>
      <w:effect w:val="none"/>
      <w:vertAlign w:val="baseline"/>
      <w:cs w:val="0"/>
      <w:em w:val="none"/>
    </w:rPr>
  </w:style>
  <w:style w:type="character" w:styleId="WW8Num2z4" w:customStyle="1">
    <w:name w:val="WW8Num2z4"/>
    <w:rPr>
      <w:rFonts w:ascii="Courier New" w:cs="Courier New" w:hAnsi="Courier New"/>
      <w:w w:val="100"/>
      <w:position w:val="-1"/>
      <w:effect w:val="none"/>
      <w:vertAlign w:val="baseline"/>
      <w:cs w:val="0"/>
      <w:em w:val="none"/>
    </w:rPr>
  </w:style>
  <w:style w:type="character" w:styleId="WW8Num3z0" w:customStyle="1">
    <w:name w:val="WW8Num3z0"/>
    <w:rPr>
      <w:rFonts w:ascii="Wingdings" w:hAnsi="Wingdings"/>
      <w:w w:val="100"/>
      <w:position w:val="-1"/>
      <w:sz w:val="20"/>
      <w:effect w:val="none"/>
      <w:vertAlign w:val="baseline"/>
      <w:cs w:val="0"/>
      <w:em w:val="none"/>
    </w:rPr>
  </w:style>
  <w:style w:type="character" w:styleId="WW8Num4z0" w:customStyle="1">
    <w:name w:val="WW8Num4z0"/>
    <w:rPr>
      <w:rFonts w:ascii="Wingdings" w:hAnsi="Wingdings"/>
      <w:w w:val="100"/>
      <w:position w:val="-1"/>
      <w:effect w:val="none"/>
      <w:vertAlign w:val="baseline"/>
      <w:cs w:val="0"/>
      <w:em w:val="none"/>
    </w:rPr>
  </w:style>
  <w:style w:type="character" w:styleId="WW8Num5z0" w:customStyle="1">
    <w:name w:val="WW8Num5z0"/>
    <w:rPr>
      <w:rFonts w:ascii="Wingdings" w:hAnsi="Wingdings"/>
      <w:w w:val="100"/>
      <w:position w:val="-1"/>
      <w:effect w:val="none"/>
      <w:vertAlign w:val="baseline"/>
      <w:cs w:val="0"/>
      <w:em w:val="none"/>
    </w:rPr>
  </w:style>
  <w:style w:type="character" w:styleId="WW8Num6z0" w:customStyle="1">
    <w:name w:val="WW8Num6z0"/>
    <w:rPr>
      <w:rFonts w:ascii="Times New Roman" w:hAnsi="Times New Roman"/>
      <w:b w:val="1"/>
      <w:bCs w:val="0"/>
      <w:i w:val="0"/>
      <w:iCs w:val="0"/>
      <w:caps w:val="0"/>
      <w:smallCaps w:val="0"/>
      <w:strike w:val="0"/>
      <w:dstrike w:val="0"/>
      <w:outline w:val="0"/>
      <w:shadow w:val="0"/>
      <w:color w:val="auto"/>
      <w:spacing w:val="0"/>
      <w:w w:val="100"/>
      <w:kern w:val="1"/>
      <w:position w:val="0"/>
      <w:sz w:val="20"/>
      <w:u w:val="none"/>
      <w:effect w:val="none"/>
      <w:shd w:color="auto" w:fill="auto" w:val="clear"/>
      <w:vertAlign w:val="baseline"/>
      <w:cs w:val="0"/>
      <w:em w:val="none"/>
    </w:rPr>
  </w:style>
  <w:style w:type="character" w:styleId="WW8Num7z0" w:customStyle="1">
    <w:name w:val="WW8Num7z0"/>
    <w:rPr>
      <w:b w:val="1"/>
      <w:bCs w:val="0"/>
      <w:i w:val="0"/>
      <w:iCs w:val="0"/>
      <w:caps w:val="0"/>
      <w:smallCaps w:val="0"/>
      <w:strike w:val="0"/>
      <w:dstrike w:val="0"/>
      <w:outline w:val="0"/>
      <w:shadow w:val="0"/>
      <w:color w:val="auto"/>
      <w:spacing w:val="0"/>
      <w:w w:val="100"/>
      <w:kern w:val="1"/>
      <w:position w:val="0"/>
      <w:sz w:val="20"/>
      <w:u w:val="none"/>
      <w:effect w:val="none"/>
      <w:shd w:color="auto" w:fill="auto" w:val="clear"/>
      <w:vertAlign w:val="baseline"/>
      <w:cs w:val="0"/>
      <w:em w:val="none"/>
    </w:rPr>
  </w:style>
  <w:style w:type="character" w:styleId="WW8Num8z0" w:customStyle="1">
    <w:name w:val="WW8Num8z0"/>
    <w:rPr>
      <w:rFonts w:ascii="Symbol" w:hAnsi="Symbol"/>
      <w:w w:val="100"/>
      <w:position w:val="-1"/>
      <w:effect w:val="none"/>
      <w:vertAlign w:val="baseline"/>
      <w:cs w:val="0"/>
      <w:em w:val="none"/>
    </w:rPr>
  </w:style>
  <w:style w:type="character" w:styleId="WW8Num8z1" w:customStyle="1">
    <w:name w:val="WW8Num8z1"/>
    <w:rPr>
      <w:rFonts w:ascii="Courier New" w:cs="Courier New" w:hAnsi="Courier New"/>
      <w:w w:val="100"/>
      <w:position w:val="-1"/>
      <w:effect w:val="none"/>
      <w:vertAlign w:val="baseline"/>
      <w:cs w:val="0"/>
      <w:em w:val="none"/>
    </w:rPr>
  </w:style>
  <w:style w:type="character" w:styleId="WW8Num8z4" w:customStyle="1">
    <w:name w:val="WW8Num8z4"/>
    <w:rPr>
      <w:rFonts w:ascii="Courier New" w:cs="Courier New" w:hAnsi="Courier New"/>
      <w:w w:val="100"/>
      <w:position w:val="-1"/>
      <w:effect w:val="none"/>
      <w:vertAlign w:val="baseline"/>
      <w:cs w:val="0"/>
      <w:em w:val="none"/>
    </w:rPr>
  </w:style>
  <w:style w:type="character" w:styleId="WW8Num9z0" w:customStyle="1">
    <w:name w:val="WW8Num9z0"/>
    <w:rPr>
      <w:rFonts w:ascii="Courier New" w:hAnsi="Courier New"/>
      <w:w w:val="100"/>
      <w:position w:val="-1"/>
      <w:effect w:val="none"/>
      <w:vertAlign w:val="baseline"/>
      <w:cs w:val="0"/>
      <w:em w:val="none"/>
    </w:rPr>
  </w:style>
  <w:style w:type="character" w:styleId="WW8Num10z0" w:customStyle="1">
    <w:name w:val="WW8Num10z0"/>
    <w:rPr>
      <w:b w:val="1"/>
      <w:w w:val="100"/>
      <w:position w:val="-1"/>
      <w:sz w:val="20"/>
      <w:szCs w:val="20"/>
      <w:effect w:val="none"/>
      <w:vertAlign w:val="baseline"/>
      <w:cs w:val="0"/>
      <w:em w:val="none"/>
    </w:rPr>
  </w:style>
  <w:style w:type="character" w:styleId="WW8Num11z0" w:customStyle="1">
    <w:name w:val="WW8Num11z0"/>
    <w:rPr>
      <w:rFonts w:ascii="Symbol" w:hAnsi="Symbol"/>
      <w:w w:val="100"/>
      <w:position w:val="-1"/>
      <w:effect w:val="none"/>
      <w:vertAlign w:val="baseline"/>
      <w:cs w:val="0"/>
      <w:em w:val="none"/>
    </w:rPr>
  </w:style>
  <w:style w:type="character" w:styleId="WW8Num12z1" w:customStyle="1">
    <w:name w:val="WW8Num12z1"/>
    <w:rPr>
      <w:rFonts w:ascii="Wingdings" w:hAnsi="Wingdings"/>
      <w:w w:val="100"/>
      <w:position w:val="-1"/>
      <w:effect w:val="none"/>
      <w:vertAlign w:val="baseline"/>
      <w:cs w:val="0"/>
      <w:em w:val="none"/>
    </w:rPr>
  </w:style>
  <w:style w:type="character" w:styleId="WW8Num12z2" w:customStyle="1">
    <w:name w:val="WW8Num12z2"/>
    <w:rPr>
      <w:rFonts w:ascii="Wingdings" w:hAnsi="Wingdings"/>
      <w:w w:val="100"/>
      <w:position w:val="-1"/>
      <w:effect w:val="none"/>
      <w:vertAlign w:val="baseline"/>
      <w:cs w:val="0"/>
      <w:em w:val="none"/>
    </w:rPr>
  </w:style>
  <w:style w:type="character" w:styleId="WW8Num12z3" w:customStyle="1">
    <w:name w:val="WW8Num12z3"/>
    <w:rPr>
      <w:rFonts w:ascii="Symbol" w:hAnsi="Symbol"/>
      <w:w w:val="100"/>
      <w:position w:val="-1"/>
      <w:effect w:val="none"/>
      <w:vertAlign w:val="baseline"/>
      <w:cs w:val="0"/>
      <w:em w:val="none"/>
    </w:rPr>
  </w:style>
  <w:style w:type="character" w:styleId="WW8Num13z0" w:customStyle="1">
    <w:name w:val="WW8Num13z0"/>
    <w:rPr>
      <w:rFonts w:ascii="Wingdings" w:hAnsi="Wingdings"/>
      <w:w w:val="100"/>
      <w:position w:val="-1"/>
      <w:effect w:val="none"/>
      <w:vertAlign w:val="baseline"/>
      <w:cs w:val="0"/>
      <w:em w:val="none"/>
    </w:rPr>
  </w:style>
  <w:style w:type="character" w:styleId="WW8Num14z0" w:customStyle="1">
    <w:name w:val="WW8Num14z0"/>
    <w:rPr>
      <w:b w:val="1"/>
      <w:w w:val="100"/>
      <w:position w:val="-1"/>
      <w:effect w:val="none"/>
      <w:vertAlign w:val="baseline"/>
      <w:cs w:val="0"/>
      <w:em w:val="none"/>
    </w:rPr>
  </w:style>
  <w:style w:type="character" w:styleId="WW8Num15z0" w:customStyle="1">
    <w:name w:val="WW8Num15z0"/>
    <w:rPr>
      <w:b w:val="1"/>
      <w:w w:val="100"/>
      <w:position w:val="-1"/>
      <w:sz w:val="20"/>
      <w:szCs w:val="20"/>
      <w:effect w:val="none"/>
      <w:vertAlign w:val="baseline"/>
      <w:cs w:val="0"/>
      <w:em w:val="none"/>
    </w:rPr>
  </w:style>
  <w:style w:type="character" w:styleId="WW8Num16z0" w:customStyle="1">
    <w:name w:val="WW8Num16z0"/>
    <w:rPr>
      <w:rFonts w:ascii="Symbol" w:hAnsi="Symbol"/>
      <w:w w:val="100"/>
      <w:position w:val="-1"/>
      <w:effect w:val="none"/>
      <w:vertAlign w:val="baseline"/>
      <w:cs w:val="0"/>
      <w:em w:val="none"/>
    </w:rPr>
  </w:style>
  <w:style w:type="character" w:styleId="WW8Num16z1" w:customStyle="1">
    <w:name w:val="WW8Num16z1"/>
    <w:rPr>
      <w:rFonts w:ascii="Courier New" w:cs="Courier New" w:hAnsi="Courier New"/>
      <w:w w:val="100"/>
      <w:position w:val="-1"/>
      <w:effect w:val="none"/>
      <w:vertAlign w:val="baseline"/>
      <w:cs w:val="0"/>
      <w:em w:val="none"/>
    </w:rPr>
  </w:style>
  <w:style w:type="character" w:styleId="WW8Num16z2" w:customStyle="1">
    <w:name w:val="WW8Num16z2"/>
    <w:rPr>
      <w:rFonts w:ascii="Wingdings" w:hAnsi="Wingdings"/>
      <w:w w:val="100"/>
      <w:position w:val="-1"/>
      <w:effect w:val="none"/>
      <w:vertAlign w:val="baseline"/>
      <w:cs w:val="0"/>
      <w:em w:val="none"/>
    </w:rPr>
  </w:style>
  <w:style w:type="character" w:styleId="WW8Num17z0" w:customStyle="1">
    <w:name w:val="WW8Num17z0"/>
    <w:rPr>
      <w:b w:val="1"/>
      <w:w w:val="100"/>
      <w:position w:val="-1"/>
      <w:effect w:val="none"/>
      <w:vertAlign w:val="baseline"/>
      <w:cs w:val="0"/>
      <w:em w:val="none"/>
    </w:rPr>
  </w:style>
  <w:style w:type="character" w:styleId="WW8Num18z0" w:customStyle="1">
    <w:name w:val="WW8Num18z0"/>
    <w:rPr>
      <w:rFonts w:ascii="Wingdings" w:hAnsi="Wingdings"/>
      <w:w w:val="100"/>
      <w:position w:val="-1"/>
      <w:effect w:val="none"/>
      <w:vertAlign w:val="baseline"/>
      <w:cs w:val="0"/>
      <w:em w:val="none"/>
    </w:rPr>
  </w:style>
  <w:style w:type="character" w:styleId="WW8Num19z0" w:customStyle="1">
    <w:name w:val="WW8Num19z0"/>
    <w:rPr>
      <w:rFonts w:ascii="Symbol" w:hAnsi="Symbol"/>
      <w:w w:val="100"/>
      <w:position w:val="-1"/>
      <w:effect w:val="none"/>
      <w:vertAlign w:val="baseline"/>
      <w:cs w:val="0"/>
      <w:em w:val="none"/>
    </w:rPr>
  </w:style>
  <w:style w:type="character" w:styleId="WW8Num20z0" w:customStyle="1">
    <w:name w:val="WW8Num20z0"/>
    <w:rPr>
      <w:rFonts w:ascii="Symbol" w:hAnsi="Symbol"/>
      <w:w w:val="100"/>
      <w:position w:val="-1"/>
      <w:effect w:val="none"/>
      <w:vertAlign w:val="baseline"/>
      <w:cs w:val="0"/>
      <w:em w:val="none"/>
    </w:rPr>
  </w:style>
  <w:style w:type="character" w:styleId="WW8Num20z1" w:customStyle="1">
    <w:name w:val="WW8Num20z1"/>
    <w:rPr>
      <w:rFonts w:ascii="Courier New" w:cs="Courier New" w:hAnsi="Courier New"/>
      <w:w w:val="100"/>
      <w:position w:val="-1"/>
      <w:effect w:val="none"/>
      <w:vertAlign w:val="baseline"/>
      <w:cs w:val="0"/>
      <w:em w:val="none"/>
    </w:rPr>
  </w:style>
  <w:style w:type="character" w:styleId="WW8Num20z2" w:customStyle="1">
    <w:name w:val="WW8Num20z2"/>
    <w:rPr>
      <w:rFonts w:ascii="Wingdings" w:hAnsi="Wingdings"/>
      <w:w w:val="100"/>
      <w:position w:val="-1"/>
      <w:effect w:val="none"/>
      <w:vertAlign w:val="baseline"/>
      <w:cs w:val="0"/>
      <w:em w:val="none"/>
    </w:rPr>
  </w:style>
  <w:style w:type="character" w:styleId="WW8Num21z0" w:customStyle="1">
    <w:name w:val="WW8Num21z0"/>
    <w:rPr>
      <w:b w:val="1"/>
      <w:w w:val="100"/>
      <w:position w:val="-1"/>
      <w:effect w:val="none"/>
      <w:vertAlign w:val="baseline"/>
      <w:cs w:val="0"/>
      <w:em w:val="none"/>
    </w:rPr>
  </w:style>
  <w:style w:type="character" w:styleId="WW8Num22z0" w:customStyle="1">
    <w:name w:val="WW8Num22z0"/>
    <w:rPr>
      <w:b w:val="1"/>
      <w:w w:val="100"/>
      <w:position w:val="-1"/>
      <w:effect w:val="none"/>
      <w:vertAlign w:val="baseline"/>
      <w:cs w:val="0"/>
      <w:em w:val="none"/>
    </w:rPr>
  </w:style>
  <w:style w:type="character" w:styleId="WW8Num23z1" w:customStyle="1">
    <w:name w:val="WW8Num23z1"/>
    <w:rPr>
      <w:rFonts w:ascii="Courier New" w:cs="Courier New" w:hAnsi="Courier New"/>
      <w:w w:val="100"/>
      <w:position w:val="-1"/>
      <w:effect w:val="none"/>
      <w:vertAlign w:val="baseline"/>
      <w:cs w:val="0"/>
      <w:em w:val="none"/>
    </w:rPr>
  </w:style>
  <w:style w:type="character" w:styleId="WW8Num23z2" w:customStyle="1">
    <w:name w:val="WW8Num23z2"/>
    <w:rPr>
      <w:rFonts w:ascii="Wingdings" w:hAnsi="Wingdings"/>
      <w:w w:val="100"/>
      <w:position w:val="-1"/>
      <w:effect w:val="none"/>
      <w:vertAlign w:val="baseline"/>
      <w:cs w:val="0"/>
      <w:em w:val="none"/>
    </w:rPr>
  </w:style>
  <w:style w:type="character" w:styleId="WW8Num23z3" w:customStyle="1">
    <w:name w:val="WW8Num23z3"/>
    <w:rPr>
      <w:rFonts w:ascii="Symbol" w:hAnsi="Symbol"/>
      <w:w w:val="100"/>
      <w:position w:val="-1"/>
      <w:effect w:val="none"/>
      <w:vertAlign w:val="baseline"/>
      <w:cs w:val="0"/>
      <w:em w:val="none"/>
    </w:rPr>
  </w:style>
  <w:style w:type="character" w:styleId="WW8Num25z0" w:customStyle="1">
    <w:name w:val="WW8Num25z0"/>
    <w:rPr>
      <w:b w:val="1"/>
      <w:w w:val="100"/>
      <w:position w:val="-1"/>
      <w:effect w:val="none"/>
      <w:vertAlign w:val="baseline"/>
      <w:cs w:val="0"/>
      <w:em w:val="none"/>
    </w:rPr>
  </w:style>
  <w:style w:type="character" w:styleId="WW8Num26z0" w:customStyle="1">
    <w:name w:val="WW8Num26z0"/>
    <w:rPr>
      <w:rFonts w:ascii="Wingdings" w:hAnsi="Wingdings"/>
      <w:w w:val="100"/>
      <w:position w:val="-1"/>
      <w:effect w:val="none"/>
      <w:vertAlign w:val="baseline"/>
      <w:cs w:val="0"/>
      <w:em w:val="none"/>
    </w:rPr>
  </w:style>
  <w:style w:type="character" w:styleId="WW8Num1z0" w:customStyle="1">
    <w:name w:val="WW8Num1z0"/>
    <w:rPr>
      <w:rFonts w:ascii="Symbol" w:hAnsi="Symbol"/>
      <w:w w:val="100"/>
      <w:position w:val="-1"/>
      <w:effect w:val="none"/>
      <w:vertAlign w:val="baseline"/>
      <w:cs w:val="0"/>
      <w:em w:val="none"/>
    </w:rPr>
  </w:style>
  <w:style w:type="character" w:styleId="WW8Num1z1" w:customStyle="1">
    <w:name w:val="WW8Num1z1"/>
    <w:rPr>
      <w:rFonts w:ascii="Wingdings" w:hAnsi="Wingdings"/>
      <w:w w:val="100"/>
      <w:position w:val="-1"/>
      <w:effect w:val="none"/>
      <w:vertAlign w:val="baseline"/>
      <w:cs w:val="0"/>
      <w:em w:val="none"/>
    </w:rPr>
  </w:style>
  <w:style w:type="character" w:styleId="WW8Num1z4" w:customStyle="1">
    <w:name w:val="WW8Num1z4"/>
    <w:rPr>
      <w:rFonts w:ascii="Courier New" w:cs="Courier New" w:hAnsi="Courier New"/>
      <w:w w:val="100"/>
      <w:position w:val="-1"/>
      <w:effect w:val="none"/>
      <w:vertAlign w:val="baseline"/>
      <w:cs w:val="0"/>
      <w:em w:val="none"/>
    </w:rPr>
  </w:style>
  <w:style w:type="character" w:styleId="WW8Num5z1" w:customStyle="1">
    <w:name w:val="WW8Num5z1"/>
    <w:rPr>
      <w:rFonts w:ascii="Courier New" w:cs="Courier New" w:hAnsi="Courier New"/>
      <w:w w:val="100"/>
      <w:position w:val="-1"/>
      <w:effect w:val="none"/>
      <w:vertAlign w:val="baseline"/>
      <w:cs w:val="0"/>
      <w:em w:val="none"/>
    </w:rPr>
  </w:style>
  <w:style w:type="character" w:styleId="WW8Num5z3" w:customStyle="1">
    <w:name w:val="WW8Num5z3"/>
    <w:rPr>
      <w:rFonts w:ascii="Symbol" w:hAnsi="Symbol"/>
      <w:w w:val="100"/>
      <w:position w:val="-1"/>
      <w:effect w:val="none"/>
      <w:vertAlign w:val="baseline"/>
      <w:cs w:val="0"/>
      <w:em w:val="none"/>
    </w:rPr>
  </w:style>
  <w:style w:type="character" w:styleId="WW8Num6z1" w:customStyle="1">
    <w:name w:val="WW8Num6z1"/>
    <w:rPr>
      <w:b w:val="1"/>
      <w:bCs w:val="0"/>
      <w:i w:val="0"/>
      <w:iCs w:val="0"/>
      <w:caps w:val="0"/>
      <w:smallCaps w:val="0"/>
      <w:strike w:val="0"/>
      <w:dstrike w:val="0"/>
      <w:outline w:val="0"/>
      <w:shadow w:val="0"/>
      <w:color w:val="auto"/>
      <w:spacing w:val="0"/>
      <w:w w:val="100"/>
      <w:kern w:val="1"/>
      <w:position w:val="0"/>
      <w:sz w:val="20"/>
      <w:u w:val="none"/>
      <w:effect w:val="none"/>
      <w:shd w:color="auto" w:fill="auto" w:val="clear"/>
      <w:vertAlign w:val="baseline"/>
      <w:cs w:val="0"/>
      <w:em w:val="none"/>
    </w:rPr>
  </w:style>
  <w:style w:type="character" w:styleId="WW8Num8z2" w:customStyle="1">
    <w:name w:val="WW8Num8z2"/>
    <w:rPr>
      <w:rFonts w:ascii="Wingdings" w:hAnsi="Wingdings"/>
      <w:w w:val="100"/>
      <w:position w:val="-1"/>
      <w:effect w:val="none"/>
      <w:vertAlign w:val="baseline"/>
      <w:cs w:val="0"/>
      <w:em w:val="none"/>
    </w:rPr>
  </w:style>
  <w:style w:type="character" w:styleId="WW8Num9z1" w:customStyle="1">
    <w:name w:val="WW8Num9z1"/>
    <w:rPr>
      <w:rFonts w:ascii="Courier New" w:cs="Courier New" w:hAnsi="Courier New"/>
      <w:w w:val="100"/>
      <w:position w:val="-1"/>
      <w:effect w:val="none"/>
      <w:vertAlign w:val="baseline"/>
      <w:cs w:val="0"/>
      <w:em w:val="none"/>
    </w:rPr>
  </w:style>
  <w:style w:type="character" w:styleId="WW8Num9z2" w:customStyle="1">
    <w:name w:val="WW8Num9z2"/>
    <w:rPr>
      <w:rFonts w:ascii="Wingdings" w:hAnsi="Wingdings"/>
      <w:w w:val="100"/>
      <w:position w:val="-1"/>
      <w:effect w:val="none"/>
      <w:vertAlign w:val="baseline"/>
      <w:cs w:val="0"/>
      <w:em w:val="none"/>
    </w:rPr>
  </w:style>
  <w:style w:type="character" w:styleId="WW8Num9z3" w:customStyle="1">
    <w:name w:val="WW8Num9z3"/>
    <w:rPr>
      <w:rFonts w:ascii="Symbol" w:hAnsi="Symbol"/>
      <w:w w:val="100"/>
      <w:position w:val="-1"/>
      <w:effect w:val="none"/>
      <w:vertAlign w:val="baseline"/>
      <w:cs w:val="0"/>
      <w:em w:val="none"/>
    </w:rPr>
  </w:style>
  <w:style w:type="character" w:styleId="WW8Num11z1" w:customStyle="1">
    <w:name w:val="WW8Num11z1"/>
    <w:rPr>
      <w:rFonts w:ascii="Courier New" w:cs="Courier New" w:hAnsi="Courier New"/>
      <w:w w:val="100"/>
      <w:position w:val="-1"/>
      <w:effect w:val="none"/>
      <w:vertAlign w:val="baseline"/>
      <w:cs w:val="0"/>
      <w:em w:val="none"/>
    </w:rPr>
  </w:style>
  <w:style w:type="character" w:styleId="WW8Num11z2" w:customStyle="1">
    <w:name w:val="WW8Num11z2"/>
    <w:rPr>
      <w:rFonts w:ascii="Wingdings" w:hAnsi="Wingdings"/>
      <w:w w:val="100"/>
      <w:position w:val="-1"/>
      <w:effect w:val="none"/>
      <w:vertAlign w:val="baseline"/>
      <w:cs w:val="0"/>
      <w:em w:val="none"/>
    </w:rPr>
  </w:style>
  <w:style w:type="character" w:styleId="WW8Num12z0" w:customStyle="1">
    <w:name w:val="WW8Num12z0"/>
    <w:rPr>
      <w:rFonts w:ascii="Symbol" w:hAnsi="Symbol"/>
      <w:w w:val="100"/>
      <w:position w:val="-1"/>
      <w:effect w:val="none"/>
      <w:vertAlign w:val="baseline"/>
      <w:cs w:val="0"/>
      <w:em w:val="none"/>
    </w:rPr>
  </w:style>
  <w:style w:type="character" w:styleId="WW8Num12z4" w:customStyle="1">
    <w:name w:val="WW8Num12z4"/>
    <w:rPr>
      <w:rFonts w:ascii="Courier New" w:cs="Courier New" w:hAnsi="Courier New"/>
      <w:w w:val="100"/>
      <w:position w:val="-1"/>
      <w:effect w:val="none"/>
      <w:vertAlign w:val="baseline"/>
      <w:cs w:val="0"/>
      <w:em w:val="none"/>
    </w:rPr>
  </w:style>
  <w:style w:type="character" w:styleId="WW8Num13z1" w:customStyle="1">
    <w:name w:val="WW8Num13z1"/>
    <w:rPr>
      <w:rFonts w:ascii="Courier New" w:cs="Courier New" w:hAnsi="Courier New"/>
      <w:w w:val="100"/>
      <w:position w:val="-1"/>
      <w:effect w:val="none"/>
      <w:vertAlign w:val="baseline"/>
      <w:cs w:val="0"/>
      <w:em w:val="none"/>
    </w:rPr>
  </w:style>
  <w:style w:type="character" w:styleId="WW8Num13z3" w:customStyle="1">
    <w:name w:val="WW8Num13z3"/>
    <w:rPr>
      <w:rFonts w:ascii="Symbol" w:hAnsi="Symbol"/>
      <w:w w:val="100"/>
      <w:position w:val="-1"/>
      <w:effect w:val="none"/>
      <w:vertAlign w:val="baseline"/>
      <w:cs w:val="0"/>
      <w:em w:val="none"/>
    </w:rPr>
  </w:style>
  <w:style w:type="character" w:styleId="WW8Num15z1" w:customStyle="1">
    <w:name w:val="WW8Num15z1"/>
    <w:rPr>
      <w:b w:val="1"/>
      <w:w w:val="100"/>
      <w:position w:val="-1"/>
      <w:effect w:val="none"/>
      <w:vertAlign w:val="baseline"/>
      <w:cs w:val="0"/>
      <w:em w:val="none"/>
    </w:rPr>
  </w:style>
  <w:style w:type="character" w:styleId="WW8Num18z1" w:customStyle="1">
    <w:name w:val="WW8Num18z1"/>
    <w:rPr>
      <w:rFonts w:ascii="Courier New" w:cs="Courier New" w:hAnsi="Courier New"/>
      <w:w w:val="100"/>
      <w:position w:val="-1"/>
      <w:effect w:val="none"/>
      <w:vertAlign w:val="baseline"/>
      <w:cs w:val="0"/>
      <w:em w:val="none"/>
    </w:rPr>
  </w:style>
  <w:style w:type="character" w:styleId="WW8Num18z3" w:customStyle="1">
    <w:name w:val="WW8Num18z3"/>
    <w:rPr>
      <w:rFonts w:ascii="Symbol" w:hAnsi="Symbol"/>
      <w:w w:val="100"/>
      <w:position w:val="-1"/>
      <w:effect w:val="none"/>
      <w:vertAlign w:val="baseline"/>
      <w:cs w:val="0"/>
      <w:em w:val="none"/>
    </w:rPr>
  </w:style>
  <w:style w:type="character" w:styleId="WW8Num19z1" w:customStyle="1">
    <w:name w:val="WW8Num19z1"/>
    <w:rPr>
      <w:rFonts w:ascii="Wingdings" w:hAnsi="Wingdings"/>
      <w:w w:val="100"/>
      <w:position w:val="-1"/>
      <w:effect w:val="none"/>
      <w:vertAlign w:val="baseline"/>
      <w:cs w:val="0"/>
      <w:em w:val="none"/>
    </w:rPr>
  </w:style>
  <w:style w:type="character" w:styleId="WW8Num19z4" w:customStyle="1">
    <w:name w:val="WW8Num19z4"/>
    <w:rPr>
      <w:rFonts w:ascii="Courier New" w:cs="Courier New" w:hAnsi="Courier New"/>
      <w:w w:val="100"/>
      <w:position w:val="-1"/>
      <w:effect w:val="none"/>
      <w:vertAlign w:val="baseline"/>
      <w:cs w:val="0"/>
      <w:em w:val="none"/>
    </w:rPr>
  </w:style>
  <w:style w:type="character" w:styleId="WW8Num26z1" w:customStyle="1">
    <w:name w:val="WW8Num26z1"/>
    <w:rPr>
      <w:rFonts w:ascii="Courier New" w:cs="Courier New" w:hAnsi="Courier New"/>
      <w:w w:val="100"/>
      <w:position w:val="-1"/>
      <w:effect w:val="none"/>
      <w:vertAlign w:val="baseline"/>
      <w:cs w:val="0"/>
      <w:em w:val="none"/>
    </w:rPr>
  </w:style>
  <w:style w:type="character" w:styleId="WW8Num26z3" w:customStyle="1">
    <w:name w:val="WW8Num26z3"/>
    <w:rPr>
      <w:rFonts w:ascii="Symbol" w:hAnsi="Symbol"/>
      <w:w w:val="100"/>
      <w:position w:val="-1"/>
      <w:effect w:val="none"/>
      <w:vertAlign w:val="baseline"/>
      <w:cs w:val="0"/>
      <w:em w:val="none"/>
    </w:rPr>
  </w:style>
  <w:style w:type="character" w:styleId="WW8Num27z0" w:customStyle="1">
    <w:name w:val="WW8Num27z0"/>
    <w:rPr>
      <w:rFonts w:ascii="Wingdings" w:hAnsi="Wingdings"/>
      <w:w w:val="100"/>
      <w:position w:val="-1"/>
      <w:effect w:val="none"/>
      <w:vertAlign w:val="baseline"/>
      <w:cs w:val="0"/>
      <w:em w:val="none"/>
    </w:rPr>
  </w:style>
  <w:style w:type="character" w:styleId="WW8Num29z0" w:customStyle="1">
    <w:name w:val="WW8Num29z0"/>
    <w:rPr>
      <w:rFonts w:ascii="Symbol" w:hAnsi="Symbol"/>
      <w:w w:val="100"/>
      <w:position w:val="-1"/>
      <w:effect w:val="none"/>
      <w:vertAlign w:val="baseline"/>
      <w:cs w:val="0"/>
      <w:em w:val="none"/>
    </w:rPr>
  </w:style>
  <w:style w:type="character" w:styleId="WW8Num29z1" w:customStyle="1">
    <w:name w:val="WW8Num29z1"/>
    <w:rPr>
      <w:rFonts w:ascii="Courier New" w:cs="Courier New" w:hAnsi="Courier New"/>
      <w:w w:val="100"/>
      <w:position w:val="-1"/>
      <w:effect w:val="none"/>
      <w:vertAlign w:val="baseline"/>
      <w:cs w:val="0"/>
      <w:em w:val="none"/>
    </w:rPr>
  </w:style>
  <w:style w:type="character" w:styleId="WW8Num29z2" w:customStyle="1">
    <w:name w:val="WW8Num29z2"/>
    <w:rPr>
      <w:rFonts w:ascii="Wingdings" w:hAnsi="Wingdings"/>
      <w:w w:val="100"/>
      <w:position w:val="-1"/>
      <w:effect w:val="none"/>
      <w:vertAlign w:val="baseline"/>
      <w:cs w:val="0"/>
      <w:em w:val="none"/>
    </w:rPr>
  </w:style>
  <w:style w:type="character" w:styleId="WW8Num30z0" w:customStyle="1">
    <w:name w:val="WW8Num30z0"/>
    <w:rPr>
      <w:b w:val="1"/>
      <w:w w:val="100"/>
      <w:position w:val="-1"/>
      <w:effect w:val="none"/>
      <w:vertAlign w:val="baseline"/>
      <w:cs w:val="0"/>
      <w:em w:val="none"/>
    </w:rPr>
  </w:style>
  <w:style w:type="character" w:styleId="WW8Num33z0" w:customStyle="1">
    <w:name w:val="WW8Num33z0"/>
    <w:rPr>
      <w:b w:val="1"/>
      <w:w w:val="100"/>
      <w:position w:val="-1"/>
      <w:sz w:val="20"/>
      <w:szCs w:val="20"/>
      <w:effect w:val="none"/>
      <w:vertAlign w:val="baseline"/>
      <w:cs w:val="0"/>
      <w:em w:val="none"/>
    </w:rPr>
  </w:style>
  <w:style w:type="character" w:styleId="WW8Num33z1" w:customStyle="1">
    <w:name w:val="WW8Num33z1"/>
    <w:rPr>
      <w:b w:val="1"/>
      <w:w w:val="100"/>
      <w:position w:val="-1"/>
      <w:effect w:val="none"/>
      <w:vertAlign w:val="baseline"/>
      <w:cs w:val="0"/>
      <w:em w:val="none"/>
    </w:rPr>
  </w:style>
  <w:style w:type="character" w:styleId="WW8Num34z0" w:customStyle="1">
    <w:name w:val="WW8Num34z0"/>
    <w:rPr>
      <w:b w:val="1"/>
      <w:w w:val="100"/>
      <w:position w:val="-1"/>
      <w:effect w:val="none"/>
      <w:vertAlign w:val="baseline"/>
      <w:cs w:val="0"/>
      <w:em w:val="none"/>
    </w:rPr>
  </w:style>
  <w:style w:type="character" w:styleId="WW8Num36z0" w:customStyle="1">
    <w:name w:val="WW8Num36z0"/>
    <w:rPr>
      <w:rFonts w:ascii="Symbol" w:hAnsi="Symbol"/>
      <w:w w:val="100"/>
      <w:position w:val="-1"/>
      <w:effect w:val="none"/>
      <w:vertAlign w:val="baseline"/>
      <w:cs w:val="0"/>
      <w:em w:val="none"/>
    </w:rPr>
  </w:style>
  <w:style w:type="character" w:styleId="WW8Num37z0" w:customStyle="1">
    <w:name w:val="WW8Num37z0"/>
    <w:rPr>
      <w:rFonts w:ascii="Symbol" w:hAnsi="Symbol"/>
      <w:w w:val="100"/>
      <w:position w:val="-1"/>
      <w:effect w:val="none"/>
      <w:vertAlign w:val="baseline"/>
      <w:cs w:val="0"/>
      <w:em w:val="none"/>
    </w:rPr>
  </w:style>
  <w:style w:type="character" w:styleId="WW8Num37z1" w:customStyle="1">
    <w:name w:val="WW8Num37z1"/>
    <w:rPr>
      <w:rFonts w:ascii="Courier New" w:cs="Courier New" w:hAnsi="Courier New"/>
      <w:w w:val="100"/>
      <w:position w:val="-1"/>
      <w:effect w:val="none"/>
      <w:vertAlign w:val="baseline"/>
      <w:cs w:val="0"/>
      <w:em w:val="none"/>
    </w:rPr>
  </w:style>
  <w:style w:type="character" w:styleId="WW8Num37z2" w:customStyle="1">
    <w:name w:val="WW8Num37z2"/>
    <w:rPr>
      <w:rFonts w:ascii="Wingdings" w:hAnsi="Wingdings"/>
      <w:w w:val="100"/>
      <w:position w:val="-1"/>
      <w:effect w:val="none"/>
      <w:vertAlign w:val="baseline"/>
      <w:cs w:val="0"/>
      <w:em w:val="none"/>
    </w:rPr>
  </w:style>
  <w:style w:type="character" w:styleId="WW8Num38z0" w:customStyle="1">
    <w:name w:val="WW8Num38z0"/>
    <w:rPr>
      <w:rFonts w:ascii="Wingdings" w:hAnsi="Wingdings"/>
      <w:w w:val="100"/>
      <w:position w:val="-1"/>
      <w:effect w:val="none"/>
      <w:vertAlign w:val="baseline"/>
      <w:cs w:val="0"/>
      <w:em w:val="none"/>
    </w:rPr>
  </w:style>
  <w:style w:type="character" w:styleId="WW8Num38z1" w:customStyle="1">
    <w:name w:val="WW8Num38z1"/>
    <w:rPr>
      <w:rFonts w:ascii="Courier New" w:cs="Courier New" w:hAnsi="Courier New"/>
      <w:w w:val="100"/>
      <w:position w:val="-1"/>
      <w:effect w:val="none"/>
      <w:vertAlign w:val="baseline"/>
      <w:cs w:val="0"/>
      <w:em w:val="none"/>
    </w:rPr>
  </w:style>
  <w:style w:type="character" w:styleId="WW8Num38z3" w:customStyle="1">
    <w:name w:val="WW8Num38z3"/>
    <w:rPr>
      <w:rFonts w:ascii="Symbol" w:hAnsi="Symbol"/>
      <w:w w:val="100"/>
      <w:position w:val="-1"/>
      <w:effect w:val="none"/>
      <w:vertAlign w:val="baseline"/>
      <w:cs w:val="0"/>
      <w:em w:val="none"/>
    </w:rPr>
  </w:style>
  <w:style w:type="character" w:styleId="WW8Num39z0" w:customStyle="1">
    <w:name w:val="WW8Num39z0"/>
    <w:rPr>
      <w:rFonts w:ascii="Wingdings" w:hAnsi="Wingdings"/>
      <w:w w:val="100"/>
      <w:position w:val="-1"/>
      <w:effect w:val="none"/>
      <w:vertAlign w:val="baseline"/>
      <w:cs w:val="0"/>
      <w:em w:val="none"/>
    </w:rPr>
  </w:style>
  <w:style w:type="character" w:styleId="WW8Num40z0" w:customStyle="1">
    <w:name w:val="WW8Num40z0"/>
    <w:rPr>
      <w:rFonts w:ascii="Times New Roman" w:hAnsi="Times New Roman"/>
      <w:b w:val="1"/>
      <w:bCs w:val="0"/>
      <w:i w:val="0"/>
      <w:iCs w:val="0"/>
      <w:caps w:val="0"/>
      <w:smallCaps w:val="0"/>
      <w:strike w:val="0"/>
      <w:dstrike w:val="0"/>
      <w:outline w:val="0"/>
      <w:shadow w:val="0"/>
      <w:color w:val="auto"/>
      <w:spacing w:val="0"/>
      <w:w w:val="100"/>
      <w:kern w:val="1"/>
      <w:position w:val="0"/>
      <w:sz w:val="20"/>
      <w:u w:val="none"/>
      <w:effect w:val="none"/>
      <w:shd w:color="auto" w:fill="auto" w:val="clear"/>
      <w:vertAlign w:val="baseline"/>
      <w:cs w:val="0"/>
      <w:em w:val="none"/>
    </w:rPr>
  </w:style>
  <w:style w:type="character" w:styleId="WW8Num40z1" w:customStyle="1">
    <w:name w:val="WW8Num40z1"/>
    <w:rPr>
      <w:b w:val="1"/>
      <w:bCs w:val="0"/>
      <w:i w:val="0"/>
      <w:iCs w:val="0"/>
      <w:caps w:val="0"/>
      <w:smallCaps w:val="0"/>
      <w:strike w:val="0"/>
      <w:dstrike w:val="0"/>
      <w:outline w:val="0"/>
      <w:shadow w:val="0"/>
      <w:color w:val="auto"/>
      <w:spacing w:val="0"/>
      <w:w w:val="100"/>
      <w:kern w:val="1"/>
      <w:position w:val="0"/>
      <w:sz w:val="20"/>
      <w:szCs w:val="20"/>
      <w:u w:val="none"/>
      <w:effect w:val="none"/>
      <w:shd w:color="auto" w:fill="auto" w:val="clear"/>
      <w:vertAlign w:val="baseline"/>
      <w:cs w:val="0"/>
      <w:em w:val="none"/>
    </w:rPr>
  </w:style>
  <w:style w:type="character" w:styleId="WW8Num41z0" w:customStyle="1">
    <w:name w:val="WW8Num41z0"/>
    <w:rPr>
      <w:rFonts w:ascii="Symbol" w:hAnsi="Symbol"/>
      <w:w w:val="100"/>
      <w:position w:val="-1"/>
      <w:effect w:val="none"/>
      <w:vertAlign w:val="baseline"/>
      <w:cs w:val="0"/>
      <w:em w:val="none"/>
    </w:rPr>
  </w:style>
  <w:style w:type="character" w:styleId="WW8Num41z1" w:customStyle="1">
    <w:name w:val="WW8Num41z1"/>
    <w:rPr>
      <w:rFonts w:ascii="Courier New" w:cs="Courier New" w:hAnsi="Courier New"/>
      <w:w w:val="100"/>
      <w:position w:val="-1"/>
      <w:effect w:val="none"/>
      <w:vertAlign w:val="baseline"/>
      <w:cs w:val="0"/>
      <w:em w:val="none"/>
    </w:rPr>
  </w:style>
  <w:style w:type="character" w:styleId="WW8Num41z2" w:customStyle="1">
    <w:name w:val="WW8Num41z2"/>
    <w:rPr>
      <w:rFonts w:ascii="Wingdings" w:hAnsi="Wingdings"/>
      <w:w w:val="100"/>
      <w:position w:val="-1"/>
      <w:effect w:val="none"/>
      <w:vertAlign w:val="baseline"/>
      <w:cs w:val="0"/>
      <w:em w:val="none"/>
    </w:rPr>
  </w:style>
  <w:style w:type="character" w:styleId="WW8Num42z0" w:customStyle="1">
    <w:name w:val="WW8Num42z0"/>
    <w:rPr>
      <w:b w:val="1"/>
      <w:w w:val="100"/>
      <w:position w:val="-1"/>
      <w:effect w:val="none"/>
      <w:vertAlign w:val="baseline"/>
      <w:cs w:val="0"/>
      <w:em w:val="none"/>
    </w:rPr>
  </w:style>
  <w:style w:type="character" w:styleId="WW8Num43z0" w:customStyle="1">
    <w:name w:val="WW8Num43z0"/>
    <w:rPr>
      <w:rFonts w:ascii="Wingdings" w:hAnsi="Wingdings"/>
      <w:w w:val="100"/>
      <w:position w:val="-1"/>
      <w:effect w:val="none"/>
      <w:vertAlign w:val="baseline"/>
      <w:cs w:val="0"/>
      <w:em w:val="none"/>
    </w:rPr>
  </w:style>
  <w:style w:type="character" w:styleId="WW8Num43z1" w:customStyle="1">
    <w:name w:val="WW8Num43z1"/>
    <w:rPr>
      <w:rFonts w:ascii="Courier New" w:cs="Courier New" w:hAnsi="Courier New"/>
      <w:w w:val="100"/>
      <w:position w:val="-1"/>
      <w:effect w:val="none"/>
      <w:vertAlign w:val="baseline"/>
      <w:cs w:val="0"/>
      <w:em w:val="none"/>
    </w:rPr>
  </w:style>
  <w:style w:type="character" w:styleId="WW8Num43z3" w:customStyle="1">
    <w:name w:val="WW8Num43z3"/>
    <w:rPr>
      <w:rFonts w:ascii="Symbol" w:hAnsi="Symbol"/>
      <w:w w:val="100"/>
      <w:position w:val="-1"/>
      <w:effect w:val="none"/>
      <w:vertAlign w:val="baseline"/>
      <w:cs w:val="0"/>
      <w:em w:val="none"/>
    </w:rPr>
  </w:style>
  <w:style w:type="character" w:styleId="WW8Num44z0" w:customStyle="1">
    <w:name w:val="WW8Num44z0"/>
    <w:rPr>
      <w:rFonts w:ascii="Wingdings" w:hAnsi="Wingdings"/>
      <w:w w:val="100"/>
      <w:position w:val="-1"/>
      <w:sz w:val="20"/>
      <w:effect w:val="none"/>
      <w:vertAlign w:val="baseline"/>
      <w:cs w:val="0"/>
      <w:em w:val="none"/>
    </w:rPr>
  </w:style>
  <w:style w:type="character" w:styleId="WW8Num44z1" w:customStyle="1">
    <w:name w:val="WW8Num44z1"/>
    <w:rPr>
      <w:rFonts w:ascii="Courier New" w:hAnsi="Courier New"/>
      <w:w w:val="100"/>
      <w:position w:val="-1"/>
      <w:effect w:val="none"/>
      <w:vertAlign w:val="baseline"/>
      <w:cs w:val="0"/>
      <w:em w:val="none"/>
    </w:rPr>
  </w:style>
  <w:style w:type="character" w:styleId="WW8Num44z2" w:customStyle="1">
    <w:name w:val="WW8Num44z2"/>
    <w:rPr>
      <w:rFonts w:ascii="Wingdings" w:hAnsi="Wingdings"/>
      <w:w w:val="100"/>
      <w:position w:val="-1"/>
      <w:effect w:val="none"/>
      <w:vertAlign w:val="baseline"/>
      <w:cs w:val="0"/>
      <w:em w:val="none"/>
    </w:rPr>
  </w:style>
  <w:style w:type="character" w:styleId="WW8Num44z3" w:customStyle="1">
    <w:name w:val="WW8Num44z3"/>
    <w:rPr>
      <w:rFonts w:ascii="Symbol" w:hAnsi="Symbol"/>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apple-style-span" w:customStyle="1">
    <w:name w:val="apple-style-span"/>
    <w:basedOn w:val="WW-DefaultParagraphFont"/>
    <w:rPr>
      <w:w w:val="100"/>
      <w:position w:val="-1"/>
      <w:effect w:val="none"/>
      <w:vertAlign w:val="baseline"/>
      <w:cs w:val="0"/>
      <w:em w:val="none"/>
    </w:rPr>
  </w:style>
  <w:style w:type="character" w:styleId="apple-converted-space" w:customStyle="1">
    <w:name w:val="apple-converted-space"/>
    <w:basedOn w:val="WW-DefaultParagraphFont"/>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Arial" w:eastAsia="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val="1"/>
      <w:spacing w:after="120" w:before="120"/>
    </w:pPr>
    <w:rPr>
      <w:i w:val="1"/>
      <w:iCs w:val="1"/>
    </w:rPr>
  </w:style>
  <w:style w:type="paragraph" w:styleId="Index" w:customStyle="1">
    <w:name w:val="Index"/>
    <w:basedOn w:val="Normal"/>
    <w:pPr>
      <w:suppressLineNumbers w:val="1"/>
    </w:pPr>
  </w:style>
  <w:style w:type="paragraph" w:styleId="Objective" w:customStyle="1">
    <w:name w:val="Objective"/>
    <w:basedOn w:val="Normal"/>
    <w:next w:val="BodyText"/>
    <w:pPr>
      <w:spacing w:after="220" w:before="60" w:line="220" w:lineRule="atLeast"/>
      <w:jc w:val="both"/>
    </w:pPr>
    <w:rPr>
      <w:rFonts w:ascii="Garamond" w:hAnsi="Garamond"/>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next w:val="Normal"/>
    <w:uiPriority w:val="11"/>
    <w:qFormat w:val="1"/>
    <w:pPr>
      <w:keepNext w:val="1"/>
      <w:spacing w:after="120" w:before="240"/>
      <w:jc w:val="center"/>
    </w:pPr>
    <w:rPr>
      <w:rFonts w:ascii="Arial" w:cs="Arial" w:eastAsia="Arial" w:hAnsi="Arial"/>
      <w:i w:val="1"/>
      <w:sz w:val="28"/>
      <w:szCs w:val="28"/>
    </w:rPr>
  </w:style>
  <w:style w:type="paragraph" w:styleId="NormalWeb">
    <w:name w:val="Normal (Web)"/>
    <w:basedOn w:val="Normal"/>
    <w:pPr>
      <w:spacing w:after="280" w:before="280"/>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Framecontents" w:customStyle="1">
    <w:name w:val="Frame contents"/>
    <w:basedOn w:val="BodyText"/>
  </w:style>
  <w:style w:type="character" w:styleId="LineNumber">
    <w:name w:val="line number"/>
    <w:rPr>
      <w:w w:val="100"/>
      <w:position w:val="-1"/>
      <w:effect w:val="none"/>
      <w:vertAlign w:val="baseline"/>
      <w:cs w:val="0"/>
      <w:em w:val="none"/>
    </w:rPr>
  </w:style>
  <w:style w:type="character" w:styleId="lt-line-clampraw-line" w:customStyle="1">
    <w:name w:val="lt-line-clamp__raw-line"/>
    <w:rPr>
      <w:w w:val="100"/>
      <w:position w:val="-1"/>
      <w:effect w:val="none"/>
      <w:vertAlign w:val="baseline"/>
      <w:cs w:val="0"/>
      <w:em w:val="none"/>
    </w:rPr>
  </w:style>
  <w:style w:type="table" w:styleId="a" w:customStyle="1">
    <w:basedOn w:val="TableNormal"/>
    <w:tblPr>
      <w:tblStyleRowBandSize w:val="1"/>
      <w:tblStyleColBandSize w:val="1"/>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ovell.com/solutions/identity-and-security/" TargetMode="External"/><Relationship Id="rId22" Type="http://schemas.openxmlformats.org/officeDocument/2006/relationships/hyperlink" Target="http://www.lohiagroup.com/" TargetMode="External"/><Relationship Id="rId21" Type="http://schemas.openxmlformats.org/officeDocument/2006/relationships/hyperlink" Target="https://www.microfocus.com/en-us/products/open-enterprise-server/overview" TargetMode="External"/><Relationship Id="rId24" Type="http://schemas.openxmlformats.org/officeDocument/2006/relationships/hyperlink" Target="http://www.mmmec.net/" TargetMode="External"/><Relationship Id="rId23" Type="http://schemas.openxmlformats.org/officeDocument/2006/relationships/hyperlink" Target="http://www.iiitb.a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docs.google.com/document/edit?id=1gAnzLHhtVz1y8fuwKLzBHrHOK6vPRRKc6_CDAbTnDm0&amp;hl=en&amp;authkey=CPTlxZYO" TargetMode="External"/><Relationship Id="rId25" Type="http://schemas.openxmlformats.org/officeDocument/2006/relationships/hyperlink" Target="mailto:amitavd@microsoft.com" TargetMode="External"/><Relationship Id="rId28" Type="http://schemas.openxmlformats.org/officeDocument/2006/relationships/hyperlink" Target="https://docs.google.com/fileview?id=0B577MBCqiegpNjBmN2E2ZmMtYTA3OS00ZWNkLWExYTgtOWM1ZWU4N2RhMzJm&amp;hl=en&amp;authkey=CJzh3akG" TargetMode="External"/><Relationship Id="rId27" Type="http://schemas.openxmlformats.org/officeDocument/2006/relationships/hyperlink" Target="https://docs.google.com/fileview?id=0B577MBCqiegpMzdhYTcyMmMtMzcwNS00MTU1LTk2YmItYWQ2NWViY2NhODg0&amp;hl=en&amp;authkey=CJ2i1Zc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2.xml"/><Relationship Id="rId7" Type="http://schemas.openxmlformats.org/officeDocument/2006/relationships/hyperlink" Target="mailto:atul.singh12@gmail.com" TargetMode="External"/><Relationship Id="rId8" Type="http://schemas.openxmlformats.org/officeDocument/2006/relationships/hyperlink" Target="https://www.linkedin.com/in/apsingh12/" TargetMode="External"/><Relationship Id="rId31" Type="http://schemas.openxmlformats.org/officeDocument/2006/relationships/header" Target="header3.xml"/><Relationship Id="rId30" Type="http://schemas.openxmlformats.org/officeDocument/2006/relationships/header" Target="header1.xml"/><Relationship Id="rId11" Type="http://schemas.openxmlformats.org/officeDocument/2006/relationships/hyperlink" Target="https://shop.circles.life/plan/pre_checkout" TargetMode="External"/><Relationship Id="rId33" Type="http://schemas.openxmlformats.org/officeDocument/2006/relationships/footer" Target="footer3.xml"/><Relationship Id="rId10" Type="http://schemas.openxmlformats.org/officeDocument/2006/relationships/hyperlink" Target="https://pages.circles.life/" TargetMode="External"/><Relationship Id="rId32" Type="http://schemas.openxmlformats.org/officeDocument/2006/relationships/footer" Target="footer1.xml"/><Relationship Id="rId13" Type="http://schemas.openxmlformats.org/officeDocument/2006/relationships/hyperlink" Target="http://www.walmartlabs.com/projects/global-integrated-fulfillment/" TargetMode="External"/><Relationship Id="rId12" Type="http://schemas.openxmlformats.org/officeDocument/2006/relationships/hyperlink" Target="http://www.walmartlabs.com/" TargetMode="External"/><Relationship Id="rId34" Type="http://schemas.openxmlformats.org/officeDocument/2006/relationships/footer" Target="footer2.xml"/><Relationship Id="rId15" Type="http://schemas.openxmlformats.org/officeDocument/2006/relationships/hyperlink" Target="http://www.polycom.co.in/content/www/au/products-services/realpresence-platform/web-suite.html" TargetMode="External"/><Relationship Id="rId14" Type="http://schemas.openxmlformats.org/officeDocument/2006/relationships/hyperlink" Target="http://www.polycom.asia/" TargetMode="External"/><Relationship Id="rId17" Type="http://schemas.openxmlformats.org/officeDocument/2006/relationships/hyperlink" Target="https://finance.yahoo.com/" TargetMode="External"/><Relationship Id="rId16" Type="http://schemas.openxmlformats.org/officeDocument/2006/relationships/hyperlink" Target="http://finance.yahoo.com/" TargetMode="External"/><Relationship Id="rId19" Type="http://schemas.openxmlformats.org/officeDocument/2006/relationships/hyperlink" Target="https://www.oracle.com/sg/database/technologies/security/advanced-security.html" TargetMode="External"/><Relationship Id="rId18" Type="http://schemas.openxmlformats.org/officeDocument/2006/relationships/hyperlink" Target="http://www.oracle.com/us/products/database/securit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DGY+2byNMbVfsJHhI5OPT2xiQ==">AMUW2mUJTu6RW52YQSvghK0XA4ZDcoUfhlGbuWDsL6sxwH18ouvvnHhY2ZzTQ9yhwLXBW7avLz5iLDknLitNOvkptAtkKnRp7BE6vW0XOPSAXgfXDSBcWuOZnY0wZr4FM5FyU9zPyt7Gg5krSx9rh7deRRcZCLtUkw==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2019-07-30T17:00:00Z</dcterms:created>
  <dc:creator>Atul Pratap Singh</dc:creator>
</cp:coreProperties>
</file>