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INASPtablestyle01"/>
        <w:tblpPr w:leftFromText="181" w:rightFromText="181" w:vertAnchor="text" w:horzAnchor="margin" w:tblpXSpec="center" w:tblpY="568"/>
        <w:tblOverlap w:val="never"/>
        <w:tblW w:w="0" w:type="auto"/>
        <w:tblLook w:val="04A0" w:firstRow="1" w:lastRow="0" w:firstColumn="1" w:lastColumn="0" w:noHBand="0" w:noVBand="1"/>
      </w:tblPr>
      <w:tblGrid>
        <w:gridCol w:w="1843"/>
        <w:gridCol w:w="6946"/>
      </w:tblGrid>
      <w:tr w:rsidR="008B7C46" w:rsidRPr="0036778E" w:rsidTr="008B7C46">
        <w:trPr>
          <w:cantSplit/>
        </w:trPr>
        <w:tc>
          <w:tcPr>
            <w:tcW w:w="1843" w:type="dxa"/>
          </w:tcPr>
          <w:bookmarkStart w:id="0" w:name="_Toc223686339"/>
          <w:p w:rsidR="008B7C46" w:rsidRPr="0036778E" w:rsidRDefault="00884E58" w:rsidP="008B7C46">
            <w:pPr>
              <w:pStyle w:val="INASPtablestyle"/>
              <w:framePr w:hSpace="0" w:wrap="auto" w:vAnchor="margin" w:hAnchor="text" w:xAlign="left" w:yAlign="inline"/>
              <w:rPr>
                <w:rFonts w:eastAsiaTheme="minorEastAsia"/>
              </w:rPr>
            </w:pPr>
            <w:sdt>
              <w:sdtPr>
                <w:id w:val="-3134001"/>
                <w:docPartObj>
                  <w:docPartGallery w:val="Cover Pages"/>
                  <w:docPartUnique/>
                </w:docPartObj>
              </w:sdtPr>
              <w:sdtEndPr>
                <w:rPr>
                  <w:rStyle w:val="TitleChar"/>
                  <w:rFonts w:ascii="Georgia" w:hAnsi="Georgia" w:cs="Times New Roman"/>
                  <w:b/>
                  <w:color w:val="5784CC"/>
                  <w:sz w:val="56"/>
                </w:rPr>
              </w:sdtEndPr>
              <w:sdtContent>
                <w:r w:rsidR="008B7C46" w:rsidRPr="003312C9">
                  <w:rPr>
                    <w:rStyle w:val="TitleChar"/>
                    <w:noProof/>
                    <w:lang w:eastAsia="en-GB"/>
                  </w:rPr>
                  <mc:AlternateContent>
                    <mc:Choice Requires="wpg">
                      <w:drawing>
                        <wp:anchor distT="0" distB="0" distL="114300" distR="114300" simplePos="0" relativeHeight="251659264" behindDoc="0" locked="0" layoutInCell="1" allowOverlap="1" wp14:anchorId="4D3F76E8" wp14:editId="16C16F4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B7C46" w:rsidRDefault="008B7C46" w:rsidP="008B7C46">
                                  <w: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B7C46" w:rsidRDefault="008B7C46" w:rsidP="008B7C46">
                                  <w:r>
                                    <w:t>Fall</w:t>
                                  </w:r>
                                </w:p>
                              </w:txbxContent>
                            </v:textbox>
                          </v:shape>
                        </v:group>
                      </w:pict>
                    </mc:Fallback>
                  </mc:AlternateContent>
                </w:r>
              </w:sdtContent>
            </w:sdt>
            <w:bookmarkEnd w:id="0"/>
            <w:r w:rsidR="008B7C46" w:rsidRPr="0036778E">
              <w:rPr>
                <w:rFonts w:eastAsiaTheme="minorEastAsia"/>
              </w:rPr>
              <w:t>Course title:</w:t>
            </w:r>
          </w:p>
        </w:tc>
        <w:tc>
          <w:tcPr>
            <w:tcW w:w="6946" w:type="dxa"/>
          </w:tcPr>
          <w:p w:rsidR="00884E58" w:rsidRDefault="00884E58" w:rsidP="00884E58">
            <w:pPr>
              <w:pStyle w:val="INASPtablestyle"/>
              <w:framePr w:hSpace="0" w:wrap="auto" w:vAnchor="margin" w:hAnchor="text" w:xAlign="left" w:yAlign="inline"/>
            </w:pPr>
            <w:r>
              <w:t>Bandwid</w:t>
            </w:r>
            <w:r>
              <w:t>th management and optimisation</w:t>
            </w:r>
          </w:p>
          <w:p w:rsidR="008B7C46" w:rsidRPr="0036778E" w:rsidRDefault="008B7C46" w:rsidP="00884E58">
            <w:pPr>
              <w:pStyle w:val="INASPtablestyle"/>
              <w:framePr w:hSpace="0" w:wrap="auto" w:vAnchor="margin" w:hAnchor="text" w:xAlign="left" w:yAlign="inline"/>
              <w:rPr>
                <w:rFonts w:eastAsiaTheme="minorEastAsia"/>
              </w:rPr>
            </w:pP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 xml:space="preserve">Module title: </w:t>
            </w:r>
          </w:p>
        </w:tc>
        <w:tc>
          <w:tcPr>
            <w:tcW w:w="6946" w:type="dxa"/>
          </w:tcPr>
          <w:p w:rsidR="008B7C46" w:rsidRPr="0036778E" w:rsidRDefault="00884E58" w:rsidP="008B7C46">
            <w:pPr>
              <w:pStyle w:val="INASPtablestyle"/>
              <w:framePr w:hSpace="0" w:wrap="auto" w:vAnchor="margin" w:hAnchor="text" w:xAlign="left" w:yAlign="inline"/>
              <w:rPr>
                <w:rFonts w:eastAsiaTheme="minorEastAsia"/>
              </w:rPr>
            </w:pPr>
            <w:r>
              <w:t>Policy development workshop</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Unit title:</w:t>
            </w:r>
          </w:p>
        </w:tc>
        <w:tc>
          <w:tcPr>
            <w:tcW w:w="6946" w:type="dxa"/>
          </w:tcPr>
          <w:p w:rsidR="008B7C46" w:rsidRPr="0036778E" w:rsidRDefault="00884E58" w:rsidP="00884E58">
            <w:pPr>
              <w:pStyle w:val="INASPtablestyle"/>
              <w:framePr w:hSpace="0" w:wrap="auto" w:vAnchor="margin" w:hAnchor="text" w:xAlign="left" w:yAlign="inline"/>
              <w:rPr>
                <w:rFonts w:eastAsiaTheme="minorEastAsia"/>
              </w:rPr>
            </w:pPr>
            <w:r>
              <w:t>Developing appropriate policies for use in bandwidth management and optimization.</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No. of unit</w:t>
            </w:r>
          </w:p>
        </w:tc>
        <w:tc>
          <w:tcPr>
            <w:tcW w:w="6946" w:type="dxa"/>
          </w:tcPr>
          <w:p w:rsidR="008B7C46" w:rsidRPr="0036778E" w:rsidRDefault="00884E58"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3 of 4</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Session day/time</w:t>
            </w:r>
          </w:p>
        </w:tc>
        <w:tc>
          <w:tcPr>
            <w:tcW w:w="6946"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Length of session</w:t>
            </w:r>
          </w:p>
        </w:tc>
        <w:tc>
          <w:tcPr>
            <w:tcW w:w="6946" w:type="dxa"/>
          </w:tcPr>
          <w:p w:rsidR="008B7C46" w:rsidRPr="0036778E" w:rsidRDefault="00884E58" w:rsidP="008B7C46">
            <w:pPr>
              <w:pStyle w:val="INASPtablestyle"/>
              <w:framePr w:hSpace="0" w:wrap="auto" w:vAnchor="margin" w:hAnchor="text" w:xAlign="left" w:yAlign="inline"/>
              <w:rPr>
                <w:rFonts w:eastAsiaTheme="minorEastAsia" w:cstheme="minorBidi"/>
                <w:szCs w:val="24"/>
              </w:rPr>
            </w:pPr>
            <w:r>
              <w:rPr>
                <w:szCs w:val="22"/>
              </w:rPr>
              <w:t>3 hrs (ca).</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Objective</w:t>
            </w:r>
          </w:p>
        </w:tc>
        <w:tc>
          <w:tcPr>
            <w:tcW w:w="6946" w:type="dxa"/>
          </w:tcPr>
          <w:p w:rsidR="00884E58" w:rsidRPr="00DA4BF0" w:rsidRDefault="00884E58" w:rsidP="00884E58">
            <w:pPr>
              <w:spacing w:before="60"/>
              <w:rPr>
                <w:rFonts w:cs="Arial"/>
                <w:szCs w:val="22"/>
              </w:rPr>
            </w:pPr>
            <w:r w:rsidRPr="00DA4BF0">
              <w:rPr>
                <w:rFonts w:cs="Arial"/>
                <w:szCs w:val="22"/>
              </w:rPr>
              <w:t>At the end of this unit participants will have</w:t>
            </w:r>
          </w:p>
          <w:p w:rsidR="00884E58" w:rsidRDefault="00884E58" w:rsidP="00884E58">
            <w:pPr>
              <w:pStyle w:val="INASPtablestyle"/>
              <w:framePr w:hSpace="0" w:wrap="auto" w:vAnchor="margin" w:hAnchor="text" w:xAlign="left" w:yAlign="inline"/>
            </w:pPr>
            <w:r>
              <w:t>Identified</w:t>
            </w:r>
            <w:r w:rsidRPr="000F6A90">
              <w:t>, document</w:t>
            </w:r>
            <w:r>
              <w:t>ed</w:t>
            </w:r>
            <w:r w:rsidRPr="000F6A90">
              <w:t xml:space="preserve"> and discuss</w:t>
            </w:r>
            <w:r>
              <w:t>ed</w:t>
            </w:r>
            <w:r w:rsidRPr="000F6A90">
              <w:t xml:space="preserve"> the key steps that</w:t>
            </w:r>
            <w:r>
              <w:t xml:space="preserve"> </w:t>
            </w:r>
            <w:r w:rsidRPr="000F6A90">
              <w:t>typically need to be taken to develop and implement a</w:t>
            </w:r>
            <w:r>
              <w:t xml:space="preserve"> </w:t>
            </w:r>
            <w:r w:rsidRPr="000F6A90">
              <w:t>policy</w:t>
            </w:r>
          </w:p>
          <w:p w:rsidR="008B7C46" w:rsidRPr="0036778E" w:rsidRDefault="00884E58" w:rsidP="00884E58">
            <w:pPr>
              <w:pStyle w:val="INASPtablestyle"/>
              <w:framePr w:hSpace="0" w:wrap="auto" w:vAnchor="margin" w:hAnchor="text" w:xAlign="left" w:yAlign="inline"/>
              <w:rPr>
                <w:rFonts w:eastAsiaTheme="minorEastAsia" w:cstheme="minorBidi"/>
                <w:szCs w:val="24"/>
              </w:rPr>
            </w:pPr>
            <w:r>
              <w:t xml:space="preserve">Planned the </w:t>
            </w:r>
            <w:r w:rsidRPr="00E43D18">
              <w:t xml:space="preserve">steps that will be taken to </w:t>
            </w:r>
            <w:r>
              <w:t>(</w:t>
            </w:r>
            <w:r w:rsidRPr="00E43D18">
              <w:t>re</w:t>
            </w:r>
            <w:r>
              <w:t>)</w:t>
            </w:r>
            <w:r w:rsidRPr="00E43D18">
              <w:t>develop the policy, who will take these steps, and what the deliverables at each stage will be</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Purpose</w:t>
            </w:r>
          </w:p>
        </w:tc>
        <w:tc>
          <w:tcPr>
            <w:tcW w:w="6946" w:type="dxa"/>
          </w:tcPr>
          <w:p w:rsidR="00884E58" w:rsidRDefault="00884E58" w:rsidP="008B7C46">
            <w:pPr>
              <w:pStyle w:val="INASPtablestyle"/>
              <w:framePr w:hSpace="0" w:wrap="auto" w:vAnchor="margin" w:hAnchor="text" w:xAlign="left" w:yAlign="inline"/>
              <w:rPr>
                <w:szCs w:val="22"/>
              </w:rPr>
            </w:pPr>
            <w:r>
              <w:rPr>
                <w:szCs w:val="22"/>
              </w:rPr>
              <w:t>In this unit the process to develop appropriate policies for BMO is described and templates are provided to guide workshop participants through the process.</w:t>
            </w:r>
          </w:p>
          <w:p w:rsidR="008B7C46" w:rsidRPr="0036778E" w:rsidRDefault="00884E58" w:rsidP="008B7C46">
            <w:pPr>
              <w:pStyle w:val="INASPtablestyle"/>
              <w:framePr w:hSpace="0" w:wrap="auto" w:vAnchor="margin" w:hAnchor="text" w:xAlign="left" w:yAlign="inline"/>
              <w:rPr>
                <w:rFonts w:eastAsiaTheme="minorEastAsia" w:cstheme="minorBidi"/>
                <w:szCs w:val="24"/>
              </w:rPr>
            </w:pPr>
            <w:r>
              <w:rPr>
                <w:szCs w:val="22"/>
              </w:rPr>
              <w:t>Process steps, and stakeholders, threats and opportunities for each step.</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Participant Profile</w:t>
            </w:r>
          </w:p>
        </w:tc>
        <w:tc>
          <w:tcPr>
            <w:tcW w:w="6946" w:type="dxa"/>
          </w:tcPr>
          <w:p w:rsidR="00884E58" w:rsidRDefault="00884E58" w:rsidP="00884E58">
            <w:pPr>
              <w:pStyle w:val="INASPtablestyle"/>
              <w:framePr w:hSpace="0" w:wrap="auto" w:vAnchor="margin" w:hAnchor="text" w:xAlign="left" w:yAlign="inline"/>
            </w:pPr>
            <w:r>
              <w:t>ICT/Computer centre director and/or deputy director responsible for ICT policy development and implementation;</w:t>
            </w:r>
          </w:p>
          <w:p w:rsidR="008B7C46" w:rsidRDefault="00884E58" w:rsidP="00884E58">
            <w:pPr>
              <w:pStyle w:val="INASPtablestyle"/>
              <w:framePr w:hSpace="0" w:wrap="auto" w:vAnchor="margin" w:hAnchor="text" w:xAlign="left" w:yAlign="inline"/>
            </w:pPr>
            <w:r>
              <w:t>Other senior staff responsible for the development and implementation of ICT and related policies</w:t>
            </w:r>
            <w:r>
              <w:t>.</w:t>
            </w:r>
          </w:p>
          <w:p w:rsidR="00884E58" w:rsidRPr="0036778E" w:rsidRDefault="00884E58" w:rsidP="00884E58">
            <w:pPr>
              <w:pStyle w:val="INASPtablestyle"/>
              <w:framePr w:hSpace="0" w:wrap="auto" w:vAnchor="margin" w:hAnchor="text" w:xAlign="left" w:yAlign="inline"/>
              <w:rPr>
                <w:rFonts w:eastAsiaTheme="minorEastAsia" w:cstheme="minorBidi"/>
                <w:szCs w:val="24"/>
              </w:rPr>
            </w:pPr>
            <w:r w:rsidRPr="001D2FF0">
              <w:rPr>
                <w:szCs w:val="22"/>
              </w:rPr>
              <w:t>Participants should be those people who will actually manage any ICT related policy development work and/or those that will author the actual policy documents.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Pre-workshop activities</w:t>
            </w:r>
          </w:p>
        </w:tc>
        <w:tc>
          <w:tcPr>
            <w:tcW w:w="6946" w:type="dxa"/>
          </w:tcPr>
          <w:p w:rsidR="008B7C46" w:rsidRPr="0036778E" w:rsidRDefault="00884E58" w:rsidP="008B7C46">
            <w:pPr>
              <w:pStyle w:val="INASPtablestyle"/>
              <w:framePr w:hSpace="0" w:wrap="auto" w:vAnchor="margin" w:hAnchor="text" w:xAlign="left" w:yAlign="inline"/>
              <w:rPr>
                <w:rFonts w:eastAsiaTheme="minorEastAsia" w:cstheme="minorBidi"/>
                <w:szCs w:val="24"/>
              </w:rPr>
            </w:pPr>
            <w:r>
              <w:t>Participants will have identified the Acceptable Use Policy (AUP) used within their institutions, of the lack of it, before coming to the workshop (see: facilitator notes on pre-workshop activities).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Room Layout</w:t>
            </w:r>
          </w:p>
        </w:tc>
        <w:tc>
          <w:tcPr>
            <w:tcW w:w="6946" w:type="dxa"/>
          </w:tcPr>
          <w:p w:rsidR="008B7C46" w:rsidRDefault="00884E58" w:rsidP="00884E58">
            <w:pPr>
              <w:pStyle w:val="INASPtablestyle"/>
              <w:framePr w:hSpace="0" w:wrap="auto" w:vAnchor="margin" w:hAnchor="text" w:xAlign="left" w:yAlign="inline"/>
            </w:pPr>
            <w:r>
              <w:t>Meeting room suitable for up to 20 participants seated in four groups of five;</w:t>
            </w:r>
          </w:p>
          <w:p w:rsidR="00884E58" w:rsidRPr="00884E58" w:rsidRDefault="00884E58" w:rsidP="00884E58">
            <w:pPr>
              <w:pStyle w:val="INASPtablestyle"/>
              <w:framePr w:hSpace="0" w:wrap="auto" w:vAnchor="margin" w:hAnchor="text" w:xAlign="left" w:yAlign="inline"/>
            </w:pPr>
            <w:r>
              <w:t>Area suitable for break out discussions and refreshments.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lastRenderedPageBreak/>
              <w:t>Number of Participants</w:t>
            </w:r>
          </w:p>
        </w:tc>
        <w:tc>
          <w:tcPr>
            <w:tcW w:w="6946" w:type="dxa"/>
          </w:tcPr>
          <w:p w:rsidR="008B7C46" w:rsidRPr="0036778E" w:rsidRDefault="00884E58"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Up to 20.</w:t>
            </w:r>
            <w:bookmarkStart w:id="1" w:name="_GoBack"/>
            <w:bookmarkEnd w:id="1"/>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Files and Materials</w:t>
            </w:r>
          </w:p>
        </w:tc>
        <w:tc>
          <w:tcPr>
            <w:tcW w:w="6946" w:type="dxa"/>
          </w:tcPr>
          <w:p w:rsidR="008B7C46" w:rsidRPr="0036778E" w:rsidRDefault="00884E58" w:rsidP="008B7C46">
            <w:pPr>
              <w:pStyle w:val="INASPtablestyle"/>
              <w:framePr w:hSpace="0" w:wrap="auto" w:vAnchor="margin" w:hAnchor="text" w:xAlign="left" w:yAlign="inline"/>
              <w:rPr>
                <w:rFonts w:eastAsiaTheme="minorEastAsia" w:cstheme="minorBidi"/>
                <w:szCs w:val="24"/>
              </w:rPr>
            </w:pPr>
            <w:r w:rsidRPr="00F64BA8">
              <w:rPr>
                <w:szCs w:val="22"/>
              </w:rPr>
              <w:t>Presentation; exercises</w:t>
            </w:r>
            <w:r>
              <w:rPr>
                <w:szCs w:val="22"/>
              </w:rPr>
              <w:t>.</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Equipment needed</w:t>
            </w:r>
          </w:p>
        </w:tc>
        <w:tc>
          <w:tcPr>
            <w:tcW w:w="6946" w:type="dxa"/>
          </w:tcPr>
          <w:p w:rsidR="00884E58" w:rsidRDefault="00884E58" w:rsidP="00884E58">
            <w:pPr>
              <w:pStyle w:val="INASPtablestyle"/>
              <w:framePr w:hSpace="0" w:wrap="auto" w:vAnchor="margin" w:hAnchor="text" w:xAlign="left" w:yAlign="inline"/>
            </w:pPr>
            <w:r>
              <w:t>Presentation facilities (data projector, projection screen/wall);</w:t>
            </w:r>
          </w:p>
          <w:p w:rsidR="008B7C46" w:rsidRPr="00884E58" w:rsidRDefault="00884E58" w:rsidP="00884E58">
            <w:pPr>
              <w:pStyle w:val="INASPtablestyle"/>
              <w:framePr w:hSpace="0" w:wrap="auto" w:vAnchor="margin" w:hAnchor="text" w:xAlign="left" w:yAlign="inline"/>
            </w:pPr>
            <w:r>
              <w:t>Flip chart stands, paper and pens;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Suggested Methodologies</w:t>
            </w:r>
          </w:p>
        </w:tc>
        <w:tc>
          <w:tcPr>
            <w:tcW w:w="6946" w:type="dxa"/>
          </w:tcPr>
          <w:p w:rsidR="00884E58" w:rsidRPr="00DA4BF0" w:rsidRDefault="00884E58" w:rsidP="00884E58">
            <w:pPr>
              <w:pStyle w:val="INASPtablestyle"/>
              <w:framePr w:hSpace="0" w:wrap="auto" w:vAnchor="margin" w:hAnchor="text" w:xAlign="left" w:yAlign="inline"/>
            </w:pPr>
            <w:r w:rsidRPr="00DA4BF0">
              <w:t xml:space="preserve">Presentation of </w:t>
            </w:r>
            <w:r>
              <w:t>process steps (45</w:t>
            </w:r>
            <w:r w:rsidRPr="00DA4BF0">
              <w:t xml:space="preserve"> min</w:t>
            </w:r>
            <w:r>
              <w:t>utes ca</w:t>
            </w:r>
            <w:r w:rsidRPr="00DA4BF0">
              <w:t>)</w:t>
            </w:r>
            <w:r>
              <w:t>;</w:t>
            </w:r>
          </w:p>
          <w:p w:rsidR="00884E58" w:rsidRPr="00DA4BF0" w:rsidRDefault="00884E58" w:rsidP="00884E58">
            <w:pPr>
              <w:pStyle w:val="INASPtablestyle"/>
              <w:framePr w:hSpace="0" w:wrap="auto" w:vAnchor="margin" w:hAnchor="text" w:xAlign="left" w:yAlign="inline"/>
            </w:pPr>
            <w:r>
              <w:t>Question and answer (15</w:t>
            </w:r>
            <w:r w:rsidRPr="00DA4BF0">
              <w:t xml:space="preserve"> min</w:t>
            </w:r>
            <w:r>
              <w:t>utes ca</w:t>
            </w:r>
            <w:r w:rsidRPr="00DA4BF0">
              <w:t>)</w:t>
            </w:r>
            <w:r>
              <w:t>;</w:t>
            </w:r>
          </w:p>
          <w:p w:rsidR="008B7C46" w:rsidRPr="0036778E" w:rsidRDefault="00884E58" w:rsidP="00884E58">
            <w:pPr>
              <w:pStyle w:val="INASPtablestyle"/>
              <w:framePr w:hSpace="0" w:wrap="auto" w:vAnchor="margin" w:hAnchor="text" w:xAlign="left" w:yAlign="inline"/>
              <w:rPr>
                <w:rFonts w:eastAsiaTheme="minorEastAsia" w:cstheme="minorBidi"/>
                <w:szCs w:val="24"/>
              </w:rPr>
            </w:pPr>
            <w:r>
              <w:t>Exercises (2hrs ca) as outlined in the exercise documents;</w:t>
            </w:r>
          </w:p>
        </w:tc>
      </w:tr>
      <w:tr w:rsidR="00884E58" w:rsidRPr="0036778E" w:rsidTr="008B7C46">
        <w:trPr>
          <w:cantSplit/>
        </w:trPr>
        <w:tc>
          <w:tcPr>
            <w:tcW w:w="1843" w:type="dxa"/>
          </w:tcPr>
          <w:p w:rsidR="00884E58" w:rsidRDefault="00884E58" w:rsidP="00884E58">
            <w:pPr>
              <w:pStyle w:val="INASPtablestyle"/>
              <w:framePr w:hSpace="0" w:wrap="auto" w:vAnchor="margin" w:hAnchor="text" w:xAlign="left" w:yAlign="inline"/>
              <w:rPr>
                <w:rFonts w:eastAsiaTheme="minorEastAsia" w:cstheme="minorBidi"/>
                <w:szCs w:val="24"/>
              </w:rPr>
            </w:pPr>
            <w:r w:rsidRPr="00F64BA8">
              <w:t>Notes on using exercises</w:t>
            </w:r>
          </w:p>
        </w:tc>
        <w:tc>
          <w:tcPr>
            <w:tcW w:w="6946" w:type="dxa"/>
          </w:tcPr>
          <w:p w:rsidR="00884E58" w:rsidRPr="00DA4BF0" w:rsidRDefault="00884E58" w:rsidP="00884E58">
            <w:pPr>
              <w:pStyle w:val="INASPtablestyle"/>
              <w:framePr w:hSpace="0" w:wrap="auto" w:vAnchor="margin" w:hAnchor="text" w:xAlign="left" w:yAlign="inline"/>
            </w:pPr>
            <w:r>
              <w:rPr>
                <w:szCs w:val="22"/>
              </w:rPr>
              <w:t>Like in Unit 2, there are two streams depending on whether participants have identified a AUP upfront or not.</w:t>
            </w:r>
          </w:p>
        </w:tc>
      </w:tr>
    </w:tbl>
    <w:p w:rsidR="0036778E" w:rsidRPr="0036778E" w:rsidRDefault="0036778E" w:rsidP="0036778E">
      <w:pPr>
        <w:rPr>
          <w:rFonts w:eastAsiaTheme="majorEastAsia"/>
        </w:rPr>
      </w:pPr>
      <w:r w:rsidRPr="0036778E">
        <w:rPr>
          <w:rFonts w:eastAsiaTheme="majorEastAsia"/>
        </w:rPr>
        <w:br w:type="page"/>
      </w:r>
    </w:p>
    <w:p w:rsidR="0036778E" w:rsidRPr="0036778E" w:rsidRDefault="0036778E" w:rsidP="0036778E">
      <w:pPr>
        <w:pStyle w:val="Heading1"/>
      </w:pPr>
      <w:r w:rsidRPr="0036778E">
        <w:lastRenderedPageBreak/>
        <w:t>FACILITATOR NOTES: UNIT TITLE (1.5 HOURS)</w:t>
      </w:r>
    </w:p>
    <w:p w:rsidR="0036778E" w:rsidRPr="0036778E" w:rsidRDefault="0036778E" w:rsidP="0036778E">
      <w:pPr>
        <w:rPr>
          <w:rFonts w:eastAsiaTheme="majorEastAsia"/>
        </w:rPr>
      </w:pPr>
      <w:r w:rsidRPr="0036778E">
        <w:rPr>
          <w:rFonts w:eastAsiaTheme="majorEastAsia"/>
        </w:rPr>
        <w:t>This document gives comprehensive facilitators notes for the above course/module/unit</w:t>
      </w:r>
    </w:p>
    <w:p w:rsidR="0036778E" w:rsidRPr="0036778E" w:rsidRDefault="0036778E" w:rsidP="0036778E">
      <w:pPr>
        <w:pStyle w:val="ListParagraph"/>
        <w:rPr>
          <w:rFonts w:eastAsiaTheme="majorEastAsia"/>
        </w:rPr>
      </w:pPr>
      <w:r w:rsidRPr="0036778E">
        <w:rPr>
          <w:rFonts w:eastAsiaTheme="majorEastAsia"/>
        </w:rPr>
        <w:t>Selection</w:t>
      </w:r>
    </w:p>
    <w:p w:rsidR="0036778E" w:rsidRPr="0036778E" w:rsidRDefault="0036778E" w:rsidP="0036778E">
      <w:pPr>
        <w:pStyle w:val="ListParagraph"/>
        <w:rPr>
          <w:rFonts w:eastAsiaTheme="majorEastAsia"/>
        </w:rPr>
      </w:pPr>
      <w:r w:rsidRPr="0036778E">
        <w:rPr>
          <w:rFonts w:eastAsiaTheme="majorEastAsia"/>
        </w:rPr>
        <w:t>Unit outline</w:t>
      </w:r>
    </w:p>
    <w:p w:rsidR="0036778E" w:rsidRPr="0036778E" w:rsidRDefault="0036778E" w:rsidP="0036778E">
      <w:pPr>
        <w:pStyle w:val="ListParagraph"/>
        <w:rPr>
          <w:rFonts w:eastAsiaTheme="majorEastAsia"/>
        </w:rPr>
      </w:pPr>
      <w:r w:rsidRPr="0036778E">
        <w:rPr>
          <w:rFonts w:eastAsiaTheme="majorEastAsia"/>
        </w:rPr>
        <w:t>Slide Information</w:t>
      </w:r>
    </w:p>
    <w:p w:rsidR="0036778E" w:rsidRPr="0036778E" w:rsidRDefault="0036778E" w:rsidP="0036778E">
      <w:pPr>
        <w:pStyle w:val="ListParagraph"/>
        <w:rPr>
          <w:rFonts w:eastAsiaTheme="majorEastAsia"/>
        </w:rPr>
      </w:pPr>
      <w:r w:rsidRPr="0036778E">
        <w:rPr>
          <w:rFonts w:eastAsiaTheme="majorEastAsia"/>
        </w:rPr>
        <w:t>Annex with exercises</w:t>
      </w:r>
    </w:p>
    <w:p w:rsidR="0036778E" w:rsidRPr="0036778E" w:rsidRDefault="0036778E" w:rsidP="0036778E">
      <w:pPr>
        <w:pStyle w:val="Heading2"/>
        <w:rPr>
          <w:rFonts w:eastAsiaTheme="majorEastAsia"/>
        </w:rPr>
      </w:pPr>
      <w:r w:rsidRPr="0036778E">
        <w:rPr>
          <w:rFonts w:eastAsiaTheme="majorEastAsia"/>
        </w:rPr>
        <w:t xml:space="preserve">Selection </w:t>
      </w:r>
    </w:p>
    <w:p w:rsidR="0036778E" w:rsidRPr="0036778E" w:rsidRDefault="0036778E" w:rsidP="0036778E">
      <w:pPr>
        <w:rPr>
          <w:rFonts w:eastAsiaTheme="majorEastAsia"/>
        </w:rPr>
      </w:pPr>
      <w:r w:rsidRPr="0036778E">
        <w:rPr>
          <w:rFonts w:eastAsiaTheme="majorEastAsia"/>
        </w:rPr>
        <w:t>INASP takes the issue of participant selection very seriously and firmly believes that selecting the right people to attend training is one of the most important contributors to training being successful and having maximum impact. There are many factors that feed into an individual being right for a particular training and it is important to establish the characteristics of your ideal participant in advance of any selection.  INASP advocate using a competitive selection process whenever possible and we have put together additional information including a sample of our own selection tools, which we have found to be a time effective and thorough</w:t>
      </w:r>
      <w:r>
        <w:rPr>
          <w:rFonts w:eastAsiaTheme="majorEastAsia"/>
        </w:rPr>
        <w:t xml:space="preserve"> way of assessing candidates.  </w:t>
      </w:r>
    </w:p>
    <w:p w:rsidR="0036778E" w:rsidRPr="0036778E" w:rsidRDefault="0036778E" w:rsidP="0036778E">
      <w:pPr>
        <w:pStyle w:val="Heading2"/>
        <w:rPr>
          <w:rFonts w:eastAsiaTheme="majorEastAsia"/>
        </w:rPr>
      </w:pPr>
      <w:r w:rsidRPr="0036778E">
        <w:rPr>
          <w:rFonts w:eastAsiaTheme="majorEastAsia"/>
        </w:rPr>
        <w:t>Module/Unit outline</w:t>
      </w:r>
    </w:p>
    <w:p w:rsidR="0036778E" w:rsidRPr="0036778E" w:rsidRDefault="0036778E" w:rsidP="0036778E">
      <w:pPr>
        <w:rPr>
          <w:rFonts w:eastAsiaTheme="majorEastAsia"/>
        </w:rPr>
      </w:pPr>
      <w:r w:rsidRPr="0036778E">
        <w:rPr>
          <w:rFonts w:eastAsiaTheme="majorEastAsia"/>
        </w:rPr>
        <w:t>Introduction</w:t>
      </w:r>
    </w:p>
    <w:p w:rsidR="0036778E" w:rsidRPr="0036778E" w:rsidRDefault="0036778E" w:rsidP="0036778E">
      <w:pPr>
        <w:rPr>
          <w:rFonts w:eastAsiaTheme="majorEastAsia"/>
        </w:rPr>
      </w:pPr>
      <w:r w:rsidRPr="0036778E">
        <w:rPr>
          <w:rFonts w:eastAsiaTheme="majorEastAsia"/>
        </w:rPr>
        <w:t>Unit 1 – XXX</w:t>
      </w:r>
    </w:p>
    <w:p w:rsidR="0036778E" w:rsidRPr="0036778E" w:rsidRDefault="0036778E" w:rsidP="0036778E">
      <w:pPr>
        <w:rPr>
          <w:rFonts w:eastAsiaTheme="majorEastAsia"/>
        </w:rPr>
      </w:pPr>
      <w:r w:rsidRPr="0036778E">
        <w:rPr>
          <w:rFonts w:eastAsiaTheme="majorEastAsia"/>
        </w:rPr>
        <w:t>Unit 2 - XXX</w:t>
      </w:r>
    </w:p>
    <w:p w:rsidR="0036778E" w:rsidRPr="0036778E" w:rsidRDefault="0036778E" w:rsidP="0036778E">
      <w:pPr>
        <w:pStyle w:val="Heading2"/>
        <w:rPr>
          <w:rFonts w:eastAsiaTheme="majorEastAsia"/>
        </w:rPr>
      </w:pPr>
      <w:r w:rsidRPr="0036778E">
        <w:rPr>
          <w:rFonts w:eastAsiaTheme="majorEastAsia"/>
        </w:rPr>
        <w:t>Slide Information</w:t>
      </w:r>
    </w:p>
    <w:p w:rsidR="0036778E" w:rsidRPr="0036778E" w:rsidRDefault="0036778E" w:rsidP="0036778E">
      <w:pPr>
        <w:rPr>
          <w:rFonts w:eastAsiaTheme="majorEastAsia"/>
        </w:rPr>
      </w:pPr>
      <w:r w:rsidRPr="0036778E">
        <w:rPr>
          <w:rFonts w:eastAsiaTheme="majorEastAsia"/>
        </w:rPr>
        <w:t>Use Powerpoint feature to copy slides.</w:t>
      </w:r>
    </w:p>
    <w:p w:rsidR="0036778E" w:rsidRPr="0036778E" w:rsidRDefault="0036778E" w:rsidP="0036778E">
      <w:pPr>
        <w:rPr>
          <w:rFonts w:eastAsiaTheme="majorEastAsia"/>
        </w:rPr>
      </w:pPr>
      <w:r w:rsidRPr="0036778E">
        <w:rPr>
          <w:rFonts w:eastAsiaTheme="majorEastAsia"/>
        </w:rPr>
        <w:t>In PPT presentation</w:t>
      </w:r>
    </w:p>
    <w:p w:rsidR="0036778E" w:rsidRPr="0036778E" w:rsidRDefault="0036778E" w:rsidP="0036778E">
      <w:pPr>
        <w:pStyle w:val="ListParagraph"/>
        <w:rPr>
          <w:rFonts w:eastAsiaTheme="majorEastAsia"/>
        </w:rPr>
      </w:pPr>
      <w:r w:rsidRPr="0036778E">
        <w:rPr>
          <w:rFonts w:eastAsiaTheme="majorEastAsia"/>
        </w:rPr>
        <w:t>File</w:t>
      </w:r>
    </w:p>
    <w:p w:rsidR="0036778E" w:rsidRPr="0036778E" w:rsidRDefault="0036778E" w:rsidP="0036778E">
      <w:pPr>
        <w:pStyle w:val="ListParagraph"/>
        <w:rPr>
          <w:rFonts w:eastAsiaTheme="majorEastAsia"/>
        </w:rPr>
      </w:pPr>
      <w:r w:rsidRPr="0036778E">
        <w:rPr>
          <w:rFonts w:eastAsiaTheme="majorEastAsia"/>
        </w:rPr>
        <w:t>Save &amp; send</w:t>
      </w:r>
    </w:p>
    <w:p w:rsidR="0036778E" w:rsidRPr="0036778E" w:rsidRDefault="0036778E" w:rsidP="0036778E">
      <w:pPr>
        <w:pStyle w:val="ListParagraph"/>
        <w:rPr>
          <w:rFonts w:eastAsiaTheme="majorEastAsia"/>
        </w:rPr>
      </w:pPr>
      <w:r w:rsidRPr="0036778E">
        <w:rPr>
          <w:rFonts w:eastAsiaTheme="majorEastAsia"/>
        </w:rPr>
        <w:t>Create Handouts</w:t>
      </w:r>
    </w:p>
    <w:p w:rsidR="0036778E" w:rsidRPr="0036778E" w:rsidRDefault="0036778E" w:rsidP="0036778E">
      <w:pPr>
        <w:pStyle w:val="ListParagraph"/>
        <w:rPr>
          <w:rFonts w:eastAsiaTheme="majorEastAsia"/>
        </w:rPr>
      </w:pPr>
      <w:r w:rsidRPr="0036778E">
        <w:rPr>
          <w:rFonts w:eastAsiaTheme="majorEastAsia"/>
        </w:rPr>
        <w:t>Create handouts (again)</w:t>
      </w:r>
    </w:p>
    <w:p w:rsidR="0036778E" w:rsidRPr="0036778E" w:rsidRDefault="0036778E" w:rsidP="0036778E">
      <w:pPr>
        <w:pStyle w:val="ListParagraph"/>
        <w:rPr>
          <w:rFonts w:eastAsiaTheme="majorEastAsia"/>
        </w:rPr>
      </w:pPr>
      <w:r w:rsidRPr="0036778E">
        <w:rPr>
          <w:rFonts w:eastAsiaTheme="majorEastAsia"/>
        </w:rPr>
        <w:t>Select Notes next to slides format</w:t>
      </w:r>
    </w:p>
    <w:p w:rsidR="0036778E" w:rsidRPr="0036778E" w:rsidRDefault="0036778E" w:rsidP="0036778E">
      <w:pPr>
        <w:pStyle w:val="ListParagraph"/>
        <w:rPr>
          <w:rFonts w:eastAsiaTheme="majorEastAsia"/>
        </w:rPr>
      </w:pPr>
      <w:r w:rsidRPr="0036778E">
        <w:rPr>
          <w:rFonts w:eastAsiaTheme="majorEastAsia"/>
        </w:rPr>
        <w:t>OK</w:t>
      </w:r>
    </w:p>
    <w:p w:rsidR="0036778E" w:rsidRPr="0036778E" w:rsidRDefault="0036778E" w:rsidP="0036778E">
      <w:pPr>
        <w:rPr>
          <w:rFonts w:eastAsiaTheme="majorEastAsia"/>
        </w:rPr>
      </w:pPr>
      <w:r w:rsidRPr="0036778E">
        <w:rPr>
          <w:rFonts w:eastAsiaTheme="majorEastAsia"/>
        </w:rPr>
        <w:t>Word document opens, cut and paste slides into this file</w:t>
      </w:r>
    </w:p>
    <w:p w:rsidR="0036778E" w:rsidRPr="0036778E" w:rsidRDefault="0036778E" w:rsidP="0036778E">
      <w:pPr>
        <w:pStyle w:val="Heading2"/>
        <w:rPr>
          <w:rFonts w:eastAsiaTheme="majorEastAsia"/>
        </w:rPr>
      </w:pPr>
      <w:r w:rsidRPr="0036778E">
        <w:rPr>
          <w:rFonts w:eastAsiaTheme="majorEastAsia"/>
        </w:rPr>
        <w:t>Annex A: materials for activities – facilitator’s version</w:t>
      </w:r>
    </w:p>
    <w:p w:rsidR="00434C54" w:rsidRPr="0036778E" w:rsidRDefault="0036778E" w:rsidP="0036778E">
      <w:pPr>
        <w:rPr>
          <w:rFonts w:eastAsiaTheme="majorEastAsia"/>
        </w:rPr>
      </w:pPr>
      <w:r w:rsidRPr="0036778E">
        <w:rPr>
          <w:rFonts w:eastAsiaTheme="majorEastAsia"/>
        </w:rPr>
        <w:t>Copy files into this document as needed</w:t>
      </w:r>
      <w:r>
        <w:rPr>
          <w:rFonts w:eastAsiaTheme="majorEastAsia"/>
        </w:rPr>
        <w:t>.</w:t>
      </w:r>
    </w:p>
    <w:sectPr w:rsidR="00434C54" w:rsidRPr="0036778E" w:rsidSect="003312C9">
      <w:footerReference w:type="default" r:id="rId9"/>
      <w:headerReference w:type="first" r:id="rId10"/>
      <w:footerReference w:type="first" r:id="rId11"/>
      <w:type w:val="continuous"/>
      <w:pgSz w:w="11900" w:h="16840" w:code="9"/>
      <w:pgMar w:top="1440" w:right="1440" w:bottom="1440" w:left="1440" w:header="709" w:footer="709"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E58" w:rsidRDefault="00884E58" w:rsidP="0026186A">
      <w:r>
        <w:separator/>
      </w:r>
    </w:p>
  </w:endnote>
  <w:endnote w:type="continuationSeparator" w:id="0">
    <w:p w:rsidR="00884E58" w:rsidRDefault="00884E58" w:rsidP="0026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A5" w:rsidRPr="008459DA" w:rsidRDefault="00884E58" w:rsidP="0026186A">
    <w:pPr>
      <w:pStyle w:val="INASPBodycopy"/>
      <w:rPr>
        <w:sz w:val="16"/>
        <w:szCs w:val="16"/>
      </w:rPr>
    </w:pPr>
    <w:r>
      <w:pict>
        <v:rect id="_x0000_i1025" style="width:451pt;height:.5pt" o:hralign="center" o:hrstd="t" o:hrnoshade="t" o:hr="t" fillcolor="#5784cc"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814370" w:rsidTr="00814370">
      <w:tc>
        <w:tcPr>
          <w:tcW w:w="4618" w:type="dxa"/>
        </w:tcPr>
        <w:p w:rsidR="00814370" w:rsidRDefault="00C757DA" w:rsidP="0026186A">
          <w:pPr>
            <w:pStyle w:val="Footer"/>
          </w:pPr>
          <w:r>
            <w:t>INSERT FILE NAME FIELD</w:t>
          </w:r>
        </w:p>
      </w:tc>
      <w:tc>
        <w:tcPr>
          <w:tcW w:w="4618" w:type="dxa"/>
        </w:tcPr>
        <w:p w:rsidR="00814370" w:rsidRDefault="00750B93" w:rsidP="00750B93">
          <w:pPr>
            <w:pStyle w:val="Footer"/>
            <w:jc w:val="right"/>
          </w:pPr>
          <w:r>
            <w:fldChar w:fldCharType="begin"/>
          </w:r>
          <w:r>
            <w:instrText xml:space="preserve"> PAGE  \* Arabic  \* MERGEFORMAT </w:instrText>
          </w:r>
          <w:r>
            <w:fldChar w:fldCharType="separate"/>
          </w:r>
          <w:r w:rsidR="00884E58">
            <w:rPr>
              <w:noProof/>
            </w:rPr>
            <w:t>2</w:t>
          </w:r>
          <w:r>
            <w:fldChar w:fldCharType="end"/>
          </w:r>
        </w:p>
      </w:tc>
    </w:tr>
  </w:tbl>
  <w:p w:rsidR="008459DA" w:rsidRPr="00814370" w:rsidRDefault="008459DA" w:rsidP="0026186A">
    <w:pPr>
      <w:pStyle w:val="INASPBodycopy"/>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36778E" w:rsidTr="002E7C4D">
      <w:tc>
        <w:tcPr>
          <w:tcW w:w="4618" w:type="dxa"/>
        </w:tcPr>
        <w:p w:rsidR="0036778E" w:rsidRDefault="0036778E" w:rsidP="002E7C4D">
          <w:pPr>
            <w:pStyle w:val="Footer"/>
          </w:pPr>
          <w:r>
            <w:t>INSERT FILE NAME FIELD</w:t>
          </w:r>
        </w:p>
      </w:tc>
      <w:tc>
        <w:tcPr>
          <w:tcW w:w="4618" w:type="dxa"/>
        </w:tcPr>
        <w:p w:rsidR="0036778E" w:rsidRDefault="0036778E" w:rsidP="002E7C4D">
          <w:pPr>
            <w:pStyle w:val="Footer"/>
            <w:jc w:val="right"/>
          </w:pPr>
          <w:r>
            <w:fldChar w:fldCharType="begin"/>
          </w:r>
          <w:r>
            <w:instrText xml:space="preserve"> PAGE  \* Arabic  \* MERGEFORMAT </w:instrText>
          </w:r>
          <w:r>
            <w:fldChar w:fldCharType="separate"/>
          </w:r>
          <w:r w:rsidR="00884E58">
            <w:rPr>
              <w:noProof/>
            </w:rPr>
            <w:t>1</w:t>
          </w:r>
          <w:r>
            <w:fldChar w:fldCharType="end"/>
          </w:r>
        </w:p>
      </w:tc>
    </w:tr>
  </w:tbl>
  <w:p w:rsidR="0036778E" w:rsidRDefault="00367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E58" w:rsidRDefault="00884E58" w:rsidP="0026186A">
      <w:r>
        <w:separator/>
      </w:r>
    </w:p>
  </w:footnote>
  <w:footnote w:type="continuationSeparator" w:id="0">
    <w:p w:rsidR="00884E58" w:rsidRDefault="00884E58" w:rsidP="00261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2C9" w:rsidRDefault="003312C9">
    <w:pPr>
      <w:pStyle w:val="Header"/>
    </w:pPr>
    <w:r>
      <w:rPr>
        <w:noProof/>
        <w:lang w:eastAsia="en-GB"/>
      </w:rPr>
      <w:drawing>
        <wp:inline distT="0" distB="0" distL="0" distR="0" wp14:anchorId="07D1E620">
          <wp:extent cx="5718810" cy="74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749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EC3"/>
    <w:multiLevelType w:val="hybridMultilevel"/>
    <w:tmpl w:val="A044D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4648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A1A13FF"/>
    <w:multiLevelType w:val="hybridMultilevel"/>
    <w:tmpl w:val="B902FA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A8211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206772C"/>
    <w:multiLevelType w:val="multilevel"/>
    <w:tmpl w:val="1390F3A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CCD3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C6546E"/>
    <w:multiLevelType w:val="hybridMultilevel"/>
    <w:tmpl w:val="98C2D8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5C3E0E6C"/>
    <w:multiLevelType w:val="hybridMultilevel"/>
    <w:tmpl w:val="08E0F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0CB143E"/>
    <w:multiLevelType w:val="hybridMultilevel"/>
    <w:tmpl w:val="70C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03336"/>
    <w:multiLevelType w:val="hybridMultilevel"/>
    <w:tmpl w:val="A406FF5C"/>
    <w:lvl w:ilvl="0" w:tplc="3B7ECBB2">
      <w:start w:val="1"/>
      <w:numFmt w:val="bullet"/>
      <w:pStyle w:val="INASP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1273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B9D16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4"/>
  </w:num>
  <w:num w:numId="3">
    <w:abstractNumId w:val="11"/>
  </w:num>
  <w:num w:numId="4">
    <w:abstractNumId w:val="0"/>
  </w:num>
  <w:num w:numId="5">
    <w:abstractNumId w:val="8"/>
  </w:num>
  <w:num w:numId="6">
    <w:abstractNumId w:val="3"/>
  </w:num>
  <w:num w:numId="7">
    <w:abstractNumId w:val="5"/>
  </w:num>
  <w:num w:numId="8">
    <w:abstractNumId w:val="1"/>
  </w:num>
  <w:num w:numId="9">
    <w:abstractNumId w:val="9"/>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E58"/>
    <w:rsid w:val="00024696"/>
    <w:rsid w:val="000270ED"/>
    <w:rsid w:val="00027704"/>
    <w:rsid w:val="00051F79"/>
    <w:rsid w:val="0005710E"/>
    <w:rsid w:val="00086486"/>
    <w:rsid w:val="00091D00"/>
    <w:rsid w:val="00095F17"/>
    <w:rsid w:val="000D0E25"/>
    <w:rsid w:val="000D31F8"/>
    <w:rsid w:val="000D6A61"/>
    <w:rsid w:val="00113A4F"/>
    <w:rsid w:val="00122653"/>
    <w:rsid w:val="00164C77"/>
    <w:rsid w:val="00187F50"/>
    <w:rsid w:val="001903FB"/>
    <w:rsid w:val="001A55C7"/>
    <w:rsid w:val="001C36A1"/>
    <w:rsid w:val="001E1DAB"/>
    <w:rsid w:val="00236CCB"/>
    <w:rsid w:val="002371FC"/>
    <w:rsid w:val="00241A15"/>
    <w:rsid w:val="0026186A"/>
    <w:rsid w:val="002758EC"/>
    <w:rsid w:val="002A6E01"/>
    <w:rsid w:val="002D092D"/>
    <w:rsid w:val="002E1D5F"/>
    <w:rsid w:val="002F1DA3"/>
    <w:rsid w:val="002F32A7"/>
    <w:rsid w:val="0030791F"/>
    <w:rsid w:val="003106A9"/>
    <w:rsid w:val="003312C9"/>
    <w:rsid w:val="00346BA4"/>
    <w:rsid w:val="00352AB8"/>
    <w:rsid w:val="00361A12"/>
    <w:rsid w:val="00361DEF"/>
    <w:rsid w:val="0036778E"/>
    <w:rsid w:val="003A474C"/>
    <w:rsid w:val="003B5180"/>
    <w:rsid w:val="003B7BF4"/>
    <w:rsid w:val="003D13DF"/>
    <w:rsid w:val="003D1E66"/>
    <w:rsid w:val="003D701A"/>
    <w:rsid w:val="003D743C"/>
    <w:rsid w:val="003F1534"/>
    <w:rsid w:val="00400E2A"/>
    <w:rsid w:val="00406EFF"/>
    <w:rsid w:val="00412743"/>
    <w:rsid w:val="004144A6"/>
    <w:rsid w:val="00434C54"/>
    <w:rsid w:val="004434F8"/>
    <w:rsid w:val="00464946"/>
    <w:rsid w:val="004853B1"/>
    <w:rsid w:val="00493962"/>
    <w:rsid w:val="004953C2"/>
    <w:rsid w:val="004A0871"/>
    <w:rsid w:val="004A17FC"/>
    <w:rsid w:val="004A70D2"/>
    <w:rsid w:val="004C10E2"/>
    <w:rsid w:val="004C202F"/>
    <w:rsid w:val="004D6C1D"/>
    <w:rsid w:val="004F7DF6"/>
    <w:rsid w:val="005008C7"/>
    <w:rsid w:val="00564BFA"/>
    <w:rsid w:val="005950C8"/>
    <w:rsid w:val="00597585"/>
    <w:rsid w:val="005A1DC8"/>
    <w:rsid w:val="005B43FD"/>
    <w:rsid w:val="005C4FBA"/>
    <w:rsid w:val="005D421E"/>
    <w:rsid w:val="005D75C9"/>
    <w:rsid w:val="005F430A"/>
    <w:rsid w:val="00622F94"/>
    <w:rsid w:val="00626479"/>
    <w:rsid w:val="00635BC9"/>
    <w:rsid w:val="00640805"/>
    <w:rsid w:val="006413FE"/>
    <w:rsid w:val="00657264"/>
    <w:rsid w:val="00664266"/>
    <w:rsid w:val="00681AD0"/>
    <w:rsid w:val="00686068"/>
    <w:rsid w:val="006D1AA6"/>
    <w:rsid w:val="006F08F9"/>
    <w:rsid w:val="00703C46"/>
    <w:rsid w:val="00750B93"/>
    <w:rsid w:val="0077010E"/>
    <w:rsid w:val="00784EED"/>
    <w:rsid w:val="0079263B"/>
    <w:rsid w:val="007B1AD5"/>
    <w:rsid w:val="007B38AC"/>
    <w:rsid w:val="007C3BE9"/>
    <w:rsid w:val="00814370"/>
    <w:rsid w:val="00816B16"/>
    <w:rsid w:val="00823430"/>
    <w:rsid w:val="008459DA"/>
    <w:rsid w:val="00852D1A"/>
    <w:rsid w:val="008632D4"/>
    <w:rsid w:val="00876D4F"/>
    <w:rsid w:val="00884E58"/>
    <w:rsid w:val="008B7C46"/>
    <w:rsid w:val="008D6AC8"/>
    <w:rsid w:val="00902E85"/>
    <w:rsid w:val="00903099"/>
    <w:rsid w:val="00952115"/>
    <w:rsid w:val="0097070E"/>
    <w:rsid w:val="00980D64"/>
    <w:rsid w:val="009B61B8"/>
    <w:rsid w:val="009E11FF"/>
    <w:rsid w:val="009E1A1C"/>
    <w:rsid w:val="009F06D6"/>
    <w:rsid w:val="009F1B27"/>
    <w:rsid w:val="009F5EA1"/>
    <w:rsid w:val="00A11016"/>
    <w:rsid w:val="00A24881"/>
    <w:rsid w:val="00A4347F"/>
    <w:rsid w:val="00A53E08"/>
    <w:rsid w:val="00A86456"/>
    <w:rsid w:val="00A91E5E"/>
    <w:rsid w:val="00AD0F1E"/>
    <w:rsid w:val="00AD21CF"/>
    <w:rsid w:val="00AD78C3"/>
    <w:rsid w:val="00B02622"/>
    <w:rsid w:val="00B06E8E"/>
    <w:rsid w:val="00B37056"/>
    <w:rsid w:val="00B45056"/>
    <w:rsid w:val="00B90F3F"/>
    <w:rsid w:val="00B9759B"/>
    <w:rsid w:val="00BC665F"/>
    <w:rsid w:val="00BE3073"/>
    <w:rsid w:val="00BE5324"/>
    <w:rsid w:val="00C238C1"/>
    <w:rsid w:val="00C61517"/>
    <w:rsid w:val="00C61AAA"/>
    <w:rsid w:val="00C73F13"/>
    <w:rsid w:val="00C757DA"/>
    <w:rsid w:val="00C83EC8"/>
    <w:rsid w:val="00C8505E"/>
    <w:rsid w:val="00C94A52"/>
    <w:rsid w:val="00CB0601"/>
    <w:rsid w:val="00CE5129"/>
    <w:rsid w:val="00CF2160"/>
    <w:rsid w:val="00CF493A"/>
    <w:rsid w:val="00D06CE7"/>
    <w:rsid w:val="00D10ED8"/>
    <w:rsid w:val="00D152C1"/>
    <w:rsid w:val="00D42F12"/>
    <w:rsid w:val="00D664CF"/>
    <w:rsid w:val="00D741EE"/>
    <w:rsid w:val="00D74877"/>
    <w:rsid w:val="00D81CCF"/>
    <w:rsid w:val="00D85C44"/>
    <w:rsid w:val="00D91FF9"/>
    <w:rsid w:val="00D923A8"/>
    <w:rsid w:val="00DA02FC"/>
    <w:rsid w:val="00DB405D"/>
    <w:rsid w:val="00DC019C"/>
    <w:rsid w:val="00DC4B17"/>
    <w:rsid w:val="00DD579A"/>
    <w:rsid w:val="00DE71BC"/>
    <w:rsid w:val="00E05514"/>
    <w:rsid w:val="00E07ECC"/>
    <w:rsid w:val="00E17E0F"/>
    <w:rsid w:val="00E57D0C"/>
    <w:rsid w:val="00E70E1B"/>
    <w:rsid w:val="00E722D2"/>
    <w:rsid w:val="00E81A7F"/>
    <w:rsid w:val="00E83BE6"/>
    <w:rsid w:val="00E92C1F"/>
    <w:rsid w:val="00EB37E5"/>
    <w:rsid w:val="00EC3132"/>
    <w:rsid w:val="00EC6987"/>
    <w:rsid w:val="00EF53D6"/>
    <w:rsid w:val="00F22820"/>
    <w:rsid w:val="00F33E10"/>
    <w:rsid w:val="00F42FA5"/>
    <w:rsid w:val="00F439A9"/>
    <w:rsid w:val="00F46868"/>
    <w:rsid w:val="00F61231"/>
    <w:rsid w:val="00F64600"/>
    <w:rsid w:val="00F777D1"/>
    <w:rsid w:val="00F829E6"/>
    <w:rsid w:val="00FA0F0C"/>
    <w:rsid w:val="00FB1686"/>
    <w:rsid w:val="00FB3848"/>
    <w:rsid w:val="00FD5A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44231">
      <w:bodyDiv w:val="1"/>
      <w:marLeft w:val="0"/>
      <w:marRight w:val="0"/>
      <w:marTop w:val="0"/>
      <w:marBottom w:val="0"/>
      <w:divBdr>
        <w:top w:val="none" w:sz="0" w:space="0" w:color="auto"/>
        <w:left w:val="none" w:sz="0" w:space="0" w:color="auto"/>
        <w:bottom w:val="none" w:sz="0" w:space="0" w:color="auto"/>
        <w:right w:val="none" w:sz="0" w:space="0" w:color="auto"/>
      </w:divBdr>
    </w:div>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Worksh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88E07-6984-4006-B642-7957EEA0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Workshop.dotx</Template>
  <TotalTime>5</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1</cp:revision>
  <cp:lastPrinted>2013-04-22T14:15:00Z</cp:lastPrinted>
  <dcterms:created xsi:type="dcterms:W3CDTF">2013-08-21T13:22:00Z</dcterms:created>
  <dcterms:modified xsi:type="dcterms:W3CDTF">2013-08-21T13:29:00Z</dcterms:modified>
</cp:coreProperties>
</file>