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867" w:rsidRDefault="00D04867" w:rsidP="00D04867">
      <w:pPr>
        <w:pStyle w:val="INASPMainheaderH1"/>
      </w:pPr>
      <w:bookmarkStart w:id="0" w:name="_Toc223686339"/>
      <w:bookmarkStart w:id="1" w:name="_Toc223700550"/>
      <w:r>
        <w:t xml:space="preserve">Bandwidth management and optimisation </w:t>
      </w:r>
    </w:p>
    <w:p w:rsidR="00D04867" w:rsidRDefault="00D04867" w:rsidP="00D04867">
      <w:pPr>
        <w:pStyle w:val="INASPMainheaderH1"/>
      </w:pPr>
      <w:r>
        <w:t>Policy development workshop</w:t>
      </w:r>
    </w:p>
    <w:p w:rsidR="00D04867" w:rsidRDefault="00D04867" w:rsidP="00D04867">
      <w:pPr>
        <w:pStyle w:val="INASPSubheadingH2"/>
        <w:rPr>
          <w:lang w:val="en-US"/>
        </w:rPr>
      </w:pPr>
      <w:r>
        <w:t xml:space="preserve">Unit 3a: </w:t>
      </w:r>
      <w:r>
        <w:rPr>
          <w:lang w:val="en-US"/>
        </w:rPr>
        <w:t>Creating the policy</w:t>
      </w:r>
    </w:p>
    <w:p w:rsidR="00D04867" w:rsidRDefault="00D04867" w:rsidP="00D04867">
      <w:pPr>
        <w:pStyle w:val="INASPSectionHeadingh3"/>
      </w:pPr>
      <w:r>
        <w:t>Exercise</w:t>
      </w:r>
    </w:p>
    <w:p w:rsidR="00D04867" w:rsidRDefault="00D04867" w:rsidP="00D04867">
      <w:pPr>
        <w:pStyle w:val="INASPBodycopy"/>
        <w:rPr>
          <w:sz w:val="22"/>
        </w:rPr>
      </w:pPr>
      <w:r>
        <w:t>In this session participants will build on the work done in Unit 2a/2b to develop a plan for creating or enhancing their Acceptable Use Policies or related documents.</w:t>
      </w:r>
    </w:p>
    <w:p w:rsidR="00D04867" w:rsidRDefault="00D04867" w:rsidP="00D04867">
      <w:pPr>
        <w:pStyle w:val="INASPSectionHeadingh3"/>
      </w:pPr>
      <w:bookmarkStart w:id="2" w:name="_Toc293487638"/>
      <w:r>
        <w:t>Document Notes</w:t>
      </w:r>
      <w:bookmarkEnd w:id="2"/>
    </w:p>
    <w:tbl>
      <w:tblPr>
        <w:tblStyle w:val="Style1"/>
        <w:tblW w:w="0" w:type="auto"/>
        <w:tblLayout w:type="fixed"/>
        <w:tblLook w:val="06A0" w:firstRow="1" w:lastRow="0" w:firstColumn="1" w:lastColumn="0" w:noHBand="1" w:noVBand="1"/>
      </w:tblPr>
      <w:tblGrid>
        <w:gridCol w:w="2660"/>
        <w:gridCol w:w="6520"/>
      </w:tblGrid>
      <w:tr w:rsidR="00D04867" w:rsidRPr="00B32752" w:rsidTr="00360DCD">
        <w:trPr>
          <w:cantSplit/>
        </w:trPr>
        <w:tc>
          <w:tcPr>
            <w:tcW w:w="2660" w:type="dxa"/>
            <w:tcMar>
              <w:top w:w="0" w:type="dxa"/>
            </w:tcMar>
          </w:tcPr>
          <w:p w:rsidR="00D04867" w:rsidRPr="00B32752" w:rsidRDefault="00D04867" w:rsidP="00360DCD">
            <w:pPr>
              <w:pStyle w:val="INASPTable"/>
            </w:pPr>
            <w:r w:rsidRPr="00B32752">
              <w:t>Author:</w:t>
            </w:r>
          </w:p>
        </w:tc>
        <w:tc>
          <w:tcPr>
            <w:tcW w:w="6520" w:type="dxa"/>
          </w:tcPr>
          <w:p w:rsidR="00D04867" w:rsidRPr="00B32752" w:rsidRDefault="00D04867" w:rsidP="00360DCD">
            <w:pPr>
              <w:pStyle w:val="INASPTable"/>
            </w:pPr>
            <w:r>
              <w:t>Duncan Greaves (TENET); Manuela Bianco, Martin Belcher (INASP)</w:t>
            </w:r>
          </w:p>
        </w:tc>
      </w:tr>
      <w:tr w:rsidR="00D04867" w:rsidRPr="00B32752" w:rsidTr="00360DCD">
        <w:trPr>
          <w:cantSplit/>
        </w:trPr>
        <w:tc>
          <w:tcPr>
            <w:tcW w:w="2660" w:type="dxa"/>
            <w:tcMar>
              <w:top w:w="0" w:type="dxa"/>
            </w:tcMar>
          </w:tcPr>
          <w:p w:rsidR="00D04867" w:rsidRPr="00B32752" w:rsidRDefault="00D04867" w:rsidP="00360DCD">
            <w:pPr>
              <w:pStyle w:val="INASPTable"/>
            </w:pPr>
            <w:r w:rsidRPr="00B32752">
              <w:t>File name:</w:t>
            </w:r>
          </w:p>
        </w:tc>
        <w:tc>
          <w:tcPr>
            <w:tcW w:w="6520" w:type="dxa"/>
          </w:tcPr>
          <w:p w:rsidR="00D04867" w:rsidRPr="00B32752" w:rsidRDefault="00D04867" w:rsidP="00360DCD">
            <w:pPr>
              <w:pStyle w:val="INASPTable"/>
            </w:pPr>
            <w:r>
              <w:fldChar w:fldCharType="begin"/>
            </w:r>
            <w:r>
              <w:instrText xml:space="preserve"> FILENAME   \* MERGEFORMAT </w:instrText>
            </w:r>
            <w:r>
              <w:fldChar w:fldCharType="separate"/>
            </w:r>
            <w:r w:rsidR="001B28C8">
              <w:rPr>
                <w:noProof/>
              </w:rPr>
              <w:t>Unit3a-Exercise.docx</w:t>
            </w:r>
            <w:r>
              <w:rPr>
                <w:noProof/>
              </w:rPr>
              <w:fldChar w:fldCharType="end"/>
            </w:r>
          </w:p>
        </w:tc>
      </w:tr>
      <w:tr w:rsidR="00D04867" w:rsidRPr="00B32752" w:rsidTr="00360DCD">
        <w:trPr>
          <w:cantSplit/>
        </w:trPr>
        <w:tc>
          <w:tcPr>
            <w:tcW w:w="2660" w:type="dxa"/>
            <w:tcMar>
              <w:top w:w="0" w:type="dxa"/>
            </w:tcMar>
          </w:tcPr>
          <w:p w:rsidR="00D04867" w:rsidRPr="00B32752" w:rsidRDefault="00D04867" w:rsidP="00360DCD">
            <w:pPr>
              <w:pStyle w:val="INASPTable"/>
            </w:pPr>
            <w:r w:rsidRPr="00B32752">
              <w:t>Date submitted:</w:t>
            </w:r>
          </w:p>
        </w:tc>
        <w:tc>
          <w:tcPr>
            <w:tcW w:w="6520" w:type="dxa"/>
          </w:tcPr>
          <w:p w:rsidR="00D04867" w:rsidRPr="00B32752" w:rsidRDefault="00D04867" w:rsidP="00360DCD">
            <w:pPr>
              <w:pStyle w:val="INASPTable"/>
            </w:pPr>
            <w:r>
              <w:rPr>
                <w:noProof/>
              </w:rPr>
              <w:t>28/08/2006 15:27</w:t>
            </w:r>
          </w:p>
        </w:tc>
      </w:tr>
      <w:tr w:rsidR="00D04867" w:rsidRPr="00B32752" w:rsidTr="00360DCD">
        <w:trPr>
          <w:cantSplit/>
        </w:trPr>
        <w:tc>
          <w:tcPr>
            <w:tcW w:w="2660" w:type="dxa"/>
            <w:tcMar>
              <w:top w:w="0" w:type="dxa"/>
            </w:tcMar>
          </w:tcPr>
          <w:p w:rsidR="00D04867" w:rsidRPr="00B32752" w:rsidRDefault="00D04867" w:rsidP="00360DCD">
            <w:pPr>
              <w:pStyle w:val="INASPTable"/>
            </w:pPr>
            <w:r w:rsidRPr="00B32752">
              <w:t>Date last updated:</w:t>
            </w:r>
          </w:p>
        </w:tc>
        <w:tc>
          <w:tcPr>
            <w:tcW w:w="6520" w:type="dxa"/>
          </w:tcPr>
          <w:p w:rsidR="00D04867" w:rsidRPr="00B32752" w:rsidRDefault="00D04867" w:rsidP="00360DCD">
            <w:pPr>
              <w:pStyle w:val="INASPTable"/>
            </w:pPr>
            <w:r>
              <w:fldChar w:fldCharType="begin"/>
            </w:r>
            <w:r>
              <w:instrText xml:space="preserve"> SAVEDATE  \@ "dd/MM/yyyy HH:mm"  \* MERGEFORMAT </w:instrText>
            </w:r>
            <w:r>
              <w:fldChar w:fldCharType="separate"/>
            </w:r>
            <w:r w:rsidR="001B28C8">
              <w:rPr>
                <w:noProof/>
              </w:rPr>
              <w:t>21/08/2013 14:40</w:t>
            </w:r>
            <w:r>
              <w:fldChar w:fldCharType="end"/>
            </w:r>
          </w:p>
        </w:tc>
      </w:tr>
    </w:tbl>
    <w:p w:rsidR="00D04867" w:rsidRDefault="00D04867" w:rsidP="00D04867"/>
    <w:p w:rsidR="00D04867" w:rsidRDefault="00D04867" w:rsidP="00D04867">
      <w:pPr>
        <w:pStyle w:val="INASPMainheaderH1"/>
      </w:pPr>
      <w:r>
        <w:t>Summary</w:t>
      </w:r>
    </w:p>
    <w:p w:rsidR="00D04867" w:rsidRDefault="00D04867" w:rsidP="00D04867">
      <w:pPr>
        <w:pStyle w:val="INASPBodycopy"/>
      </w:pPr>
      <w:r>
        <w:t>On completion of this session the learner will have:</w:t>
      </w:r>
    </w:p>
    <w:p w:rsidR="00D04867" w:rsidRDefault="00D04867" w:rsidP="00D04867">
      <w:pPr>
        <w:pStyle w:val="INASPBodycopy"/>
        <w:numPr>
          <w:ilvl w:val="0"/>
          <w:numId w:val="8"/>
        </w:numPr>
      </w:pPr>
      <w:r>
        <w:t>Identified, documented and discussed the key steps that typically need to be taken to develop and implement a policy.</w:t>
      </w:r>
    </w:p>
    <w:p w:rsidR="00D04867" w:rsidRDefault="00D04867" w:rsidP="00D04867">
      <w:pPr>
        <w:pStyle w:val="INASPBodycopy"/>
        <w:numPr>
          <w:ilvl w:val="0"/>
          <w:numId w:val="8"/>
        </w:numPr>
      </w:pPr>
      <w:r>
        <w:t>Practise presenting their policy development plans.</w:t>
      </w:r>
    </w:p>
    <w:p w:rsidR="00D04867" w:rsidRDefault="00D04867" w:rsidP="00D04867">
      <w:pPr>
        <w:pStyle w:val="INASPBodycopy"/>
        <w:numPr>
          <w:ilvl w:val="0"/>
          <w:numId w:val="8"/>
        </w:numPr>
      </w:pPr>
      <w:r>
        <w:t>Started preparation on a detailed policy development implementation plan.</w:t>
      </w:r>
    </w:p>
    <w:p w:rsidR="00D04867" w:rsidRDefault="00D04867" w:rsidP="00D04867">
      <w:pPr>
        <w:pStyle w:val="INASPBodycopy"/>
      </w:pPr>
      <w:r>
        <w:t>Expected time to complete all parts of this exercise is 4.5 – 5 hours, depending on group size and number of participating institutions.</w:t>
      </w:r>
    </w:p>
    <w:p w:rsidR="00D04867" w:rsidRDefault="00D04867" w:rsidP="00D04867">
      <w:pPr>
        <w:pStyle w:val="INASPBodycopy"/>
        <w:rPr>
          <w:b/>
          <w:sz w:val="28"/>
        </w:rPr>
      </w:pPr>
      <w:r>
        <w:rPr>
          <w:b/>
        </w:rPr>
        <w:t>Note:</w:t>
      </w:r>
      <w:r>
        <w:t xml:space="preserve"> This exercise should be used if most institutions have started a policy development process. If most institutions have not done this, then they should do exercise 3b.</w:t>
      </w:r>
      <w:r>
        <w:rPr>
          <w:b/>
          <w:sz w:val="28"/>
        </w:rPr>
        <w:br w:type="page"/>
      </w:r>
      <w:bookmarkStart w:id="3" w:name="_Toc10263203"/>
      <w:bookmarkStart w:id="4" w:name="_Toc377894055"/>
      <w:bookmarkStart w:id="5" w:name="_Toc377893754"/>
      <w:bookmarkStart w:id="6" w:name="_Toc377893687"/>
      <w:bookmarkStart w:id="7" w:name="_Toc377893312"/>
      <w:bookmarkStart w:id="8" w:name="_Toc377545447"/>
      <w:bookmarkStart w:id="9" w:name="_Toc361214431"/>
    </w:p>
    <w:p w:rsidR="00D04867" w:rsidRDefault="00D04867" w:rsidP="001F26BC">
      <w:pPr>
        <w:pStyle w:val="INASPSectionHeadingh3"/>
        <w:jc w:val="center"/>
      </w:pPr>
      <w:bookmarkStart w:id="10" w:name="_GoBack"/>
      <w:bookmarkEnd w:id="10"/>
      <w:r>
        <w:lastRenderedPageBreak/>
        <w:t>Introduction</w:t>
      </w:r>
      <w:bookmarkEnd w:id="3"/>
    </w:p>
    <w:p w:rsidR="00D04867" w:rsidRDefault="00D04867" w:rsidP="00D04867">
      <w:pPr>
        <w:pStyle w:val="INASPBodycopy"/>
      </w:pPr>
      <w:r>
        <w:t>After having introduced the process to develop appropriate policies for bandwidth management and optimization, any questions regarding these issues can be answered.</w:t>
      </w:r>
    </w:p>
    <w:p w:rsidR="00D04867" w:rsidRDefault="00D04867" w:rsidP="00D04867">
      <w:pPr>
        <w:pStyle w:val="INASPBodycopy"/>
      </w:pPr>
      <w:r>
        <w:t>This exercise is undertaken if most participating institutions have already started a policy development process. If most institutions have NOT started policy development then they should undertake the Unit3b-Exercise.</w:t>
      </w:r>
    </w:p>
    <w:p w:rsidR="00D04867" w:rsidRDefault="00D04867" w:rsidP="00D04867">
      <w:pPr>
        <w:pStyle w:val="INASPBodycopy"/>
      </w:pPr>
      <w:r>
        <w:t>Participants then undertake a planning exercise, in four phases…</w:t>
      </w:r>
    </w:p>
    <w:p w:rsidR="00D04867" w:rsidRDefault="00D04867" w:rsidP="00D04867">
      <w:pPr>
        <w:pStyle w:val="INASPBodycopy"/>
        <w:numPr>
          <w:ilvl w:val="0"/>
          <w:numId w:val="9"/>
        </w:numPr>
      </w:pPr>
      <w:r>
        <w:t>Phase 1; they consider the outline of individual institutional plans.</w:t>
      </w:r>
    </w:p>
    <w:p w:rsidR="00D04867" w:rsidRDefault="00D04867" w:rsidP="00D04867">
      <w:pPr>
        <w:pStyle w:val="INASPBodycopy"/>
        <w:numPr>
          <w:ilvl w:val="0"/>
          <w:numId w:val="9"/>
        </w:numPr>
      </w:pPr>
      <w:r>
        <w:t>Phase 2; they discuss these plans in small groups.</w:t>
      </w:r>
    </w:p>
    <w:p w:rsidR="00D04867" w:rsidRDefault="00D04867" w:rsidP="00D04867">
      <w:pPr>
        <w:pStyle w:val="INASPBodycopy"/>
        <w:numPr>
          <w:ilvl w:val="0"/>
          <w:numId w:val="9"/>
        </w:numPr>
      </w:pPr>
      <w:r>
        <w:t xml:space="preserve">Phase 3; they share their conclusions in a role-playing plenary exercise. </w:t>
      </w:r>
    </w:p>
    <w:p w:rsidR="00D04867" w:rsidRDefault="00D04867" w:rsidP="00D04867">
      <w:pPr>
        <w:pStyle w:val="INASPBodycopy"/>
        <w:numPr>
          <w:ilvl w:val="0"/>
          <w:numId w:val="9"/>
        </w:numPr>
      </w:pPr>
      <w:r>
        <w:t>Phase 4; they prepare a more detailed institutional plan.</w:t>
      </w:r>
    </w:p>
    <w:p w:rsidR="00D04867" w:rsidRDefault="00D04867" w:rsidP="00D04867">
      <w:pPr>
        <w:pStyle w:val="INASPSectionHeadingh3"/>
      </w:pPr>
      <w:bookmarkStart w:id="11" w:name="_Ref115789430"/>
      <w:r>
        <w:t>Phase 1: consideration of individual plans</w:t>
      </w:r>
      <w:bookmarkEnd w:id="11"/>
      <w:r>
        <w:t xml:space="preserve"> </w:t>
      </w:r>
    </w:p>
    <w:p w:rsidR="00D04867" w:rsidRDefault="00D04867" w:rsidP="00D04867">
      <w:pPr>
        <w:pStyle w:val="INASPBodycopy"/>
      </w:pPr>
      <w:r>
        <w:t xml:space="preserve">Break into small groups, grouped on an institutional delegate basis or as directed as the facilitator and </w:t>
      </w:r>
      <w:r>
        <w:rPr>
          <w:b/>
        </w:rPr>
        <w:t>think about the conclusion you drew from Unit 2a, about how you could improve your institution’s policy documents.</w:t>
      </w:r>
      <w:r>
        <w:t xml:space="preserve"> Write a short plan for doing this – no more than one page. (30 minutes)</w:t>
      </w:r>
    </w:p>
    <w:p w:rsidR="00D04867" w:rsidRDefault="00D04867" w:rsidP="00D04867">
      <w:pPr>
        <w:pStyle w:val="INASPBodycopy"/>
      </w:pPr>
      <w:r>
        <w:t>Your institutional plan should include consideration of issues such as:</w:t>
      </w:r>
    </w:p>
    <w:p w:rsidR="00D04867" w:rsidRDefault="00D04867" w:rsidP="00D04867">
      <w:pPr>
        <w:pStyle w:val="INASPBodycopy"/>
        <w:numPr>
          <w:ilvl w:val="0"/>
          <w:numId w:val="10"/>
        </w:numPr>
      </w:pPr>
      <w:r>
        <w:t>Who will be involved in this policy development process? What will the policy development team be like?</w:t>
      </w:r>
    </w:p>
    <w:p w:rsidR="00D04867" w:rsidRDefault="00D04867" w:rsidP="00D04867">
      <w:pPr>
        <w:pStyle w:val="INASPBodycopy"/>
        <w:numPr>
          <w:ilvl w:val="0"/>
          <w:numId w:val="10"/>
        </w:numPr>
      </w:pPr>
      <w:r>
        <w:t>How will the process be approached to maximise the chances of a positive outcome?</w:t>
      </w:r>
    </w:p>
    <w:p w:rsidR="00D04867" w:rsidRDefault="00D04867" w:rsidP="00D04867">
      <w:pPr>
        <w:pStyle w:val="INASPBodycopy"/>
        <w:numPr>
          <w:ilvl w:val="0"/>
          <w:numId w:val="10"/>
        </w:numPr>
      </w:pPr>
      <w:r>
        <w:t>Who and how will the following issues be considered? Issues: what are your institution’s policy formulation requirements? What is the existing policy and policy environment? What is the wider legal environment?</w:t>
      </w:r>
    </w:p>
    <w:p w:rsidR="00D04867" w:rsidRDefault="00D04867" w:rsidP="00D04867">
      <w:pPr>
        <w:pStyle w:val="INASPBodycopy"/>
        <w:numPr>
          <w:ilvl w:val="0"/>
          <w:numId w:val="10"/>
        </w:numPr>
      </w:pPr>
      <w:r>
        <w:t>Who or how is the problem you’re trying to solve being defined? Is the case and problem clear to all?</w:t>
      </w:r>
    </w:p>
    <w:p w:rsidR="00D04867" w:rsidRDefault="00D04867" w:rsidP="00D04867">
      <w:pPr>
        <w:pStyle w:val="INASPBodycopy"/>
        <w:numPr>
          <w:ilvl w:val="0"/>
          <w:numId w:val="10"/>
        </w:numPr>
      </w:pPr>
      <w:r>
        <w:t>Who/how will the current situation and problem be documented and defined?</w:t>
      </w:r>
    </w:p>
    <w:p w:rsidR="00D04867" w:rsidRDefault="00D04867" w:rsidP="00D04867">
      <w:pPr>
        <w:pStyle w:val="INASPBodycopy"/>
        <w:numPr>
          <w:ilvl w:val="0"/>
          <w:numId w:val="10"/>
        </w:numPr>
      </w:pPr>
      <w:r>
        <w:t>Who are your allies and potential adversaries?</w:t>
      </w:r>
    </w:p>
    <w:p w:rsidR="00D04867" w:rsidRDefault="00D04867" w:rsidP="00D04867">
      <w:pPr>
        <w:pStyle w:val="INASPBodycopy"/>
        <w:numPr>
          <w:ilvl w:val="0"/>
          <w:numId w:val="10"/>
        </w:numPr>
      </w:pPr>
      <w:r>
        <w:t>What are realistic timescales</w:t>
      </w:r>
    </w:p>
    <w:p w:rsidR="00D04867" w:rsidRDefault="00D04867" w:rsidP="00D04867">
      <w:pPr>
        <w:pStyle w:val="INASPBodycopy"/>
      </w:pPr>
      <w:r>
        <w:rPr>
          <w:b/>
        </w:rPr>
        <w:t>Remember</w:t>
      </w:r>
      <w:r>
        <w:t xml:space="preserve"> that this is a quick outline and plan. You have very limited time. Record you plan outline on the next page:</w:t>
      </w:r>
    </w:p>
    <w:p w:rsidR="00D04867" w:rsidRDefault="00D04867" w:rsidP="00D04867">
      <w:pPr>
        <w:pStyle w:val="INASPBodycopy"/>
      </w:pPr>
      <w:r>
        <w:t>Total exercise time for phase 1: 45 minutes.</w:t>
      </w:r>
    </w:p>
    <w:p w:rsidR="00D04867" w:rsidRDefault="00D04867" w:rsidP="00D04867">
      <w:pPr>
        <w:pStyle w:val="INASPBodycopy"/>
      </w:pPr>
      <w:r>
        <w:br w:type="page"/>
      </w:r>
      <w:r>
        <w:lastRenderedPageBreak/>
        <w:t>Your institutional plan outline...</w:t>
      </w:r>
    </w:p>
    <w:p w:rsidR="00D04867" w:rsidRDefault="00D04867" w:rsidP="00D04867">
      <w:pPr>
        <w:ind w:right="1310"/>
        <w:rPr>
          <w:rFonts w:ascii="Courier New" w:hAnsi="Courier New"/>
        </w:rPr>
      </w:pPr>
      <w:r>
        <w:rPr>
          <w:rFonts w:ascii="Courier New" w:hAnsi="Courier New"/>
        </w:rPr>
        <w:br w:type="page"/>
      </w:r>
    </w:p>
    <w:p w:rsidR="00D04867" w:rsidRDefault="00D04867" w:rsidP="00D04867">
      <w:pPr>
        <w:pStyle w:val="INASPSectionHeadingh3"/>
        <w:rPr>
          <w:rFonts w:ascii="Arial" w:hAnsi="Arial"/>
        </w:rPr>
      </w:pPr>
      <w:r>
        <w:lastRenderedPageBreak/>
        <w:t>Phase 2: group discussion</w:t>
      </w:r>
    </w:p>
    <w:p w:rsidR="00D04867" w:rsidRDefault="00D04867" w:rsidP="00D04867">
      <w:pPr>
        <w:pStyle w:val="INASPBodycopy"/>
      </w:pPr>
      <w:r>
        <w:t>Divide into two or three groups as directed by the facilitator and compare the short plans each institutional or small group has developed as outlined above. You may like to consider:</w:t>
      </w:r>
    </w:p>
    <w:p w:rsidR="00D04867" w:rsidRPr="00D04867" w:rsidRDefault="00D04867" w:rsidP="00D04867">
      <w:pPr>
        <w:pStyle w:val="INASPBodycopy"/>
        <w:numPr>
          <w:ilvl w:val="0"/>
          <w:numId w:val="11"/>
        </w:numPr>
      </w:pPr>
      <w:r>
        <w:t>A</w:t>
      </w:r>
      <w:r w:rsidRPr="00D04867">
        <w:t>re there similarities between your plans?</w:t>
      </w:r>
    </w:p>
    <w:p w:rsidR="00D04867" w:rsidRPr="00D04867" w:rsidRDefault="00D04867" w:rsidP="00D04867">
      <w:pPr>
        <w:pStyle w:val="INASPBodycopy"/>
        <w:numPr>
          <w:ilvl w:val="0"/>
          <w:numId w:val="11"/>
        </w:numPr>
      </w:pPr>
      <w:r w:rsidRPr="00D04867">
        <w:t>Are there differences?</w:t>
      </w:r>
    </w:p>
    <w:p w:rsidR="00D04867" w:rsidRDefault="00D04867" w:rsidP="00D04867">
      <w:pPr>
        <w:pStyle w:val="INASPBodycopy"/>
        <w:numPr>
          <w:ilvl w:val="0"/>
          <w:numId w:val="11"/>
        </w:numPr>
      </w:pPr>
      <w:r w:rsidRPr="00D04867">
        <w:t>A</w:t>
      </w:r>
      <w:r>
        <w:t>re there lessons that you can learn?</w:t>
      </w:r>
    </w:p>
    <w:p w:rsidR="00D04867" w:rsidRDefault="00D04867" w:rsidP="00D04867">
      <w:pPr>
        <w:pStyle w:val="INASPBodycopy"/>
      </w:pPr>
      <w:r>
        <w:t>Each institutional or small group should present/summarise their plan (5-10 minutes maximum per presentation) to the other members of the large group and then the questions above should be asked.</w:t>
      </w:r>
    </w:p>
    <w:p w:rsidR="00D04867" w:rsidRDefault="00D04867" w:rsidP="00D04867">
      <w:pPr>
        <w:pStyle w:val="INASPBodycopy"/>
      </w:pPr>
      <w:r>
        <w:t xml:space="preserve">The whole group should then select </w:t>
      </w:r>
      <w:r>
        <w:rPr>
          <w:b/>
        </w:rPr>
        <w:t>one</w:t>
      </w:r>
      <w:r>
        <w:t xml:space="preserve"> of the plans and prepare a presentation explaining and defending the plan, perhaps taking the best elements that are transferable from each of the other groups’ plans. Spend no more than 15-20 minutes preparing this single plan. Use the form on the next page to do this.</w:t>
      </w:r>
    </w:p>
    <w:p w:rsidR="00D04867" w:rsidRDefault="00D04867" w:rsidP="00D04867">
      <w:pPr>
        <w:pStyle w:val="INASPBodycopy"/>
      </w:pPr>
      <w:r>
        <w:t>The group should nominate one person to present this plan to a plenary session, with a maximum presentation time of 10 minutes.</w:t>
      </w:r>
    </w:p>
    <w:p w:rsidR="00D04867" w:rsidRDefault="00D04867" w:rsidP="00D04867">
      <w:pPr>
        <w:pStyle w:val="INASPBodycopy"/>
      </w:pPr>
      <w:r>
        <w:t>Total exercise time for phase 2: 60 minutes.</w:t>
      </w:r>
    </w:p>
    <w:p w:rsidR="00D04867" w:rsidRDefault="00D04867" w:rsidP="00D04867">
      <w:pPr>
        <w:pStyle w:val="INASPBodycopy"/>
      </w:pPr>
      <w:r>
        <w:br w:type="page"/>
      </w:r>
      <w:r>
        <w:lastRenderedPageBreak/>
        <w:t>Your group’s recommended plan outline for presentation...</w:t>
      </w:r>
    </w:p>
    <w:p w:rsidR="00D04867" w:rsidRDefault="00D04867" w:rsidP="00D04867">
      <w:pPr>
        <w:ind w:right="1310"/>
        <w:rPr>
          <w:rFonts w:ascii="Courier New" w:hAnsi="Courier New"/>
        </w:rPr>
      </w:pPr>
      <w:r>
        <w:rPr>
          <w:rFonts w:ascii="Courier New" w:hAnsi="Courier New"/>
        </w:rPr>
        <w:br w:type="page"/>
      </w:r>
    </w:p>
    <w:p w:rsidR="00D04867" w:rsidRDefault="00D04867" w:rsidP="00D04867">
      <w:pPr>
        <w:pStyle w:val="INASPSectionHeadingh3"/>
        <w:rPr>
          <w:rFonts w:ascii="Arial" w:hAnsi="Arial"/>
        </w:rPr>
      </w:pPr>
      <w:r>
        <w:lastRenderedPageBreak/>
        <w:t>Phase 3: plenary discussion</w:t>
      </w:r>
    </w:p>
    <w:p w:rsidR="00D04867" w:rsidRDefault="00D04867" w:rsidP="00D04867">
      <w:pPr>
        <w:pStyle w:val="INASPBodycopy"/>
      </w:pPr>
      <w:r>
        <w:t>The person nominated above should present the plan to the plenary group, as follows:</w:t>
      </w:r>
    </w:p>
    <w:p w:rsidR="00D04867" w:rsidRDefault="00D04867" w:rsidP="00D04867">
      <w:pPr>
        <w:pStyle w:val="INASPBodycopy"/>
      </w:pPr>
      <w:r>
        <w:t xml:space="preserve">Imagine that you are the spokesperson for the policy implementation team and you have been given a mandate to improve the policy for your institution. You have to present a proposal on how you are going to set about this (what you are going to do, why and how). </w:t>
      </w:r>
    </w:p>
    <w:p w:rsidR="00D04867" w:rsidRDefault="00D04867" w:rsidP="00D04867">
      <w:pPr>
        <w:pStyle w:val="INASPBodycopy"/>
      </w:pPr>
      <w:r>
        <w:t>The rest of the plenary group should adopt a critical attitude to the plan. Consider, for example, how each of the following role-players might respond:</w:t>
      </w:r>
    </w:p>
    <w:p w:rsidR="00D04867" w:rsidRDefault="00D04867" w:rsidP="00D04867">
      <w:pPr>
        <w:pStyle w:val="INASPBodycopy"/>
        <w:numPr>
          <w:ilvl w:val="0"/>
          <w:numId w:val="12"/>
        </w:numPr>
      </w:pPr>
      <w:r>
        <w:t>a university librarian</w:t>
      </w:r>
    </w:p>
    <w:p w:rsidR="00D04867" w:rsidRDefault="00D04867" w:rsidP="00D04867">
      <w:pPr>
        <w:pStyle w:val="INASPBodycopy"/>
        <w:numPr>
          <w:ilvl w:val="0"/>
          <w:numId w:val="12"/>
        </w:numPr>
      </w:pPr>
      <w:r>
        <w:t>a senior researcher</w:t>
      </w:r>
    </w:p>
    <w:p w:rsidR="00D04867" w:rsidRDefault="00D04867" w:rsidP="00D04867">
      <w:pPr>
        <w:pStyle w:val="INASPBodycopy"/>
        <w:numPr>
          <w:ilvl w:val="0"/>
          <w:numId w:val="12"/>
        </w:numPr>
      </w:pPr>
      <w:r>
        <w:t>an academic defending academic freedom</w:t>
      </w:r>
    </w:p>
    <w:p w:rsidR="00D04867" w:rsidRDefault="00D04867" w:rsidP="00D04867">
      <w:pPr>
        <w:pStyle w:val="INASPBodycopy"/>
        <w:numPr>
          <w:ilvl w:val="0"/>
          <w:numId w:val="12"/>
        </w:numPr>
      </w:pPr>
      <w:r>
        <w:t>a student</w:t>
      </w:r>
    </w:p>
    <w:p w:rsidR="00D04867" w:rsidRDefault="00D04867" w:rsidP="00D04867">
      <w:pPr>
        <w:pStyle w:val="INASPBodycopy"/>
        <w:numPr>
          <w:ilvl w:val="0"/>
          <w:numId w:val="12"/>
        </w:numPr>
      </w:pPr>
      <w:r>
        <w:t>the director of human resources</w:t>
      </w:r>
    </w:p>
    <w:p w:rsidR="00D04867" w:rsidRDefault="00D04867" w:rsidP="00D04867">
      <w:pPr>
        <w:pStyle w:val="INASPBodycopy"/>
        <w:numPr>
          <w:ilvl w:val="0"/>
          <w:numId w:val="12"/>
        </w:numPr>
      </w:pPr>
      <w:r>
        <w:t>a union representative</w:t>
      </w:r>
    </w:p>
    <w:p w:rsidR="00D04867" w:rsidRDefault="00D04867" w:rsidP="00D04867">
      <w:pPr>
        <w:pStyle w:val="INASPBodycopy"/>
      </w:pPr>
      <w:r>
        <w:t xml:space="preserve">Once the first group has completed its presentation and it has been critically discussed, the second group should do the same. A maximum of 10 minutes presentation per group, 10 minutes discussion per group. </w:t>
      </w:r>
    </w:p>
    <w:p w:rsidR="00D04867" w:rsidRDefault="00D04867" w:rsidP="00D04867">
      <w:pPr>
        <w:pStyle w:val="INASPBodycopy"/>
      </w:pPr>
      <w:r>
        <w:t>When reviewing other group’s presentations make a note of any good or bad points that you might like to include/ensure against in your plan.</w:t>
      </w:r>
    </w:p>
    <w:p w:rsidR="00D04867" w:rsidRDefault="00D04867" w:rsidP="00D04867">
      <w:pPr>
        <w:pStyle w:val="INASPBodycopy"/>
      </w:pPr>
      <w:r>
        <w:t>After all groups have presented their plans, the facilitator will summarise general trends and themes and take questions/comments from participants.</w:t>
      </w:r>
    </w:p>
    <w:p w:rsidR="00D04867" w:rsidRDefault="00D04867" w:rsidP="00D04867">
      <w:pPr>
        <w:pStyle w:val="INASPBodycopy"/>
      </w:pPr>
      <w:r>
        <w:t>Total exercise time for phase 3: 40-60 minutes depending on the number of groups.</w:t>
      </w:r>
    </w:p>
    <w:p w:rsidR="00D04867" w:rsidRDefault="00D04867" w:rsidP="00D04867">
      <w:pPr>
        <w:pStyle w:val="INASPSectionHeadingh3"/>
        <w:rPr>
          <w:rFonts w:ascii="Arial" w:hAnsi="Arial"/>
        </w:rPr>
      </w:pPr>
      <w:r>
        <w:rPr>
          <w:b/>
          <w:sz w:val="24"/>
        </w:rPr>
        <w:br w:type="page"/>
      </w:r>
      <w:r>
        <w:lastRenderedPageBreak/>
        <w:t>Phase 4: detailed planning</w:t>
      </w:r>
    </w:p>
    <w:p w:rsidR="00D04867" w:rsidRDefault="00D04867" w:rsidP="00D04867">
      <w:pPr>
        <w:pStyle w:val="INASPBodycopy"/>
      </w:pPr>
      <w:r>
        <w:t xml:space="preserve">Each institutional delegation should now work as a group to extend its short plan into </w:t>
      </w:r>
      <w:r>
        <w:rPr>
          <w:b/>
        </w:rPr>
        <w:t>a policy development action plan</w:t>
      </w:r>
      <w:r>
        <w:t>, detailing the steps that will be taken to redevelop the policy, who will take these steps, and what the deliverables at each stage will be.</w:t>
      </w:r>
    </w:p>
    <w:p w:rsidR="00D04867" w:rsidRDefault="00D04867" w:rsidP="00D04867">
      <w:pPr>
        <w:pStyle w:val="INASPBodycopy"/>
      </w:pPr>
      <w:r>
        <w:t xml:space="preserve">If workshop participants intend to continue on to Unit 4 (Peer Review Mechanism) then the detailed plan should be shared at this stage with the intended reviewer. </w:t>
      </w:r>
    </w:p>
    <w:p w:rsidR="00D04867" w:rsidRDefault="00D04867" w:rsidP="00D04867">
      <w:pPr>
        <w:pStyle w:val="INASPBodycopy"/>
      </w:pPr>
      <w:r>
        <w:t>A possible structure of an action plan is provided to help guide developments in this area. However, please adopt the structure you feel is most effective. Groups should prepare their plans in as much detail as possible for up to 120 minutes.</w:t>
      </w:r>
    </w:p>
    <w:p w:rsidR="00D04867" w:rsidRDefault="00D04867" w:rsidP="00D04867">
      <w:pPr>
        <w:pStyle w:val="INASPBodycopy"/>
      </w:pPr>
      <w:r>
        <w:t xml:space="preserve">Depending on time, all groups or just selected volunteers should present their </w:t>
      </w:r>
      <w:r>
        <w:rPr>
          <w:b/>
        </w:rPr>
        <w:t>policy development action plans</w:t>
      </w:r>
      <w:r>
        <w:t xml:space="preserve"> to the entire group. A maximum of 10 minutes presentation per group is allowed.</w:t>
      </w:r>
    </w:p>
    <w:p w:rsidR="00D04867" w:rsidRDefault="00D04867" w:rsidP="00D04867">
      <w:pPr>
        <w:pStyle w:val="INASPBodycopy"/>
      </w:pPr>
      <w:r>
        <w:t>Total exercise time for phase 4: 120-150 minutes depending on the number of groups.</w:t>
      </w:r>
    </w:p>
    <w:p w:rsidR="00D04867" w:rsidRDefault="00D04867" w:rsidP="00D04867">
      <w:pPr>
        <w:pStyle w:val="INASPBodycopy"/>
      </w:pPr>
      <w:r>
        <w:br w:type="page"/>
      </w:r>
      <w:r>
        <w:lastRenderedPageBreak/>
        <w:t>A possible structure of a policy implementation action plan</w:t>
      </w:r>
    </w:p>
    <w:p w:rsidR="00D04867" w:rsidRDefault="00D04867" w:rsidP="00D04867">
      <w:pPr>
        <w:pStyle w:val="INASPBodycopy"/>
      </w:pPr>
      <w:r>
        <w:t>Objectives</w:t>
      </w:r>
    </w:p>
    <w:p w:rsidR="00D04867" w:rsidRDefault="00D04867" w:rsidP="00D04867">
      <w:pPr>
        <w:pStyle w:val="INASPBodycopy"/>
        <w:rPr>
          <w:rFonts w:ascii="Courier New" w:hAnsi="Courier New"/>
        </w:rPr>
      </w:pPr>
    </w:p>
    <w:p w:rsidR="00D04867" w:rsidRDefault="00D04867" w:rsidP="00D04867">
      <w:pPr>
        <w:pStyle w:val="INASPBodycopy"/>
        <w:rPr>
          <w:rFonts w:ascii="Courier New" w:hAnsi="Courier New"/>
        </w:rPr>
      </w:pPr>
    </w:p>
    <w:p w:rsidR="00D04867" w:rsidRDefault="00D04867" w:rsidP="00D04867">
      <w:pPr>
        <w:pStyle w:val="INASPBodycopy"/>
        <w:rPr>
          <w:rFonts w:ascii="Courier New" w:hAnsi="Courier New"/>
        </w:rPr>
      </w:pPr>
    </w:p>
    <w:p w:rsidR="00D04867" w:rsidRDefault="00D04867" w:rsidP="00D04867">
      <w:pPr>
        <w:pStyle w:val="INASPBodycopy"/>
      </w:pPr>
      <w:r>
        <w:t>Rational</w:t>
      </w:r>
      <w:r>
        <w:t>e</w:t>
      </w:r>
      <w:r>
        <w:t xml:space="preserve"> and problem definition</w:t>
      </w:r>
    </w:p>
    <w:p w:rsidR="00D04867" w:rsidRDefault="00D04867" w:rsidP="00D04867">
      <w:pPr>
        <w:pStyle w:val="INASPBodycopy"/>
        <w:rPr>
          <w:rFonts w:ascii="Courier New" w:hAnsi="Courier New"/>
        </w:rPr>
      </w:pPr>
    </w:p>
    <w:p w:rsidR="00D04867" w:rsidRDefault="00D04867" w:rsidP="00D04867">
      <w:pPr>
        <w:pStyle w:val="INASPBodycopy"/>
        <w:rPr>
          <w:rFonts w:ascii="Courier New" w:hAnsi="Courier New"/>
        </w:rPr>
      </w:pPr>
    </w:p>
    <w:p w:rsidR="00D04867" w:rsidRDefault="00D04867" w:rsidP="00D04867">
      <w:pPr>
        <w:pStyle w:val="INASPBodycopy"/>
        <w:rPr>
          <w:rFonts w:ascii="Courier New" w:hAnsi="Courier New"/>
        </w:rPr>
      </w:pPr>
    </w:p>
    <w:p w:rsidR="00D04867" w:rsidRDefault="00D04867" w:rsidP="00D04867">
      <w:pPr>
        <w:pStyle w:val="INASPBodycopy"/>
        <w:rPr>
          <w:rFonts w:ascii="Courier New" w:hAnsi="Courier New"/>
        </w:rPr>
      </w:pPr>
    </w:p>
    <w:p w:rsidR="00D04867" w:rsidRDefault="00D04867" w:rsidP="00D04867">
      <w:pPr>
        <w:pStyle w:val="INASPBodycopy"/>
      </w:pPr>
      <w:r>
        <w:t>Policy development team; structure and people</w:t>
      </w:r>
    </w:p>
    <w:p w:rsidR="00D04867" w:rsidRDefault="00D04867" w:rsidP="00D04867">
      <w:pPr>
        <w:pStyle w:val="INASPBodycopy"/>
        <w:rPr>
          <w:rFonts w:ascii="Courier New" w:hAnsi="Courier New"/>
        </w:rPr>
      </w:pPr>
    </w:p>
    <w:p w:rsidR="00D04867" w:rsidRDefault="00D04867" w:rsidP="00D04867">
      <w:pPr>
        <w:pStyle w:val="INASPBodycopy"/>
        <w:rPr>
          <w:rFonts w:ascii="Courier New" w:hAnsi="Courier New"/>
        </w:rPr>
      </w:pPr>
    </w:p>
    <w:p w:rsidR="00D04867" w:rsidRDefault="00D04867" w:rsidP="00D04867">
      <w:pPr>
        <w:pStyle w:val="INASPBodycopy"/>
        <w:rPr>
          <w:rFonts w:ascii="Courier New" w:hAnsi="Courier New"/>
        </w:rPr>
      </w:pPr>
    </w:p>
    <w:p w:rsidR="00D04867" w:rsidRDefault="00D04867" w:rsidP="00D04867">
      <w:pPr>
        <w:pStyle w:val="INASPBodycopy"/>
        <w:rPr>
          <w:rFonts w:ascii="Courier New" w:hAnsi="Courier New"/>
        </w:rPr>
      </w:pPr>
    </w:p>
    <w:p w:rsidR="00D04867" w:rsidRDefault="00D04867" w:rsidP="00D04867">
      <w:pPr>
        <w:pStyle w:val="INASPBodycopy"/>
      </w:pPr>
      <w:r>
        <w:t>Development process summary</w:t>
      </w:r>
    </w:p>
    <w:p w:rsidR="00D04867" w:rsidRDefault="00D04867" w:rsidP="00D04867">
      <w:pPr>
        <w:pStyle w:val="INASPBodycopy"/>
        <w:rPr>
          <w:rFonts w:ascii="Courier New" w:hAnsi="Courier New"/>
        </w:rPr>
      </w:pPr>
    </w:p>
    <w:p w:rsidR="00D04867" w:rsidRDefault="00D04867" w:rsidP="00D04867">
      <w:pPr>
        <w:pStyle w:val="INASPBodycopy"/>
        <w:rPr>
          <w:rFonts w:ascii="Courier New" w:hAnsi="Courier New"/>
        </w:rPr>
      </w:pPr>
    </w:p>
    <w:p w:rsidR="00D04867" w:rsidRDefault="00D04867" w:rsidP="00D04867">
      <w:pPr>
        <w:pStyle w:val="INASPBodycopy"/>
        <w:rPr>
          <w:rFonts w:ascii="Courier New" w:hAnsi="Courier New"/>
        </w:rPr>
      </w:pPr>
    </w:p>
    <w:p w:rsidR="00D04867" w:rsidRDefault="00D04867" w:rsidP="00D04867">
      <w:pPr>
        <w:pStyle w:val="INASPBodycopy"/>
        <w:rPr>
          <w:rFonts w:ascii="Courier New" w:hAnsi="Courier New"/>
        </w:rPr>
      </w:pPr>
    </w:p>
    <w:p w:rsidR="00D04867" w:rsidRDefault="00D04867" w:rsidP="00D04867">
      <w:pPr>
        <w:pStyle w:val="INASPBodycopy"/>
      </w:pPr>
      <w:r>
        <w:t>Risks and threats</w:t>
      </w:r>
    </w:p>
    <w:p w:rsidR="00D04867" w:rsidRDefault="00D04867" w:rsidP="00D04867">
      <w:pPr>
        <w:pStyle w:val="INASPBodycopy"/>
        <w:rPr>
          <w:rFonts w:ascii="Courier New" w:hAnsi="Courier New"/>
        </w:rPr>
      </w:pPr>
    </w:p>
    <w:p w:rsidR="00D04867" w:rsidRDefault="00D04867" w:rsidP="00D04867">
      <w:pPr>
        <w:pStyle w:val="INASPBodycopy"/>
        <w:rPr>
          <w:rFonts w:ascii="Courier New" w:hAnsi="Courier New"/>
        </w:rPr>
      </w:pPr>
    </w:p>
    <w:p w:rsidR="00D04867" w:rsidRDefault="00D04867" w:rsidP="00D04867">
      <w:pPr>
        <w:pStyle w:val="INASPBodycopy"/>
        <w:rPr>
          <w:rFonts w:ascii="Courier New" w:hAnsi="Courier New"/>
        </w:rPr>
      </w:pPr>
    </w:p>
    <w:p w:rsidR="00D04867" w:rsidRDefault="00D04867" w:rsidP="00D04867">
      <w:pPr>
        <w:pStyle w:val="INASPBodycopy"/>
        <w:rPr>
          <w:rFonts w:ascii="Courier New" w:hAnsi="Courier New"/>
        </w:rPr>
      </w:pPr>
    </w:p>
    <w:p w:rsidR="00D04867" w:rsidRDefault="00D04867" w:rsidP="00D04867">
      <w:pPr>
        <w:pStyle w:val="INASPBodycopy"/>
      </w:pPr>
      <w:r>
        <w:lastRenderedPageBreak/>
        <w:t>Opportunities and allies</w:t>
      </w:r>
    </w:p>
    <w:p w:rsidR="00D04867" w:rsidRDefault="00D04867" w:rsidP="00D04867">
      <w:pPr>
        <w:pStyle w:val="INASPBodycopy"/>
        <w:rPr>
          <w:rFonts w:ascii="Courier New" w:hAnsi="Courier New"/>
        </w:rPr>
      </w:pPr>
    </w:p>
    <w:p w:rsidR="00D04867" w:rsidRDefault="00D04867" w:rsidP="00D04867">
      <w:pPr>
        <w:pStyle w:val="INASPBodycopy"/>
        <w:rPr>
          <w:rFonts w:ascii="Courier New" w:hAnsi="Courier New"/>
        </w:rPr>
      </w:pPr>
    </w:p>
    <w:p w:rsidR="00D04867" w:rsidRDefault="00D04867" w:rsidP="00D04867">
      <w:pPr>
        <w:pStyle w:val="INASPBodycopy"/>
        <w:rPr>
          <w:rFonts w:ascii="Courier New" w:hAnsi="Courier New"/>
        </w:rPr>
      </w:pPr>
    </w:p>
    <w:p w:rsidR="00D04867" w:rsidRDefault="00D04867" w:rsidP="00D04867">
      <w:pPr>
        <w:pStyle w:val="INASPBodycopy"/>
        <w:rPr>
          <w:rFonts w:ascii="Courier New" w:hAnsi="Courier New"/>
        </w:rPr>
      </w:pPr>
    </w:p>
    <w:p w:rsidR="00D04867" w:rsidRDefault="00D04867" w:rsidP="00D04867">
      <w:pPr>
        <w:pStyle w:val="INASPBodycopy"/>
      </w:pPr>
      <w:r>
        <w:t>Key stakeholders</w:t>
      </w:r>
    </w:p>
    <w:p w:rsidR="00D04867" w:rsidRDefault="00D04867" w:rsidP="00D04867">
      <w:pPr>
        <w:pStyle w:val="INASPBodycopy"/>
        <w:rPr>
          <w:rFonts w:ascii="Courier New" w:hAnsi="Courier New"/>
        </w:rPr>
      </w:pPr>
    </w:p>
    <w:p w:rsidR="00D04867" w:rsidRDefault="00D04867" w:rsidP="00D04867">
      <w:pPr>
        <w:pStyle w:val="INASPBodycopy"/>
        <w:rPr>
          <w:rFonts w:ascii="Courier New" w:hAnsi="Courier New"/>
        </w:rPr>
      </w:pPr>
    </w:p>
    <w:p w:rsidR="00D04867" w:rsidRDefault="00D04867" w:rsidP="00D04867">
      <w:pPr>
        <w:pStyle w:val="INASPBodycopy"/>
        <w:rPr>
          <w:rFonts w:ascii="Courier New" w:hAnsi="Courier New"/>
        </w:rPr>
      </w:pPr>
    </w:p>
    <w:p w:rsidR="00D04867" w:rsidRDefault="00D04867" w:rsidP="00D04867">
      <w:pPr>
        <w:pStyle w:val="INASPBodycopy"/>
        <w:rPr>
          <w:rFonts w:ascii="Courier New" w:hAnsi="Courier New"/>
        </w:rPr>
      </w:pPr>
    </w:p>
    <w:p w:rsidR="00D04867" w:rsidRDefault="00D04867" w:rsidP="00D04867">
      <w:pPr>
        <w:pStyle w:val="INASPBodycopy"/>
      </w:pPr>
      <w:r>
        <w:t>Key processes and dates to interact with</w:t>
      </w:r>
    </w:p>
    <w:p w:rsidR="00D04867" w:rsidRDefault="00D04867" w:rsidP="00D04867">
      <w:pPr>
        <w:pStyle w:val="INASPBodycopy"/>
        <w:rPr>
          <w:rFonts w:ascii="Courier New" w:hAnsi="Courier New"/>
        </w:rPr>
      </w:pPr>
    </w:p>
    <w:p w:rsidR="00D04867" w:rsidRDefault="00D04867" w:rsidP="00D04867">
      <w:pPr>
        <w:pStyle w:val="INASPBodycopy"/>
        <w:rPr>
          <w:rFonts w:ascii="Courier New" w:hAnsi="Courier New"/>
        </w:rPr>
      </w:pPr>
    </w:p>
    <w:p w:rsidR="00D04867" w:rsidRDefault="00D04867" w:rsidP="00D04867">
      <w:pPr>
        <w:pStyle w:val="INASPBodycopy"/>
        <w:rPr>
          <w:rFonts w:ascii="Courier New" w:hAnsi="Courier New"/>
        </w:rPr>
      </w:pPr>
    </w:p>
    <w:p w:rsidR="00D04867" w:rsidRDefault="00D04867" w:rsidP="00D04867">
      <w:pPr>
        <w:pStyle w:val="INASPBodycopy"/>
        <w:rPr>
          <w:rFonts w:ascii="Courier New" w:hAnsi="Courier New"/>
        </w:rPr>
      </w:pPr>
    </w:p>
    <w:p w:rsidR="00D04867" w:rsidRDefault="00D04867" w:rsidP="00D04867">
      <w:pPr>
        <w:pStyle w:val="INASPBodycopy"/>
      </w:pPr>
      <w:r>
        <w:t>Timescales and key deliverables</w:t>
      </w:r>
    </w:p>
    <w:p w:rsidR="00D04867" w:rsidRDefault="00D04867" w:rsidP="00D04867">
      <w:pPr>
        <w:pStyle w:val="INASPBodycopy"/>
        <w:rPr>
          <w:rFonts w:ascii="Courier New" w:hAnsi="Courier New"/>
        </w:rPr>
      </w:pPr>
    </w:p>
    <w:p w:rsidR="00D04867" w:rsidRDefault="00D04867" w:rsidP="00D04867">
      <w:pPr>
        <w:pStyle w:val="INASPBodycopy"/>
        <w:rPr>
          <w:rFonts w:ascii="Courier New" w:hAnsi="Courier New"/>
        </w:rPr>
      </w:pPr>
    </w:p>
    <w:p w:rsidR="00D04867" w:rsidRDefault="00D04867" w:rsidP="00D04867">
      <w:pPr>
        <w:pStyle w:val="INASPBodycopy"/>
        <w:rPr>
          <w:rFonts w:ascii="Courier New" w:hAnsi="Courier New"/>
        </w:rPr>
      </w:pPr>
    </w:p>
    <w:p w:rsidR="00D04867" w:rsidRDefault="00D04867" w:rsidP="00D04867">
      <w:pPr>
        <w:pStyle w:val="INASPBodycopy"/>
        <w:rPr>
          <w:rFonts w:ascii="Courier New" w:hAnsi="Courier New"/>
        </w:rPr>
      </w:pPr>
    </w:p>
    <w:p w:rsidR="00D04867" w:rsidRDefault="00D04867" w:rsidP="00D04867">
      <w:pPr>
        <w:pStyle w:val="INASPBodycopy"/>
        <w:rPr>
          <w:rFonts w:ascii="Courier New" w:hAnsi="Courier New"/>
        </w:rPr>
      </w:pPr>
    </w:p>
    <w:p w:rsidR="00D04867" w:rsidRDefault="00D04867" w:rsidP="00D04867">
      <w:pPr>
        <w:pStyle w:val="INASPBodycopy"/>
        <w:rPr>
          <w:rFonts w:ascii="Courier New" w:hAnsi="Courier New"/>
        </w:rPr>
      </w:pPr>
    </w:p>
    <w:p w:rsidR="00D04867" w:rsidRDefault="00D04867" w:rsidP="00D04867">
      <w:pPr>
        <w:pStyle w:val="INASPBodycopy"/>
        <w:rPr>
          <w:rFonts w:ascii="Courier New" w:hAnsi="Courier New"/>
        </w:rPr>
      </w:pPr>
    </w:p>
    <w:p w:rsidR="00D04867" w:rsidRDefault="00D04867" w:rsidP="00D04867">
      <w:pPr>
        <w:pStyle w:val="INASPBodycopy"/>
        <w:rPr>
          <w:rFonts w:ascii="Courier New" w:hAnsi="Courier New"/>
        </w:rPr>
      </w:pPr>
    </w:p>
    <w:p w:rsidR="00D04867" w:rsidRDefault="00D04867" w:rsidP="00D04867">
      <w:pPr>
        <w:pStyle w:val="INASPBodycopy"/>
        <w:rPr>
          <w:rFonts w:ascii="Courier New" w:hAnsi="Courier New"/>
        </w:rPr>
      </w:pPr>
    </w:p>
    <w:p w:rsidR="00D04867" w:rsidRDefault="00D04867" w:rsidP="00D04867">
      <w:pPr>
        <w:pStyle w:val="INASPBodycopy"/>
        <w:rPr>
          <w:rFonts w:ascii="Courier New" w:hAnsi="Courier New"/>
        </w:rPr>
      </w:pPr>
    </w:p>
    <w:p w:rsidR="00D04867" w:rsidRDefault="00D04867" w:rsidP="00D04867">
      <w:pPr>
        <w:pStyle w:val="INASPBodycopy"/>
        <w:rPr>
          <w:rFonts w:ascii="Courier New" w:hAnsi="Courier New"/>
        </w:rPr>
      </w:pPr>
    </w:p>
    <w:p w:rsidR="00D04867" w:rsidRDefault="00D04867" w:rsidP="00D04867">
      <w:pPr>
        <w:pStyle w:val="INASPBodycopy"/>
        <w:rPr>
          <w:rFonts w:ascii="Courier New" w:hAnsi="Courier New"/>
        </w:rPr>
      </w:pPr>
    </w:p>
    <w:p w:rsidR="00D04867" w:rsidRDefault="00D04867" w:rsidP="00D04867">
      <w:pPr>
        <w:pStyle w:val="INASPBodycopy"/>
      </w:pPr>
      <w:r>
        <w:t>Who is ultimately responsible for this?</w:t>
      </w:r>
    </w:p>
    <w:p w:rsidR="00D04867" w:rsidRDefault="00D04867" w:rsidP="00D04867">
      <w:pPr>
        <w:pStyle w:val="INASPBodycopy"/>
      </w:pPr>
      <w:r>
        <w:t>When will the policy be in place?</w:t>
      </w:r>
    </w:p>
    <w:p w:rsidR="00D04867" w:rsidRDefault="00D04867" w:rsidP="00D04867">
      <w:pPr>
        <w:ind w:right="1310"/>
        <w:rPr>
          <w:rFonts w:ascii="Arial" w:hAnsi="Arial"/>
        </w:rPr>
      </w:pPr>
      <w:r>
        <w:br w:type="page"/>
      </w:r>
    </w:p>
    <w:p w:rsidR="00D04867" w:rsidRDefault="00D04867" w:rsidP="00D04867">
      <w:pPr>
        <w:pStyle w:val="INASPSectionHeadingh3"/>
      </w:pPr>
      <w:bookmarkStart w:id="12" w:name="_Toc10263204"/>
      <w:bookmarkEnd w:id="4"/>
      <w:bookmarkEnd w:id="5"/>
      <w:bookmarkEnd w:id="6"/>
      <w:bookmarkEnd w:id="7"/>
      <w:bookmarkEnd w:id="8"/>
      <w:bookmarkEnd w:id="9"/>
      <w:r>
        <w:lastRenderedPageBreak/>
        <w:t>Conclusion</w:t>
      </w:r>
      <w:bookmarkEnd w:id="12"/>
    </w:p>
    <w:p w:rsidR="00D04867" w:rsidRDefault="00D04867" w:rsidP="00D04867">
      <w:pPr>
        <w:pStyle w:val="INASPBodycopy"/>
      </w:pPr>
      <w:r>
        <w:t xml:space="preserve">The purpose of these activities has been to develop a plan for the continued development and implementation of appropriate policies for bandwidth management and optimization within participant’s institutions. </w:t>
      </w:r>
    </w:p>
    <w:p w:rsidR="00D04867" w:rsidRDefault="00D04867" w:rsidP="00D04867">
      <w:pPr>
        <w:pStyle w:val="INASPBodycopy"/>
      </w:pPr>
      <w:r>
        <w:t>Attention has been paid to encourage sharing of ideas among participants and reflection on opportunities to work together and supporting each other has been encouraged.</w:t>
      </w:r>
    </w:p>
    <w:p w:rsidR="004C10E2" w:rsidRPr="00980D64" w:rsidRDefault="00D04867" w:rsidP="00D04867">
      <w:pPr>
        <w:pStyle w:val="INASPBodycopy"/>
      </w:pPr>
      <w:r>
        <w:t>A follow-up workshop is planned to discuss participants’ progress, any challenges they will have encountered and how to overcome them.</w:t>
      </w:r>
      <w:bookmarkEnd w:id="0"/>
      <w:bookmarkEnd w:id="1"/>
      <w:r w:rsidRPr="00980D64">
        <w:t xml:space="preserve"> </w:t>
      </w:r>
    </w:p>
    <w:sectPr w:rsidR="004C10E2" w:rsidRPr="00980D64" w:rsidSect="000D2F62">
      <w:headerReference w:type="default" r:id="rId9"/>
      <w:footerReference w:type="default" r:id="rId10"/>
      <w:pgSz w:w="11900" w:h="1682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867" w:rsidRDefault="00D04867" w:rsidP="00980D64">
      <w:r>
        <w:separator/>
      </w:r>
    </w:p>
  </w:endnote>
  <w:endnote w:type="continuationSeparator" w:id="0">
    <w:p w:rsidR="00D04867" w:rsidRDefault="00D04867" w:rsidP="00980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DejaVu Sans">
    <w:altName w:val="Times New Roman"/>
    <w:charset w:val="00"/>
    <w:family w:val="auto"/>
    <w:pitch w:val="variable"/>
    <w:sig w:usb0="00000000" w:usb1="D200FDFF" w:usb2="0A046029" w:usb3="00000000" w:csb0="8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71"/>
      <w:gridCol w:w="1984"/>
      <w:gridCol w:w="481"/>
    </w:tblGrid>
    <w:tr w:rsidR="00D83C09" w:rsidTr="00EB2F14">
      <w:tc>
        <w:tcPr>
          <w:tcW w:w="6771" w:type="dxa"/>
        </w:tcPr>
        <w:p w:rsidR="00D83C09" w:rsidRDefault="004D50BD" w:rsidP="004D50BD">
          <w:pPr>
            <w:pStyle w:val="INASPFooter"/>
          </w:pPr>
          <w:r>
            <w:rPr>
              <w:lang w:val="en-US"/>
            </w:rPr>
            <w:fldChar w:fldCharType="begin"/>
          </w:r>
          <w:r>
            <w:rPr>
              <w:lang w:val="en-US"/>
            </w:rPr>
            <w:instrText xml:space="preserve"> FILENAME </w:instrText>
          </w:r>
          <w:r>
            <w:rPr>
              <w:lang w:val="en-US"/>
            </w:rPr>
            <w:fldChar w:fldCharType="separate"/>
          </w:r>
          <w:r w:rsidR="00F261E1">
            <w:rPr>
              <w:noProof/>
              <w:lang w:val="en-US"/>
            </w:rPr>
            <w:t>Unit3a-Exercise.docx</w:t>
          </w:r>
          <w:r>
            <w:rPr>
              <w:lang w:val="en-US"/>
            </w:rPr>
            <w:fldChar w:fldCharType="end"/>
          </w:r>
        </w:p>
      </w:tc>
      <w:tc>
        <w:tcPr>
          <w:tcW w:w="1984" w:type="dxa"/>
        </w:tcPr>
        <w:p w:rsidR="00D83C09" w:rsidRDefault="00D83C09" w:rsidP="004D50BD">
          <w:pPr>
            <w:pStyle w:val="INASPFooter"/>
          </w:pPr>
        </w:p>
      </w:tc>
      <w:tc>
        <w:tcPr>
          <w:tcW w:w="481" w:type="dxa"/>
        </w:tcPr>
        <w:p w:rsidR="00D83C09" w:rsidRDefault="00D83C09" w:rsidP="004D50BD">
          <w:pPr>
            <w:pStyle w:val="INASPFooter"/>
          </w:pPr>
          <w:r>
            <w:rPr>
              <w:rStyle w:val="PageNumber"/>
            </w:rPr>
            <w:fldChar w:fldCharType="begin"/>
          </w:r>
          <w:r>
            <w:rPr>
              <w:rStyle w:val="PageNumber"/>
            </w:rPr>
            <w:instrText xml:space="preserve"> PAGE </w:instrText>
          </w:r>
          <w:r>
            <w:rPr>
              <w:rStyle w:val="PageNumber"/>
            </w:rPr>
            <w:fldChar w:fldCharType="separate"/>
          </w:r>
          <w:r w:rsidR="001F26BC">
            <w:rPr>
              <w:rStyle w:val="PageNumber"/>
              <w:noProof/>
            </w:rPr>
            <w:t>1</w:t>
          </w:r>
          <w:r>
            <w:rPr>
              <w:rStyle w:val="PageNumber"/>
            </w:rPr>
            <w:fldChar w:fldCharType="end"/>
          </w:r>
          <w:r>
            <w:rPr>
              <w:rStyle w:val="PageNumber"/>
            </w:rPr>
            <w:tab/>
          </w:r>
        </w:p>
      </w:tc>
    </w:tr>
  </w:tbl>
  <w:p w:rsidR="00D83C09" w:rsidRDefault="00D83C09" w:rsidP="004D50BD">
    <w:pPr>
      <w:pStyle w:val="INASP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867" w:rsidRDefault="00D04867" w:rsidP="00980D64">
      <w:r>
        <w:separator/>
      </w:r>
    </w:p>
  </w:footnote>
  <w:footnote w:type="continuationSeparator" w:id="0">
    <w:p w:rsidR="00D04867" w:rsidRDefault="00D04867" w:rsidP="00980D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9D2" w:rsidRDefault="000949D2">
    <w:pPr>
      <w:pStyle w:val="Header"/>
    </w:pPr>
    <w:r>
      <w:rPr>
        <w:noProof/>
        <w:lang w:eastAsia="en-GB"/>
      </w:rPr>
      <w:drawing>
        <wp:inline distT="0" distB="0" distL="0" distR="0" wp14:anchorId="260E62F5" wp14:editId="30609A87">
          <wp:extent cx="5727700" cy="909955"/>
          <wp:effectExtent l="0" t="0" r="1270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03.png"/>
                  <pic:cNvPicPr/>
                </pic:nvPicPr>
                <pic:blipFill>
                  <a:blip r:embed="rId1">
                    <a:extLst>
                      <a:ext uri="{28A0092B-C50C-407E-A947-70E740481C1C}">
                        <a14:useLocalDpi xmlns:a14="http://schemas.microsoft.com/office/drawing/2010/main" val="0"/>
                      </a:ext>
                    </a:extLst>
                  </a:blip>
                  <a:stretch>
                    <a:fillRect/>
                  </a:stretch>
                </pic:blipFill>
                <pic:spPr>
                  <a:xfrm>
                    <a:off x="0" y="0"/>
                    <a:ext cx="5727700" cy="9099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nsid w:val="15CA2A60"/>
    <w:multiLevelType w:val="hybridMultilevel"/>
    <w:tmpl w:val="B0E015B0"/>
    <w:lvl w:ilvl="0" w:tplc="F61AFCF8">
      <w:start w:val="1"/>
      <w:numFmt w:val="bullet"/>
      <w:lvlText w:val=""/>
      <w:lvlJc w:val="left"/>
      <w:pPr>
        <w:tabs>
          <w:tab w:val="num" w:pos="874"/>
        </w:tabs>
        <w:ind w:left="874" w:hanging="437"/>
      </w:pPr>
      <w:rPr>
        <w:rFonts w:ascii="Symbol" w:hAnsi="Symbol" w:hint="default"/>
        <w:color w:val="auto"/>
      </w:rPr>
    </w:lvl>
    <w:lvl w:ilvl="1" w:tplc="04090003">
      <w:start w:val="1"/>
      <w:numFmt w:val="bullet"/>
      <w:lvlText w:val="o"/>
      <w:lvlJc w:val="left"/>
      <w:pPr>
        <w:tabs>
          <w:tab w:val="num" w:pos="1877"/>
        </w:tabs>
        <w:ind w:left="1877" w:hanging="360"/>
      </w:pPr>
      <w:rPr>
        <w:rFonts w:ascii="Courier New" w:hAnsi="Courier New" w:cs="Courier New" w:hint="default"/>
      </w:rPr>
    </w:lvl>
    <w:lvl w:ilvl="2" w:tplc="04090005">
      <w:start w:val="1"/>
      <w:numFmt w:val="bullet"/>
      <w:lvlText w:val=""/>
      <w:lvlJc w:val="left"/>
      <w:pPr>
        <w:tabs>
          <w:tab w:val="num" w:pos="2597"/>
        </w:tabs>
        <w:ind w:left="2597" w:hanging="360"/>
      </w:pPr>
      <w:rPr>
        <w:rFonts w:ascii="Wingdings" w:hAnsi="Wingdings" w:hint="default"/>
      </w:rPr>
    </w:lvl>
    <w:lvl w:ilvl="3" w:tplc="04090001">
      <w:start w:val="1"/>
      <w:numFmt w:val="bullet"/>
      <w:lvlText w:val=""/>
      <w:lvlJc w:val="left"/>
      <w:pPr>
        <w:tabs>
          <w:tab w:val="num" w:pos="3317"/>
        </w:tabs>
        <w:ind w:left="3317" w:hanging="360"/>
      </w:pPr>
      <w:rPr>
        <w:rFonts w:ascii="Symbol" w:hAnsi="Symbol" w:hint="default"/>
      </w:rPr>
    </w:lvl>
    <w:lvl w:ilvl="4" w:tplc="04090003">
      <w:start w:val="1"/>
      <w:numFmt w:val="bullet"/>
      <w:lvlText w:val="o"/>
      <w:lvlJc w:val="left"/>
      <w:pPr>
        <w:tabs>
          <w:tab w:val="num" w:pos="4037"/>
        </w:tabs>
        <w:ind w:left="4037" w:hanging="360"/>
      </w:pPr>
      <w:rPr>
        <w:rFonts w:ascii="Courier New" w:hAnsi="Courier New" w:cs="Courier New" w:hint="default"/>
      </w:rPr>
    </w:lvl>
    <w:lvl w:ilvl="5" w:tplc="04090005">
      <w:start w:val="1"/>
      <w:numFmt w:val="bullet"/>
      <w:lvlText w:val=""/>
      <w:lvlJc w:val="left"/>
      <w:pPr>
        <w:tabs>
          <w:tab w:val="num" w:pos="4757"/>
        </w:tabs>
        <w:ind w:left="4757" w:hanging="360"/>
      </w:pPr>
      <w:rPr>
        <w:rFonts w:ascii="Wingdings" w:hAnsi="Wingdings" w:hint="default"/>
      </w:rPr>
    </w:lvl>
    <w:lvl w:ilvl="6" w:tplc="04090001">
      <w:start w:val="1"/>
      <w:numFmt w:val="bullet"/>
      <w:lvlText w:val=""/>
      <w:lvlJc w:val="left"/>
      <w:pPr>
        <w:tabs>
          <w:tab w:val="num" w:pos="5477"/>
        </w:tabs>
        <w:ind w:left="5477" w:hanging="360"/>
      </w:pPr>
      <w:rPr>
        <w:rFonts w:ascii="Symbol" w:hAnsi="Symbol" w:hint="default"/>
      </w:rPr>
    </w:lvl>
    <w:lvl w:ilvl="7" w:tplc="04090003">
      <w:start w:val="1"/>
      <w:numFmt w:val="bullet"/>
      <w:lvlText w:val="o"/>
      <w:lvlJc w:val="left"/>
      <w:pPr>
        <w:tabs>
          <w:tab w:val="num" w:pos="6197"/>
        </w:tabs>
        <w:ind w:left="6197" w:hanging="360"/>
      </w:pPr>
      <w:rPr>
        <w:rFonts w:ascii="Courier New" w:hAnsi="Courier New" w:cs="Courier New" w:hint="default"/>
      </w:rPr>
    </w:lvl>
    <w:lvl w:ilvl="8" w:tplc="04090005">
      <w:start w:val="1"/>
      <w:numFmt w:val="bullet"/>
      <w:lvlText w:val=""/>
      <w:lvlJc w:val="left"/>
      <w:pPr>
        <w:tabs>
          <w:tab w:val="num" w:pos="6917"/>
        </w:tabs>
        <w:ind w:left="6917" w:hanging="360"/>
      </w:pPr>
      <w:rPr>
        <w:rFonts w:ascii="Wingdings" w:hAnsi="Wingdings" w:hint="default"/>
      </w:rPr>
    </w:lvl>
  </w:abstractNum>
  <w:abstractNum w:abstractNumId="2">
    <w:nsid w:val="16D927A8"/>
    <w:multiLevelType w:val="hybridMultilevel"/>
    <w:tmpl w:val="24F66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106160"/>
    <w:multiLevelType w:val="hybridMultilevel"/>
    <w:tmpl w:val="D2628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C7138D"/>
    <w:multiLevelType w:val="hybridMultilevel"/>
    <w:tmpl w:val="8B666D6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5">
    <w:nsid w:val="2596247C"/>
    <w:multiLevelType w:val="hybridMultilevel"/>
    <w:tmpl w:val="DB18DA02"/>
    <w:lvl w:ilvl="0" w:tplc="F61AFCF8">
      <w:start w:val="1"/>
      <w:numFmt w:val="bullet"/>
      <w:lvlText w:val=""/>
      <w:lvlJc w:val="left"/>
      <w:pPr>
        <w:tabs>
          <w:tab w:val="num" w:pos="874"/>
        </w:tabs>
        <w:ind w:left="874" w:hanging="437"/>
      </w:pPr>
      <w:rPr>
        <w:rFonts w:ascii="Symbol" w:hAnsi="Symbol" w:hint="default"/>
        <w:color w:val="auto"/>
      </w:rPr>
    </w:lvl>
    <w:lvl w:ilvl="1" w:tplc="04090003">
      <w:start w:val="1"/>
      <w:numFmt w:val="bullet"/>
      <w:lvlText w:val="o"/>
      <w:lvlJc w:val="left"/>
      <w:pPr>
        <w:tabs>
          <w:tab w:val="num" w:pos="1877"/>
        </w:tabs>
        <w:ind w:left="1877" w:hanging="360"/>
      </w:pPr>
      <w:rPr>
        <w:rFonts w:ascii="Courier New" w:hAnsi="Courier New" w:cs="Courier New" w:hint="default"/>
      </w:rPr>
    </w:lvl>
    <w:lvl w:ilvl="2" w:tplc="04090005">
      <w:start w:val="1"/>
      <w:numFmt w:val="bullet"/>
      <w:lvlText w:val=""/>
      <w:lvlJc w:val="left"/>
      <w:pPr>
        <w:tabs>
          <w:tab w:val="num" w:pos="2597"/>
        </w:tabs>
        <w:ind w:left="2597" w:hanging="360"/>
      </w:pPr>
      <w:rPr>
        <w:rFonts w:ascii="Wingdings" w:hAnsi="Wingdings" w:hint="default"/>
      </w:rPr>
    </w:lvl>
    <w:lvl w:ilvl="3" w:tplc="04090001">
      <w:start w:val="1"/>
      <w:numFmt w:val="bullet"/>
      <w:lvlText w:val=""/>
      <w:lvlJc w:val="left"/>
      <w:pPr>
        <w:tabs>
          <w:tab w:val="num" w:pos="3317"/>
        </w:tabs>
        <w:ind w:left="3317" w:hanging="360"/>
      </w:pPr>
      <w:rPr>
        <w:rFonts w:ascii="Symbol" w:hAnsi="Symbol" w:hint="default"/>
      </w:rPr>
    </w:lvl>
    <w:lvl w:ilvl="4" w:tplc="04090003">
      <w:start w:val="1"/>
      <w:numFmt w:val="bullet"/>
      <w:lvlText w:val="o"/>
      <w:lvlJc w:val="left"/>
      <w:pPr>
        <w:tabs>
          <w:tab w:val="num" w:pos="4037"/>
        </w:tabs>
        <w:ind w:left="4037" w:hanging="360"/>
      </w:pPr>
      <w:rPr>
        <w:rFonts w:ascii="Courier New" w:hAnsi="Courier New" w:cs="Courier New" w:hint="default"/>
      </w:rPr>
    </w:lvl>
    <w:lvl w:ilvl="5" w:tplc="04090005">
      <w:start w:val="1"/>
      <w:numFmt w:val="bullet"/>
      <w:lvlText w:val=""/>
      <w:lvlJc w:val="left"/>
      <w:pPr>
        <w:tabs>
          <w:tab w:val="num" w:pos="4757"/>
        </w:tabs>
        <w:ind w:left="4757" w:hanging="360"/>
      </w:pPr>
      <w:rPr>
        <w:rFonts w:ascii="Wingdings" w:hAnsi="Wingdings" w:hint="default"/>
      </w:rPr>
    </w:lvl>
    <w:lvl w:ilvl="6" w:tplc="04090001">
      <w:start w:val="1"/>
      <w:numFmt w:val="bullet"/>
      <w:lvlText w:val=""/>
      <w:lvlJc w:val="left"/>
      <w:pPr>
        <w:tabs>
          <w:tab w:val="num" w:pos="5477"/>
        </w:tabs>
        <w:ind w:left="5477" w:hanging="360"/>
      </w:pPr>
      <w:rPr>
        <w:rFonts w:ascii="Symbol" w:hAnsi="Symbol" w:hint="default"/>
      </w:rPr>
    </w:lvl>
    <w:lvl w:ilvl="7" w:tplc="04090003">
      <w:start w:val="1"/>
      <w:numFmt w:val="bullet"/>
      <w:lvlText w:val="o"/>
      <w:lvlJc w:val="left"/>
      <w:pPr>
        <w:tabs>
          <w:tab w:val="num" w:pos="6197"/>
        </w:tabs>
        <w:ind w:left="6197" w:hanging="360"/>
      </w:pPr>
      <w:rPr>
        <w:rFonts w:ascii="Courier New" w:hAnsi="Courier New" w:cs="Courier New" w:hint="default"/>
      </w:rPr>
    </w:lvl>
    <w:lvl w:ilvl="8" w:tplc="04090005">
      <w:start w:val="1"/>
      <w:numFmt w:val="bullet"/>
      <w:lvlText w:val=""/>
      <w:lvlJc w:val="left"/>
      <w:pPr>
        <w:tabs>
          <w:tab w:val="num" w:pos="6917"/>
        </w:tabs>
        <w:ind w:left="6917" w:hanging="360"/>
      </w:pPr>
      <w:rPr>
        <w:rFonts w:ascii="Wingdings" w:hAnsi="Wingdings" w:hint="default"/>
      </w:rPr>
    </w:lvl>
  </w:abstractNum>
  <w:abstractNum w:abstractNumId="6">
    <w:nsid w:val="40B77812"/>
    <w:multiLevelType w:val="hybridMultilevel"/>
    <w:tmpl w:val="43069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4774593"/>
    <w:multiLevelType w:val="hybridMultilevel"/>
    <w:tmpl w:val="975C1CD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472630DC"/>
    <w:multiLevelType w:val="hybridMultilevel"/>
    <w:tmpl w:val="5AF4E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60C4D9D"/>
    <w:multiLevelType w:val="hybridMultilevel"/>
    <w:tmpl w:val="82B26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79458D8"/>
    <w:multiLevelType w:val="hybridMultilevel"/>
    <w:tmpl w:val="205EF7A6"/>
    <w:lvl w:ilvl="0" w:tplc="F61AFCF8">
      <w:start w:val="1"/>
      <w:numFmt w:val="bullet"/>
      <w:lvlText w:val=""/>
      <w:lvlJc w:val="left"/>
      <w:pPr>
        <w:tabs>
          <w:tab w:val="num" w:pos="874"/>
        </w:tabs>
        <w:ind w:left="874" w:hanging="437"/>
      </w:pPr>
      <w:rPr>
        <w:rFonts w:ascii="Symbol" w:hAnsi="Symbol" w:hint="default"/>
        <w:color w:val="auto"/>
      </w:rPr>
    </w:lvl>
    <w:lvl w:ilvl="1" w:tplc="04090003">
      <w:start w:val="1"/>
      <w:numFmt w:val="bullet"/>
      <w:lvlText w:val="o"/>
      <w:lvlJc w:val="left"/>
      <w:pPr>
        <w:tabs>
          <w:tab w:val="num" w:pos="1877"/>
        </w:tabs>
        <w:ind w:left="1877" w:hanging="360"/>
      </w:pPr>
      <w:rPr>
        <w:rFonts w:ascii="Courier New" w:hAnsi="Courier New" w:cs="Courier New" w:hint="default"/>
      </w:rPr>
    </w:lvl>
    <w:lvl w:ilvl="2" w:tplc="04090005">
      <w:start w:val="1"/>
      <w:numFmt w:val="bullet"/>
      <w:lvlText w:val=""/>
      <w:lvlJc w:val="left"/>
      <w:pPr>
        <w:tabs>
          <w:tab w:val="num" w:pos="2597"/>
        </w:tabs>
        <w:ind w:left="2597" w:hanging="360"/>
      </w:pPr>
      <w:rPr>
        <w:rFonts w:ascii="Wingdings" w:hAnsi="Wingdings" w:hint="default"/>
      </w:rPr>
    </w:lvl>
    <w:lvl w:ilvl="3" w:tplc="04090001">
      <w:start w:val="1"/>
      <w:numFmt w:val="bullet"/>
      <w:lvlText w:val=""/>
      <w:lvlJc w:val="left"/>
      <w:pPr>
        <w:tabs>
          <w:tab w:val="num" w:pos="3317"/>
        </w:tabs>
        <w:ind w:left="3317" w:hanging="360"/>
      </w:pPr>
      <w:rPr>
        <w:rFonts w:ascii="Symbol" w:hAnsi="Symbol" w:hint="default"/>
      </w:rPr>
    </w:lvl>
    <w:lvl w:ilvl="4" w:tplc="04090003">
      <w:start w:val="1"/>
      <w:numFmt w:val="bullet"/>
      <w:lvlText w:val="o"/>
      <w:lvlJc w:val="left"/>
      <w:pPr>
        <w:tabs>
          <w:tab w:val="num" w:pos="4037"/>
        </w:tabs>
        <w:ind w:left="4037" w:hanging="360"/>
      </w:pPr>
      <w:rPr>
        <w:rFonts w:ascii="Courier New" w:hAnsi="Courier New" w:cs="Courier New" w:hint="default"/>
      </w:rPr>
    </w:lvl>
    <w:lvl w:ilvl="5" w:tplc="04090005">
      <w:start w:val="1"/>
      <w:numFmt w:val="bullet"/>
      <w:lvlText w:val=""/>
      <w:lvlJc w:val="left"/>
      <w:pPr>
        <w:tabs>
          <w:tab w:val="num" w:pos="4757"/>
        </w:tabs>
        <w:ind w:left="4757" w:hanging="360"/>
      </w:pPr>
      <w:rPr>
        <w:rFonts w:ascii="Wingdings" w:hAnsi="Wingdings" w:hint="default"/>
      </w:rPr>
    </w:lvl>
    <w:lvl w:ilvl="6" w:tplc="04090001">
      <w:start w:val="1"/>
      <w:numFmt w:val="bullet"/>
      <w:lvlText w:val=""/>
      <w:lvlJc w:val="left"/>
      <w:pPr>
        <w:tabs>
          <w:tab w:val="num" w:pos="5477"/>
        </w:tabs>
        <w:ind w:left="5477" w:hanging="360"/>
      </w:pPr>
      <w:rPr>
        <w:rFonts w:ascii="Symbol" w:hAnsi="Symbol" w:hint="default"/>
      </w:rPr>
    </w:lvl>
    <w:lvl w:ilvl="7" w:tplc="04090003">
      <w:start w:val="1"/>
      <w:numFmt w:val="bullet"/>
      <w:lvlText w:val="o"/>
      <w:lvlJc w:val="left"/>
      <w:pPr>
        <w:tabs>
          <w:tab w:val="num" w:pos="6197"/>
        </w:tabs>
        <w:ind w:left="6197" w:hanging="360"/>
      </w:pPr>
      <w:rPr>
        <w:rFonts w:ascii="Courier New" w:hAnsi="Courier New" w:cs="Courier New" w:hint="default"/>
      </w:rPr>
    </w:lvl>
    <w:lvl w:ilvl="8" w:tplc="04090005">
      <w:start w:val="1"/>
      <w:numFmt w:val="bullet"/>
      <w:lvlText w:val=""/>
      <w:lvlJc w:val="left"/>
      <w:pPr>
        <w:tabs>
          <w:tab w:val="num" w:pos="6917"/>
        </w:tabs>
        <w:ind w:left="6917"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7"/>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4"/>
  </w:num>
  <w:num w:numId="8">
    <w:abstractNumId w:val="6"/>
  </w:num>
  <w:num w:numId="9">
    <w:abstractNumId w:val="3"/>
  </w:num>
  <w:num w:numId="10">
    <w:abstractNumId w:val="9"/>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867"/>
    <w:rsid w:val="00065729"/>
    <w:rsid w:val="000712AF"/>
    <w:rsid w:val="000949D2"/>
    <w:rsid w:val="000D0BEA"/>
    <w:rsid w:val="000D2F62"/>
    <w:rsid w:val="00193AEC"/>
    <w:rsid w:val="001B28C8"/>
    <w:rsid w:val="001F26BC"/>
    <w:rsid w:val="00235AF1"/>
    <w:rsid w:val="00361DEF"/>
    <w:rsid w:val="003B5180"/>
    <w:rsid w:val="0040376B"/>
    <w:rsid w:val="0045097D"/>
    <w:rsid w:val="004668CF"/>
    <w:rsid w:val="004B2C03"/>
    <w:rsid w:val="004C10E2"/>
    <w:rsid w:val="004D50BD"/>
    <w:rsid w:val="00597585"/>
    <w:rsid w:val="00631F21"/>
    <w:rsid w:val="00674B25"/>
    <w:rsid w:val="006D1AA6"/>
    <w:rsid w:val="00712BD4"/>
    <w:rsid w:val="00741D77"/>
    <w:rsid w:val="007E409F"/>
    <w:rsid w:val="00816B16"/>
    <w:rsid w:val="0083499C"/>
    <w:rsid w:val="0095447B"/>
    <w:rsid w:val="009564AB"/>
    <w:rsid w:val="00980D64"/>
    <w:rsid w:val="00A022FF"/>
    <w:rsid w:val="00A47C57"/>
    <w:rsid w:val="00A66EEC"/>
    <w:rsid w:val="00A75E35"/>
    <w:rsid w:val="00A964F6"/>
    <w:rsid w:val="00AF103E"/>
    <w:rsid w:val="00B32752"/>
    <w:rsid w:val="00B4511E"/>
    <w:rsid w:val="00B815B9"/>
    <w:rsid w:val="00BA0DD0"/>
    <w:rsid w:val="00BC6E6B"/>
    <w:rsid w:val="00CE14C2"/>
    <w:rsid w:val="00CE505C"/>
    <w:rsid w:val="00D04867"/>
    <w:rsid w:val="00D60BBB"/>
    <w:rsid w:val="00D83C09"/>
    <w:rsid w:val="00DC019C"/>
    <w:rsid w:val="00E227FE"/>
    <w:rsid w:val="00F261E1"/>
    <w:rsid w:val="00F67044"/>
    <w:rsid w:val="00F777D1"/>
    <w:rsid w:val="00FB3848"/>
    <w:rsid w:val="00FD6A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96EC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B51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semiHidden/>
    <w:unhideWhenUsed/>
    <w:qFormat/>
    <w:rsid w:val="003B51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816B1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D04867"/>
    <w:pPr>
      <w:keepNext/>
      <w:spacing w:before="240" w:after="60"/>
      <w:jc w:val="both"/>
      <w:outlineLvl w:val="3"/>
    </w:pPr>
    <w:rPr>
      <w:rFonts w:ascii="Arial" w:eastAsia="Times New Roman" w:hAnsi="Arial" w:cs="Times New Roman"/>
      <w:b/>
      <w:i/>
      <w:szCs w:val="20"/>
    </w:rPr>
  </w:style>
  <w:style w:type="paragraph" w:styleId="Heading5">
    <w:name w:val="heading 5"/>
    <w:basedOn w:val="Normal"/>
    <w:next w:val="Normal"/>
    <w:link w:val="Heading5Char"/>
    <w:semiHidden/>
    <w:unhideWhenUsed/>
    <w:qFormat/>
    <w:rsid w:val="00D04867"/>
    <w:pPr>
      <w:spacing w:before="240" w:after="60"/>
      <w:jc w:val="both"/>
      <w:outlineLvl w:val="4"/>
    </w:pPr>
    <w:rPr>
      <w:rFonts w:ascii="Arial" w:eastAsia="Times New Roman" w:hAnsi="Arial" w:cs="Times New Roman"/>
      <w:sz w:val="22"/>
      <w:szCs w:val="20"/>
    </w:rPr>
  </w:style>
  <w:style w:type="paragraph" w:styleId="Heading6">
    <w:name w:val="heading 6"/>
    <w:basedOn w:val="Normal"/>
    <w:next w:val="Normal"/>
    <w:link w:val="Heading6Char"/>
    <w:semiHidden/>
    <w:unhideWhenUsed/>
    <w:qFormat/>
    <w:rsid w:val="00D04867"/>
    <w:pPr>
      <w:spacing w:before="240" w:after="60"/>
      <w:jc w:val="both"/>
      <w:outlineLvl w:val="5"/>
    </w:pPr>
    <w:rPr>
      <w:rFonts w:ascii="Arial" w:eastAsia="Times New Roman" w:hAnsi="Arial" w:cs="Times New Roman"/>
      <w:i/>
      <w:sz w:val="22"/>
      <w:szCs w:val="20"/>
    </w:rPr>
  </w:style>
  <w:style w:type="paragraph" w:styleId="Heading7">
    <w:name w:val="heading 7"/>
    <w:basedOn w:val="Normal"/>
    <w:next w:val="Normal"/>
    <w:link w:val="Heading7Char"/>
    <w:semiHidden/>
    <w:unhideWhenUsed/>
    <w:qFormat/>
    <w:rsid w:val="00D04867"/>
    <w:pPr>
      <w:spacing w:before="240" w:after="60"/>
      <w:jc w:val="both"/>
      <w:outlineLvl w:val="6"/>
    </w:pPr>
    <w:rPr>
      <w:rFonts w:ascii="Arial" w:eastAsia="Times New Roman" w:hAnsi="Arial" w:cs="Times New Roman"/>
      <w:sz w:val="22"/>
      <w:szCs w:val="20"/>
    </w:rPr>
  </w:style>
  <w:style w:type="paragraph" w:styleId="Heading8">
    <w:name w:val="heading 8"/>
    <w:basedOn w:val="Normal"/>
    <w:next w:val="Normal"/>
    <w:link w:val="Heading8Char"/>
    <w:semiHidden/>
    <w:unhideWhenUsed/>
    <w:qFormat/>
    <w:rsid w:val="00D04867"/>
    <w:pPr>
      <w:spacing w:before="240" w:after="60"/>
      <w:jc w:val="both"/>
      <w:outlineLvl w:val="7"/>
    </w:pPr>
    <w:rPr>
      <w:rFonts w:ascii="Arial" w:eastAsia="Times New Roman" w:hAnsi="Arial" w:cs="Times New Roman"/>
      <w:i/>
      <w:sz w:val="22"/>
      <w:szCs w:val="20"/>
    </w:rPr>
  </w:style>
  <w:style w:type="paragraph" w:styleId="Heading9">
    <w:name w:val="heading 9"/>
    <w:basedOn w:val="Normal"/>
    <w:next w:val="Normal"/>
    <w:link w:val="Heading9Char"/>
    <w:semiHidden/>
    <w:unhideWhenUsed/>
    <w:qFormat/>
    <w:rsid w:val="00D04867"/>
    <w:pPr>
      <w:spacing w:before="240" w:after="60"/>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D64"/>
    <w:pPr>
      <w:tabs>
        <w:tab w:val="center" w:pos="4320"/>
        <w:tab w:val="right" w:pos="8640"/>
      </w:tabs>
    </w:pPr>
  </w:style>
  <w:style w:type="character" w:customStyle="1" w:styleId="HeaderChar">
    <w:name w:val="Header Char"/>
    <w:basedOn w:val="DefaultParagraphFont"/>
    <w:link w:val="Header"/>
    <w:uiPriority w:val="99"/>
    <w:rsid w:val="00980D64"/>
  </w:style>
  <w:style w:type="paragraph" w:styleId="Footer">
    <w:name w:val="footer"/>
    <w:basedOn w:val="Normal"/>
    <w:link w:val="FooterChar"/>
    <w:uiPriority w:val="99"/>
    <w:unhideWhenUsed/>
    <w:rsid w:val="00980D64"/>
    <w:pPr>
      <w:tabs>
        <w:tab w:val="center" w:pos="4320"/>
        <w:tab w:val="right" w:pos="8640"/>
      </w:tabs>
    </w:pPr>
  </w:style>
  <w:style w:type="character" w:customStyle="1" w:styleId="FooterChar">
    <w:name w:val="Footer Char"/>
    <w:basedOn w:val="DefaultParagraphFont"/>
    <w:link w:val="Footer"/>
    <w:uiPriority w:val="99"/>
    <w:rsid w:val="00980D64"/>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details">
    <w:name w:val="Contact details"/>
    <w:basedOn w:val="Normal"/>
    <w:qFormat/>
    <w:rsid w:val="00D83C09"/>
    <w:pPr>
      <w:autoSpaceDE w:val="0"/>
      <w:autoSpaceDN w:val="0"/>
      <w:adjustRightInd w:val="0"/>
      <w:spacing w:line="288" w:lineRule="auto"/>
      <w:textAlignment w:val="center"/>
    </w:pPr>
    <w:rPr>
      <w:rFonts w:ascii="Arial" w:eastAsia="Times New Roman" w:hAnsi="Arial" w:cs="Arial"/>
      <w:bCs/>
      <w:color w:val="666666"/>
      <w:szCs w:val="12"/>
      <w:lang w:eastAsia="en-GB"/>
    </w:rPr>
  </w:style>
  <w:style w:type="paragraph" w:customStyle="1" w:styleId="INASPBodycopy">
    <w:name w:val="INASP Body copy"/>
    <w:basedOn w:val="BodyText"/>
    <w:qFormat/>
    <w:rsid w:val="009564AB"/>
    <w:pPr>
      <w:spacing w:after="300"/>
    </w:pPr>
    <w:rPr>
      <w:rFonts w:ascii="Arial" w:hAnsi="Arial" w:cs="DejaVu Sans"/>
      <w:color w:val="666666"/>
      <w:sz w:val="20"/>
      <w:szCs w:val="20"/>
    </w:rPr>
  </w:style>
  <w:style w:type="paragraph" w:customStyle="1" w:styleId="INASPMainheaderH1">
    <w:name w:val="INASP Main header (H1)"/>
    <w:basedOn w:val="Heading1"/>
    <w:qFormat/>
    <w:rsid w:val="000949D2"/>
    <w:rPr>
      <w:rFonts w:ascii="Georgia" w:hAnsi="Georgia"/>
      <w:color w:val="5784CC"/>
    </w:rPr>
  </w:style>
  <w:style w:type="paragraph" w:styleId="BodyText">
    <w:name w:val="Body Text"/>
    <w:basedOn w:val="Normal"/>
    <w:link w:val="BodyTextChar"/>
    <w:uiPriority w:val="99"/>
    <w:semiHidden/>
    <w:unhideWhenUsed/>
    <w:rsid w:val="00980D64"/>
    <w:pPr>
      <w:spacing w:after="120"/>
    </w:pPr>
  </w:style>
  <w:style w:type="character" w:customStyle="1" w:styleId="BodyTextChar">
    <w:name w:val="Body Text Char"/>
    <w:basedOn w:val="DefaultParagraphFont"/>
    <w:link w:val="BodyText"/>
    <w:uiPriority w:val="99"/>
    <w:semiHidden/>
    <w:rsid w:val="00980D64"/>
  </w:style>
  <w:style w:type="paragraph" w:customStyle="1" w:styleId="INASPSubheadingH2">
    <w:name w:val="INASP Sub heading (H2)"/>
    <w:basedOn w:val="Heading2"/>
    <w:qFormat/>
    <w:rsid w:val="00B32752"/>
    <w:rPr>
      <w:rFonts w:ascii="Georgia" w:hAnsi="Georgia"/>
      <w:color w:val="5784CC"/>
      <w:sz w:val="24"/>
      <w:szCs w:val="24"/>
    </w:rPr>
  </w:style>
  <w:style w:type="character" w:customStyle="1" w:styleId="Heading1Char">
    <w:name w:val="Heading 1 Char"/>
    <w:basedOn w:val="DefaultParagraphFont"/>
    <w:link w:val="Heading1"/>
    <w:rsid w:val="003B5180"/>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semiHidden/>
    <w:rsid w:val="003B5180"/>
    <w:rPr>
      <w:rFonts w:asciiTheme="majorHAnsi" w:eastAsiaTheme="majorEastAsia" w:hAnsiTheme="majorHAnsi" w:cstheme="majorBidi"/>
      <w:b/>
      <w:bCs/>
      <w:color w:val="4F81BD" w:themeColor="accent1"/>
      <w:sz w:val="26"/>
      <w:szCs w:val="26"/>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DC019C"/>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D60BBB"/>
    <w:pPr>
      <w:spacing w:before="120"/>
    </w:pPr>
    <w:rPr>
      <w:rFonts w:ascii="Georgia" w:hAnsi="Georgia"/>
      <w:b/>
      <w:color w:val="666666"/>
      <w:sz w:val="28"/>
    </w:rPr>
  </w:style>
  <w:style w:type="paragraph" w:styleId="TOC2">
    <w:name w:val="toc 2"/>
    <w:basedOn w:val="Normal"/>
    <w:next w:val="Normal"/>
    <w:autoRedefine/>
    <w:uiPriority w:val="39"/>
    <w:unhideWhenUsed/>
    <w:rsid w:val="00D60BBB"/>
    <w:pPr>
      <w:ind w:left="240"/>
    </w:pPr>
    <w:rPr>
      <w:rFonts w:ascii="Georgia" w:hAnsi="Georgia"/>
      <w:b/>
      <w:color w:val="666666"/>
      <w:szCs w:val="22"/>
    </w:rPr>
  </w:style>
  <w:style w:type="paragraph" w:styleId="TOC3">
    <w:name w:val="toc 3"/>
    <w:basedOn w:val="Normal"/>
    <w:next w:val="Normal"/>
    <w:autoRedefine/>
    <w:uiPriority w:val="39"/>
    <w:unhideWhenUsed/>
    <w:rsid w:val="00712BD4"/>
    <w:pPr>
      <w:ind w:left="480"/>
    </w:pPr>
    <w:rPr>
      <w:rFonts w:ascii="Georgia" w:hAnsi="Georgia"/>
      <w:color w:val="666666"/>
      <w:sz w:val="20"/>
      <w:szCs w:val="22"/>
    </w:rPr>
  </w:style>
  <w:style w:type="paragraph" w:styleId="TOC4">
    <w:name w:val="toc 4"/>
    <w:basedOn w:val="Normal"/>
    <w:next w:val="Normal"/>
    <w:autoRedefine/>
    <w:uiPriority w:val="39"/>
    <w:semiHidden/>
    <w:unhideWhenUsed/>
    <w:rsid w:val="00DC019C"/>
    <w:pPr>
      <w:ind w:left="720"/>
    </w:pPr>
    <w:rPr>
      <w:sz w:val="20"/>
      <w:szCs w:val="20"/>
    </w:rPr>
  </w:style>
  <w:style w:type="paragraph" w:styleId="TOC5">
    <w:name w:val="toc 5"/>
    <w:basedOn w:val="Normal"/>
    <w:next w:val="Normal"/>
    <w:autoRedefine/>
    <w:uiPriority w:val="39"/>
    <w:semiHidden/>
    <w:unhideWhenUsed/>
    <w:rsid w:val="00DC019C"/>
    <w:pPr>
      <w:ind w:left="960"/>
    </w:pPr>
    <w:rPr>
      <w:sz w:val="20"/>
      <w:szCs w:val="20"/>
    </w:rPr>
  </w:style>
  <w:style w:type="paragraph" w:styleId="TOC6">
    <w:name w:val="toc 6"/>
    <w:basedOn w:val="Normal"/>
    <w:next w:val="Normal"/>
    <w:autoRedefine/>
    <w:uiPriority w:val="39"/>
    <w:semiHidden/>
    <w:unhideWhenUsed/>
    <w:rsid w:val="00DC019C"/>
    <w:pPr>
      <w:ind w:left="1200"/>
    </w:pPr>
    <w:rPr>
      <w:sz w:val="20"/>
      <w:szCs w:val="20"/>
    </w:rPr>
  </w:style>
  <w:style w:type="paragraph" w:styleId="TOC7">
    <w:name w:val="toc 7"/>
    <w:basedOn w:val="Normal"/>
    <w:next w:val="Normal"/>
    <w:autoRedefine/>
    <w:uiPriority w:val="39"/>
    <w:semiHidden/>
    <w:unhideWhenUsed/>
    <w:rsid w:val="00DC019C"/>
    <w:pPr>
      <w:ind w:left="1440"/>
    </w:pPr>
    <w:rPr>
      <w:sz w:val="20"/>
      <w:szCs w:val="20"/>
    </w:rPr>
  </w:style>
  <w:style w:type="paragraph" w:styleId="TOC8">
    <w:name w:val="toc 8"/>
    <w:basedOn w:val="Normal"/>
    <w:next w:val="Normal"/>
    <w:autoRedefine/>
    <w:uiPriority w:val="39"/>
    <w:semiHidden/>
    <w:unhideWhenUsed/>
    <w:rsid w:val="00DC019C"/>
    <w:pPr>
      <w:ind w:left="1680"/>
    </w:pPr>
    <w:rPr>
      <w:sz w:val="20"/>
      <w:szCs w:val="20"/>
    </w:rPr>
  </w:style>
  <w:style w:type="paragraph" w:styleId="TOC9">
    <w:name w:val="toc 9"/>
    <w:basedOn w:val="Normal"/>
    <w:next w:val="Normal"/>
    <w:autoRedefine/>
    <w:uiPriority w:val="39"/>
    <w:semiHidden/>
    <w:unhideWhenUsed/>
    <w:rsid w:val="00DC019C"/>
    <w:pPr>
      <w:ind w:left="1920"/>
    </w:pPr>
    <w:rPr>
      <w:sz w:val="20"/>
      <w:szCs w:val="20"/>
    </w:rPr>
  </w:style>
  <w:style w:type="table" w:customStyle="1" w:styleId="Style1">
    <w:name w:val="Style1"/>
    <w:basedOn w:val="TableNormal"/>
    <w:uiPriority w:val="99"/>
    <w:rsid w:val="006D1AA6"/>
    <w:rPr>
      <w:rFonts w:ascii="DejaVu Sans" w:hAnsi="DejaVu Sans"/>
      <w:sz w:val="20"/>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EEEE"/>
      <w:tcMar>
        <w:top w:w="113" w:type="dxa"/>
      </w:tcMar>
    </w:tcPr>
  </w:style>
  <w:style w:type="paragraph" w:customStyle="1" w:styleId="INASPSectionHeadingh3">
    <w:name w:val="INASP Section Heading (h3)"/>
    <w:basedOn w:val="Heading3"/>
    <w:qFormat/>
    <w:rsid w:val="00CE505C"/>
    <w:pPr>
      <w:pBdr>
        <w:bottom w:val="single" w:sz="2" w:space="1" w:color="4F81BD" w:themeColor="accent1"/>
      </w:pBdr>
      <w:spacing w:before="600" w:after="100"/>
    </w:pPr>
    <w:rPr>
      <w:rFonts w:ascii="Georgia" w:hAnsi="Georgia"/>
      <w:b w:val="0"/>
      <w:sz w:val="32"/>
      <w:szCs w:val="36"/>
    </w:rPr>
  </w:style>
  <w:style w:type="paragraph" w:customStyle="1" w:styleId="INASPCoverTitle">
    <w:name w:val="INASP Cover Title"/>
    <w:basedOn w:val="Title"/>
    <w:qFormat/>
    <w:rsid w:val="00A964F6"/>
    <w:pPr>
      <w:pBdr>
        <w:bottom w:val="none" w:sz="0" w:space="0" w:color="auto"/>
      </w:pBdr>
      <w:spacing w:after="0"/>
    </w:pPr>
    <w:rPr>
      <w:rFonts w:ascii="Georgia" w:hAnsi="Georgia"/>
      <w:b/>
      <w:color w:val="EEEEEE"/>
      <w:sz w:val="96"/>
    </w:rPr>
  </w:style>
  <w:style w:type="character" w:customStyle="1" w:styleId="Heading3Char">
    <w:name w:val="Heading 3 Char"/>
    <w:basedOn w:val="DefaultParagraphFont"/>
    <w:link w:val="Heading3"/>
    <w:uiPriority w:val="9"/>
    <w:semiHidden/>
    <w:rsid w:val="00816B16"/>
    <w:rPr>
      <w:rFonts w:asciiTheme="majorHAnsi" w:eastAsiaTheme="majorEastAsia" w:hAnsiTheme="majorHAnsi" w:cstheme="majorBidi"/>
      <w:b/>
      <w:bCs/>
      <w:color w:val="4F81BD" w:themeColor="accent1"/>
    </w:rPr>
  </w:style>
  <w:style w:type="paragraph" w:customStyle="1" w:styleId="SubTitle">
    <w:name w:val="Sub Title"/>
    <w:basedOn w:val="Subtitle0"/>
    <w:qFormat/>
    <w:rsid w:val="00A964F6"/>
    <w:rPr>
      <w:rFonts w:ascii="Georgia" w:hAnsi="Georgia"/>
      <w:color w:val="EEEEEE"/>
      <w:sz w:val="48"/>
    </w:rPr>
  </w:style>
  <w:style w:type="paragraph" w:styleId="Title">
    <w:name w:val="Title"/>
    <w:basedOn w:val="Normal"/>
    <w:next w:val="Normal"/>
    <w:link w:val="TitleChar"/>
    <w:uiPriority w:val="10"/>
    <w:qFormat/>
    <w:rsid w:val="00741D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D77"/>
    <w:rPr>
      <w:rFonts w:asciiTheme="majorHAnsi" w:eastAsiaTheme="majorEastAsia" w:hAnsiTheme="majorHAnsi" w:cstheme="majorBidi"/>
      <w:color w:val="17365D" w:themeColor="text2" w:themeShade="BF"/>
      <w:spacing w:val="5"/>
      <w:kern w:val="28"/>
      <w:sz w:val="52"/>
      <w:szCs w:val="52"/>
    </w:rPr>
  </w:style>
  <w:style w:type="paragraph" w:styleId="Subtitle0">
    <w:name w:val="Subtitle"/>
    <w:basedOn w:val="Normal"/>
    <w:next w:val="Normal"/>
    <w:link w:val="SubtitleChar"/>
    <w:uiPriority w:val="11"/>
    <w:qFormat/>
    <w:rsid w:val="00B815B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0"/>
    <w:uiPriority w:val="11"/>
    <w:rsid w:val="00B815B9"/>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D83C09"/>
  </w:style>
  <w:style w:type="paragraph" w:customStyle="1" w:styleId="INASPFooter">
    <w:name w:val="INASP Footer"/>
    <w:basedOn w:val="Footer"/>
    <w:qFormat/>
    <w:rsid w:val="00D83C09"/>
    <w:rPr>
      <w:rFonts w:ascii="Arial" w:hAnsi="Arial"/>
      <w:sz w:val="12"/>
    </w:rPr>
  </w:style>
  <w:style w:type="paragraph" w:customStyle="1" w:styleId="INASPTable">
    <w:name w:val="INASP Table"/>
    <w:basedOn w:val="INASPBodycopy"/>
    <w:qFormat/>
    <w:rsid w:val="00B32752"/>
    <w:pPr>
      <w:spacing w:before="120" w:after="120"/>
    </w:pPr>
  </w:style>
  <w:style w:type="character" w:customStyle="1" w:styleId="Heading4Char">
    <w:name w:val="Heading 4 Char"/>
    <w:basedOn w:val="DefaultParagraphFont"/>
    <w:link w:val="Heading4"/>
    <w:semiHidden/>
    <w:rsid w:val="00D04867"/>
    <w:rPr>
      <w:rFonts w:ascii="Arial" w:eastAsia="Times New Roman" w:hAnsi="Arial" w:cs="Times New Roman"/>
      <w:b/>
      <w:i/>
      <w:szCs w:val="20"/>
    </w:rPr>
  </w:style>
  <w:style w:type="character" w:customStyle="1" w:styleId="Heading5Char">
    <w:name w:val="Heading 5 Char"/>
    <w:basedOn w:val="DefaultParagraphFont"/>
    <w:link w:val="Heading5"/>
    <w:semiHidden/>
    <w:rsid w:val="00D04867"/>
    <w:rPr>
      <w:rFonts w:ascii="Arial" w:eastAsia="Times New Roman" w:hAnsi="Arial" w:cs="Times New Roman"/>
      <w:sz w:val="22"/>
      <w:szCs w:val="20"/>
    </w:rPr>
  </w:style>
  <w:style w:type="character" w:customStyle="1" w:styleId="Heading6Char">
    <w:name w:val="Heading 6 Char"/>
    <w:basedOn w:val="DefaultParagraphFont"/>
    <w:link w:val="Heading6"/>
    <w:semiHidden/>
    <w:rsid w:val="00D04867"/>
    <w:rPr>
      <w:rFonts w:ascii="Arial" w:eastAsia="Times New Roman" w:hAnsi="Arial" w:cs="Times New Roman"/>
      <w:i/>
      <w:sz w:val="22"/>
      <w:szCs w:val="20"/>
    </w:rPr>
  </w:style>
  <w:style w:type="character" w:customStyle="1" w:styleId="Heading7Char">
    <w:name w:val="Heading 7 Char"/>
    <w:basedOn w:val="DefaultParagraphFont"/>
    <w:link w:val="Heading7"/>
    <w:semiHidden/>
    <w:rsid w:val="00D04867"/>
    <w:rPr>
      <w:rFonts w:ascii="Arial" w:eastAsia="Times New Roman" w:hAnsi="Arial" w:cs="Times New Roman"/>
      <w:sz w:val="22"/>
      <w:szCs w:val="20"/>
    </w:rPr>
  </w:style>
  <w:style w:type="character" w:customStyle="1" w:styleId="Heading8Char">
    <w:name w:val="Heading 8 Char"/>
    <w:basedOn w:val="DefaultParagraphFont"/>
    <w:link w:val="Heading8"/>
    <w:semiHidden/>
    <w:rsid w:val="00D04867"/>
    <w:rPr>
      <w:rFonts w:ascii="Arial" w:eastAsia="Times New Roman" w:hAnsi="Arial" w:cs="Times New Roman"/>
      <w:i/>
      <w:sz w:val="22"/>
      <w:szCs w:val="20"/>
    </w:rPr>
  </w:style>
  <w:style w:type="character" w:customStyle="1" w:styleId="Heading9Char">
    <w:name w:val="Heading 9 Char"/>
    <w:basedOn w:val="DefaultParagraphFont"/>
    <w:link w:val="Heading9"/>
    <w:semiHidden/>
    <w:rsid w:val="00D04867"/>
    <w:rPr>
      <w:rFonts w:ascii="Arial" w:eastAsia="Times New Roman" w:hAnsi="Arial" w:cs="Times New Roman"/>
      <w:i/>
      <w:sz w:val="18"/>
      <w:szCs w:val="20"/>
    </w:rPr>
  </w:style>
  <w:style w:type="paragraph" w:customStyle="1" w:styleId="Summary">
    <w:name w:val="Summary"/>
    <w:basedOn w:val="Normal"/>
    <w:next w:val="Normal"/>
    <w:rsid w:val="00D04867"/>
    <w:pPr>
      <w:keepNext/>
      <w:pBdr>
        <w:top w:val="single" w:sz="6" w:space="3" w:color="auto"/>
        <w:bottom w:val="single" w:sz="6" w:space="3" w:color="auto"/>
      </w:pBdr>
      <w:spacing w:before="480" w:after="240"/>
      <w:jc w:val="both"/>
    </w:pPr>
    <w:rPr>
      <w:rFonts w:ascii="Arial" w:eastAsia="Times New Roman" w:hAnsi="Arial" w:cs="Times New Roman"/>
      <w:b/>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B51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semiHidden/>
    <w:unhideWhenUsed/>
    <w:qFormat/>
    <w:rsid w:val="003B51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816B1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D04867"/>
    <w:pPr>
      <w:keepNext/>
      <w:spacing w:before="240" w:after="60"/>
      <w:jc w:val="both"/>
      <w:outlineLvl w:val="3"/>
    </w:pPr>
    <w:rPr>
      <w:rFonts w:ascii="Arial" w:eastAsia="Times New Roman" w:hAnsi="Arial" w:cs="Times New Roman"/>
      <w:b/>
      <w:i/>
      <w:szCs w:val="20"/>
    </w:rPr>
  </w:style>
  <w:style w:type="paragraph" w:styleId="Heading5">
    <w:name w:val="heading 5"/>
    <w:basedOn w:val="Normal"/>
    <w:next w:val="Normal"/>
    <w:link w:val="Heading5Char"/>
    <w:semiHidden/>
    <w:unhideWhenUsed/>
    <w:qFormat/>
    <w:rsid w:val="00D04867"/>
    <w:pPr>
      <w:spacing w:before="240" w:after="60"/>
      <w:jc w:val="both"/>
      <w:outlineLvl w:val="4"/>
    </w:pPr>
    <w:rPr>
      <w:rFonts w:ascii="Arial" w:eastAsia="Times New Roman" w:hAnsi="Arial" w:cs="Times New Roman"/>
      <w:sz w:val="22"/>
      <w:szCs w:val="20"/>
    </w:rPr>
  </w:style>
  <w:style w:type="paragraph" w:styleId="Heading6">
    <w:name w:val="heading 6"/>
    <w:basedOn w:val="Normal"/>
    <w:next w:val="Normal"/>
    <w:link w:val="Heading6Char"/>
    <w:semiHidden/>
    <w:unhideWhenUsed/>
    <w:qFormat/>
    <w:rsid w:val="00D04867"/>
    <w:pPr>
      <w:spacing w:before="240" w:after="60"/>
      <w:jc w:val="both"/>
      <w:outlineLvl w:val="5"/>
    </w:pPr>
    <w:rPr>
      <w:rFonts w:ascii="Arial" w:eastAsia="Times New Roman" w:hAnsi="Arial" w:cs="Times New Roman"/>
      <w:i/>
      <w:sz w:val="22"/>
      <w:szCs w:val="20"/>
    </w:rPr>
  </w:style>
  <w:style w:type="paragraph" w:styleId="Heading7">
    <w:name w:val="heading 7"/>
    <w:basedOn w:val="Normal"/>
    <w:next w:val="Normal"/>
    <w:link w:val="Heading7Char"/>
    <w:semiHidden/>
    <w:unhideWhenUsed/>
    <w:qFormat/>
    <w:rsid w:val="00D04867"/>
    <w:pPr>
      <w:spacing w:before="240" w:after="60"/>
      <w:jc w:val="both"/>
      <w:outlineLvl w:val="6"/>
    </w:pPr>
    <w:rPr>
      <w:rFonts w:ascii="Arial" w:eastAsia="Times New Roman" w:hAnsi="Arial" w:cs="Times New Roman"/>
      <w:sz w:val="22"/>
      <w:szCs w:val="20"/>
    </w:rPr>
  </w:style>
  <w:style w:type="paragraph" w:styleId="Heading8">
    <w:name w:val="heading 8"/>
    <w:basedOn w:val="Normal"/>
    <w:next w:val="Normal"/>
    <w:link w:val="Heading8Char"/>
    <w:semiHidden/>
    <w:unhideWhenUsed/>
    <w:qFormat/>
    <w:rsid w:val="00D04867"/>
    <w:pPr>
      <w:spacing w:before="240" w:after="60"/>
      <w:jc w:val="both"/>
      <w:outlineLvl w:val="7"/>
    </w:pPr>
    <w:rPr>
      <w:rFonts w:ascii="Arial" w:eastAsia="Times New Roman" w:hAnsi="Arial" w:cs="Times New Roman"/>
      <w:i/>
      <w:sz w:val="22"/>
      <w:szCs w:val="20"/>
    </w:rPr>
  </w:style>
  <w:style w:type="paragraph" w:styleId="Heading9">
    <w:name w:val="heading 9"/>
    <w:basedOn w:val="Normal"/>
    <w:next w:val="Normal"/>
    <w:link w:val="Heading9Char"/>
    <w:semiHidden/>
    <w:unhideWhenUsed/>
    <w:qFormat/>
    <w:rsid w:val="00D04867"/>
    <w:pPr>
      <w:spacing w:before="240" w:after="60"/>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D64"/>
    <w:pPr>
      <w:tabs>
        <w:tab w:val="center" w:pos="4320"/>
        <w:tab w:val="right" w:pos="8640"/>
      </w:tabs>
    </w:pPr>
  </w:style>
  <w:style w:type="character" w:customStyle="1" w:styleId="HeaderChar">
    <w:name w:val="Header Char"/>
    <w:basedOn w:val="DefaultParagraphFont"/>
    <w:link w:val="Header"/>
    <w:uiPriority w:val="99"/>
    <w:rsid w:val="00980D64"/>
  </w:style>
  <w:style w:type="paragraph" w:styleId="Footer">
    <w:name w:val="footer"/>
    <w:basedOn w:val="Normal"/>
    <w:link w:val="FooterChar"/>
    <w:uiPriority w:val="99"/>
    <w:unhideWhenUsed/>
    <w:rsid w:val="00980D64"/>
    <w:pPr>
      <w:tabs>
        <w:tab w:val="center" w:pos="4320"/>
        <w:tab w:val="right" w:pos="8640"/>
      </w:tabs>
    </w:pPr>
  </w:style>
  <w:style w:type="character" w:customStyle="1" w:styleId="FooterChar">
    <w:name w:val="Footer Char"/>
    <w:basedOn w:val="DefaultParagraphFont"/>
    <w:link w:val="Footer"/>
    <w:uiPriority w:val="99"/>
    <w:rsid w:val="00980D64"/>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details">
    <w:name w:val="Contact details"/>
    <w:basedOn w:val="Normal"/>
    <w:qFormat/>
    <w:rsid w:val="00D83C09"/>
    <w:pPr>
      <w:autoSpaceDE w:val="0"/>
      <w:autoSpaceDN w:val="0"/>
      <w:adjustRightInd w:val="0"/>
      <w:spacing w:line="288" w:lineRule="auto"/>
      <w:textAlignment w:val="center"/>
    </w:pPr>
    <w:rPr>
      <w:rFonts w:ascii="Arial" w:eastAsia="Times New Roman" w:hAnsi="Arial" w:cs="Arial"/>
      <w:bCs/>
      <w:color w:val="666666"/>
      <w:szCs w:val="12"/>
      <w:lang w:eastAsia="en-GB"/>
    </w:rPr>
  </w:style>
  <w:style w:type="paragraph" w:customStyle="1" w:styleId="INASPBodycopy">
    <w:name w:val="INASP Body copy"/>
    <w:basedOn w:val="BodyText"/>
    <w:qFormat/>
    <w:rsid w:val="009564AB"/>
    <w:pPr>
      <w:spacing w:after="300"/>
    </w:pPr>
    <w:rPr>
      <w:rFonts w:ascii="Arial" w:hAnsi="Arial" w:cs="DejaVu Sans"/>
      <w:color w:val="666666"/>
      <w:sz w:val="20"/>
      <w:szCs w:val="20"/>
    </w:rPr>
  </w:style>
  <w:style w:type="paragraph" w:customStyle="1" w:styleId="INASPMainheaderH1">
    <w:name w:val="INASP Main header (H1)"/>
    <w:basedOn w:val="Heading1"/>
    <w:qFormat/>
    <w:rsid w:val="000949D2"/>
    <w:rPr>
      <w:rFonts w:ascii="Georgia" w:hAnsi="Georgia"/>
      <w:color w:val="5784CC"/>
    </w:rPr>
  </w:style>
  <w:style w:type="paragraph" w:styleId="BodyText">
    <w:name w:val="Body Text"/>
    <w:basedOn w:val="Normal"/>
    <w:link w:val="BodyTextChar"/>
    <w:uiPriority w:val="99"/>
    <w:semiHidden/>
    <w:unhideWhenUsed/>
    <w:rsid w:val="00980D64"/>
    <w:pPr>
      <w:spacing w:after="120"/>
    </w:pPr>
  </w:style>
  <w:style w:type="character" w:customStyle="1" w:styleId="BodyTextChar">
    <w:name w:val="Body Text Char"/>
    <w:basedOn w:val="DefaultParagraphFont"/>
    <w:link w:val="BodyText"/>
    <w:uiPriority w:val="99"/>
    <w:semiHidden/>
    <w:rsid w:val="00980D64"/>
  </w:style>
  <w:style w:type="paragraph" w:customStyle="1" w:styleId="INASPSubheadingH2">
    <w:name w:val="INASP Sub heading (H2)"/>
    <w:basedOn w:val="Heading2"/>
    <w:qFormat/>
    <w:rsid w:val="00B32752"/>
    <w:rPr>
      <w:rFonts w:ascii="Georgia" w:hAnsi="Georgia"/>
      <w:color w:val="5784CC"/>
      <w:sz w:val="24"/>
      <w:szCs w:val="24"/>
    </w:rPr>
  </w:style>
  <w:style w:type="character" w:customStyle="1" w:styleId="Heading1Char">
    <w:name w:val="Heading 1 Char"/>
    <w:basedOn w:val="DefaultParagraphFont"/>
    <w:link w:val="Heading1"/>
    <w:rsid w:val="003B5180"/>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semiHidden/>
    <w:rsid w:val="003B5180"/>
    <w:rPr>
      <w:rFonts w:asciiTheme="majorHAnsi" w:eastAsiaTheme="majorEastAsia" w:hAnsiTheme="majorHAnsi" w:cstheme="majorBidi"/>
      <w:b/>
      <w:bCs/>
      <w:color w:val="4F81BD" w:themeColor="accent1"/>
      <w:sz w:val="26"/>
      <w:szCs w:val="26"/>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DC019C"/>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D60BBB"/>
    <w:pPr>
      <w:spacing w:before="120"/>
    </w:pPr>
    <w:rPr>
      <w:rFonts w:ascii="Georgia" w:hAnsi="Georgia"/>
      <w:b/>
      <w:color w:val="666666"/>
      <w:sz w:val="28"/>
    </w:rPr>
  </w:style>
  <w:style w:type="paragraph" w:styleId="TOC2">
    <w:name w:val="toc 2"/>
    <w:basedOn w:val="Normal"/>
    <w:next w:val="Normal"/>
    <w:autoRedefine/>
    <w:uiPriority w:val="39"/>
    <w:unhideWhenUsed/>
    <w:rsid w:val="00D60BBB"/>
    <w:pPr>
      <w:ind w:left="240"/>
    </w:pPr>
    <w:rPr>
      <w:rFonts w:ascii="Georgia" w:hAnsi="Georgia"/>
      <w:b/>
      <w:color w:val="666666"/>
      <w:szCs w:val="22"/>
    </w:rPr>
  </w:style>
  <w:style w:type="paragraph" w:styleId="TOC3">
    <w:name w:val="toc 3"/>
    <w:basedOn w:val="Normal"/>
    <w:next w:val="Normal"/>
    <w:autoRedefine/>
    <w:uiPriority w:val="39"/>
    <w:unhideWhenUsed/>
    <w:rsid w:val="00712BD4"/>
    <w:pPr>
      <w:ind w:left="480"/>
    </w:pPr>
    <w:rPr>
      <w:rFonts w:ascii="Georgia" w:hAnsi="Georgia"/>
      <w:color w:val="666666"/>
      <w:sz w:val="20"/>
      <w:szCs w:val="22"/>
    </w:rPr>
  </w:style>
  <w:style w:type="paragraph" w:styleId="TOC4">
    <w:name w:val="toc 4"/>
    <w:basedOn w:val="Normal"/>
    <w:next w:val="Normal"/>
    <w:autoRedefine/>
    <w:uiPriority w:val="39"/>
    <w:semiHidden/>
    <w:unhideWhenUsed/>
    <w:rsid w:val="00DC019C"/>
    <w:pPr>
      <w:ind w:left="720"/>
    </w:pPr>
    <w:rPr>
      <w:sz w:val="20"/>
      <w:szCs w:val="20"/>
    </w:rPr>
  </w:style>
  <w:style w:type="paragraph" w:styleId="TOC5">
    <w:name w:val="toc 5"/>
    <w:basedOn w:val="Normal"/>
    <w:next w:val="Normal"/>
    <w:autoRedefine/>
    <w:uiPriority w:val="39"/>
    <w:semiHidden/>
    <w:unhideWhenUsed/>
    <w:rsid w:val="00DC019C"/>
    <w:pPr>
      <w:ind w:left="960"/>
    </w:pPr>
    <w:rPr>
      <w:sz w:val="20"/>
      <w:szCs w:val="20"/>
    </w:rPr>
  </w:style>
  <w:style w:type="paragraph" w:styleId="TOC6">
    <w:name w:val="toc 6"/>
    <w:basedOn w:val="Normal"/>
    <w:next w:val="Normal"/>
    <w:autoRedefine/>
    <w:uiPriority w:val="39"/>
    <w:semiHidden/>
    <w:unhideWhenUsed/>
    <w:rsid w:val="00DC019C"/>
    <w:pPr>
      <w:ind w:left="1200"/>
    </w:pPr>
    <w:rPr>
      <w:sz w:val="20"/>
      <w:szCs w:val="20"/>
    </w:rPr>
  </w:style>
  <w:style w:type="paragraph" w:styleId="TOC7">
    <w:name w:val="toc 7"/>
    <w:basedOn w:val="Normal"/>
    <w:next w:val="Normal"/>
    <w:autoRedefine/>
    <w:uiPriority w:val="39"/>
    <w:semiHidden/>
    <w:unhideWhenUsed/>
    <w:rsid w:val="00DC019C"/>
    <w:pPr>
      <w:ind w:left="1440"/>
    </w:pPr>
    <w:rPr>
      <w:sz w:val="20"/>
      <w:szCs w:val="20"/>
    </w:rPr>
  </w:style>
  <w:style w:type="paragraph" w:styleId="TOC8">
    <w:name w:val="toc 8"/>
    <w:basedOn w:val="Normal"/>
    <w:next w:val="Normal"/>
    <w:autoRedefine/>
    <w:uiPriority w:val="39"/>
    <w:semiHidden/>
    <w:unhideWhenUsed/>
    <w:rsid w:val="00DC019C"/>
    <w:pPr>
      <w:ind w:left="1680"/>
    </w:pPr>
    <w:rPr>
      <w:sz w:val="20"/>
      <w:szCs w:val="20"/>
    </w:rPr>
  </w:style>
  <w:style w:type="paragraph" w:styleId="TOC9">
    <w:name w:val="toc 9"/>
    <w:basedOn w:val="Normal"/>
    <w:next w:val="Normal"/>
    <w:autoRedefine/>
    <w:uiPriority w:val="39"/>
    <w:semiHidden/>
    <w:unhideWhenUsed/>
    <w:rsid w:val="00DC019C"/>
    <w:pPr>
      <w:ind w:left="1920"/>
    </w:pPr>
    <w:rPr>
      <w:sz w:val="20"/>
      <w:szCs w:val="20"/>
    </w:rPr>
  </w:style>
  <w:style w:type="table" w:customStyle="1" w:styleId="Style1">
    <w:name w:val="Style1"/>
    <w:basedOn w:val="TableNormal"/>
    <w:uiPriority w:val="99"/>
    <w:rsid w:val="006D1AA6"/>
    <w:rPr>
      <w:rFonts w:ascii="DejaVu Sans" w:hAnsi="DejaVu Sans"/>
      <w:sz w:val="20"/>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EEEE"/>
      <w:tcMar>
        <w:top w:w="113" w:type="dxa"/>
      </w:tcMar>
    </w:tcPr>
  </w:style>
  <w:style w:type="paragraph" w:customStyle="1" w:styleId="INASPSectionHeadingh3">
    <w:name w:val="INASP Section Heading (h3)"/>
    <w:basedOn w:val="Heading3"/>
    <w:qFormat/>
    <w:rsid w:val="00CE505C"/>
    <w:pPr>
      <w:pBdr>
        <w:bottom w:val="single" w:sz="2" w:space="1" w:color="4F81BD" w:themeColor="accent1"/>
      </w:pBdr>
      <w:spacing w:before="600" w:after="100"/>
    </w:pPr>
    <w:rPr>
      <w:rFonts w:ascii="Georgia" w:hAnsi="Georgia"/>
      <w:b w:val="0"/>
      <w:sz w:val="32"/>
      <w:szCs w:val="36"/>
    </w:rPr>
  </w:style>
  <w:style w:type="paragraph" w:customStyle="1" w:styleId="INASPCoverTitle">
    <w:name w:val="INASP Cover Title"/>
    <w:basedOn w:val="Title"/>
    <w:qFormat/>
    <w:rsid w:val="00A964F6"/>
    <w:pPr>
      <w:pBdr>
        <w:bottom w:val="none" w:sz="0" w:space="0" w:color="auto"/>
      </w:pBdr>
      <w:spacing w:after="0"/>
    </w:pPr>
    <w:rPr>
      <w:rFonts w:ascii="Georgia" w:hAnsi="Georgia"/>
      <w:b/>
      <w:color w:val="EEEEEE"/>
      <w:sz w:val="96"/>
    </w:rPr>
  </w:style>
  <w:style w:type="character" w:customStyle="1" w:styleId="Heading3Char">
    <w:name w:val="Heading 3 Char"/>
    <w:basedOn w:val="DefaultParagraphFont"/>
    <w:link w:val="Heading3"/>
    <w:uiPriority w:val="9"/>
    <w:semiHidden/>
    <w:rsid w:val="00816B16"/>
    <w:rPr>
      <w:rFonts w:asciiTheme="majorHAnsi" w:eastAsiaTheme="majorEastAsia" w:hAnsiTheme="majorHAnsi" w:cstheme="majorBidi"/>
      <w:b/>
      <w:bCs/>
      <w:color w:val="4F81BD" w:themeColor="accent1"/>
    </w:rPr>
  </w:style>
  <w:style w:type="paragraph" w:customStyle="1" w:styleId="SubTitle">
    <w:name w:val="Sub Title"/>
    <w:basedOn w:val="Subtitle0"/>
    <w:qFormat/>
    <w:rsid w:val="00A964F6"/>
    <w:rPr>
      <w:rFonts w:ascii="Georgia" w:hAnsi="Georgia"/>
      <w:color w:val="EEEEEE"/>
      <w:sz w:val="48"/>
    </w:rPr>
  </w:style>
  <w:style w:type="paragraph" w:styleId="Title">
    <w:name w:val="Title"/>
    <w:basedOn w:val="Normal"/>
    <w:next w:val="Normal"/>
    <w:link w:val="TitleChar"/>
    <w:uiPriority w:val="10"/>
    <w:qFormat/>
    <w:rsid w:val="00741D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D77"/>
    <w:rPr>
      <w:rFonts w:asciiTheme="majorHAnsi" w:eastAsiaTheme="majorEastAsia" w:hAnsiTheme="majorHAnsi" w:cstheme="majorBidi"/>
      <w:color w:val="17365D" w:themeColor="text2" w:themeShade="BF"/>
      <w:spacing w:val="5"/>
      <w:kern w:val="28"/>
      <w:sz w:val="52"/>
      <w:szCs w:val="52"/>
    </w:rPr>
  </w:style>
  <w:style w:type="paragraph" w:styleId="Subtitle0">
    <w:name w:val="Subtitle"/>
    <w:basedOn w:val="Normal"/>
    <w:next w:val="Normal"/>
    <w:link w:val="SubtitleChar"/>
    <w:uiPriority w:val="11"/>
    <w:qFormat/>
    <w:rsid w:val="00B815B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0"/>
    <w:uiPriority w:val="11"/>
    <w:rsid w:val="00B815B9"/>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D83C09"/>
  </w:style>
  <w:style w:type="paragraph" w:customStyle="1" w:styleId="INASPFooter">
    <w:name w:val="INASP Footer"/>
    <w:basedOn w:val="Footer"/>
    <w:qFormat/>
    <w:rsid w:val="00D83C09"/>
    <w:rPr>
      <w:rFonts w:ascii="Arial" w:hAnsi="Arial"/>
      <w:sz w:val="12"/>
    </w:rPr>
  </w:style>
  <w:style w:type="paragraph" w:customStyle="1" w:styleId="INASPTable">
    <w:name w:val="INASP Table"/>
    <w:basedOn w:val="INASPBodycopy"/>
    <w:qFormat/>
    <w:rsid w:val="00B32752"/>
    <w:pPr>
      <w:spacing w:before="120" w:after="120"/>
    </w:pPr>
  </w:style>
  <w:style w:type="character" w:customStyle="1" w:styleId="Heading4Char">
    <w:name w:val="Heading 4 Char"/>
    <w:basedOn w:val="DefaultParagraphFont"/>
    <w:link w:val="Heading4"/>
    <w:semiHidden/>
    <w:rsid w:val="00D04867"/>
    <w:rPr>
      <w:rFonts w:ascii="Arial" w:eastAsia="Times New Roman" w:hAnsi="Arial" w:cs="Times New Roman"/>
      <w:b/>
      <w:i/>
      <w:szCs w:val="20"/>
    </w:rPr>
  </w:style>
  <w:style w:type="character" w:customStyle="1" w:styleId="Heading5Char">
    <w:name w:val="Heading 5 Char"/>
    <w:basedOn w:val="DefaultParagraphFont"/>
    <w:link w:val="Heading5"/>
    <w:semiHidden/>
    <w:rsid w:val="00D04867"/>
    <w:rPr>
      <w:rFonts w:ascii="Arial" w:eastAsia="Times New Roman" w:hAnsi="Arial" w:cs="Times New Roman"/>
      <w:sz w:val="22"/>
      <w:szCs w:val="20"/>
    </w:rPr>
  </w:style>
  <w:style w:type="character" w:customStyle="1" w:styleId="Heading6Char">
    <w:name w:val="Heading 6 Char"/>
    <w:basedOn w:val="DefaultParagraphFont"/>
    <w:link w:val="Heading6"/>
    <w:semiHidden/>
    <w:rsid w:val="00D04867"/>
    <w:rPr>
      <w:rFonts w:ascii="Arial" w:eastAsia="Times New Roman" w:hAnsi="Arial" w:cs="Times New Roman"/>
      <w:i/>
      <w:sz w:val="22"/>
      <w:szCs w:val="20"/>
    </w:rPr>
  </w:style>
  <w:style w:type="character" w:customStyle="1" w:styleId="Heading7Char">
    <w:name w:val="Heading 7 Char"/>
    <w:basedOn w:val="DefaultParagraphFont"/>
    <w:link w:val="Heading7"/>
    <w:semiHidden/>
    <w:rsid w:val="00D04867"/>
    <w:rPr>
      <w:rFonts w:ascii="Arial" w:eastAsia="Times New Roman" w:hAnsi="Arial" w:cs="Times New Roman"/>
      <w:sz w:val="22"/>
      <w:szCs w:val="20"/>
    </w:rPr>
  </w:style>
  <w:style w:type="character" w:customStyle="1" w:styleId="Heading8Char">
    <w:name w:val="Heading 8 Char"/>
    <w:basedOn w:val="DefaultParagraphFont"/>
    <w:link w:val="Heading8"/>
    <w:semiHidden/>
    <w:rsid w:val="00D04867"/>
    <w:rPr>
      <w:rFonts w:ascii="Arial" w:eastAsia="Times New Roman" w:hAnsi="Arial" w:cs="Times New Roman"/>
      <w:i/>
      <w:sz w:val="22"/>
      <w:szCs w:val="20"/>
    </w:rPr>
  </w:style>
  <w:style w:type="character" w:customStyle="1" w:styleId="Heading9Char">
    <w:name w:val="Heading 9 Char"/>
    <w:basedOn w:val="DefaultParagraphFont"/>
    <w:link w:val="Heading9"/>
    <w:semiHidden/>
    <w:rsid w:val="00D04867"/>
    <w:rPr>
      <w:rFonts w:ascii="Arial" w:eastAsia="Times New Roman" w:hAnsi="Arial" w:cs="Times New Roman"/>
      <w:i/>
      <w:sz w:val="18"/>
      <w:szCs w:val="20"/>
    </w:rPr>
  </w:style>
  <w:style w:type="paragraph" w:customStyle="1" w:styleId="Summary">
    <w:name w:val="Summary"/>
    <w:basedOn w:val="Normal"/>
    <w:next w:val="Normal"/>
    <w:rsid w:val="00D04867"/>
    <w:pPr>
      <w:keepNext/>
      <w:pBdr>
        <w:top w:val="single" w:sz="6" w:space="3" w:color="auto"/>
        <w:bottom w:val="single" w:sz="6" w:space="3" w:color="auto"/>
      </w:pBdr>
      <w:spacing w:before="480" w:after="240"/>
      <w:jc w:val="both"/>
    </w:pPr>
    <w:rPr>
      <w:rFonts w:ascii="Arial" w:eastAsia="Times New Roman" w:hAnsi="Arial" w:cs="Times New Roman"/>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44052">
      <w:bodyDiv w:val="1"/>
      <w:marLeft w:val="0"/>
      <w:marRight w:val="0"/>
      <w:marTop w:val="0"/>
      <w:marBottom w:val="0"/>
      <w:divBdr>
        <w:top w:val="none" w:sz="0" w:space="0" w:color="auto"/>
        <w:left w:val="none" w:sz="0" w:space="0" w:color="auto"/>
        <w:bottom w:val="none" w:sz="0" w:space="0" w:color="auto"/>
        <w:right w:val="none" w:sz="0" w:space="0" w:color="auto"/>
      </w:divBdr>
    </w:div>
    <w:div w:id="925117237">
      <w:bodyDiv w:val="1"/>
      <w:marLeft w:val="0"/>
      <w:marRight w:val="0"/>
      <w:marTop w:val="0"/>
      <w:marBottom w:val="0"/>
      <w:divBdr>
        <w:top w:val="none" w:sz="0" w:space="0" w:color="auto"/>
        <w:left w:val="none" w:sz="0" w:space="0" w:color="auto"/>
        <w:bottom w:val="none" w:sz="0" w:space="0" w:color="auto"/>
        <w:right w:val="none" w:sz="0" w:space="0" w:color="auto"/>
      </w:divBdr>
    </w:div>
    <w:div w:id="9329355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10.0.158.198\chris\Dropbox\projects\2013\inaspmaterials\master\templates\INASP%202013%20Simple%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F8C329-9871-4832-81E8-BC8352C0D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INASP 2013 Simple Document.dotx</Template>
  <TotalTime>10</TotalTime>
  <Pages>11</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Jack Hooker Freelance Graphic Designer</Company>
  <LinksUpToDate>false</LinksUpToDate>
  <CharactersWithSpaces>7363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Aptivate</dc:creator>
  <cp:lastModifiedBy>Aptivate</cp:lastModifiedBy>
  <cp:revision>4</cp:revision>
  <cp:lastPrinted>2013-03-04T04:44:00Z</cp:lastPrinted>
  <dcterms:created xsi:type="dcterms:W3CDTF">2013-08-21T13:31:00Z</dcterms:created>
  <dcterms:modified xsi:type="dcterms:W3CDTF">2013-08-21T13:41:00Z</dcterms:modified>
</cp:coreProperties>
</file>