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7DD3AF66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168940C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498C15EB" wp14:editId="1E31A879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04048CD2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D9AFC73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1DAC38BD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CFCE446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4CCE33F6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7309725D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4C755378" w14:textId="00C38BA3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4C0FFBD5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1C3D0108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B5D63E6" w14:textId="52AF4330" w:rsidR="00E014A1" w:rsidRPr="006E336D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E336D">
        <w:rPr>
          <w:rFonts w:ascii="Segoe UI" w:hAnsi="Segoe UI" w:cs="Segoe UI"/>
          <w:b/>
          <w:bCs/>
          <w:szCs w:val="28"/>
        </w:rPr>
        <w:t>–</w:t>
      </w:r>
      <w:r>
        <w:rPr>
          <w:rFonts w:ascii="Segoe UI" w:hAnsi="Segoe UI" w:cs="Segoe UI"/>
          <w:b/>
          <w:bCs/>
          <w:szCs w:val="28"/>
        </w:rPr>
        <w:t xml:space="preserve"> </w:t>
      </w:r>
      <w:r w:rsidR="006E336D" w:rsidRPr="006E336D">
        <w:rPr>
          <w:rFonts w:ascii="Segoe UI" w:hAnsi="Segoe UI" w:cs="Segoe UI"/>
          <w:b/>
          <w:bCs/>
          <w:szCs w:val="28"/>
        </w:rPr>
        <w:t>[</w:t>
      </w:r>
      <w:r w:rsidR="006E336D" w:rsidRPr="006E336D">
        <w:rPr>
          <w:rFonts w:ascii="Segoe UI" w:hAnsi="Segoe UI" w:cs="Segoe UI"/>
          <w:b/>
          <w:bCs/>
          <w:szCs w:val="28"/>
        </w:rPr>
        <w:t>Заказчик</w:t>
      </w:r>
      <w:r w:rsidR="006E336D" w:rsidRPr="006E336D">
        <w:rPr>
          <w:rFonts w:ascii="Segoe UI" w:hAnsi="Segoe UI" w:cs="Segoe UI"/>
          <w:b/>
          <w:bCs/>
          <w:szCs w:val="28"/>
        </w:rPr>
        <w:t>]</w:t>
      </w:r>
    </w:p>
    <w:p w14:paraId="78CE6025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204B535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04CA1498" w14:textId="02246696" w:rsidR="00D7560B" w:rsidRDefault="006E336D" w:rsidP="00A05F24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r w:rsidRPr="006E336D">
        <w:rPr>
          <w:rFonts w:ascii="Segoe UI" w:hAnsi="Segoe UI" w:cs="Segoe UI"/>
          <w:b/>
          <w:caps/>
          <w:sz w:val="32"/>
        </w:rPr>
        <w:t>[</w:t>
      </w:r>
      <w:r w:rsidRPr="006E336D">
        <w:rPr>
          <w:rFonts w:ascii="Segoe UI" w:hAnsi="Segoe UI" w:cs="Segoe UI"/>
          <w:b/>
          <w:caps/>
          <w:sz w:val="32"/>
        </w:rPr>
        <w:t>Наименование проекта</w:t>
      </w:r>
      <w:r w:rsidRPr="006E336D">
        <w:rPr>
          <w:rFonts w:ascii="Segoe UI" w:hAnsi="Segoe UI" w:cs="Segoe UI"/>
          <w:b/>
          <w:caps/>
          <w:sz w:val="32"/>
        </w:rPr>
        <w:t>]</w:t>
      </w:r>
      <w:bookmarkEnd w:id="0"/>
      <w:bookmarkEnd w:id="1"/>
    </w:p>
    <w:p w14:paraId="5784BDB8" w14:textId="77777777" w:rsidR="00DE52BB" w:rsidRDefault="00DE52BB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1A6F2605" w14:textId="77777777" w:rsidR="00A05F24" w:rsidRDefault="00A05F24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3512500E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1A95F271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115D204" w14:textId="66577594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>Раздел 1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«Пояснительная записка»</w:t>
      </w:r>
    </w:p>
    <w:p w14:paraId="4446A1C8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D26859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84931D8" w14:textId="64B94886" w:rsidR="00726E00" w:rsidRDefault="00726E00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>
        <w:rPr>
          <w:rFonts w:ascii="Segoe UI" w:hAnsi="Segoe UI" w:cs="Segoe UI"/>
          <w:b/>
          <w:i/>
          <w:sz w:val="32"/>
        </w:rPr>
        <w:t xml:space="preserve">Часть </w:t>
      </w:r>
      <w:r w:rsidR="000B5984">
        <w:rPr>
          <w:rFonts w:ascii="Segoe UI" w:hAnsi="Segoe UI" w:cs="Segoe UI"/>
          <w:b/>
          <w:i/>
          <w:sz w:val="32"/>
        </w:rPr>
        <w:t>1</w:t>
      </w:r>
      <w:r>
        <w:rPr>
          <w:rFonts w:ascii="Segoe UI" w:hAnsi="Segoe UI" w:cs="Segoe UI"/>
          <w:b/>
          <w:i/>
          <w:sz w:val="32"/>
        </w:rPr>
        <w:t xml:space="preserve"> «</w:t>
      </w:r>
      <w:r w:rsidR="000B5984">
        <w:rPr>
          <w:rFonts w:ascii="Segoe UI" w:hAnsi="Segoe UI" w:cs="Segoe UI"/>
          <w:b/>
          <w:i/>
          <w:sz w:val="32"/>
        </w:rPr>
        <w:t>Общая пояснительная записка</w:t>
      </w:r>
      <w:r>
        <w:rPr>
          <w:rFonts w:ascii="Segoe UI" w:hAnsi="Segoe UI" w:cs="Segoe UI"/>
          <w:b/>
          <w:i/>
          <w:sz w:val="32"/>
        </w:rPr>
        <w:t>»</w:t>
      </w:r>
    </w:p>
    <w:p w14:paraId="332038D6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16974277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3DD8B9F" w14:textId="297C5323" w:rsidR="00DE52BB" w:rsidRDefault="006E336D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>
        <w:rPr>
          <w:rFonts w:ascii="Segoe UI" w:hAnsi="Segoe UI" w:cs="Segoe UI"/>
          <w:b/>
          <w:color w:val="auto"/>
          <w:sz w:val="40"/>
          <w:szCs w:val="40"/>
          <w:lang w:val="en-US"/>
        </w:rPr>
        <w:t>[</w:t>
      </w:r>
      <w:proofErr w:type="spellStart"/>
      <w:r w:rsidRPr="006E336D">
        <w:rPr>
          <w:rFonts w:ascii="Segoe UI" w:hAnsi="Segoe UI" w:cs="Segoe UI"/>
          <w:b/>
          <w:color w:val="auto"/>
          <w:sz w:val="40"/>
          <w:szCs w:val="40"/>
          <w:lang w:val="en-US"/>
        </w:rPr>
        <w:t>Шифр</w:t>
      </w:r>
      <w:proofErr w:type="spellEnd"/>
      <w:r w:rsidRPr="006E336D">
        <w:rPr>
          <w:rFonts w:ascii="Segoe UI" w:hAnsi="Segoe UI" w:cs="Segoe UI"/>
          <w:b/>
          <w:color w:val="auto"/>
          <w:sz w:val="40"/>
          <w:szCs w:val="40"/>
          <w:lang w:val="en-US"/>
        </w:rPr>
        <w:t xml:space="preserve"> </w:t>
      </w:r>
      <w:proofErr w:type="spellStart"/>
      <w:r w:rsidRPr="006E336D">
        <w:rPr>
          <w:rFonts w:ascii="Segoe UI" w:hAnsi="Segoe UI" w:cs="Segoe UI"/>
          <w:b/>
          <w:color w:val="auto"/>
          <w:sz w:val="40"/>
          <w:szCs w:val="40"/>
          <w:lang w:val="en-US"/>
        </w:rPr>
        <w:t>проекта</w:t>
      </w:r>
      <w:proofErr w:type="spellEnd"/>
      <w:r>
        <w:rPr>
          <w:rFonts w:ascii="Segoe UI" w:hAnsi="Segoe UI" w:cs="Segoe UI"/>
          <w:b/>
          <w:color w:val="auto"/>
          <w:sz w:val="40"/>
          <w:szCs w:val="40"/>
          <w:lang w:val="en-US"/>
        </w:rPr>
        <w:t>]</w:t>
      </w:r>
    </w:p>
    <w:p w14:paraId="25423C0A" w14:textId="3F0B232D" w:rsidR="00CC2F6F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>Том 1</w:t>
      </w:r>
      <w:r w:rsidR="000B5984">
        <w:rPr>
          <w:rFonts w:ascii="Segoe UI" w:hAnsi="Segoe UI" w:cs="Segoe UI"/>
          <w:b/>
          <w:i/>
          <w:sz w:val="40"/>
          <w:szCs w:val="40"/>
        </w:rPr>
        <w:t>.1</w:t>
      </w:r>
    </w:p>
    <w:p w14:paraId="790606F9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81FDBE3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44444E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0B7BC134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5AF9F5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D808FF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6988BB0A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434F2E" w14:textId="218E2914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6418EFF" w14:textId="65CAA30E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C17AD12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3575C9D" w14:textId="29DE322B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8A3ECA5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D7C5DD4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72856C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195ABB8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5E977C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37B334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3BA655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CF581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D72F96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D744E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68F4E9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869F64B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41A5F2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2C0648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9DE872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39CC5E7" w14:textId="4C911D53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61EE319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06118DD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5803D058" w14:textId="1E186088" w:rsidR="00C1010F" w:rsidRPr="00A95CBF" w:rsidRDefault="006E336D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  <w:lang w:val="en-US"/>
        </w:rPr>
        <w:t>[</w:t>
      </w:r>
      <w:proofErr w:type="spellStart"/>
      <w:r w:rsidRPr="006E336D">
        <w:rPr>
          <w:rFonts w:ascii="Segoe UI" w:hAnsi="Segoe UI" w:cs="Segoe UI"/>
          <w:b/>
          <w:szCs w:val="28"/>
          <w:lang w:val="en-US"/>
        </w:rPr>
        <w:t>Город</w:t>
      </w:r>
      <w:proofErr w:type="spellEnd"/>
      <w:r>
        <w:rPr>
          <w:rFonts w:ascii="Segoe UI" w:hAnsi="Segoe UI" w:cs="Segoe UI"/>
          <w:b/>
          <w:szCs w:val="28"/>
          <w:lang w:val="en-US"/>
        </w:rPr>
        <w:t>]</w:t>
      </w:r>
    </w:p>
    <w:p w14:paraId="2856BEB3" w14:textId="2593DCDD" w:rsidR="00085246" w:rsidRPr="00085246" w:rsidRDefault="006E336D" w:rsidP="00085246">
      <w:pPr>
        <w:spacing w:after="0" w:line="240" w:lineRule="auto"/>
        <w:jc w:val="center"/>
        <w:rPr>
          <w:rStyle w:val="af"/>
        </w:rPr>
      </w:pPr>
      <w:r>
        <w:rPr>
          <w:rFonts w:ascii="Segoe UI" w:hAnsi="Segoe UI" w:cs="Segoe UI"/>
          <w:b/>
          <w:szCs w:val="28"/>
          <w:lang w:val="en-US"/>
        </w:rPr>
        <w:t>[</w:t>
      </w:r>
      <w:r>
        <w:rPr>
          <w:rFonts w:ascii="Segoe UI" w:hAnsi="Segoe UI" w:cs="Segoe UI"/>
          <w:b/>
          <w:szCs w:val="28"/>
        </w:rPr>
        <w:t>Г</w:t>
      </w:r>
      <w:proofErr w:type="spellStart"/>
      <w:r w:rsidRPr="006E336D">
        <w:rPr>
          <w:rFonts w:ascii="Segoe UI" w:hAnsi="Segoe UI" w:cs="Segoe UI"/>
          <w:b/>
          <w:szCs w:val="28"/>
          <w:lang w:val="en-US"/>
        </w:rPr>
        <w:t>од</w:t>
      </w:r>
      <w:proofErr w:type="spellEnd"/>
      <w:r w:rsidRPr="006E336D">
        <w:rPr>
          <w:rFonts w:ascii="Segoe UI" w:hAnsi="Segoe UI" w:cs="Segoe UI"/>
          <w:b/>
          <w:szCs w:val="28"/>
          <w:lang w:val="en-US"/>
        </w:rPr>
        <w:t xml:space="preserve"> </w:t>
      </w:r>
      <w:proofErr w:type="spellStart"/>
      <w:r w:rsidRPr="006E336D">
        <w:rPr>
          <w:rFonts w:ascii="Segoe UI" w:hAnsi="Segoe UI" w:cs="Segoe UI"/>
          <w:b/>
          <w:szCs w:val="28"/>
          <w:lang w:val="en-US"/>
        </w:rPr>
        <w:t>разработки</w:t>
      </w:r>
      <w:proofErr w:type="spellEnd"/>
      <w:r>
        <w:rPr>
          <w:rFonts w:ascii="Segoe UI" w:hAnsi="Segoe UI" w:cs="Segoe UI"/>
          <w:b/>
          <w:szCs w:val="28"/>
          <w:lang w:val="en-US"/>
        </w:rPr>
        <w:t>]</w:t>
      </w:r>
    </w:p>
    <w:sectPr w:rsidR="00085246" w:rsidRPr="00085246" w:rsidSect="00665B63">
      <w:headerReference w:type="default" r:id="rId9"/>
      <w:footerReference w:type="default" r:id="rId10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6164" w14:textId="77777777" w:rsidR="001F265A" w:rsidRDefault="001F265A" w:rsidP="002E3CB2">
      <w:pPr>
        <w:spacing w:after="0" w:line="240" w:lineRule="auto"/>
      </w:pPr>
      <w:r>
        <w:separator/>
      </w:r>
    </w:p>
  </w:endnote>
  <w:endnote w:type="continuationSeparator" w:id="0">
    <w:p w14:paraId="5AA322FE" w14:textId="77777777" w:rsidR="001F265A" w:rsidRDefault="001F265A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7FB6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A90E" w14:textId="77777777" w:rsidR="001F265A" w:rsidRDefault="001F265A" w:rsidP="002E3CB2">
      <w:pPr>
        <w:spacing w:after="0" w:line="240" w:lineRule="auto"/>
      </w:pPr>
      <w:r>
        <w:separator/>
      </w:r>
    </w:p>
  </w:footnote>
  <w:footnote w:type="continuationSeparator" w:id="0">
    <w:p w14:paraId="11043DC4" w14:textId="77777777" w:rsidR="001F265A" w:rsidRDefault="001F265A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CC17" w14:textId="355FE679" w:rsidR="002E3CB2" w:rsidRPr="00085246" w:rsidRDefault="002E3CB2" w:rsidP="000852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85246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265A"/>
    <w:rsid w:val="001F3DAF"/>
    <w:rsid w:val="002108EA"/>
    <w:rsid w:val="00224A4D"/>
    <w:rsid w:val="0022641F"/>
    <w:rsid w:val="00234CEF"/>
    <w:rsid w:val="00246E43"/>
    <w:rsid w:val="00250167"/>
    <w:rsid w:val="00253ABF"/>
    <w:rsid w:val="002A090D"/>
    <w:rsid w:val="002E3CB2"/>
    <w:rsid w:val="002F1B67"/>
    <w:rsid w:val="002F481E"/>
    <w:rsid w:val="002F6AB3"/>
    <w:rsid w:val="003147DF"/>
    <w:rsid w:val="00347117"/>
    <w:rsid w:val="003561DF"/>
    <w:rsid w:val="00365ACC"/>
    <w:rsid w:val="0037118C"/>
    <w:rsid w:val="0038726C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F06DF"/>
    <w:rsid w:val="005F1B56"/>
    <w:rsid w:val="005F1B7E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E336D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4499C"/>
    <w:rsid w:val="00971E38"/>
    <w:rsid w:val="00980871"/>
    <w:rsid w:val="00985F8A"/>
    <w:rsid w:val="009A2BDE"/>
    <w:rsid w:val="009C0D73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5658"/>
    <w:rsid w:val="00EB0D88"/>
    <w:rsid w:val="00EB27C6"/>
    <w:rsid w:val="00EB5CD5"/>
    <w:rsid w:val="00ED3B87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86886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  <w:style w:type="character" w:styleId="af">
    <w:name w:val="Subtle Emphasis"/>
    <w:basedOn w:val="a0"/>
    <w:uiPriority w:val="19"/>
    <w:qFormat/>
    <w:rsid w:val="000852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Наумов Даниил Павлович</cp:lastModifiedBy>
  <cp:revision>2</cp:revision>
  <cp:lastPrinted>2022-04-19T15:11:00Z</cp:lastPrinted>
  <dcterms:created xsi:type="dcterms:W3CDTF">2024-12-15T17:20:00Z</dcterms:created>
  <dcterms:modified xsi:type="dcterms:W3CDTF">2024-12-15T17:20:00Z</dcterms:modified>
</cp:coreProperties>
</file>