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Aviso Legal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aviso legal (doravante referido como "Aviso Legal") se aplica a todo o conteúdo, materiais, informações e dados relacionados a ações (doravante referidos como "Ações"). Leia e entenda este Aviso Legal antes de usar o website/plataforma (doravante referido como "Plataforma") que fornece informações sobre ações.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Precisão e Integridade das Informações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As informações sobre ações fornecidas na Plataforma buscam ser precisas e abrangentes, porém não podem garantir sua precisão e integridade absolutas. O mercado de ações é altamente complexo e volátil, e, portanto, os usuários devem estar cientes de que as informações sobre ações podem ser influenciadas por vários fatores, incluindo, mas não se limitando a mudanças no mercado, condições financeiras das empresas e tendências setoriais.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Os usuários devem realizar pesquisas, análises e avaliações completas por conta própria e consultar consultores financeiros profissionais ou especialistas em investimentos antes de tomar qualquer decisão de investimento com base nas informações sobre ações.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Assunção de Riscos e Decisões de Investimento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 O mercado de ações envolve riscos e incertezas, e os investimentos em ações estão sujeitos a riscos potenciais de lucro e perda. Os usuários devem compreender e assumir os riscos de suas decisões de investimento, e a Plataforma não será responsável por quaisquer perdas de investimento incorridas pelos usuários.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2.2 As informações sobre ações fornecidas pela Plataforma são apenas para referência e compartilhamento de informações, não constituindo conselhos de investimento ou um convite para comprar ou vender ações. Os usuários devem confiar em seu próprio julgamento e decisões e arcar com os riscos de investimento por si mesmos.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Informações de Terceiros e Links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3.1 A Plataforma pode citar ou fornecer links para informações sobre ações ou outras informações relacionadas de fontes de terceiros. Essas fontes de informação são provenientes de canais confiáveis, mas a Plataforma não pode controlar ou garantir sua precisão, confiabilidade e legalidade.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3.2 Os usuários devem avaliar independentemente a confiabilidade e aplicabilidade das informações obtidas de fontes de terceiros ou acessadas por meio de sites de terceiros e assumir os riscos e responsabilidades decorrentes do uso dessas informações.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Funcionalidade e Serviços da Plataforma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4.1 As informações sobre ações fornecidas pela Plataforma podem incluir, entre outros, preços de ações, análises de mercado, comunicados de empresas, demonstrações financeiras e muito mais. Essas informações podem sofrer alterações devido a condições de mercado, fontes de dados ou outros fatores.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4.2 A Plataforma se esforça para fornecer funcionalidade e serviços estáveis e confiáveis, mas não garante que eles estarão livres de erros, interrupções ou atrasos o tempo todo, nem garante sua adequação para todas as necessidades do usuário.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 Comportamento e Responsabilidade do Usuário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5.1 Os usuários devem cumprir as leis, regulamentos e políticas de uso da Plataforma ao utilizar as informações sobre ações.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5.2 Os usuários não devem usar as informações sobre ações para fins ilegais, se envolver em fraudes, manipulação de mercado, disseminação de informações falsas ou outras atividades ilegais.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5.3 Os usuários são responsáveis pelas consequências e responsabilidades decorrentes de violações deste Aviso Legal ou de leis e regulamentos relevantes.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Abrangência do Aviso Legal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6.1 Este Aviso Legal se aplica à Plataforma, suas afiliadas, parceiros e pessoal relacionado.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6.2 O Aviso Legal não exclui ou limita quaisquer limitações ou exclusões de responsabilidade que possam ser fornecidas pelas leis aplicáveis.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Leia e entenda este Aviso Legal cuidadosamente antes de usar a Plataforma. Se tiver alguma dúvida, entre em contato com a Plataforma.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