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Política de Privacidade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Política de Privacidade (doravante referida como "Política") aplica-se ao seu uso dos serviços de ações fornecidos por este site/plataforma (doravante referidos como "Serviço"). Antes de utilizar este serviço, leia atentamente e compreenda esta Política.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Coleta de Informações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A plataforma pode coletar informações pessoais fornecidas pelos usuários, incluindo, mas não se limitando a, nome, informações de contato, número de identificação pessoal, entre outros.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A plataforma também pode coletar informações não pessoais, como informações do dispositivo, histórico de navegação, endereço IP, por meio de técnicas de coleta de dados.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 A plataforma coleta apenas as informações necessárias dos usuários e as utiliza de forma legal, legítima e necessária.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Uso das Informações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 As informações pessoais coletadas pela plataforma são utilizadas para fornecer o serviço, otimizar a experiência do usuário, processar solicitações e resolver problemas, entre outros.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 A plataforma pode usar as informações pessoais dos usuários para enviar notificações, atualizações e informações promocionais relacionadas ao serviço, mas os usuários podem optar por cancelar a assinatura.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 A plataforma não venderá, alugará ou divulgará de outra forma as informações pessoais dos usuários a terceiros, exceto com o consentimento expresso dos usuários ou conforme exigido por leis e regulamentos aplicáveis.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Proteção das Informações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 A plataforma adotará medidas de segurança razoáveis para proteger as informações pessoais dos usuários contra acesso não autorizado, uso ou divulgação.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 A plataforma gerenciará e monitorará estritamente os acessos às informações pessoais por parte de seus funcionários e parceiros.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 A plataforma adotará medidas técnicas necessárias para proteger a segurança das informações pessoais dos usuários, desde que não interfiram no funcionamento adequado do serviço.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Armazenamento e Processamento das Informações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 A plataforma armazenará as informações pessoais dos usuários pelo tempo exigido por leis e regulamentos aplicáveis.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 O armazenamento e processamento das informações pessoais dos usuários podem ocorrer fora do país/região de residência dos usuários, e a plataforma adotará medidas adequadas para garantir a segurança e o cumprimento das informações pessoais dos usuários.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Direitos do Usuário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 Os usuários têm o direito de acessar, corrigir, atualizar ou excluir suas informações pessoais, exceto quando exigido por leis e regulamentos aplicáveis.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5.2 Os usuários têm o direito de optar por receber ou não informações promocionais da plataforma e podem cancelar a assinatura a qualquer momento.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5.3 Os usuários podem exercer seus direitos e fazer solicitações relacionadas às suas informações pessoais por meio dos canais de contato fornecidos pela plataforma.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Proteção de Informações Pessoais de Menores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6.1 A plataforma valoriza a proteção das informações pessoais de menores. Se o usuário for menor de idade, ele deve usar o serviço sob a orientação do responsável legal.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6.2 Se informações pessoais de menores fore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 inadvertidamente processadas de forma inadequada, a plataforma tomará medidas razoáveis para excluí-las o mais rápido possível.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Isenção de Responsabilidade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7.1 A plataforma adotará medidas razoáveis para proteger as informações pessoais dos usuários, mas não pode eliminar completamente o risco de vazamento ou uso não autorizado. Os usuários assumem os riscos relacionados.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7.2 A plataforma não se responsabiliza pela segurança e legalidade das informações pessoais dos usuários obtidas por terceiros por meios não relacionados à plataforma.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Alterações e Notificações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8.1 A plataforma tem o direito de modificar esta Política de Privacidade a qualquer momento e notificar os usuários sobre as alterações de maneira adequada.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8.2 O uso contínuo do serviço pelos usuários será considerado como aceitação da Política de Privacidade modificada.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Retenção de Dados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9.1 A plataforma reterá as informações pessoais dos usuários durante o período de uso do serviço, a menos que o usuário as exclua voluntariamente ou que a plataforma seja obrigada a excluí-las de acordo com as leis e regulamentos aplicáveis.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9.2 Após o encerramento da conta do usuário, a plataforma excluirá as informações pessoais do usuário conforme exigido pelas leis e regulamentos aplicáveis.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Compartilhamento e Transferência de Dados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10.1 A plataforma não compartilhará nem transferirá as informações pessoais dos usuários a terceiros, exceto com o consentimento expresso dos usuários ou conforme exigido por leis e regulamentos aplicáveis.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Links de Terceiros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11.1 A plataforma pode conter links para sites ou serviços de terceiros para conveniência dos usuários.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11.2 A plataforma não tem controle sobre as políticas de privacidade e ações de terceiros. O usuário assume os riscos ao acessar sites de terceiros ou utilizar serviços de terceiros.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Leia e compreenda esta Política de Privacidade antes de usar o serviço da plataforma. Se tiver alguma dúvida, entre em contato com a plataforma.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