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Политика конфиденциальности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Настоящая Политика конфиденциальности (далее - "Политика") применима к использованию вами услуг по акциям, предоставляемых этим веб-сайтом/платформой (далее - "Сервис"). Пожалуйста, внимательно прочитайте и поймите настоящую Политику перед использованием данного Сервиса.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Сбор информации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1.1 Платформа может собирать предоставленную пользователями персональную информацию, включая, но не ограничиваясь, имя, контактные данные, номер удостоверения личности и т. д.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1.2 Платформа также может собирать неличную информацию, такую как данные устройства, историю просмотров, IP-адрес и другую неличную информацию с использованием технических средств сбора данных.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1.3 Платформа собирает только необходимую информацию от пользователей и использует ее в законном, обоснованном и необходимом случае.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Использование информации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2.1 Собранная платформой персональная информация используется для предоставления услуги, оптимизации пользовательского опыта, обработки запросов пользователей, устранения проблем и т. д.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2.2 Платформа может использовать персональную информацию пользователей для отправки им уведомлений, обновлений и рекламных материалов, связанных с услугой, но пользователи могут отказаться от подписки.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2.3 Платформа не продает, не арендует и не раскрывает персональную информацию пользователей третьим сторонам, за исключением случаев, когда имеется явное согласие пользователей или требования соответствующих законов и правил.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Защита информации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3.1 Платформа применяет разумные меры безопасности для защиты персональной информации пользователей от несанкционированного доступа, использования или раскрытия.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3.2 Платформа строго контролирует и мониторит доступ сотрудников и партнеров к персональной информации пользователей.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3.3 Платформа принимает необходимые технические меры для обеспечения безопасности персональной информации пользователей, при этом не нарушая нормальное функционирование Сервиса.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Хранение и обработка информации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4.1 Платформа будет хранить персональную информацию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пользователей в течение сроков, установленных законодательством.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4.2 Хранение и обработка персональной информации пользователей может осуществляться вне страны/региона проживания пользователей. Платформа примет соответствующие меры для обеспечения безопасности и соблюдения требований к обработке персональной информации пользователей.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Права пользователей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5.1 Пользователи имеют право на доступ, исправление, обновление или удаление своей персональной информации, за исключением случаев, предусмотренных законодательством.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5.2 Пользователи имеют право выбирать, получать ли от платформы рекламные материалы, связанные с услугой, и могут в любое время отказаться от подписки.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5.3 Пользователи могут воспользоваться предоставленными платформой контактными данными для осуществления своих прав, связанных с персональной информацией.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Защита персональной информации несовершеннолетних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6.1 Платформа уделяет внимание защите персональной информации несовершеннолетних. Если пользователь является несовершеннолетним, он должен использовать Сервис под руководством законного опекуна.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6.2 При обнаружении неправильной обработки персональной информации несовершеннолетних, платформа примет разумные меры для ее немедленного удаления.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7. Отказ от ответственности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7.1 Платформа предпринимает разумные меры для защиты персональной информации пользователей, но не может полностью исключить риск утечки или незаконного использования информации. Пользователи несут соответствующие риски.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7.2 Платформа не несет ответственности за безопасность и законность персональной информации пользователей, полученной третьими сторонами путем использования иных способов, кроме платформы.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8. Изменения и уведомления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8.1 Платформа оставляет за собой право вносить изменения в настоящую Политику конфиденциальности в любое время и уведомлять пользователей о внесенных изменениях в соответствующем порядке.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8.2 Продолжение использования сервиса пользователем будет считаться принятием измененной Политики конфиденциальности.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9. Сохранение данных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9.1 Платформа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будет сохранять персональную информацию пользователей в течение периода использования услуги пользователем, за исключением случаев, когда пользователь самостоятельно удалит информацию или это требуется в соответствии с применимыми законодательными нормами.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9.2 После удаления учетной записи пользователя платформа удалит персональную информацию пользователя в соответствии с требованиями применимого законодательства.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10. Обмен и передача данных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10.1 Платформа не будет обменивать или передавать персональную информацию пользователей третьим сторонам без явного согласия пользователя или в случаях, предусмотренных применимыми законодательными нормами.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11. Ссылки на сторонние ресурсы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11.1 Платформа может содержать ссылки на сторонние веб-сайты или услуги, которые предоставляются для удобства пользователей.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11.2 Платформа не контролирует политику конфиденциальности и действия сторонних веб-сайтов или услуг, и пользователь самостоятельно несет риски при доступе к таким веб-сайтам или использовании таких услуг.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Пожалуйста, внимательно прочитайте и поймите настоящую Политику конфиденциальности перед использованием Сервиса. Если у вас возникнут вопросы, свяжитесь с платформой.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