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使用条款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本使用条款（以下简称“条款”）适用于您使用本网站/平台（以下简称“平台”）提供的股票服务（以下简称“服务”）。在使用本服务之前，请仔细阅读并理解本条款。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服务范围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平台提供的股票服务包括但不限于股票行情查询、股票信息分享、股票交易指导等。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用户应自行承担使用服务所需的设备、网络接入和其他相关费用。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注册和账户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用户在使用服务前，需按照平台的要求进行注册并创建账户。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用户应妥善保管账户和密码，并对账户下的所有行为负责。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用户应提供真实、准确、完整的注册信息，如有变更应及时更新。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使用规则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用户应遵守相关法律法规和平台的规定，不得利用服务进行非法活动、侵犯他人权益或损害公共利益。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用户应保证提交的信息和发布的内容真实、合法、无虚假陈述和误导性。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用户不得以任何方式干扰平台的正常运行，包括但不限于利用恶意软件、病毒、黑客攻击等。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风险警示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股票市场具有一定的风险性和波动性，用户应自行承担投资风险。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平台提供的股票信息仅供参考和信息分享，不构成任何投资建议或买卖股票的邀请。用户应自行进行投资决策，并咨询专业的金融顾问或投资专家。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知识产权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平台拥有服务中的所有知识产权，包括但不限于软件、技术、数据库、网页设计等。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未经平台事先书面许可，用户不得以任何形式使用、复制、传播、修改或转让平台的知识产权内容。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免责声明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平台对于用户使用服务所产生的任何直接或间接损失不承担责任，包括但不限于投资损失、数据丢失、信息泄露等。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平台不对任何第三方网站或平台上的链接或广告的内容、准确性、可靠性、完整性或合法性负责。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终止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平台有权根据自身判断，随时终止向用户提供股票服务的许可，并保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留采取法律行动的权利。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适用法律和管辖权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8.1 本条款受中华人民共和国的法律约束和解释。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8.2 若因使用服务产生纠纷，应协商解决，协商不成的，提交平台所在地有管辖权的人民法院解决。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数据隐私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9.1 用户的个人信息和数据将根据平台的隐私政策进行处理和保护。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9.2 平台将采取合理的安全措施保护用户的个人信息，但无法完全消除信息泄露的风险。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其他条款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10.1 本条款构成用户与平台之间的完整协议，取代任何先前的口头或书面协议。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10.2 平台有权随时修改本条款，并通过适当方式向用户通知修改后的条款。用户继续使用服务即视为接受修改后的条款。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请在使用平台服务前仔细阅读并理解本条款。如有任何疑问，请与平台联系。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