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魔法手势 Android V1.0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功能目录与推荐星级（筛选稿）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404040"/>
          <w:sz w:val="21"/>
          <w:szCs w:val="21"/>
        </w:rPr>
        <w:t xml:space="preserve">整理日期：2026-10-01　|　适用工程：MagicGesture-v0.9（映射已可配置化，提交 46b11ac）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404040"/>
          <w:sz w:val="21"/>
          <w:szCs w:val="21"/>
        </w:rPr>
        <w:t xml:space="preserve">星级依据：单手高频刚需 &gt; 误触代价 &gt; 链路可靠性 &gt; 机型兼容。已实现的动作现可通过“校准页 → 手势动作映射”换绑给任意 17 个手势（G02-G15、G20-G22）。红色条目为筛选时需重点关注项。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一、已实现功能（13 个动作，随时可换绑）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50"/>
        <w:gridCol w:w="1750"/>
        <w:gridCol w:w="2200"/>
        <w:gridCol w:w="27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星级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执行通道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当前绑定手势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推荐理由 / 风险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移动光标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内部（悬浮层）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G01 食指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整个产品的地基，唯一连续动作，固定不换绑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点击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G02 食指弯曲伸直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与光标配对的核心交互，触发自然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向上/向下滚动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G03/G04 食指挑动、G05/G06 四指并拢挥动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刷视频/读文章最高频操作，四组手势冗余覆盖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返回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全局动作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G07 四指左挥、G09 食指左移、G15 兰花指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Android 使用频率第一的命令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回桌面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全局动作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G08 四指右挥、G10 食指右移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频率仅次于返回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播放/暂停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媒体按键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G22 握拳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隔空控媒体是本产品最强使用场景（手机支架场景）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确认（点击光标处）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G21 OK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无障碍用户友好；与 G02 点击功能重叠，但 HOLD 姿势更适合手抖用户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截图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全局动作（API 28+）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G13 张掌→握拳→张掌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三段序列防误触设计好，但系统下拉快捷方式已很方便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最近任务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全局动作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G14 莲花指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中频；莲花指识别待真机校准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自拍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内部（抓帧存相册）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G11 V 字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招牌演示功能，实用性一般（前置摄像头本来就对着你）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双击点赞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双击点赞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无障碍注入（固定区域）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G12 比心、G20 大拇指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营销亮点但最脆弱：固定屏幕坐标双击，换 App/换布局就失效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滚动长截图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滚动长截图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内部（已实现未映射）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无（captureRollingScreenshot 为死代码入口）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代码已写完，接入动作目录零成本，建议激活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二、Android 系统命令候选（未实现，接入成本低）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50"/>
        <w:gridCol w:w="2350"/>
        <w:gridCol w:w="1200"/>
        <w:gridCol w:w="28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星级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执行通道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接入成本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推荐理由 / 风险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下拉通知栏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GLOBAL_ACTION_NOTIFICATIONS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极低（一个常量分支）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高频刚需，隔空操作通知的入口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音量 + / −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AudioManager.adjustStreamVolume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G18/G19 画圈手势的天然目标，媒体控制场景闭环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上一曲 / 下一曲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媒体按键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与播放/暂停构成完整媒体控制组，配支架场景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锁屏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GLOBAL_ACTION_LOCK_SCREEN（API 28+）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单手关屏刚需，误触代价小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唤起语音助手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ACTION_VOICE_COMMAND 意图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“手势→语音”接力，单手操作效率翻倍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快捷设置面板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GLOBAL_ACTION_QUICK_SETTINGS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开关 WiFi/手电筒入口，中频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打开指定 App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意图 + 包名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中（G16/G17 规划项）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需要应用选择器 UI 和持久化，规划中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长按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无障碍注入（单笔划 500ms）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呼出菜单/多选，交互刚需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暂停识别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内部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中（G23 规划项）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安全阀功能：手忙不过来时快速挂起识别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关闭通知栏/面板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GLOBAL_ACTION_DISMISS_NOTIFICATION_SHADE（API 30+）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只作为“下拉通知栏”的配对撤销动作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双指捏合/张开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无障碍注入（双笔划）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地图/相册缩放，需要缩放参数设计，小众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拖拽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无障碍注入（长时程笔划）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滑块/接电话，与光标联动复杂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静音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AudioManager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音量键的附属品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停止/快进/快退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媒体按键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低频，歌曲切换场景用得上快进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应用抽屉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GLOBAL_ACTION_ACCESSIBILITY_ALL_APPS（API 31+）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有上滑手势的机型已很方便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电源长按对话框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GLOBAL_ACTION_POWER_DIALOG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误触代价最高（关机/重启入口），不建议上手势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三、筛选时建议考虑的约束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手势名额有限：</w:t>
      </w:r>
      <w:r>
        <w:rPr>
          <w:rFonts w:ascii="Microsoft YaHei" w:cs="Microsoft YaHei" w:eastAsia="Microsoft YaHei" w:hAnsi="Microsoft YaHei"/>
          <w:color w:val="404040"/>
          <w:sz w:val="21"/>
          <w:szCs w:val="21"/>
        </w:rPr>
        <w:t xml:space="preserve">可换绑手势 17 个（G02-G15、G20-G22），加上规划中的 G16-G19/G23 共 23 个。五星动作约 12 个，名额刚好，低星功能只能挤占冗余位。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当前有 3 处功能重叠可精简：</w:t>
      </w:r>
      <w:r>
        <w:rPr>
          <w:rFonts w:ascii="Microsoft YaHei" w:cs="Microsoft YaHei" w:eastAsia="Microsoft YaHei" w:hAnsi="Microsoft YaHei"/>
          <w:color w:val="404040"/>
          <w:sz w:val="21"/>
          <w:szCs w:val="21"/>
        </w:rPr>
        <w:t xml:space="preserve">G07/G09/G15 都是返回、G08/G10 都是桌面、G12/G20/G02/G21 本质都是“点一下”——换绑自由化后，这些冗余手势位可以释放给音量、通知栏等新动作。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双击点赞（G12/G20）是唯一“可能伪装成功”的动作：</w:t>
      </w:r>
      <w:r>
        <w:rPr>
          <w:rFonts w:ascii="Microsoft YaHei" w:cs="Microsoft YaHei" w:eastAsia="Microsoft YaHei" w:hAnsi="Microsoft YaHei"/>
          <w:color w:val="404040"/>
          <w:sz w:val="21"/>
          <w:szCs w:val="21"/>
        </w:rPr>
        <w:t xml:space="preserve">固定坐标双击不看执行结果，与开发规格“失败不伪装成功”的底线有张力，建议降级为实验性功能或淘汰。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建议优先补入动作目录的 5 项（四星以上 + 接入成本低）：</w:t>
      </w:r>
      <w:r>
        <w:rPr>
          <w:rFonts w:ascii="Microsoft YaHei" w:cs="Microsoft YaHei" w:eastAsia="Microsoft YaHei" w:hAnsi="Microsoft YaHei"/>
          <w:color w:val="404040"/>
          <w:sz w:val="21"/>
          <w:szCs w:val="21"/>
        </w:rPr>
        <w:t xml:space="preserve">通知栏、音量、上下曲、锁屏、语音助手五项每项只需在 ControlAccessibilityService 加一个分支，即可立即出现在换绑选单里。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四、筛选结论（待填写）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00"/>
        <w:gridCol w:w="41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处置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备注（填写）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保留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淘汰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新增接入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魔法手势功能目录 · 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2026-10-01T04:46:24.147Z</dcterms:created>
  <dcterms:modified xsi:type="dcterms:W3CDTF">2026-10-01T04:46:24.150Z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