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A7" w:rsidRPr="00ED39ED" w:rsidRDefault="00ED39ED">
      <w:pPr>
        <w:rPr>
          <w:b/>
          <w:color w:val="2E74B5" w:themeColor="accent1" w:themeShade="BF"/>
          <w:u w:val="single"/>
          <w:lang w:val="en-US"/>
        </w:rPr>
      </w:pPr>
      <w:r w:rsidRPr="00ED39ED">
        <w:rPr>
          <w:b/>
          <w:color w:val="2E74B5" w:themeColor="accent1" w:themeShade="BF"/>
          <w:u w:val="single"/>
          <w:lang w:val="en-US"/>
        </w:rPr>
        <w:t>Analysis the RAW dataset for CALL CENTRE and make informative output out of it.</w:t>
      </w:r>
    </w:p>
    <w:p w:rsidR="00ED39ED" w:rsidRPr="00ED39ED" w:rsidRDefault="00ED39ED">
      <w:pPr>
        <w:rPr>
          <w:b/>
          <w:color w:val="2E74B5" w:themeColor="accent1" w:themeShade="BF"/>
          <w:u w:val="single"/>
          <w:lang w:val="en-US"/>
        </w:rPr>
      </w:pPr>
      <w:r w:rsidRPr="00ED39ED">
        <w:rPr>
          <w:b/>
          <w:color w:val="2E74B5" w:themeColor="accent1" w:themeShade="BF"/>
          <w:u w:val="single"/>
          <w:lang w:val="en-US"/>
        </w:rPr>
        <w:t>Below are the KPI and requirements by the client:</w:t>
      </w:r>
    </w:p>
    <w:p w:rsidR="00ED39ED" w:rsidRDefault="00ED39ED">
      <w:pPr>
        <w:rPr>
          <w:lang w:val="en-US"/>
        </w:rPr>
      </w:pP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Firstly, replace all null Values/blanks values to 0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datatype wherever required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seconds, minutes from avg. talk duration and create a new column by naming- duration on calls ( change the datatype)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total number of calls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column to calculate total number of calls answered and total number of call been rejected.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total % of calls been answered and total % of calls been rejected.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column to calculate how many calls been resolved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column to calculate how many calls not been resolved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top 1 agent who answered maximum calls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1 agent who got highest satisfaction rate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chart to display total number of calls by topic wise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 on calls by every agent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calls by da</w:t>
      </w:r>
      <w:bookmarkStart w:id="0" w:name="_GoBack"/>
      <w:bookmarkEnd w:id="0"/>
      <w:r>
        <w:rPr>
          <w:lang w:val="en-US"/>
        </w:rPr>
        <w:t>ys and months for the year 2021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slicers to interactive with other charts by month and day wise</w:t>
      </w:r>
    </w:p>
    <w:p w:rsid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 give the overall 2021 performance rating </w:t>
      </w:r>
    </w:p>
    <w:p w:rsidR="00ED39ED" w:rsidRPr="00ED39ED" w:rsidRDefault="00ED39ED" w:rsidP="00ED3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any suitable custom charts to show (give) overall 2021 performance satisfaction rating.</w:t>
      </w:r>
      <w:r w:rsidR="00E46F48">
        <w:rPr>
          <w:lang w:val="en-US"/>
        </w:rPr>
        <w:t xml:space="preserve">  </w:t>
      </w:r>
    </w:p>
    <w:p w:rsidR="00ED39ED" w:rsidRDefault="00ED39ED">
      <w:pPr>
        <w:rPr>
          <w:lang w:val="en-US"/>
        </w:rPr>
      </w:pPr>
    </w:p>
    <w:p w:rsidR="00ED39ED" w:rsidRPr="00ED39ED" w:rsidRDefault="00ED39ED">
      <w:pPr>
        <w:rPr>
          <w:lang w:val="en-US"/>
        </w:rPr>
      </w:pPr>
    </w:p>
    <w:sectPr w:rsidR="00ED39ED" w:rsidRPr="00ED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C546D"/>
    <w:multiLevelType w:val="hybridMultilevel"/>
    <w:tmpl w:val="337A1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ED"/>
    <w:rsid w:val="008506DC"/>
    <w:rsid w:val="00E46F48"/>
    <w:rsid w:val="00ED39ED"/>
    <w:rsid w:val="00F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ECC7"/>
  <w15:chartTrackingRefBased/>
  <w15:docId w15:val="{C475B001-19AB-48CB-9732-8D1685B0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 Sarkar</dc:creator>
  <cp:keywords/>
  <dc:description/>
  <cp:lastModifiedBy>Apu Sarkar</cp:lastModifiedBy>
  <cp:revision>3</cp:revision>
  <dcterms:created xsi:type="dcterms:W3CDTF">2022-12-06T15:10:00Z</dcterms:created>
  <dcterms:modified xsi:type="dcterms:W3CDTF">2022-12-06T19:41:00Z</dcterms:modified>
</cp:coreProperties>
</file>