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d1gujyqeja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gp1tjr8ae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Where’s the Code (Matlab)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_igp1tjr8ae9w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ozdzaz5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_unozdzaz5xb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2re7u9r7b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Calibrating with Your Own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_nk2re7u9r7bf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q6r6pzuyk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on Code/Data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_7wq6r6pzuykk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rgkks0au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 Reference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_s4rgkks0au8b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uf4va14djt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gp1tjr8ae9w" w:id="2"/>
      <w:bookmarkEnd w:id="2"/>
      <w:r w:rsidDel="00000000" w:rsidR="00000000" w:rsidRPr="00000000">
        <w:rPr>
          <w:rtl w:val="0"/>
        </w:rPr>
        <w:t xml:space="preserve">Where’s the Code (Matlab)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unozdzaz5xb" w:id="3"/>
      <w:bookmarkEnd w:id="3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entire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Springman_Magnetometer_Calibration_Code</w:t>
        </w:r>
      </w:hyperlink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MATLAB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‘example_calibration.m’ script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‘filename’ on Line 84 to see results of calibration for all 6 tests available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(e.g. “test0_esti” through “test5_esti”)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what’s going 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</w:t>
      </w:r>
      <w:hyperlink w:anchor="_7wq6r6pzuykk">
        <w:r w:rsidDel="00000000" w:rsidR="00000000" w:rsidRPr="00000000">
          <w:rPr>
            <w:color w:val="1155cc"/>
            <w:u w:val="single"/>
            <w:rtl w:val="0"/>
          </w:rPr>
          <w:t xml:space="preserve">Information on Code/Data</w:t>
        </w:r>
      </w:hyperlink>
      <w:r w:rsidDel="00000000" w:rsidR="00000000" w:rsidRPr="00000000">
        <w:rPr>
          <w:rtl w:val="0"/>
        </w:rPr>
        <w:t xml:space="preserve"> section of this document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comments of ‘example_calibration.m’ for details on what’s going on in each step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</w:t>
      </w:r>
      <w:hyperlink w:anchor="_s4rgkks0au8b">
        <w:r w:rsidDel="00000000" w:rsidR="00000000" w:rsidRPr="00000000">
          <w:rPr>
            <w:color w:val="1155cc"/>
            <w:u w:val="single"/>
            <w:rtl w:val="0"/>
          </w:rPr>
          <w:t xml:space="preserve">John Springman’s paper</w:t>
        </w:r>
      </w:hyperlink>
      <w:r w:rsidDel="00000000" w:rsidR="00000000" w:rsidRPr="00000000">
        <w:rPr>
          <w:rtl w:val="0"/>
        </w:rPr>
        <w:t xml:space="preserve"> on the actual methodology of this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qfg2b322p6i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nk2re7u9r7bf" w:id="5"/>
      <w:bookmarkEnd w:id="5"/>
      <w:r w:rsidDel="00000000" w:rsidR="00000000" w:rsidRPr="00000000">
        <w:rPr>
          <w:rtl w:val="0"/>
        </w:rPr>
        <w:t xml:space="preserve">Calibrating with Your Own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Change values/variables in the following locations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“Optional Parameters” section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47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“Reference Magnetic Field Norm” section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68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“Select Filenames” section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80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cplnvkvbrug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7wq6r6pzuykk" w:id="7"/>
      <w:bookmarkEnd w:id="7"/>
      <w:r w:rsidDel="00000000" w:rsidR="00000000" w:rsidRPr="00000000">
        <w:rPr>
          <w:rtl w:val="0"/>
        </w:rPr>
        <w:t xml:space="preserve">Information on Code/Data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extractParameters_v6a.m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Matlab function written by John Springman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in magnetometer data and performs an iterative non-linear least squares to find best calibration parameters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correctSensor_v5.m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Matlab function written by John Springman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Magnetometer calibration parameters (from ‘extractParameters_v6a’) 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Raw data from the same magnetometer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Calibrated magnetometer data</w:t>
      </w:r>
    </w:p>
    <w:p w:rsidR="00000000" w:rsidDel="00000000" w:rsidP="00000000" w:rsidRDefault="00000000" w:rsidRPr="00000000" w14:paraId="0000003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evalCostFunc.m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Matlab function written by John Springman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in doing math for ‘extractParameters_v6a’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example_calibration.m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 written by Prince Kuevor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raw data and other functions in this directory to demonstrate how to actually calibrate raw magnetometer data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w:anchor="_unozdzaz5xb">
        <w:r w:rsidDel="00000000" w:rsidR="00000000" w:rsidRPr="00000000">
          <w:rPr>
            <w:color w:val="1155cc"/>
            <w:u w:val="single"/>
            <w:rtl w:val="0"/>
          </w:rPr>
          <w:t xml:space="preserve">Procedure</w:t>
        </w:r>
      </w:hyperlink>
      <w:r w:rsidDel="00000000" w:rsidR="00000000" w:rsidRPr="00000000">
        <w:rPr>
          <w:rtl w:val="0"/>
        </w:rPr>
        <w:t xml:space="preserve"> section of this document for more details</w:t>
      </w:r>
      <w:r w:rsidDel="00000000" w:rsidR="00000000" w:rsidRPr="00000000">
        <w:rPr>
          <w:rtl w:val="0"/>
        </w:rPr>
        <w:br w:type="textWrapping"/>
        <w:tab/>
        <w:tab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20210423_mag_cali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folder has the raw data from a drone Prince Kuevor uses for his research.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raw data from 6 tests in this folder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‘EXPLANATION.md’ is a Markdown file that gives more details on the data from each test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EXPLANATION.md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Markdown file with more detailed information about each test in this folder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testX_esti.csv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Raw data from test ‘X’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is </w:t>
      </w:r>
      <w:r w:rsidDel="00000000" w:rsidR="00000000" w:rsidRPr="00000000">
        <w:rPr>
          <w:i w:val="1"/>
          <w:rtl w:val="0"/>
        </w:rPr>
        <w:t xml:space="preserve">a lot</w:t>
      </w:r>
      <w:r w:rsidDel="00000000" w:rsidR="00000000" w:rsidRPr="00000000">
        <w:rPr>
          <w:rtl w:val="0"/>
        </w:rPr>
        <w:t xml:space="preserve"> of information here that you don’t actually care about for magnetometer calibration. The stuff you’re probably most interested in are listed below.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Raw MPU9250 Magnetometer Data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CSV Column Names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‘mag_X’, ‘mag_Y’, and ‘mag_Z’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Units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MicroTesla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Raw PNI RM3100 Magnetometer Data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CSV Column Names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‘rm3100_x’, ‘rm3100_y’, and ‘rm3100_z’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Units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MicroTesla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w1r3qwpaewx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s4rgkks0au8b" w:id="9"/>
      <w:bookmarkEnd w:id="9"/>
      <w:r w:rsidDel="00000000" w:rsidR="00000000" w:rsidRPr="00000000">
        <w:rPr>
          <w:rtl w:val="0"/>
        </w:rPr>
        <w:t xml:space="preserve">Text Reference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This procedure and code is based off of work done by John Springmann in his paper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Attitude-Independent Magnetometer Calibration with Time-Varying Bias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Note, I (Prince Kuevor), have only done time-invariant magnetometer calibration using this method/code. In effect, I have never compensated for the effect of high-current sources near the magnetometer.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.aiaa.org/doi/10.2514/1.56726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Th1HnEMD5w7HQHGiZRvcePvGUhKVm1O?usp=sharing" TargetMode="External"/><Relationship Id="rId7" Type="http://schemas.openxmlformats.org/officeDocument/2006/relationships/hyperlink" Target="https://drive.google.com/drive/folders/1ERtz-S0vEl5RpfHZStGeWuDLywkaEciV?usp=sharing" TargetMode="External"/><Relationship Id="rId8" Type="http://schemas.openxmlformats.org/officeDocument/2006/relationships/hyperlink" Target="https://drive.google.com/drive/folders/1BKtVMdieoVvlVEhVrDwKCG2EAx5jK79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