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E1" w:rsidRDefault="009057E1" w:rsidP="009057E1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6827A" wp14:editId="24B86899">
            <wp:simplePos x="0" y="0"/>
            <wp:positionH relativeFrom="margin">
              <wp:posOffset>129540</wp:posOffset>
            </wp:positionH>
            <wp:positionV relativeFrom="margin">
              <wp:posOffset>0</wp:posOffset>
            </wp:positionV>
            <wp:extent cx="5667375" cy="1133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149955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:rsidR="009057E1" w:rsidRPr="007811B3" w:rsidRDefault="009057E1" w:rsidP="009057E1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Course Name          :   Electrical Circuits</w:t>
      </w:r>
      <w:r w:rsidRPr="007811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:rsidR="009057E1" w:rsidRPr="007811B3" w:rsidRDefault="009057E1" w:rsidP="009057E1">
      <w:pPr>
        <w:spacing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Course Code           :  CSE209 LAB</w:t>
      </w:r>
    </w:p>
    <w:p w:rsidR="009057E1" w:rsidRPr="007811B3" w:rsidRDefault="009057E1" w:rsidP="009057E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 Section No              :   04                                                                              </w:t>
      </w:r>
    </w:p>
    <w:p w:rsidR="009057E1" w:rsidRPr="007811B3" w:rsidRDefault="009057E1" w:rsidP="009057E1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11B3">
        <w:rPr>
          <w:rFonts w:ascii="Times New Roman" w:hAnsi="Times New Roman" w:cs="Times New Roman"/>
          <w:sz w:val="32"/>
          <w:szCs w:val="32"/>
        </w:rPr>
        <w:t>Experiment N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05</w:t>
      </w:r>
      <w:r w:rsidRPr="007811B3"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:rsidR="009057E1" w:rsidRPr="007811B3" w:rsidRDefault="009057E1" w:rsidP="009057E1">
      <w:pPr>
        <w:spacing w:after="4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7811B3">
        <w:rPr>
          <w:sz w:val="32"/>
          <w:szCs w:val="32"/>
        </w:rPr>
        <w:t>Experiment name    : Verification of Superposition Theorem</w:t>
      </w:r>
    </w:p>
    <w:p w:rsidR="009057E1" w:rsidRDefault="009057E1" w:rsidP="009057E1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D04FAB">
        <w:rPr>
          <w:rFonts w:ascii="Times New Roman" w:hAnsi="Times New Roman" w:cs="Times New Roman"/>
          <w:b/>
          <w:sz w:val="40"/>
          <w:szCs w:val="40"/>
        </w:rPr>
        <w:t xml:space="preserve">Submitted to  </w:t>
      </w:r>
    </w:p>
    <w:p w:rsidR="009057E1" w:rsidRPr="00D04FAB" w:rsidRDefault="009057E1" w:rsidP="009057E1">
      <w:pPr>
        <w:spacing w:after="4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04FAB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</w:t>
      </w: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Times New Roman" w:hAnsi="Times New Roman" w:cs="Times New Roman"/>
          <w:sz w:val="32"/>
          <w:szCs w:val="32"/>
        </w:rPr>
        <w:t xml:space="preserve">Course </w:t>
      </w:r>
      <w:proofErr w:type="gramStart"/>
      <w:r w:rsidRPr="007811B3">
        <w:rPr>
          <w:rFonts w:ascii="Times New Roman" w:hAnsi="Times New Roman" w:cs="Times New Roman"/>
          <w:sz w:val="32"/>
          <w:szCs w:val="32"/>
        </w:rPr>
        <w:t>instructor :</w:t>
      </w:r>
      <w:proofErr w:type="gramEnd"/>
      <w:r w:rsidRPr="007811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Rashedul</w:t>
      </w:r>
      <w:proofErr w:type="spell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Amin </w:t>
      </w:r>
      <w:proofErr w:type="spell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Tuhin</w:t>
      </w:r>
      <w:proofErr w:type="spellEnd"/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Senior lecturer</w:t>
      </w: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Computer science and engineering</w:t>
      </w: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9057E1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</w:t>
      </w:r>
      <w:r w:rsidRPr="007811B3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Submitted by</w:t>
      </w:r>
    </w:p>
    <w:p w:rsidR="009057E1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Name: Apurba Roy Ajay</w:t>
      </w: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Student’s </w:t>
      </w: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ID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2018-3-60-063</w:t>
      </w: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proofErr w:type="gramStart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>Department :</w:t>
      </w:r>
      <w:proofErr w:type="gramEnd"/>
      <w:r w:rsidRPr="007811B3"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Computer science and engineering</w:t>
      </w:r>
    </w:p>
    <w:p w:rsidR="009057E1" w:rsidRPr="007811B3" w:rsidRDefault="009057E1" w:rsidP="009057E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9057E1" w:rsidRDefault="009057E1" w:rsidP="009057E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</w:p>
    <w:p w:rsidR="009057E1" w:rsidRPr="007811B3" w:rsidRDefault="009057E1" w:rsidP="009057E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7811B3">
        <w:rPr>
          <w:rFonts w:ascii="Times New Roman" w:hAnsi="Times New Roman" w:cs="Times New Roman"/>
          <w:b/>
          <w:sz w:val="40"/>
          <w:szCs w:val="40"/>
        </w:rPr>
        <w:t>Dat</w:t>
      </w:r>
      <w:r>
        <w:rPr>
          <w:rFonts w:ascii="Times New Roman" w:hAnsi="Times New Roman" w:cs="Times New Roman"/>
          <w:b/>
          <w:sz w:val="40"/>
          <w:szCs w:val="40"/>
        </w:rPr>
        <w:t xml:space="preserve">e of report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submission 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/09</w:t>
      </w:r>
      <w:r w:rsidRPr="007811B3">
        <w:rPr>
          <w:rFonts w:ascii="Times New Roman" w:hAnsi="Times New Roman" w:cs="Times New Roman"/>
          <w:b/>
          <w:sz w:val="40"/>
          <w:szCs w:val="40"/>
        </w:rPr>
        <w:t>/2020</w:t>
      </w:r>
    </w:p>
    <w:p w:rsidR="009057E1" w:rsidRDefault="009057E1" w:rsidP="009057E1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:rsidR="009057E1" w:rsidRDefault="009057E1" w:rsidP="009057E1"/>
    <w:p w:rsidR="009057E1" w:rsidRDefault="009057E1">
      <w:pPr>
        <w:spacing w:after="160" w:line="259" w:lineRule="auto"/>
      </w:pPr>
      <w:r>
        <w:br w:type="page"/>
      </w:r>
    </w:p>
    <w:p w:rsidR="009057E1" w:rsidRPr="009057E1" w:rsidRDefault="009057E1" w:rsidP="009057E1">
      <w:pPr>
        <w:pStyle w:val="Default"/>
        <w:rPr>
          <w:sz w:val="32"/>
          <w:szCs w:val="32"/>
        </w:rPr>
      </w:pPr>
      <w:r w:rsidRPr="009057E1">
        <w:rPr>
          <w:b/>
          <w:bCs/>
          <w:sz w:val="32"/>
          <w:szCs w:val="32"/>
        </w:rPr>
        <w:lastRenderedPageBreak/>
        <w:t xml:space="preserve">Objective: </w:t>
      </w:r>
    </w:p>
    <w:p w:rsidR="009057E1" w:rsidRPr="009057E1" w:rsidRDefault="009057E1" w:rsidP="009057E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9057E1">
        <w:rPr>
          <w:sz w:val="32"/>
          <w:szCs w:val="32"/>
        </w:rPr>
        <w:t xml:space="preserve">To verify the superposition theorem theoretically, experimentally, and using </w:t>
      </w:r>
      <w:proofErr w:type="spellStart"/>
      <w:r w:rsidRPr="009057E1">
        <w:rPr>
          <w:sz w:val="32"/>
          <w:szCs w:val="32"/>
        </w:rPr>
        <w:t>PSpice</w:t>
      </w:r>
      <w:proofErr w:type="spellEnd"/>
      <w:r w:rsidRPr="009057E1">
        <w:rPr>
          <w:sz w:val="32"/>
          <w:szCs w:val="32"/>
        </w:rPr>
        <w:t xml:space="preserve"> simulation. </w:t>
      </w:r>
    </w:p>
    <w:p w:rsidR="009057E1" w:rsidRPr="009057E1" w:rsidRDefault="009057E1" w:rsidP="009057E1">
      <w:pPr>
        <w:pStyle w:val="Default"/>
        <w:rPr>
          <w:sz w:val="32"/>
          <w:szCs w:val="32"/>
        </w:rPr>
      </w:pPr>
    </w:p>
    <w:p w:rsidR="009057E1" w:rsidRPr="009057E1" w:rsidRDefault="009057E1" w:rsidP="009057E1">
      <w:pPr>
        <w:pStyle w:val="Default"/>
        <w:rPr>
          <w:sz w:val="32"/>
          <w:szCs w:val="32"/>
        </w:rPr>
      </w:pPr>
      <w:r w:rsidRPr="009057E1">
        <w:rPr>
          <w:sz w:val="32"/>
          <w:szCs w:val="32"/>
        </w:rPr>
        <w:t>Circuit Diagram:</w:t>
      </w:r>
    </w:p>
    <w:p w:rsidR="009057E1" w:rsidRPr="009057E1" w:rsidRDefault="009057E1" w:rsidP="009057E1">
      <w:pPr>
        <w:pStyle w:val="Default"/>
        <w:rPr>
          <w:sz w:val="32"/>
          <w:szCs w:val="32"/>
        </w:rPr>
      </w:pPr>
    </w:p>
    <w:p w:rsidR="009057E1" w:rsidRPr="00400B49" w:rsidRDefault="009057E1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3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57E1" w:rsidRPr="00400B49" w:rsidRDefault="009057E1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0B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Experimental Datasheet: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tbl>
      <w:tblPr>
        <w:tblW w:w="987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181"/>
        <w:gridCol w:w="1184"/>
        <w:gridCol w:w="1212"/>
        <w:gridCol w:w="1208"/>
        <w:gridCol w:w="1210"/>
        <w:gridCol w:w="1211"/>
        <w:gridCol w:w="1489"/>
      </w:tblGrid>
      <w:tr w:rsidR="009057E1" w:rsidTr="004F22F4">
        <w:trPr>
          <w:trHeight w:val="1656"/>
        </w:trPr>
        <w:tc>
          <w:tcPr>
            <w:tcW w:w="1183" w:type="dxa"/>
          </w:tcPr>
          <w:p w:rsidR="009057E1" w:rsidRDefault="009057E1" w:rsidP="004F22F4"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Measured Value of </w:t>
            </w:r>
            <w:r>
              <w:rPr>
                <w:i/>
                <w:position w:val="2"/>
                <w:sz w:val="24"/>
              </w:rPr>
              <w:t>E</w:t>
            </w:r>
            <w:r>
              <w:rPr>
                <w:sz w:val="16"/>
              </w:rPr>
              <w:t xml:space="preserve">1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1181" w:type="dxa"/>
          </w:tcPr>
          <w:p w:rsidR="009057E1" w:rsidRDefault="009057E1" w:rsidP="004F22F4">
            <w:pPr>
              <w:pStyle w:val="TableParagraph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Measured Value of </w:t>
            </w:r>
            <w:r>
              <w:rPr>
                <w:i/>
                <w:position w:val="2"/>
                <w:sz w:val="24"/>
              </w:rPr>
              <w:t>E</w:t>
            </w:r>
            <w:r>
              <w:rPr>
                <w:sz w:val="16"/>
              </w:rPr>
              <w:t xml:space="preserve">2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1184" w:type="dxa"/>
          </w:tcPr>
          <w:p w:rsidR="009057E1" w:rsidRDefault="009057E1" w:rsidP="004F22F4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Measured Value of </w:t>
            </w:r>
            <w:r>
              <w:rPr>
                <w:i/>
                <w:position w:val="2"/>
                <w:sz w:val="24"/>
              </w:rPr>
              <w:t>E</w:t>
            </w:r>
            <w:r>
              <w:rPr>
                <w:sz w:val="16"/>
              </w:rPr>
              <w:t xml:space="preserve">3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1212" w:type="dxa"/>
          </w:tcPr>
          <w:p w:rsidR="009057E1" w:rsidRDefault="009057E1" w:rsidP="004F22F4">
            <w:pPr>
              <w:pStyle w:val="TableParagraph"/>
              <w:tabs>
                <w:tab w:val="left" w:pos="901"/>
              </w:tabs>
              <w:ind w:left="107" w:right="98"/>
              <w:rPr>
                <w:sz w:val="24"/>
              </w:rPr>
            </w:pPr>
            <w:r>
              <w:rPr>
                <w:sz w:val="24"/>
              </w:rPr>
              <w:t>Measured value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i/>
                <w:position w:val="2"/>
                <w:sz w:val="24"/>
              </w:rPr>
              <w:t>I</w:t>
            </w:r>
            <w:r>
              <w:rPr>
                <w:i/>
                <w:sz w:val="16"/>
              </w:rPr>
              <w:t xml:space="preserve">L </w:t>
            </w:r>
            <w:r>
              <w:rPr>
                <w:position w:val="2"/>
                <w:sz w:val="24"/>
              </w:rPr>
              <w:t xml:space="preserve">with </w:t>
            </w:r>
            <w:r>
              <w:rPr>
                <w:spacing w:val="-6"/>
                <w:position w:val="2"/>
                <w:sz w:val="24"/>
              </w:rPr>
              <w:t xml:space="preserve">all </w:t>
            </w:r>
            <w:r>
              <w:rPr>
                <w:sz w:val="24"/>
              </w:rPr>
              <w:t>sources active</w:t>
            </w:r>
          </w:p>
          <w:p w:rsidR="009057E1" w:rsidRDefault="009057E1" w:rsidP="004F22F4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(mA)</w:t>
            </w:r>
          </w:p>
        </w:tc>
        <w:tc>
          <w:tcPr>
            <w:tcW w:w="1208" w:type="dxa"/>
          </w:tcPr>
          <w:p w:rsidR="009057E1" w:rsidRDefault="009057E1" w:rsidP="004F22F4">
            <w:pPr>
              <w:pStyle w:val="TableParagraph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Measured value </w:t>
            </w:r>
            <w:r>
              <w:rPr>
                <w:spacing w:val="-8"/>
                <w:sz w:val="24"/>
              </w:rPr>
              <w:t xml:space="preserve">of </w:t>
            </w:r>
            <w:r>
              <w:rPr>
                <w:i/>
                <w:position w:val="2"/>
                <w:sz w:val="24"/>
              </w:rPr>
              <w:t>I</w:t>
            </w:r>
            <w:r>
              <w:rPr>
                <w:i/>
                <w:sz w:val="16"/>
              </w:rPr>
              <w:t>L</w:t>
            </w:r>
            <w:r>
              <w:rPr>
                <w:sz w:val="16"/>
              </w:rPr>
              <w:t xml:space="preserve">1        </w:t>
            </w:r>
            <w:r>
              <w:rPr>
                <w:spacing w:val="-5"/>
                <w:position w:val="2"/>
                <w:sz w:val="24"/>
              </w:rPr>
              <w:t>with</w:t>
            </w:r>
          </w:p>
          <w:p w:rsidR="009057E1" w:rsidRDefault="009057E1" w:rsidP="004F22F4">
            <w:pPr>
              <w:pStyle w:val="TableParagraph"/>
              <w:tabs>
                <w:tab w:val="left" w:pos="868"/>
              </w:tabs>
              <w:spacing w:line="274" w:lineRule="exact"/>
              <w:ind w:left="105"/>
              <w:rPr>
                <w:sz w:val="16"/>
              </w:rPr>
            </w:pPr>
            <w:r>
              <w:rPr>
                <w:position w:val="2"/>
                <w:sz w:val="24"/>
              </w:rPr>
              <w:t>only</w:t>
            </w:r>
            <w:r>
              <w:rPr>
                <w:position w:val="2"/>
                <w:sz w:val="24"/>
              </w:rPr>
              <w:tab/>
            </w:r>
            <w:r>
              <w:rPr>
                <w:i/>
                <w:position w:val="2"/>
                <w:sz w:val="24"/>
              </w:rPr>
              <w:t>E</w:t>
            </w:r>
            <w:r>
              <w:rPr>
                <w:sz w:val="16"/>
              </w:rPr>
              <w:t>1</w:t>
            </w:r>
          </w:p>
          <w:p w:rsidR="009057E1" w:rsidRDefault="009057E1" w:rsidP="004F22F4">
            <w:pPr>
              <w:pStyle w:val="TableParagraph"/>
              <w:spacing w:line="276" w:lineRule="exact"/>
              <w:ind w:left="105" w:right="500"/>
              <w:rPr>
                <w:sz w:val="24"/>
              </w:rPr>
            </w:pPr>
            <w:r>
              <w:rPr>
                <w:sz w:val="24"/>
              </w:rPr>
              <w:t>active (mA)</w:t>
            </w:r>
          </w:p>
        </w:tc>
        <w:tc>
          <w:tcPr>
            <w:tcW w:w="1210" w:type="dxa"/>
          </w:tcPr>
          <w:p w:rsidR="009057E1" w:rsidRDefault="009057E1" w:rsidP="004F22F4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Measured value </w:t>
            </w:r>
            <w:r>
              <w:rPr>
                <w:spacing w:val="-8"/>
                <w:sz w:val="24"/>
              </w:rPr>
              <w:t xml:space="preserve">of </w:t>
            </w:r>
            <w:r>
              <w:rPr>
                <w:i/>
                <w:position w:val="2"/>
                <w:sz w:val="24"/>
              </w:rPr>
              <w:t>I</w:t>
            </w:r>
            <w:r>
              <w:rPr>
                <w:i/>
                <w:sz w:val="16"/>
              </w:rPr>
              <w:t>L</w:t>
            </w:r>
            <w:r>
              <w:rPr>
                <w:sz w:val="16"/>
              </w:rPr>
              <w:t xml:space="preserve">2        </w:t>
            </w:r>
            <w:r>
              <w:rPr>
                <w:spacing w:val="-5"/>
                <w:position w:val="2"/>
                <w:sz w:val="24"/>
              </w:rPr>
              <w:t>with</w:t>
            </w:r>
          </w:p>
          <w:p w:rsidR="009057E1" w:rsidRDefault="009057E1" w:rsidP="004F22F4">
            <w:pPr>
              <w:pStyle w:val="TableParagraph"/>
              <w:tabs>
                <w:tab w:val="left" w:pos="870"/>
              </w:tabs>
              <w:spacing w:line="274" w:lineRule="exact"/>
              <w:ind w:left="107"/>
              <w:rPr>
                <w:sz w:val="16"/>
              </w:rPr>
            </w:pPr>
            <w:r>
              <w:rPr>
                <w:position w:val="2"/>
                <w:sz w:val="24"/>
              </w:rPr>
              <w:t>only</w:t>
            </w:r>
            <w:r>
              <w:rPr>
                <w:position w:val="2"/>
                <w:sz w:val="24"/>
              </w:rPr>
              <w:tab/>
            </w:r>
            <w:r>
              <w:rPr>
                <w:i/>
                <w:position w:val="2"/>
                <w:sz w:val="24"/>
              </w:rPr>
              <w:t>E</w:t>
            </w:r>
            <w:r>
              <w:rPr>
                <w:sz w:val="16"/>
              </w:rPr>
              <w:t>2</w:t>
            </w:r>
          </w:p>
          <w:p w:rsidR="009057E1" w:rsidRDefault="009057E1" w:rsidP="004F22F4">
            <w:pPr>
              <w:pStyle w:val="TableParagraph"/>
              <w:spacing w:line="276" w:lineRule="exact"/>
              <w:ind w:left="107" w:right="500"/>
              <w:rPr>
                <w:sz w:val="24"/>
              </w:rPr>
            </w:pPr>
            <w:r>
              <w:rPr>
                <w:sz w:val="24"/>
              </w:rPr>
              <w:t>active (mA)</w:t>
            </w:r>
          </w:p>
        </w:tc>
        <w:tc>
          <w:tcPr>
            <w:tcW w:w="1211" w:type="dxa"/>
          </w:tcPr>
          <w:p w:rsidR="009057E1" w:rsidRDefault="009057E1" w:rsidP="004F22F4"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Measured value </w:t>
            </w:r>
            <w:r>
              <w:rPr>
                <w:spacing w:val="-7"/>
                <w:sz w:val="24"/>
              </w:rPr>
              <w:t xml:space="preserve">of </w:t>
            </w:r>
            <w:r>
              <w:rPr>
                <w:i/>
                <w:position w:val="2"/>
                <w:sz w:val="24"/>
              </w:rPr>
              <w:t>I</w:t>
            </w:r>
            <w:r>
              <w:rPr>
                <w:i/>
                <w:sz w:val="16"/>
              </w:rPr>
              <w:t>L</w:t>
            </w:r>
            <w:r>
              <w:rPr>
                <w:sz w:val="16"/>
              </w:rPr>
              <w:t xml:space="preserve">3      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with</w:t>
            </w:r>
          </w:p>
          <w:p w:rsidR="009057E1" w:rsidRDefault="009057E1" w:rsidP="004F22F4">
            <w:pPr>
              <w:pStyle w:val="TableParagraph"/>
              <w:tabs>
                <w:tab w:val="left" w:pos="870"/>
              </w:tabs>
              <w:spacing w:line="274" w:lineRule="exact"/>
              <w:ind w:left="106"/>
              <w:rPr>
                <w:sz w:val="16"/>
              </w:rPr>
            </w:pPr>
            <w:r>
              <w:rPr>
                <w:position w:val="2"/>
                <w:sz w:val="24"/>
              </w:rPr>
              <w:t>only</w:t>
            </w:r>
            <w:r>
              <w:rPr>
                <w:position w:val="2"/>
                <w:sz w:val="24"/>
              </w:rPr>
              <w:tab/>
            </w:r>
            <w:r>
              <w:rPr>
                <w:i/>
                <w:position w:val="2"/>
                <w:sz w:val="24"/>
              </w:rPr>
              <w:t>E</w:t>
            </w:r>
            <w:r>
              <w:rPr>
                <w:sz w:val="16"/>
              </w:rPr>
              <w:t>2</w:t>
            </w:r>
          </w:p>
          <w:p w:rsidR="009057E1" w:rsidRDefault="009057E1" w:rsidP="004F22F4">
            <w:pPr>
              <w:pStyle w:val="TableParagraph"/>
              <w:spacing w:line="276" w:lineRule="exact"/>
              <w:ind w:left="106" w:right="502"/>
              <w:rPr>
                <w:sz w:val="24"/>
              </w:rPr>
            </w:pPr>
            <w:r>
              <w:rPr>
                <w:sz w:val="24"/>
              </w:rPr>
              <w:t>active (mA)</w:t>
            </w:r>
          </w:p>
        </w:tc>
        <w:tc>
          <w:tcPr>
            <w:tcW w:w="1489" w:type="dxa"/>
          </w:tcPr>
          <w:p w:rsidR="009057E1" w:rsidRDefault="009057E1" w:rsidP="004F22F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Measured values of resistors (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z w:val="24"/>
              </w:rPr>
              <w:t>)</w:t>
            </w:r>
          </w:p>
        </w:tc>
      </w:tr>
      <w:tr w:rsidR="009057E1" w:rsidTr="004F22F4">
        <w:trPr>
          <w:trHeight w:val="1654"/>
        </w:trPr>
        <w:tc>
          <w:tcPr>
            <w:tcW w:w="1183" w:type="dxa"/>
          </w:tcPr>
          <w:p w:rsidR="009057E1" w:rsidRPr="00453838" w:rsidRDefault="009057E1" w:rsidP="004F22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10 V</w:t>
            </w:r>
          </w:p>
        </w:tc>
        <w:tc>
          <w:tcPr>
            <w:tcW w:w="1181" w:type="dxa"/>
          </w:tcPr>
          <w:p w:rsidR="009057E1" w:rsidRPr="00453838" w:rsidRDefault="009057E1" w:rsidP="004F22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5 V</w:t>
            </w:r>
          </w:p>
        </w:tc>
        <w:tc>
          <w:tcPr>
            <w:tcW w:w="1184" w:type="dxa"/>
          </w:tcPr>
          <w:p w:rsidR="009057E1" w:rsidRPr="00453838" w:rsidRDefault="009057E1" w:rsidP="004F22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5 V</w:t>
            </w:r>
          </w:p>
        </w:tc>
        <w:tc>
          <w:tcPr>
            <w:tcW w:w="1212" w:type="dxa"/>
          </w:tcPr>
          <w:p w:rsidR="009057E1" w:rsidRDefault="009057E1" w:rsidP="004F22F4">
            <w:pPr>
              <w:pStyle w:val="TableParagraph"/>
            </w:pPr>
            <w:r>
              <w:br/>
            </w:r>
            <w:r>
              <w:br/>
            </w: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-4.269 mA</m:t>
                </m:r>
              </m:oMath>
            </m:oMathPara>
          </w:p>
        </w:tc>
        <w:tc>
          <w:tcPr>
            <w:tcW w:w="1208" w:type="dxa"/>
          </w:tcPr>
          <w:p w:rsidR="009057E1" w:rsidRDefault="009057E1" w:rsidP="004F22F4">
            <w:pPr>
              <w:pStyle w:val="TableParagraph"/>
            </w:pPr>
            <w:r>
              <w:br/>
            </w:r>
            <w:r>
              <w:br/>
            </w: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mA</m:t>
                </m:r>
              </m:oMath>
            </m:oMathPara>
          </w:p>
        </w:tc>
        <w:tc>
          <w:tcPr>
            <w:tcW w:w="1210" w:type="dxa"/>
          </w:tcPr>
          <w:p w:rsidR="009057E1" w:rsidRDefault="009057E1" w:rsidP="004F22F4">
            <w:pPr>
              <w:pStyle w:val="TableParagraph"/>
            </w:pPr>
            <w:r>
              <w:br/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14.73 mA</m:t>
                </m:r>
              </m:oMath>
            </m:oMathPara>
          </w:p>
        </w:tc>
        <w:tc>
          <w:tcPr>
            <w:tcW w:w="1211" w:type="dxa"/>
          </w:tcPr>
          <w:p w:rsidR="009057E1" w:rsidRDefault="009057E1" w:rsidP="004F22F4">
            <w:pPr>
              <w:pStyle w:val="TableParagraph"/>
            </w:pPr>
            <w:r>
              <w:br/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-31.17 mA</m:t>
                </m:r>
              </m:oMath>
            </m:oMathPara>
          </w:p>
        </w:tc>
        <w:tc>
          <w:tcPr>
            <w:tcW w:w="1489" w:type="dxa"/>
          </w:tcPr>
          <w:p w:rsidR="009057E1" w:rsidRPr="0001655A" w:rsidRDefault="009057E1" w:rsidP="004F22F4">
            <w:pPr>
              <w:pStyle w:val="TableParagraph"/>
              <w:spacing w:before="13" w:line="276" w:lineRule="exact"/>
              <w:ind w:left="105" w:right="642"/>
              <w:jc w:val="both"/>
              <w:rPr>
                <w:sz w:val="18"/>
                <w:szCs w:val="18"/>
              </w:rPr>
            </w:pPr>
            <w:r w:rsidRPr="0001655A">
              <w:rPr>
                <w:i/>
                <w:position w:val="2"/>
                <w:sz w:val="18"/>
                <w:szCs w:val="18"/>
              </w:rPr>
              <w:t>R</w:t>
            </w:r>
            <w:r w:rsidRPr="0001655A">
              <w:rPr>
                <w:sz w:val="18"/>
                <w:szCs w:val="18"/>
                <w:vertAlign w:val="subscript"/>
              </w:rPr>
              <w:t>1</w:t>
            </w:r>
            <w:r w:rsidRPr="0001655A">
              <w:rPr>
                <w:position w:val="2"/>
                <w:sz w:val="18"/>
                <w:szCs w:val="18"/>
              </w:rPr>
              <w:t>= 33</w:t>
            </w:r>
            <w:r w:rsidRPr="0001655A">
              <w:rPr>
                <w:rFonts w:ascii="Symbol" w:hAnsi="Symbol"/>
                <w:w w:val="99"/>
                <w:sz w:val="18"/>
                <w:szCs w:val="18"/>
              </w:rPr>
              <w:t></w:t>
            </w:r>
            <w:r w:rsidRPr="0001655A">
              <w:rPr>
                <w:spacing w:val="1"/>
                <w:w w:val="99"/>
                <w:sz w:val="18"/>
                <w:szCs w:val="18"/>
              </w:rPr>
              <w:br/>
            </w:r>
            <w:r w:rsidRPr="0001655A">
              <w:rPr>
                <w:i/>
                <w:position w:val="2"/>
                <w:sz w:val="18"/>
                <w:szCs w:val="18"/>
              </w:rPr>
              <w:t>R</w:t>
            </w:r>
            <w:r w:rsidRPr="0001655A">
              <w:rPr>
                <w:sz w:val="18"/>
                <w:szCs w:val="18"/>
                <w:vertAlign w:val="subscript"/>
              </w:rPr>
              <w:t>2</w:t>
            </w:r>
            <w:r w:rsidRPr="0001655A">
              <w:rPr>
                <w:sz w:val="18"/>
                <w:szCs w:val="18"/>
              </w:rPr>
              <w:t xml:space="preserve"> </w:t>
            </w:r>
            <w:r w:rsidRPr="0001655A">
              <w:rPr>
                <w:position w:val="2"/>
                <w:sz w:val="18"/>
                <w:szCs w:val="18"/>
              </w:rPr>
              <w:t xml:space="preserve">= </w:t>
            </w:r>
            <m:oMath>
              <m:r>
                <w:rPr>
                  <w:rFonts w:ascii="Cambria Math" w:hAnsi="Cambria Math"/>
                  <w:position w:val="2"/>
                  <w:sz w:val="18"/>
                  <w:szCs w:val="18"/>
                </w:rPr>
                <m:t>47</m:t>
              </m:r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18"/>
                  <w:szCs w:val="18"/>
                </w:rPr>
                <m:t>Ω</m:t>
              </m:r>
            </m:oMath>
            <w:r w:rsidRPr="0001655A">
              <w:rPr>
                <w:position w:val="2"/>
                <w:sz w:val="18"/>
                <w:szCs w:val="18"/>
              </w:rPr>
              <w:br/>
            </w:r>
            <w:r w:rsidRPr="0001655A">
              <w:rPr>
                <w:i/>
                <w:position w:val="2"/>
                <w:sz w:val="18"/>
                <w:szCs w:val="18"/>
              </w:rPr>
              <w:t>R</w:t>
            </w:r>
            <w:r w:rsidRPr="0001655A">
              <w:rPr>
                <w:sz w:val="18"/>
                <w:szCs w:val="18"/>
                <w:vertAlign w:val="subscript"/>
              </w:rPr>
              <w:t>3</w:t>
            </w:r>
            <w:r w:rsidRPr="0001655A">
              <w:rPr>
                <w:sz w:val="18"/>
                <w:szCs w:val="18"/>
              </w:rPr>
              <w:t xml:space="preserve"> </w:t>
            </w:r>
            <w:r w:rsidRPr="0001655A">
              <w:rPr>
                <w:position w:val="2"/>
                <w:sz w:val="18"/>
                <w:szCs w:val="18"/>
              </w:rPr>
              <w:t>=</w:t>
            </w:r>
            <m:oMath>
              <m:r>
                <w:rPr>
                  <w:rFonts w:ascii="Cambria Math" w:hAnsi="Cambria Math"/>
                  <w:position w:val="2"/>
                  <w:sz w:val="18"/>
                  <w:szCs w:val="18"/>
                </w:rPr>
                <m:t xml:space="preserve"> 33</m:t>
              </m:r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18"/>
                  <w:szCs w:val="18"/>
                </w:rPr>
                <m:t>Ω</m:t>
              </m:r>
            </m:oMath>
            <w:r w:rsidRPr="0001655A">
              <w:rPr>
                <w:position w:val="2"/>
                <w:sz w:val="18"/>
                <w:szCs w:val="18"/>
              </w:rPr>
              <w:t xml:space="preserve"> </w:t>
            </w:r>
            <w:r w:rsidRPr="0001655A">
              <w:rPr>
                <w:position w:val="2"/>
                <w:sz w:val="18"/>
                <w:szCs w:val="18"/>
              </w:rPr>
              <w:br/>
            </w:r>
            <w:r w:rsidRPr="0001655A">
              <w:rPr>
                <w:i/>
                <w:position w:val="2"/>
                <w:sz w:val="18"/>
                <w:szCs w:val="18"/>
              </w:rPr>
              <w:t>R</w:t>
            </w:r>
            <w:r w:rsidRPr="0001655A">
              <w:rPr>
                <w:sz w:val="18"/>
                <w:szCs w:val="18"/>
                <w:vertAlign w:val="subscript"/>
              </w:rPr>
              <w:t>4</w:t>
            </w:r>
            <w:r w:rsidRPr="0001655A">
              <w:rPr>
                <w:sz w:val="18"/>
                <w:szCs w:val="18"/>
              </w:rPr>
              <w:t xml:space="preserve"> </w:t>
            </w:r>
            <w:r w:rsidRPr="0001655A">
              <w:rPr>
                <w:position w:val="2"/>
                <w:sz w:val="18"/>
                <w:szCs w:val="18"/>
              </w:rPr>
              <w:t xml:space="preserve">= </w:t>
            </w:r>
            <m:oMath>
              <m:r>
                <w:rPr>
                  <w:rFonts w:ascii="Cambria Math" w:hAnsi="Cambria Math"/>
                  <w:position w:val="2"/>
                  <w:sz w:val="18"/>
                  <w:szCs w:val="18"/>
                </w:rPr>
                <m:t>47</m:t>
              </m:r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18"/>
                  <w:szCs w:val="18"/>
                </w:rPr>
                <m:t>Ω</m:t>
              </m:r>
            </m:oMath>
            <w:r w:rsidRPr="0001655A">
              <w:rPr>
                <w:position w:val="2"/>
                <w:sz w:val="18"/>
                <w:szCs w:val="18"/>
              </w:rPr>
              <w:br/>
            </w:r>
            <w:r w:rsidRPr="0001655A">
              <w:rPr>
                <w:i/>
                <w:position w:val="2"/>
                <w:sz w:val="18"/>
                <w:szCs w:val="18"/>
              </w:rPr>
              <w:t>R</w:t>
            </w:r>
            <w:r w:rsidRPr="0001655A">
              <w:rPr>
                <w:sz w:val="18"/>
                <w:szCs w:val="18"/>
                <w:vertAlign w:val="subscript"/>
              </w:rPr>
              <w:t>5</w:t>
            </w:r>
            <w:r w:rsidRPr="0001655A">
              <w:rPr>
                <w:position w:val="2"/>
                <w:sz w:val="18"/>
                <w:szCs w:val="18"/>
              </w:rPr>
              <w:t xml:space="preserve">= </w:t>
            </w:r>
            <m:oMath>
              <m:r>
                <w:rPr>
                  <w:rFonts w:ascii="Cambria Math" w:hAnsi="Cambria Math"/>
                  <w:position w:val="2"/>
                  <w:sz w:val="18"/>
                  <w:szCs w:val="18"/>
                </w:rPr>
                <m:t>47</m:t>
              </m:r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18"/>
                  <w:szCs w:val="18"/>
                </w:rPr>
                <m:t>Ω</m:t>
              </m:r>
            </m:oMath>
            <w:r w:rsidRPr="0001655A">
              <w:rPr>
                <w:position w:val="2"/>
                <w:sz w:val="18"/>
                <w:szCs w:val="18"/>
              </w:rPr>
              <w:br/>
            </w:r>
            <w:r w:rsidRPr="0001655A">
              <w:rPr>
                <w:i/>
                <w:position w:val="2"/>
                <w:sz w:val="18"/>
                <w:szCs w:val="18"/>
              </w:rPr>
              <w:t>R</w:t>
            </w:r>
            <w:r w:rsidRPr="0001655A">
              <w:rPr>
                <w:i/>
                <w:sz w:val="18"/>
                <w:szCs w:val="18"/>
                <w:vertAlign w:val="subscript"/>
              </w:rPr>
              <w:t>L</w:t>
            </w:r>
            <w:r w:rsidRPr="0001655A">
              <w:rPr>
                <w:i/>
                <w:sz w:val="18"/>
                <w:szCs w:val="18"/>
              </w:rPr>
              <w:t xml:space="preserve"> </w:t>
            </w:r>
            <w:r w:rsidRPr="0001655A">
              <w:rPr>
                <w:position w:val="2"/>
                <w:sz w:val="18"/>
                <w:szCs w:val="18"/>
              </w:rPr>
              <w:t>=</w:t>
            </w:r>
            <w:r w:rsidRPr="0001655A">
              <w:rPr>
                <w:position w:val="2"/>
                <w:sz w:val="18"/>
                <w:szCs w:val="18"/>
              </w:rPr>
              <w:softHyphen/>
            </w:r>
            <w:r w:rsidRPr="0001655A">
              <w:rPr>
                <w:position w:val="2"/>
                <w:sz w:val="18"/>
                <w:szCs w:val="18"/>
              </w:rPr>
              <w:softHyphen/>
            </w:r>
            <w:r w:rsidRPr="0001655A">
              <w:rPr>
                <w:position w:val="2"/>
                <w:sz w:val="18"/>
                <w:szCs w:val="18"/>
              </w:rPr>
              <w:softHyphen/>
            </w:r>
            <m:oMath>
              <m:r>
                <w:rPr>
                  <w:rFonts w:ascii="Cambria Math" w:hAnsi="Cambria Math"/>
                  <w:position w:val="2"/>
                  <w:sz w:val="18"/>
                  <w:szCs w:val="18"/>
                </w:rPr>
                <m:t xml:space="preserve"> 68</m:t>
              </m:r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18"/>
                  <w:szCs w:val="18"/>
                </w:rPr>
                <m:t>Ω</m:t>
              </m:r>
            </m:oMath>
          </w:p>
        </w:tc>
      </w:tr>
    </w:tbl>
    <w:p w:rsidR="009057E1" w:rsidRPr="00400B49" w:rsidRDefault="009057E1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57E1" w:rsidRPr="008870A4" w:rsidRDefault="009057E1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0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57E1" w:rsidRDefault="009057E1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9057E1" w:rsidRPr="009057E1" w:rsidRDefault="006B5C75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Answer</w:t>
      </w:r>
      <w:r w:rsidR="009057E1" w:rsidRPr="009057E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to the Post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-Lab Question</w:t>
      </w:r>
      <w:proofErr w:type="gramStart"/>
      <w:r w:rsidR="009057E1" w:rsidRPr="009057E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proofErr w:type="gramEnd"/>
      <w:r w:rsidR="009057E1" w:rsidRPr="009057E1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9057E1" w:rsidRPr="009057E1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9057E1" w:rsidRPr="009057E1">
        <w:rPr>
          <w:rFonts w:ascii="Times New Roman" w:hAnsi="Times New Roman" w:cs="Times New Roman"/>
          <w:color w:val="000000"/>
          <w:sz w:val="32"/>
          <w:szCs w:val="32"/>
        </w:rPr>
        <w:t>1.answer:</w:t>
      </w:r>
    </w:p>
    <w:p w:rsidR="009057E1" w:rsidRPr="009057E1" w:rsidRDefault="009057E1" w:rsidP="009057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057E1">
        <w:rPr>
          <w:rFonts w:ascii="Times New Roman" w:hAnsi="Times New Roman" w:cs="Times New Roman"/>
          <w:color w:val="000000"/>
          <w:sz w:val="32"/>
          <w:szCs w:val="32"/>
        </w:rPr>
        <w:t xml:space="preserve">  Circuit:</w:t>
      </w:r>
    </w:p>
    <w:p w:rsidR="009057E1" w:rsidRPr="009057E1" w:rsidRDefault="009057E1" w:rsidP="009057E1">
      <w:p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 5 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057E1">
        <w:rPr>
          <w:rFonts w:ascii="Times New Roman" w:hAnsi="Times New Roman" w:cs="Times New Roman"/>
          <w:noProof/>
          <w:sz w:val="32"/>
          <w:szCs w:val="32"/>
        </w:rPr>
        <w:t>Here</w:t>
      </w:r>
      <w:proofErr w:type="gramStart"/>
      <w:r w:rsidRPr="009057E1">
        <w:rPr>
          <w:rFonts w:ascii="Times New Roman" w:hAnsi="Times New Roman" w:cs="Times New Roman"/>
          <w:noProof/>
          <w:sz w:val="32"/>
          <w:szCs w:val="32"/>
        </w:rPr>
        <w:t xml:space="preserve">, </w:t>
      </w:r>
      <w:r w:rsidRPr="009057E1">
        <w:rPr>
          <w:b/>
          <w:bCs/>
          <w:noProof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=10V,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=5V,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=5V,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=33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Ω,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=47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</m:oMath>
      <w:r w:rsidRPr="009057E1">
        <w:rPr>
          <w:rFonts w:eastAsiaTheme="minorEastAsia"/>
          <w:noProof/>
          <w:sz w:val="32"/>
          <w:szCs w:val="32"/>
        </w:rPr>
        <w:t>,</w:t>
      </w:r>
      <w:proofErr w:type="gramEnd"/>
      <w:r w:rsidRPr="009057E1">
        <w:rPr>
          <w:rFonts w:eastAsiaTheme="minorEastAsia"/>
          <w:noProof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=33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=47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=47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=68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</m:oMath>
      <w:r w:rsidRPr="009057E1">
        <w:rPr>
          <w:b/>
          <w:bCs/>
          <w:noProof/>
          <w:sz w:val="32"/>
          <w:szCs w:val="32"/>
        </w:rPr>
        <w:t xml:space="preserve">                                 </w:t>
      </w:r>
    </w:p>
    <w:p w:rsidR="009057E1" w:rsidRPr="009057E1" w:rsidRDefault="009057E1" w:rsidP="009057E1">
      <w:pPr>
        <w:rPr>
          <w:rFonts w:ascii="Times New Roman" w:hAnsi="Times New Roman" w:cs="Times New Roman"/>
          <w:sz w:val="32"/>
          <w:szCs w:val="32"/>
        </w:rPr>
      </w:pPr>
      <w:r w:rsidRPr="009057E1"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9057E1" w:rsidRPr="009057E1" w:rsidRDefault="009057E1" w:rsidP="009057E1">
      <w:pPr>
        <w:rPr>
          <w:rFonts w:ascii="Times New Roman" w:eastAsiaTheme="minorEastAsia" w:hAnsi="Times New Roman" w:cs="Times New Roman"/>
          <w:sz w:val="32"/>
          <w:szCs w:val="32"/>
        </w:rPr>
      </w:pPr>
      <w:r w:rsidRPr="009057E1">
        <w:rPr>
          <w:rFonts w:ascii="Times New Roman" w:hAnsi="Times New Roman" w:cs="Times New Roman"/>
          <w:sz w:val="32"/>
          <w:szCs w:val="32"/>
        </w:rPr>
        <w:t>Appling KVL at mesh 1</w:t>
      </w:r>
      <w:proofErr w:type="gramStart"/>
      <w:r w:rsidRPr="009057E1">
        <w:rPr>
          <w:rFonts w:ascii="Times New Roman" w:hAnsi="Times New Roman" w:cs="Times New Roman"/>
          <w:sz w:val="32"/>
          <w:szCs w:val="32"/>
        </w:rPr>
        <w:t>,2</w:t>
      </w:r>
      <w:proofErr w:type="gramEnd"/>
      <w:r w:rsidRPr="009057E1">
        <w:rPr>
          <w:rFonts w:ascii="Times New Roman" w:hAnsi="Times New Roman" w:cs="Times New Roman"/>
          <w:sz w:val="32"/>
          <w:szCs w:val="32"/>
        </w:rPr>
        <w:t xml:space="preserve"> &amp;3,</w:t>
      </w:r>
      <w:r w:rsidRPr="009057E1">
        <w:rPr>
          <w:rFonts w:ascii="Times New Roman" w:hAnsi="Times New Roman" w:cs="Times New Roman"/>
          <w:sz w:val="32"/>
          <w:szCs w:val="32"/>
        </w:rPr>
        <w:br/>
        <w:t xml:space="preserve">                                                      </w:t>
      </w:r>
      <w:r w:rsidR="006B5C75">
        <w:rPr>
          <w:rFonts w:ascii="Times New Roman" w:hAnsi="Times New Roman" w:cs="Times New Roman"/>
          <w:sz w:val="32"/>
          <w:szCs w:val="32"/>
        </w:rPr>
        <w:t xml:space="preserve">  </w:t>
      </w:r>
      <w:r w:rsidRPr="009057E1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113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-33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=5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br/>
        </m:r>
      </m:oMath>
      <w:r w:rsidR="006B5C7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         </w:t>
      </w:r>
      <m:oMath>
        <m:r>
          <w:rPr>
            <w:rFonts w:ascii="Cambria Math" w:hAnsi="Cambria Math" w:cs="Times New Roman"/>
            <w:sz w:val="32"/>
            <w:szCs w:val="32"/>
          </w:rPr>
          <m:t>-33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+127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-47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=10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br/>
        </m:r>
      </m:oMath>
      <w:r w:rsidR="006B5C75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                    </w:t>
      </w:r>
      <m:oMath>
        <m:r>
          <w:rPr>
            <w:rFonts w:ascii="Cambria Math" w:hAnsi="Cambria Math" w:cs="Times New Roman"/>
            <w:sz w:val="32"/>
            <w:szCs w:val="32"/>
          </w:rPr>
          <m:t>-47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+115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=-5</m:t>
        </m:r>
      </m:oMath>
    </w:p>
    <w:p w:rsidR="009057E1" w:rsidRDefault="009057E1" w:rsidP="009057E1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proofErr w:type="gramStart"/>
      <w:r w:rsidRPr="009057E1">
        <w:rPr>
          <w:rFonts w:ascii="Times New Roman" w:eastAsiaTheme="minorEastAsia" w:hAnsi="Times New Roman" w:cs="Times New Roman"/>
          <w:sz w:val="32"/>
          <w:szCs w:val="32"/>
        </w:rPr>
        <w:t>Slove</w:t>
      </w:r>
      <w:proofErr w:type="spellEnd"/>
      <w:r w:rsidRPr="009057E1">
        <w:rPr>
          <w:rFonts w:ascii="Times New Roman" w:eastAsiaTheme="minorEastAsia" w:hAnsi="Times New Roman" w:cs="Times New Roman"/>
          <w:sz w:val="32"/>
          <w:szCs w:val="32"/>
        </w:rPr>
        <w:t xml:space="preserve">  those</w:t>
      </w:r>
      <w:proofErr w:type="gramEnd"/>
      <w:r w:rsidRPr="009057E1">
        <w:rPr>
          <w:rFonts w:ascii="Times New Roman" w:eastAsiaTheme="minorEastAsia" w:hAnsi="Times New Roman" w:cs="Times New Roman"/>
          <w:sz w:val="32"/>
          <w:szCs w:val="32"/>
        </w:rPr>
        <w:t xml:space="preserve"> equation.</w:t>
      </w:r>
      <w:r w:rsidRPr="009057E1">
        <w:rPr>
          <w:rFonts w:ascii="Times New Roman" w:eastAsiaTheme="minorEastAsia" w:hAnsi="Times New Roman" w:cs="Times New Roman"/>
          <w:sz w:val="32"/>
          <w:szCs w:val="32"/>
        </w:rPr>
        <w:br/>
      </w: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</m:oMathPara>
      <w:r w:rsidRPr="009057E1">
        <w:rPr>
          <w:rFonts w:ascii="Times New Roman" w:eastAsiaTheme="minorEastAsia" w:hAnsi="Times New Roman" w:cs="Times New Roman"/>
          <w:sz w:val="32"/>
          <w:szCs w:val="32"/>
        </w:rPr>
        <w:t xml:space="preserve">From the figure,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 -4.27 mA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9057E1" w:rsidRDefault="009057E1" w:rsidP="009057E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9057E1" w:rsidRPr="009057E1" w:rsidRDefault="009057E1" w:rsidP="009057E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9057E1" w:rsidRDefault="009057E1" w:rsidP="009057E1">
      <w:pPr>
        <w:pStyle w:val="Default"/>
        <w:rPr>
          <w:sz w:val="32"/>
          <w:szCs w:val="32"/>
        </w:rPr>
      </w:pPr>
      <w:r w:rsidRPr="009057E1">
        <w:rPr>
          <w:rFonts w:eastAsiaTheme="minorEastAsia"/>
          <w:sz w:val="32"/>
          <w:szCs w:val="32"/>
        </w:rPr>
        <w:lastRenderedPageBreak/>
        <w:t xml:space="preserve">Now, </w:t>
      </w:r>
      <w:r w:rsidRPr="009057E1">
        <w:rPr>
          <w:sz w:val="32"/>
          <w:szCs w:val="32"/>
        </w:rPr>
        <w:t xml:space="preserve">Circuit with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9057E1">
        <w:rPr>
          <w:sz w:val="32"/>
          <w:szCs w:val="32"/>
        </w:rPr>
        <w:t xml:space="preserve"> source active.</w:t>
      </w:r>
    </w:p>
    <w:p w:rsidR="009057E1" w:rsidRDefault="009057E1" w:rsidP="009057E1">
      <w:pPr>
        <w:pStyle w:val="Default"/>
        <w:rPr>
          <w:sz w:val="32"/>
          <w:szCs w:val="32"/>
        </w:rPr>
      </w:pPr>
    </w:p>
    <w:p w:rsidR="009057E1" w:rsidRDefault="009057E1" w:rsidP="009057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 5 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E1">
        <w:rPr>
          <w:rFonts w:ascii="Times New Roman" w:hAnsi="Times New Roman" w:cs="Times New Roman"/>
          <w:sz w:val="24"/>
          <w:szCs w:val="24"/>
        </w:rPr>
        <w:t xml:space="preserve"> </w:t>
      </w:r>
      <w:r w:rsidRPr="009057E1">
        <w:rPr>
          <w:rFonts w:ascii="Times New Roman" w:hAnsi="Times New Roman" w:cs="Times New Roman"/>
          <w:sz w:val="32"/>
          <w:szCs w:val="32"/>
        </w:rPr>
        <w:t>Appling KCL at mesh 1</w:t>
      </w:r>
      <w:proofErr w:type="gramStart"/>
      <w:r w:rsidRPr="009057E1">
        <w:rPr>
          <w:rFonts w:ascii="Times New Roman" w:hAnsi="Times New Roman" w:cs="Times New Roman"/>
          <w:sz w:val="32"/>
          <w:szCs w:val="32"/>
        </w:rPr>
        <w:t>,2</w:t>
      </w:r>
      <w:proofErr w:type="gramEnd"/>
      <w:r w:rsidRPr="009057E1">
        <w:rPr>
          <w:rFonts w:ascii="Times New Roman" w:hAnsi="Times New Roman" w:cs="Times New Roman"/>
          <w:sz w:val="32"/>
          <w:szCs w:val="32"/>
        </w:rPr>
        <w:t xml:space="preserve"> &amp;3,</w:t>
      </w:r>
      <w:r w:rsidRPr="009057E1">
        <w:rPr>
          <w:rFonts w:ascii="Times New Roman" w:hAnsi="Times New Roman" w:cs="Times New Roman"/>
          <w:sz w:val="32"/>
          <w:szCs w:val="32"/>
        </w:rPr>
        <w:br/>
        <w:t xml:space="preserve">                                                       </w:t>
      </w:r>
      <m:oMath>
        <m:r>
          <w:rPr>
            <w:rFonts w:ascii="Cambria Math" w:hAnsi="Cambria Math" w:cs="Times New Roman"/>
            <w:sz w:val="32"/>
            <w:szCs w:val="32"/>
          </w:rPr>
          <m:t>113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-33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10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 w:cs="Times New Roman"/>
              <w:sz w:val="32"/>
              <w:szCs w:val="32"/>
            </w:rPr>
            <m:t>-33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+127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-47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>-47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+115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</m:oMathPara>
      <w:r w:rsidRPr="009057E1">
        <w:rPr>
          <w:rFonts w:ascii="Times New Roman" w:eastAsiaTheme="minorEastAsia" w:hAnsi="Times New Roman" w:cs="Times New Roman"/>
          <w:sz w:val="32"/>
          <w:szCs w:val="32"/>
        </w:rPr>
        <w:t>Slove  those equation.</w:t>
      </w:r>
      <w:r w:rsidRPr="009057E1">
        <w:rPr>
          <w:rFonts w:ascii="Times New Roman" w:eastAsiaTheme="minorEastAsia" w:hAnsi="Times New Roman" w:cs="Times New Roman"/>
          <w:sz w:val="32"/>
          <w:szCs w:val="32"/>
        </w:rPr>
        <w:br/>
        <w:t xml:space="preserve">From the figure,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 1</m:t>
        </m:r>
        <m:r>
          <w:rPr>
            <w:rFonts w:ascii="Cambria Math" w:hAnsi="Cambria Math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.</m:t>
        </m:r>
        <m:r>
          <w:rPr>
            <w:rFonts w:ascii="Cambria Math" w:hAnsi="Cambria Math"/>
            <w:sz w:val="32"/>
            <w:szCs w:val="32"/>
          </w:rPr>
          <m:t>16</m:t>
        </m:r>
        <m:r>
          <w:rPr>
            <w:rFonts w:ascii="Cambria Math" w:hAnsi="Cambria Math" w:cs="Times New Roman"/>
            <w:sz w:val="32"/>
            <w:szCs w:val="32"/>
          </w:rPr>
          <m:t xml:space="preserve"> mA</m:t>
        </m:r>
      </m:oMath>
    </w:p>
    <w:p w:rsidR="009057E1" w:rsidRPr="006B5C75" w:rsidRDefault="006B5C75" w:rsidP="009057E1">
      <w:pPr>
        <w:rPr>
          <w:rFonts w:ascii="Times New Roman" w:hAnsi="Times New Roman" w:cs="Times New Roman"/>
          <w:sz w:val="32"/>
          <w:szCs w:val="32"/>
        </w:rPr>
      </w:pPr>
      <w:r w:rsidRPr="006B5C75">
        <w:rPr>
          <w:rFonts w:eastAsiaTheme="minorEastAsia"/>
          <w:sz w:val="32"/>
          <w:szCs w:val="32"/>
        </w:rPr>
        <w:t xml:space="preserve">Now, </w:t>
      </w:r>
      <w:r w:rsidRPr="006B5C75">
        <w:rPr>
          <w:sz w:val="32"/>
          <w:szCs w:val="32"/>
        </w:rPr>
        <w:t xml:space="preserve">Circuit with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6B5C75">
        <w:rPr>
          <w:sz w:val="32"/>
          <w:szCs w:val="32"/>
        </w:rPr>
        <w:t xml:space="preserve"> source active.</w:t>
      </w:r>
      <w:r w:rsidR="009057E1" w:rsidRPr="006B5C75">
        <w:rPr>
          <w:rFonts w:ascii="Times New Roman" w:hAnsi="Times New Roman" w:cs="Times New Roman"/>
          <w:sz w:val="32"/>
          <w:szCs w:val="32"/>
        </w:rPr>
        <w:br/>
      </w:r>
    </w:p>
    <w:p w:rsidR="006B5C75" w:rsidRDefault="006B5C75" w:rsidP="009057E1">
      <w:pPr>
        <w:spacing w:after="160" w:line="259" w:lineRule="auto"/>
        <w:rPr>
          <w:rFonts w:ascii="Times New Roman" w:hAnsi="Times New Roman" w:cs="Times New Roman"/>
          <w:noProof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3292125" cy="175275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 5 new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5" w:rsidRPr="006B5C75" w:rsidRDefault="006B5C75" w:rsidP="006B5C75">
      <w:pPr>
        <w:pStyle w:val="Default"/>
        <w:rPr>
          <w:noProof/>
          <w:sz w:val="32"/>
          <w:szCs w:val="32"/>
        </w:rPr>
      </w:pPr>
      <w:r w:rsidRPr="006B5C75">
        <w:rPr>
          <w:sz w:val="32"/>
          <w:szCs w:val="32"/>
        </w:rPr>
        <w:lastRenderedPageBreak/>
        <w:t>Appling KCL at mesh 1</w:t>
      </w:r>
      <w:proofErr w:type="gramStart"/>
      <w:r w:rsidRPr="006B5C75">
        <w:rPr>
          <w:sz w:val="32"/>
          <w:szCs w:val="32"/>
        </w:rPr>
        <w:t>,2</w:t>
      </w:r>
      <w:proofErr w:type="gramEnd"/>
      <w:r w:rsidRPr="006B5C75">
        <w:rPr>
          <w:sz w:val="32"/>
          <w:szCs w:val="32"/>
        </w:rPr>
        <w:t xml:space="preserve"> &amp;3,</w:t>
      </w:r>
      <w:r w:rsidRPr="006B5C75">
        <w:rPr>
          <w:sz w:val="32"/>
          <w:szCs w:val="32"/>
        </w:rPr>
        <w:br/>
        <w:t xml:space="preserve">    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113</m:t>
        </m:r>
        <m:sSub>
          <m:sSub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-33</m:t>
        </m:r>
        <m:sSub>
          <m:sSub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=-5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-33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+127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-47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-47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+115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</m:t>
          </m:r>
          <m:r>
            <m:rPr>
              <m:sty m:val="p"/>
            </m:rPr>
            <w:rPr>
              <w:rFonts w:eastAsiaTheme="minorEastAsia"/>
              <w:sz w:val="32"/>
              <w:szCs w:val="32"/>
            </w:rPr>
            <w:br/>
          </m:r>
        </m:oMath>
      </m:oMathPara>
      <w:r w:rsidRPr="006B5C75">
        <w:rPr>
          <w:rFonts w:eastAsiaTheme="minorEastAsia"/>
          <w:sz w:val="32"/>
          <w:szCs w:val="32"/>
        </w:rPr>
        <w:t xml:space="preserve">From the figure,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L2</m:t>
            </m:r>
          </m:sub>
        </m:sSub>
        <m:r>
          <w:rPr>
            <w:rFonts w:ascii="Cambria Math" w:hAnsi="Cambria Math"/>
            <w:sz w:val="32"/>
            <w:szCs w:val="32"/>
          </w:rPr>
          <m:t>= 14.73 mA</m:t>
        </m:r>
      </m:oMath>
    </w:p>
    <w:p w:rsidR="006B5C75" w:rsidRPr="006B5C75" w:rsidRDefault="006B5C75" w:rsidP="006B5C75">
      <w:pPr>
        <w:pStyle w:val="Default"/>
        <w:rPr>
          <w:sz w:val="32"/>
          <w:szCs w:val="32"/>
        </w:rPr>
      </w:pPr>
    </w:p>
    <w:p w:rsidR="006B5C75" w:rsidRDefault="006B5C75" w:rsidP="006B5C7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5C75">
        <w:rPr>
          <w:rFonts w:ascii="Times New Roman" w:eastAsiaTheme="minorEastAsia" w:hAnsi="Times New Roman" w:cs="Times New Roman"/>
          <w:sz w:val="32"/>
          <w:szCs w:val="32"/>
        </w:rPr>
        <w:t xml:space="preserve">When, </w:t>
      </w:r>
      <w:r w:rsidRPr="006B5C75">
        <w:rPr>
          <w:rFonts w:ascii="Times New Roman" w:hAnsi="Times New Roman" w:cs="Times New Roman"/>
          <w:color w:val="000000"/>
          <w:sz w:val="32"/>
          <w:szCs w:val="32"/>
        </w:rPr>
        <w:t xml:space="preserve">Circuit with </w:t>
      </w:r>
      <w:r>
        <w:rPr>
          <w:rFonts w:ascii="Times New Roman" w:hAnsi="Times New Roman" w:cs="Times New Roman"/>
          <w:color w:val="000000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6B5C75">
        <w:rPr>
          <w:rFonts w:ascii="Times New Roman" w:hAnsi="Times New Roman" w:cs="Times New Roman"/>
          <w:color w:val="000000"/>
          <w:sz w:val="32"/>
          <w:szCs w:val="32"/>
        </w:rPr>
        <w:t xml:space="preserve"> source active</w:t>
      </w:r>
      <w:r w:rsidRPr="00627BB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055885" cy="1790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 5 new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75" w:rsidRPr="006B5C75" w:rsidRDefault="006B5C75" w:rsidP="006B5C75">
      <w:pPr>
        <w:rPr>
          <w:rFonts w:ascii="Times New Roman" w:eastAsiaTheme="minorEastAsia" w:hAnsi="Times New Roman" w:cs="Times New Roman"/>
          <w:sz w:val="32"/>
          <w:szCs w:val="32"/>
        </w:rPr>
      </w:pPr>
      <w:r w:rsidRPr="006B5C75">
        <w:rPr>
          <w:sz w:val="32"/>
          <w:szCs w:val="32"/>
        </w:rPr>
        <w:t xml:space="preserve"> </w:t>
      </w:r>
      <w:r w:rsidRPr="006B5C75">
        <w:rPr>
          <w:sz w:val="32"/>
          <w:szCs w:val="32"/>
        </w:rPr>
        <w:t>Appling KCL at mesh 1</w:t>
      </w:r>
      <w:proofErr w:type="gramStart"/>
      <w:r w:rsidRPr="006B5C75">
        <w:rPr>
          <w:sz w:val="32"/>
          <w:szCs w:val="32"/>
        </w:rPr>
        <w:t>,2</w:t>
      </w:r>
      <w:proofErr w:type="gramEnd"/>
      <w:r w:rsidRPr="006B5C75">
        <w:rPr>
          <w:sz w:val="32"/>
          <w:szCs w:val="32"/>
        </w:rPr>
        <w:t xml:space="preserve"> &amp;3,</w:t>
      </w:r>
      <w:r w:rsidRPr="006B5C75">
        <w:rPr>
          <w:sz w:val="32"/>
          <w:szCs w:val="32"/>
        </w:rPr>
        <w:br/>
        <w:t xml:space="preserve">    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113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-33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-33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+127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-47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-47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+115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=-5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</m:oMathPara>
      <w:r w:rsidRPr="006B5C75">
        <w:rPr>
          <w:rFonts w:eastAsiaTheme="minorEastAsia"/>
          <w:sz w:val="32"/>
          <w:szCs w:val="32"/>
        </w:rPr>
        <w:t>Slove  those equation.</w:t>
      </w:r>
      <w:r w:rsidRPr="006B5C75">
        <w:rPr>
          <w:rFonts w:eastAsiaTheme="minorEastAsia"/>
          <w:sz w:val="32"/>
          <w:szCs w:val="32"/>
        </w:rPr>
        <w:br/>
        <w:t xml:space="preserve">From the figure,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L3</m:t>
            </m:r>
          </m:sub>
        </m:sSub>
        <m:r>
          <w:rPr>
            <w:rFonts w:ascii="Cambria Math" w:hAnsi="Cambria Math"/>
            <w:sz w:val="32"/>
            <w:szCs w:val="32"/>
          </w:rPr>
          <m:t>= -31.17 mA</m:t>
        </m:r>
      </m:oMath>
    </w:p>
    <w:p w:rsidR="006B5C75" w:rsidRDefault="006B5C75" w:rsidP="006B5C75">
      <w:pPr>
        <w:ind w:left="720" w:right="15"/>
        <w:rPr>
          <w:rFonts w:eastAsiaTheme="minorEastAsia"/>
          <w:noProof/>
        </w:rPr>
      </w:pPr>
      <w:r w:rsidRPr="006B5C75">
        <w:rPr>
          <w:rFonts w:eastAsiaTheme="minorEastAsia"/>
          <w:sz w:val="32"/>
          <w:szCs w:val="32"/>
        </w:rPr>
        <w:br/>
      </w:r>
      <w:r w:rsidRPr="006B5C75">
        <w:rPr>
          <w:rFonts w:ascii="Times New Roman" w:hAnsi="Times New Roman" w:cs="Times New Roman"/>
          <w:sz w:val="32"/>
          <w:szCs w:val="32"/>
        </w:rPr>
        <w:t>The superposition theorem is,</w:t>
      </w:r>
      <w:r w:rsidRPr="006B5C75">
        <w:rPr>
          <w:rFonts w:ascii="Times New Roman" w:hAnsi="Times New Roman" w:cs="Times New Roman"/>
          <w:sz w:val="32"/>
          <w:szCs w:val="32"/>
        </w:rPr>
        <w:br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</m:oMath>
      <w:r w:rsidRPr="006B5C75">
        <w:rPr>
          <w:rFonts w:eastAsiaTheme="minorEastAsia"/>
          <w:noProof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L3</m:t>
            </m:r>
          </m:sub>
        </m:sSub>
      </m:oMath>
      <w:r w:rsidRPr="006B5C75">
        <w:rPr>
          <w:rFonts w:eastAsiaTheme="minorEastAsia"/>
          <w:noProof/>
          <w:sz w:val="32"/>
          <w:szCs w:val="32"/>
        </w:rPr>
        <w:br/>
      </w:r>
      <m:oMath>
        <m:r>
          <w:rPr>
            <w:rFonts w:ascii="Cambria Math" w:hAnsi="Cambria Math"/>
            <w:noProof/>
            <w:sz w:val="32"/>
            <w:szCs w:val="32"/>
          </w:rPr>
          <m:t>⟹</m:t>
        </m:r>
      </m:oMath>
      <w:r w:rsidRPr="006B5C75">
        <w:rPr>
          <w:rFonts w:eastAsiaTheme="minorEastAsia"/>
          <w:noProof/>
          <w:sz w:val="32"/>
          <w:szCs w:val="32"/>
        </w:rPr>
        <w:t xml:space="preserve"> 12.16+14.73-31.17</w:t>
      </w:r>
      <w:r w:rsidRPr="006B5C75">
        <w:rPr>
          <w:rFonts w:eastAsiaTheme="minorEastAsia"/>
          <w:noProof/>
          <w:sz w:val="32"/>
          <w:szCs w:val="32"/>
        </w:rPr>
        <w:br/>
      </w:r>
      <m:oMath>
        <m:r>
          <w:rPr>
            <w:rFonts w:ascii="Cambria Math" w:hAnsi="Cambria Math"/>
            <w:noProof/>
            <w:sz w:val="32"/>
            <w:szCs w:val="32"/>
          </w:rPr>
          <m:t>⟹</m:t>
        </m:r>
      </m:oMath>
      <w:r>
        <w:rPr>
          <w:rFonts w:eastAsiaTheme="minorEastAsia"/>
          <w:noProof/>
          <w:sz w:val="32"/>
          <w:szCs w:val="32"/>
        </w:rPr>
        <w:t xml:space="preserve"> -4.27</w:t>
      </w:r>
      <w:r w:rsidRPr="006B5C75">
        <w:rPr>
          <w:rFonts w:eastAsiaTheme="minorEastAsia"/>
          <w:noProof/>
          <w:sz w:val="32"/>
          <w:szCs w:val="32"/>
        </w:rPr>
        <w:br/>
        <w:t xml:space="preserve">  </w:t>
      </w:r>
      <w:proofErr w:type="gramStart"/>
      <w:r w:rsidRPr="006B5C75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6B5C75">
        <w:rPr>
          <w:rFonts w:ascii="Times New Roman" w:hAnsi="Times New Roman" w:cs="Times New Roman"/>
          <w:sz w:val="32"/>
          <w:szCs w:val="32"/>
        </w:rPr>
        <w:t>, the superposition theorem holds</w:t>
      </w:r>
      <w:r w:rsidRPr="006B5C75">
        <w:rPr>
          <w:rFonts w:eastAsiaTheme="minorEastAsia"/>
          <w:noProof/>
          <w:sz w:val="32"/>
          <w:szCs w:val="32"/>
        </w:rPr>
        <w:t xml:space="preserve"> (Showed</w:t>
      </w:r>
      <w:r>
        <w:rPr>
          <w:rFonts w:eastAsiaTheme="minorEastAsia"/>
          <w:noProof/>
        </w:rPr>
        <w:t>)</w:t>
      </w:r>
    </w:p>
    <w:p w:rsidR="006B5C75" w:rsidRDefault="006B5C75" w:rsidP="006B5C75">
      <w:pPr>
        <w:pStyle w:val="Default"/>
        <w:rPr>
          <w:b/>
          <w:bCs/>
          <w:sz w:val="32"/>
          <w:szCs w:val="32"/>
        </w:rPr>
      </w:pPr>
      <w:proofErr w:type="gramStart"/>
      <w:r w:rsidRPr="00410CDF">
        <w:rPr>
          <w:b/>
          <w:bCs/>
          <w:sz w:val="32"/>
          <w:szCs w:val="32"/>
        </w:rPr>
        <w:t>Conclusion :</w:t>
      </w:r>
      <w:proofErr w:type="gramEnd"/>
      <w:r w:rsidRPr="00410CDF">
        <w:rPr>
          <w:b/>
          <w:bCs/>
          <w:sz w:val="32"/>
          <w:szCs w:val="32"/>
        </w:rPr>
        <w:t xml:space="preserve"> </w:t>
      </w:r>
    </w:p>
    <w:p w:rsidR="006B5C75" w:rsidRPr="00BD022B" w:rsidRDefault="006B5C75" w:rsidP="006B5C75">
      <w:pPr>
        <w:pStyle w:val="Default"/>
        <w:rPr>
          <w:b/>
          <w:bCs/>
          <w:sz w:val="32"/>
          <w:szCs w:val="32"/>
        </w:rPr>
      </w:pPr>
      <w:r w:rsidRPr="00B24A6C">
        <w:rPr>
          <w:b/>
          <w:bCs/>
          <w:sz w:val="28"/>
          <w:szCs w:val="28"/>
        </w:rPr>
        <w:t xml:space="preserve"> </w:t>
      </w:r>
      <w:r w:rsidRPr="00B24A6C">
        <w:rPr>
          <w:sz w:val="28"/>
          <w:szCs w:val="28"/>
        </w:rPr>
        <w:t xml:space="preserve">We connect this circuit using </w:t>
      </w:r>
      <w:proofErr w:type="spellStart"/>
      <w:r w:rsidRPr="00B24A6C">
        <w:rPr>
          <w:sz w:val="28"/>
          <w:szCs w:val="28"/>
        </w:rPr>
        <w:t>Pspice</w:t>
      </w:r>
      <w:proofErr w:type="spellEnd"/>
      <w:r w:rsidRPr="00B24A6C">
        <w:rPr>
          <w:sz w:val="28"/>
          <w:szCs w:val="28"/>
        </w:rPr>
        <w:t xml:space="preserve"> software.</w:t>
      </w:r>
      <w:r w:rsidRPr="00B24A6C">
        <w:rPr>
          <w:b/>
          <w:bCs/>
          <w:sz w:val="28"/>
          <w:szCs w:val="28"/>
        </w:rPr>
        <w:t xml:space="preserve"> </w:t>
      </w:r>
      <w:r w:rsidRPr="00B24A6C">
        <w:rPr>
          <w:sz w:val="28"/>
          <w:szCs w:val="28"/>
        </w:rPr>
        <w:t>I think if we could do this</w:t>
      </w:r>
      <w:r>
        <w:rPr>
          <w:sz w:val="28"/>
          <w:szCs w:val="28"/>
        </w:rPr>
        <w:t xml:space="preserve"> same experiment</w:t>
      </w:r>
      <w:r w:rsidRPr="00B24A6C">
        <w:rPr>
          <w:sz w:val="28"/>
          <w:szCs w:val="28"/>
        </w:rPr>
        <w:t xml:space="preserve"> in the lab, the measure valu</w:t>
      </w:r>
      <w:r>
        <w:rPr>
          <w:sz w:val="28"/>
          <w:szCs w:val="28"/>
        </w:rPr>
        <w:t>e would change a little bit and</w:t>
      </w:r>
      <w:r w:rsidRPr="00B24A6C">
        <w:rPr>
          <w:sz w:val="28"/>
          <w:szCs w:val="28"/>
        </w:rPr>
        <w:t xml:space="preserve"> </w:t>
      </w:r>
      <w:r>
        <w:rPr>
          <w:sz w:val="28"/>
          <w:szCs w:val="28"/>
        </w:rPr>
        <w:t>most importantly we</w:t>
      </w:r>
      <w:r w:rsidRPr="00B24A6C">
        <w:rPr>
          <w:sz w:val="28"/>
          <w:szCs w:val="28"/>
        </w:rPr>
        <w:t xml:space="preserve"> could learn how to co</w:t>
      </w:r>
      <w:r>
        <w:rPr>
          <w:sz w:val="28"/>
          <w:szCs w:val="28"/>
        </w:rPr>
        <w:t>nnect the circuit for real life.</w:t>
      </w:r>
    </w:p>
    <w:p w:rsidR="006B5C75" w:rsidRPr="00410CDF" w:rsidRDefault="006B5C75" w:rsidP="006B5C75">
      <w:pPr>
        <w:rPr>
          <w:sz w:val="32"/>
          <w:szCs w:val="32"/>
        </w:rPr>
      </w:pPr>
    </w:p>
    <w:p w:rsidR="006B5C75" w:rsidRDefault="006B5C75" w:rsidP="006B5C75">
      <w:pPr>
        <w:ind w:left="720" w:right="15"/>
        <w:rPr>
          <w:rFonts w:eastAsiaTheme="minorEastAsia"/>
          <w:noProof/>
        </w:rPr>
      </w:pPr>
      <w:bookmarkStart w:id="1" w:name="_GoBack"/>
      <w:bookmarkEnd w:id="1"/>
    </w:p>
    <w:p w:rsidR="006B5C75" w:rsidRDefault="006B5C75">
      <w:pPr>
        <w:spacing w:after="160" w:line="259" w:lineRule="auto"/>
        <w:rPr>
          <w:rFonts w:ascii="Times New Roman" w:hAnsi="Times New Roman" w:cs="Times New Roman"/>
          <w:noProof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br w:type="page"/>
      </w:r>
    </w:p>
    <w:p w:rsidR="00072232" w:rsidRPr="009057E1" w:rsidRDefault="006B5C75" w:rsidP="009057E1">
      <w:pPr>
        <w:spacing w:after="16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072232" w:rsidRPr="0090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C3342"/>
    <w:multiLevelType w:val="hybridMultilevel"/>
    <w:tmpl w:val="D1E8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E1"/>
    <w:rsid w:val="00055935"/>
    <w:rsid w:val="006B5C75"/>
    <w:rsid w:val="009057E1"/>
    <w:rsid w:val="009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843D-C89F-4734-923D-59A9DBC5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7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7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057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2020-09-15T20:27:00Z</dcterms:created>
  <dcterms:modified xsi:type="dcterms:W3CDTF">2020-09-15T20:48:00Z</dcterms:modified>
</cp:coreProperties>
</file>