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0CD9AB" w14:textId="285371DF" w:rsidR="00F62A50" w:rsidRPr="00DF1290" w:rsidRDefault="00F62A50" w:rsidP="00F62A50">
      <w:pPr>
        <w:rPr>
          <w:b/>
          <w:bCs/>
        </w:rPr>
      </w:pPr>
      <w:r w:rsidRPr="00F62A50">
        <w:rPr>
          <w:b/>
          <w:bCs/>
        </w:rPr>
        <w:t>Hybrid Machine Learning-Based Prediction and Optimization of Composite Material Properties</w:t>
      </w:r>
    </w:p>
    <w:p w14:paraId="38075D33" w14:textId="03FC2B84" w:rsidR="00F62A50" w:rsidRPr="00F62A50" w:rsidRDefault="00F62A50" w:rsidP="00F62A50">
      <w:pPr>
        <w:rPr>
          <w:b/>
          <w:bCs/>
        </w:rPr>
      </w:pPr>
      <w:r w:rsidRPr="00F62A50">
        <w:rPr>
          <w:b/>
          <w:bCs/>
        </w:rPr>
        <w:t>1. Introduction</w:t>
      </w:r>
    </w:p>
    <w:p w14:paraId="0D8F3AEF" w14:textId="77777777" w:rsidR="00F62A50" w:rsidRPr="00F62A50" w:rsidRDefault="00F62A50" w:rsidP="00F62A50">
      <w:r w:rsidRPr="00F62A50">
        <w:t xml:space="preserve">Composite materials are widely used in engineering applications due to their enhanced mechanical properties such as tensile strength, flexural strength, and impact resistance. However, traditional experimental approaches for material design are often </w:t>
      </w:r>
      <w:r w:rsidRPr="00F62A50">
        <w:rPr>
          <w:b/>
          <w:bCs/>
        </w:rPr>
        <w:t>time-consuming, costly, and resource-intensive</w:t>
      </w:r>
      <w:r w:rsidRPr="00F62A50">
        <w:t>.</w:t>
      </w:r>
    </w:p>
    <w:p w14:paraId="567D51D4" w14:textId="670E6307" w:rsidR="00F62A50" w:rsidRPr="00F62A50" w:rsidRDefault="00F62A50" w:rsidP="00F62A50">
      <w:r w:rsidRPr="00F62A50">
        <w:t xml:space="preserve">To overcome these limitations, this study proposes a </w:t>
      </w:r>
      <w:r w:rsidRPr="00F62A50">
        <w:rPr>
          <w:b/>
          <w:bCs/>
        </w:rPr>
        <w:t>hybrid machine learning approach</w:t>
      </w:r>
      <w:r w:rsidRPr="00F62A50">
        <w:t xml:space="preserve"> that combines simulated and real experimental data to accurately predict and optimize composite material properties.</w:t>
      </w:r>
    </w:p>
    <w:p w14:paraId="20B90EC7" w14:textId="6860AB3C" w:rsidR="00F62A50" w:rsidRPr="00F62A50" w:rsidRDefault="00F62A50" w:rsidP="00F62A50">
      <w:pPr>
        <w:rPr>
          <w:b/>
          <w:bCs/>
        </w:rPr>
      </w:pPr>
      <w:r w:rsidRPr="00F62A50">
        <w:rPr>
          <w:b/>
          <w:bCs/>
        </w:rPr>
        <w:t>2. Dataset Description</w:t>
      </w:r>
    </w:p>
    <w:p w14:paraId="7678BD2F" w14:textId="77777777" w:rsidR="00F62A50" w:rsidRPr="00F62A50" w:rsidRDefault="00F62A50" w:rsidP="00F62A50">
      <w:r w:rsidRPr="00F62A50">
        <w:t>Two types of datasets were used in this study:</w:t>
      </w:r>
    </w:p>
    <w:p w14:paraId="10FEAC90" w14:textId="18544F2E" w:rsidR="00F62A50" w:rsidRPr="00F62A50" w:rsidRDefault="00F62A50" w:rsidP="00F62A50">
      <w:pPr>
        <w:rPr>
          <w:b/>
          <w:bCs/>
        </w:rPr>
      </w:pPr>
      <w:r w:rsidRPr="00F62A50">
        <w:rPr>
          <w:b/>
          <w:bCs/>
        </w:rPr>
        <w:t>Simulated Dataset</w:t>
      </w:r>
    </w:p>
    <w:p w14:paraId="152EC6CA" w14:textId="77777777" w:rsidR="00F62A50" w:rsidRPr="00F62A50" w:rsidRDefault="00F62A50" w:rsidP="00F62A50">
      <w:pPr>
        <w:numPr>
          <w:ilvl w:val="0"/>
          <w:numId w:val="1"/>
        </w:numPr>
      </w:pPr>
      <w:r w:rsidRPr="00F62A50">
        <w:t xml:space="preserve">Large dataset (~1000 samples) </w:t>
      </w:r>
    </w:p>
    <w:p w14:paraId="3E8CE8E2" w14:textId="77777777" w:rsidR="00F62A50" w:rsidRPr="00F62A50" w:rsidRDefault="00F62A50" w:rsidP="00F62A50">
      <w:pPr>
        <w:numPr>
          <w:ilvl w:val="0"/>
          <w:numId w:val="1"/>
        </w:numPr>
      </w:pPr>
      <w:r w:rsidRPr="00F62A50">
        <w:t xml:space="preserve">Generated under ideal conditions </w:t>
      </w:r>
    </w:p>
    <w:p w14:paraId="3ECEF41A" w14:textId="77777777" w:rsidR="00F62A50" w:rsidRPr="00F62A50" w:rsidRDefault="00F62A50" w:rsidP="00F62A50">
      <w:pPr>
        <w:numPr>
          <w:ilvl w:val="0"/>
          <w:numId w:val="1"/>
        </w:numPr>
      </w:pPr>
      <w:r w:rsidRPr="00F62A50">
        <w:t xml:space="preserve">Smooth and noise-free </w:t>
      </w:r>
    </w:p>
    <w:p w14:paraId="247766A8" w14:textId="26BC9A47" w:rsidR="00F62A50" w:rsidRPr="00F62A50" w:rsidRDefault="00F62A50" w:rsidP="00F62A50">
      <w:pPr>
        <w:rPr>
          <w:b/>
          <w:bCs/>
        </w:rPr>
      </w:pPr>
      <w:r w:rsidRPr="00F62A50">
        <w:rPr>
          <w:b/>
          <w:bCs/>
        </w:rPr>
        <w:t>Real Experimental Dataset</w:t>
      </w:r>
    </w:p>
    <w:p w14:paraId="13AA1360" w14:textId="77777777" w:rsidR="00F62A50" w:rsidRPr="00F62A50" w:rsidRDefault="00F62A50" w:rsidP="00F62A50">
      <w:pPr>
        <w:numPr>
          <w:ilvl w:val="0"/>
          <w:numId w:val="2"/>
        </w:numPr>
      </w:pPr>
      <w:r w:rsidRPr="00F62A50">
        <w:t xml:space="preserve">Smaller dataset (~100–150 samples) </w:t>
      </w:r>
    </w:p>
    <w:p w14:paraId="7EB60344" w14:textId="77777777" w:rsidR="00F62A50" w:rsidRPr="00F62A50" w:rsidRDefault="00F62A50" w:rsidP="00F62A50">
      <w:pPr>
        <w:numPr>
          <w:ilvl w:val="0"/>
          <w:numId w:val="2"/>
        </w:numPr>
      </w:pPr>
      <w:r w:rsidRPr="00F62A50">
        <w:t xml:space="preserve">Contains noise and real-world variations </w:t>
      </w:r>
    </w:p>
    <w:p w14:paraId="27A84D27" w14:textId="77777777" w:rsidR="00F62A50" w:rsidRPr="00F62A50" w:rsidRDefault="00F62A50" w:rsidP="00F62A50">
      <w:pPr>
        <w:numPr>
          <w:ilvl w:val="0"/>
          <w:numId w:val="2"/>
        </w:numPr>
      </w:pPr>
      <w:r w:rsidRPr="00F62A50">
        <w:t xml:space="preserve">Represents practical material behavior </w:t>
      </w:r>
    </w:p>
    <w:p w14:paraId="7EA497F9" w14:textId="7C7871BA" w:rsidR="00F62A50" w:rsidRPr="00F62A50" w:rsidRDefault="00F62A50" w:rsidP="00F62A50">
      <w:pPr>
        <w:rPr>
          <w:b/>
          <w:bCs/>
        </w:rPr>
      </w:pPr>
      <w:r w:rsidRPr="00F62A50">
        <w:rPr>
          <w:b/>
          <w:bCs/>
        </w:rPr>
        <w:t>Hybrid Dataset</w:t>
      </w:r>
    </w:p>
    <w:p w14:paraId="0E003B38" w14:textId="7FEFF01A" w:rsidR="00F62A50" w:rsidRPr="00F62A50" w:rsidRDefault="00F62A50" w:rsidP="00F62A50">
      <w:r w:rsidRPr="00F62A50">
        <w:t xml:space="preserve">To leverage the advantages of both datasets, they were combined to form a </w:t>
      </w:r>
      <w:r w:rsidRPr="00F62A50">
        <w:rPr>
          <w:b/>
          <w:bCs/>
        </w:rPr>
        <w:t>hybrid dataset</w:t>
      </w:r>
      <w:r w:rsidRPr="00F62A50">
        <w:t>, enabling the model to learn both general patterns and realistic behavior.</w:t>
      </w:r>
    </w:p>
    <w:p w14:paraId="39EC8F23" w14:textId="1B1F245E" w:rsidR="00F62A50" w:rsidRPr="00F62A50" w:rsidRDefault="00F62A50" w:rsidP="00F62A50">
      <w:pPr>
        <w:rPr>
          <w:b/>
          <w:bCs/>
        </w:rPr>
      </w:pPr>
      <w:r w:rsidRPr="00F62A50">
        <w:rPr>
          <w:b/>
          <w:bCs/>
        </w:rPr>
        <w:t>3. Data Preprocessing</w:t>
      </w:r>
    </w:p>
    <w:p w14:paraId="433C099B" w14:textId="77777777" w:rsidR="00F62A50" w:rsidRPr="00F62A50" w:rsidRDefault="00F62A50" w:rsidP="00F62A50">
      <w:r w:rsidRPr="00F62A50">
        <w:t>The following preprocessing steps were applied:</w:t>
      </w:r>
    </w:p>
    <w:p w14:paraId="71495B9E" w14:textId="77777777" w:rsidR="00F62A50" w:rsidRPr="00F62A50" w:rsidRDefault="00F62A50" w:rsidP="00F62A50">
      <w:pPr>
        <w:numPr>
          <w:ilvl w:val="0"/>
          <w:numId w:val="3"/>
        </w:numPr>
      </w:pPr>
      <w:r w:rsidRPr="00F62A50">
        <w:t xml:space="preserve">Removal of missing values </w:t>
      </w:r>
    </w:p>
    <w:p w14:paraId="264CB436" w14:textId="77777777" w:rsidR="00F62A50" w:rsidRPr="00F62A50" w:rsidRDefault="00F62A50" w:rsidP="00F62A50">
      <w:pPr>
        <w:numPr>
          <w:ilvl w:val="0"/>
          <w:numId w:val="3"/>
        </w:numPr>
      </w:pPr>
      <w:r w:rsidRPr="00F62A50">
        <w:t xml:space="preserve">Conversion of all features to numeric format </w:t>
      </w:r>
    </w:p>
    <w:p w14:paraId="67AA402D" w14:textId="77777777" w:rsidR="00F62A50" w:rsidRPr="00F62A50" w:rsidRDefault="00F62A50" w:rsidP="00F62A50">
      <w:pPr>
        <w:numPr>
          <w:ilvl w:val="0"/>
          <w:numId w:val="3"/>
        </w:numPr>
      </w:pPr>
      <w:r w:rsidRPr="00F62A50">
        <w:t xml:space="preserve">Alignment of input and output variables </w:t>
      </w:r>
    </w:p>
    <w:p w14:paraId="096CDFE8" w14:textId="11DFBEC2" w:rsidR="00F62A50" w:rsidRPr="00F62A50" w:rsidRDefault="00F62A50" w:rsidP="00F62A50">
      <w:pPr>
        <w:rPr>
          <w:b/>
          <w:bCs/>
        </w:rPr>
      </w:pPr>
      <w:r w:rsidRPr="00F62A50">
        <w:rPr>
          <w:b/>
          <w:bCs/>
        </w:rPr>
        <w:lastRenderedPageBreak/>
        <w:t>Input Features:</w:t>
      </w:r>
    </w:p>
    <w:p w14:paraId="30D68DCA" w14:textId="77777777" w:rsidR="00F62A50" w:rsidRPr="00F62A50" w:rsidRDefault="00F62A50" w:rsidP="00F62A50">
      <w:pPr>
        <w:numPr>
          <w:ilvl w:val="0"/>
          <w:numId w:val="4"/>
        </w:numPr>
      </w:pPr>
      <w:r w:rsidRPr="00F62A50">
        <w:t xml:space="preserve">Snake Plant </w:t>
      </w:r>
      <w:proofErr w:type="spellStart"/>
      <w:r w:rsidRPr="00F62A50">
        <w:t>wt</w:t>
      </w:r>
      <w:proofErr w:type="spellEnd"/>
      <w:r w:rsidRPr="00F62A50">
        <w:t xml:space="preserve"> (%) </w:t>
      </w:r>
    </w:p>
    <w:p w14:paraId="320A554D" w14:textId="77777777" w:rsidR="00F62A50" w:rsidRPr="00F62A50" w:rsidRDefault="00F62A50" w:rsidP="00F62A50">
      <w:pPr>
        <w:numPr>
          <w:ilvl w:val="0"/>
          <w:numId w:val="4"/>
        </w:numPr>
      </w:pPr>
      <w:r w:rsidRPr="00F62A50">
        <w:t xml:space="preserve">Fish Scale </w:t>
      </w:r>
      <w:proofErr w:type="spellStart"/>
      <w:r w:rsidRPr="00F62A50">
        <w:t>wt</w:t>
      </w:r>
      <w:proofErr w:type="spellEnd"/>
      <w:r w:rsidRPr="00F62A50">
        <w:t xml:space="preserve"> (%) </w:t>
      </w:r>
    </w:p>
    <w:p w14:paraId="5177396C" w14:textId="77777777" w:rsidR="00F62A50" w:rsidRPr="00F62A50" w:rsidRDefault="00F62A50" w:rsidP="00F62A50">
      <w:pPr>
        <w:numPr>
          <w:ilvl w:val="0"/>
          <w:numId w:val="4"/>
        </w:numPr>
      </w:pPr>
      <w:r w:rsidRPr="00F62A50">
        <w:t xml:space="preserve">Epoxy </w:t>
      </w:r>
      <w:proofErr w:type="spellStart"/>
      <w:r w:rsidRPr="00F62A50">
        <w:t>wt</w:t>
      </w:r>
      <w:proofErr w:type="spellEnd"/>
      <w:r w:rsidRPr="00F62A50">
        <w:t xml:space="preserve"> (%) </w:t>
      </w:r>
    </w:p>
    <w:p w14:paraId="65E2C4E4" w14:textId="77777777" w:rsidR="00F62A50" w:rsidRPr="00F62A50" w:rsidRDefault="00F62A50" w:rsidP="00F62A50">
      <w:pPr>
        <w:numPr>
          <w:ilvl w:val="0"/>
          <w:numId w:val="4"/>
        </w:numPr>
      </w:pPr>
      <w:r w:rsidRPr="00F62A50">
        <w:t xml:space="preserve">Layer Thickness (mm) </w:t>
      </w:r>
    </w:p>
    <w:p w14:paraId="47A844CE" w14:textId="77777777" w:rsidR="00F62A50" w:rsidRPr="00F62A50" w:rsidRDefault="00F62A50" w:rsidP="00F62A50">
      <w:pPr>
        <w:numPr>
          <w:ilvl w:val="0"/>
          <w:numId w:val="4"/>
        </w:numPr>
      </w:pPr>
      <w:r w:rsidRPr="00F62A50">
        <w:t xml:space="preserve">Curing Temperature (°C) </w:t>
      </w:r>
    </w:p>
    <w:p w14:paraId="1D6474D8" w14:textId="77777777" w:rsidR="00F62A50" w:rsidRPr="00F62A50" w:rsidRDefault="00F62A50" w:rsidP="00F62A50">
      <w:pPr>
        <w:numPr>
          <w:ilvl w:val="0"/>
          <w:numId w:val="4"/>
        </w:numPr>
      </w:pPr>
      <w:r w:rsidRPr="00F62A50">
        <w:t>Curing Time (</w:t>
      </w:r>
      <w:proofErr w:type="spellStart"/>
      <w:r w:rsidRPr="00F62A50">
        <w:t>hr</w:t>
      </w:r>
      <w:proofErr w:type="spellEnd"/>
      <w:r w:rsidRPr="00F62A50">
        <w:t xml:space="preserve">) </w:t>
      </w:r>
    </w:p>
    <w:p w14:paraId="31E34C6D" w14:textId="77777777" w:rsidR="00F62A50" w:rsidRPr="00F62A50" w:rsidRDefault="00F62A50" w:rsidP="00F62A50">
      <w:pPr>
        <w:numPr>
          <w:ilvl w:val="0"/>
          <w:numId w:val="4"/>
        </w:numPr>
      </w:pPr>
      <w:r w:rsidRPr="00F62A50">
        <w:t xml:space="preserve">Pressure (MPa) </w:t>
      </w:r>
    </w:p>
    <w:p w14:paraId="77F7AFC9" w14:textId="280C701D" w:rsidR="00F62A50" w:rsidRPr="00F62A50" w:rsidRDefault="00F62A50" w:rsidP="00F62A50">
      <w:pPr>
        <w:rPr>
          <w:b/>
          <w:bCs/>
        </w:rPr>
      </w:pPr>
      <w:r w:rsidRPr="00F62A50">
        <w:rPr>
          <w:b/>
          <w:bCs/>
        </w:rPr>
        <w:t>Target Variables:</w:t>
      </w:r>
    </w:p>
    <w:p w14:paraId="741FA914" w14:textId="77777777" w:rsidR="00F62A50" w:rsidRPr="00F62A50" w:rsidRDefault="00F62A50" w:rsidP="00F62A50">
      <w:pPr>
        <w:numPr>
          <w:ilvl w:val="0"/>
          <w:numId w:val="5"/>
        </w:numPr>
      </w:pPr>
      <w:r w:rsidRPr="00F62A50">
        <w:t xml:space="preserve">Tensile Strength (MPa) </w:t>
      </w:r>
    </w:p>
    <w:p w14:paraId="7DA6563A" w14:textId="77777777" w:rsidR="00F62A50" w:rsidRPr="00F62A50" w:rsidRDefault="00F62A50" w:rsidP="00F62A50">
      <w:pPr>
        <w:numPr>
          <w:ilvl w:val="0"/>
          <w:numId w:val="5"/>
        </w:numPr>
      </w:pPr>
      <w:r w:rsidRPr="00F62A50">
        <w:t xml:space="preserve">Flexural Strength (MPa) </w:t>
      </w:r>
    </w:p>
    <w:p w14:paraId="4AEE4FD0" w14:textId="2B7AA3E6" w:rsidR="00F62A50" w:rsidRPr="00F62A50" w:rsidRDefault="00F62A50" w:rsidP="00F62A50">
      <w:pPr>
        <w:numPr>
          <w:ilvl w:val="0"/>
          <w:numId w:val="5"/>
        </w:numPr>
      </w:pPr>
      <w:r w:rsidRPr="00F62A50">
        <w:t xml:space="preserve">Impact Strength (kJ/m²) </w:t>
      </w:r>
    </w:p>
    <w:p w14:paraId="3378B541" w14:textId="48A082A5" w:rsidR="00F62A50" w:rsidRPr="00F62A50" w:rsidRDefault="00F62A50" w:rsidP="00F62A50">
      <w:pPr>
        <w:rPr>
          <w:b/>
          <w:bCs/>
        </w:rPr>
      </w:pPr>
      <w:r w:rsidRPr="00F62A50">
        <w:rPr>
          <w:b/>
          <w:bCs/>
        </w:rPr>
        <w:t>4. Hybrid Learning Strategy</w:t>
      </w:r>
    </w:p>
    <w:p w14:paraId="38CE5E86" w14:textId="77777777" w:rsidR="00F62A50" w:rsidRPr="00F62A50" w:rsidRDefault="00F62A50" w:rsidP="00F62A50">
      <w:r w:rsidRPr="00F62A50">
        <w:t xml:space="preserve">A key challenge in this study was balancing </w:t>
      </w:r>
      <w:r w:rsidRPr="00F62A50">
        <w:rPr>
          <w:b/>
          <w:bCs/>
        </w:rPr>
        <w:t>data realism and data volume</w:t>
      </w:r>
      <w:r w:rsidRPr="00F62A50">
        <w:t>:</w:t>
      </w:r>
    </w:p>
    <w:p w14:paraId="600D0156" w14:textId="77777777" w:rsidR="00F62A50" w:rsidRPr="00F62A50" w:rsidRDefault="00F62A50" w:rsidP="00F62A50">
      <w:pPr>
        <w:numPr>
          <w:ilvl w:val="0"/>
          <w:numId w:val="6"/>
        </w:numPr>
      </w:pPr>
      <w:r w:rsidRPr="00F62A50">
        <w:t xml:space="preserve">Simulated data → large but less realistic </w:t>
      </w:r>
    </w:p>
    <w:p w14:paraId="6DF92518" w14:textId="77777777" w:rsidR="00F62A50" w:rsidRPr="00F62A50" w:rsidRDefault="00F62A50" w:rsidP="00F62A50">
      <w:pPr>
        <w:numPr>
          <w:ilvl w:val="0"/>
          <w:numId w:val="6"/>
        </w:numPr>
      </w:pPr>
      <w:r w:rsidRPr="00F62A50">
        <w:t xml:space="preserve">Real data → realistic but limited </w:t>
      </w:r>
    </w:p>
    <w:p w14:paraId="0A10F64B" w14:textId="0E67118F" w:rsidR="00F62A50" w:rsidRPr="00F62A50" w:rsidRDefault="00F62A50" w:rsidP="00F62A50">
      <w:pPr>
        <w:rPr>
          <w:b/>
          <w:bCs/>
        </w:rPr>
      </w:pPr>
      <w:r w:rsidRPr="00F62A50">
        <w:rPr>
          <w:b/>
          <w:bCs/>
        </w:rPr>
        <w:t>Solution:</w:t>
      </w:r>
    </w:p>
    <w:p w14:paraId="47C5565D" w14:textId="77777777" w:rsidR="00F62A50" w:rsidRPr="00F62A50" w:rsidRDefault="00F62A50" w:rsidP="00F62A50">
      <w:r w:rsidRPr="00F62A50">
        <w:t xml:space="preserve">A hybrid dataset was created and a </w:t>
      </w:r>
      <w:r w:rsidRPr="00F62A50">
        <w:rPr>
          <w:b/>
          <w:bCs/>
        </w:rPr>
        <w:t>weighted learning approach</w:t>
      </w:r>
      <w:r w:rsidRPr="00F62A50">
        <w:t xml:space="preserve"> was applied:</w:t>
      </w:r>
    </w:p>
    <w:p w14:paraId="788F13AF" w14:textId="77777777" w:rsidR="00F62A50" w:rsidRPr="00F62A50" w:rsidRDefault="00F62A50" w:rsidP="00F62A50">
      <w:pPr>
        <w:numPr>
          <w:ilvl w:val="0"/>
          <w:numId w:val="7"/>
        </w:numPr>
      </w:pPr>
      <w:r w:rsidRPr="00F62A50">
        <w:t xml:space="preserve">Real data → weight = 3 </w:t>
      </w:r>
    </w:p>
    <w:p w14:paraId="23F321FA" w14:textId="77777777" w:rsidR="00F62A50" w:rsidRPr="00F62A50" w:rsidRDefault="00F62A50" w:rsidP="00F62A50">
      <w:pPr>
        <w:numPr>
          <w:ilvl w:val="0"/>
          <w:numId w:val="7"/>
        </w:numPr>
      </w:pPr>
      <w:r w:rsidRPr="00F62A50">
        <w:t xml:space="preserve">Simulated data → weight = 1 </w:t>
      </w:r>
    </w:p>
    <w:p w14:paraId="4ACEB23E" w14:textId="1BC30A34" w:rsidR="00F62A50" w:rsidRPr="00F62A50" w:rsidRDefault="00F62A50" w:rsidP="00F62A50">
      <w:r w:rsidRPr="00F62A50">
        <w:t>This ensures the model prioritizes real-world behavior while still benefiting from a larger dataset.</w:t>
      </w:r>
    </w:p>
    <w:p w14:paraId="7698C49E" w14:textId="40F89774" w:rsidR="00F62A50" w:rsidRPr="00F62A50" w:rsidRDefault="00F62A50" w:rsidP="00F62A50">
      <w:pPr>
        <w:rPr>
          <w:b/>
          <w:bCs/>
        </w:rPr>
      </w:pPr>
      <w:r w:rsidRPr="00F62A50">
        <w:rPr>
          <w:b/>
          <w:bCs/>
        </w:rPr>
        <w:t>5. Exploratory Data Analysis (EDA)</w:t>
      </w:r>
    </w:p>
    <w:p w14:paraId="5DBBE845" w14:textId="24857946" w:rsidR="00F62A50" w:rsidRPr="00F62A50" w:rsidRDefault="00F62A50" w:rsidP="00F62A50">
      <w:pPr>
        <w:rPr>
          <w:b/>
          <w:bCs/>
        </w:rPr>
      </w:pPr>
      <w:r w:rsidRPr="00F62A50">
        <w:rPr>
          <w:b/>
          <w:bCs/>
        </w:rPr>
        <w:t>Distribution Analysis</w:t>
      </w:r>
    </w:p>
    <w:p w14:paraId="0CCA771C" w14:textId="77777777" w:rsidR="00F62A50" w:rsidRPr="00F62A50" w:rsidRDefault="00F62A50" w:rsidP="00F62A50">
      <w:r w:rsidRPr="00F62A50">
        <w:t>The distributions of tensile, flexural, and impact strength show generally normal behavior with the presence of some high-value outliers.</w:t>
      </w:r>
    </w:p>
    <w:p w14:paraId="4B9D785B" w14:textId="77777777" w:rsidR="00DF1290" w:rsidRDefault="00DF1290" w:rsidP="00F62A50">
      <w:pPr>
        <w:rPr>
          <w:rFonts w:ascii="Segoe UI Emoji" w:hAnsi="Segoe UI Emoji" w:cs="Segoe UI Emoji"/>
          <w:b/>
          <w:bCs/>
        </w:rPr>
      </w:pPr>
    </w:p>
    <w:p w14:paraId="4E48310E" w14:textId="4DBC4B31" w:rsidR="00F62A50" w:rsidRPr="00F62A50" w:rsidRDefault="00F62A50" w:rsidP="00F62A50">
      <w:pPr>
        <w:rPr>
          <w:b/>
          <w:bCs/>
        </w:rPr>
      </w:pPr>
      <w:r w:rsidRPr="00F62A50">
        <w:rPr>
          <w:b/>
          <w:bCs/>
        </w:rPr>
        <w:t>Boxplot Analysis</w:t>
      </w:r>
    </w:p>
    <w:p w14:paraId="428ED5A8" w14:textId="77777777" w:rsidR="00F62A50" w:rsidRPr="00F62A50" w:rsidRDefault="00F62A50" w:rsidP="00F62A50">
      <w:pPr>
        <w:numPr>
          <w:ilvl w:val="0"/>
          <w:numId w:val="8"/>
        </w:numPr>
      </w:pPr>
      <w:r w:rsidRPr="00F62A50">
        <w:t xml:space="preserve">Flexural strength exhibits the highest variability </w:t>
      </w:r>
    </w:p>
    <w:p w14:paraId="7CA75343" w14:textId="77777777" w:rsidR="00F62A50" w:rsidRPr="00F62A50" w:rsidRDefault="00F62A50" w:rsidP="00F62A50">
      <w:pPr>
        <w:numPr>
          <w:ilvl w:val="0"/>
          <w:numId w:val="8"/>
        </w:numPr>
      </w:pPr>
      <w:r w:rsidRPr="00F62A50">
        <w:t xml:space="preserve">Tensile strength shows moderate spread </w:t>
      </w:r>
    </w:p>
    <w:p w14:paraId="3A322B40" w14:textId="77777777" w:rsidR="00F62A50" w:rsidRPr="00F62A50" w:rsidRDefault="00F62A50" w:rsidP="00F62A50">
      <w:pPr>
        <w:numPr>
          <w:ilvl w:val="0"/>
          <w:numId w:val="8"/>
        </w:numPr>
      </w:pPr>
      <w:r w:rsidRPr="00F62A50">
        <w:t xml:space="preserve">Impact strength remains relatively lower </w:t>
      </w:r>
    </w:p>
    <w:p w14:paraId="31B1FE1C" w14:textId="0D4BAC62" w:rsidR="00F62A50" w:rsidRPr="00F62A50" w:rsidRDefault="00F62A50" w:rsidP="00F62A50">
      <w:pPr>
        <w:rPr>
          <w:b/>
          <w:bCs/>
        </w:rPr>
      </w:pPr>
      <w:r w:rsidRPr="00F62A50">
        <w:rPr>
          <w:b/>
          <w:bCs/>
        </w:rPr>
        <w:t>Correlation Analysis</w:t>
      </w:r>
    </w:p>
    <w:p w14:paraId="146E3312" w14:textId="77777777" w:rsidR="00F62A50" w:rsidRPr="00F62A50" w:rsidRDefault="00F62A50" w:rsidP="00F62A50">
      <w:r w:rsidRPr="00F62A50">
        <w:t>The correlation heatmap reveals:</w:t>
      </w:r>
    </w:p>
    <w:p w14:paraId="62A9E42C" w14:textId="77777777" w:rsidR="00F62A50" w:rsidRPr="00F62A50" w:rsidRDefault="00F62A50" w:rsidP="00F62A50">
      <w:pPr>
        <w:numPr>
          <w:ilvl w:val="0"/>
          <w:numId w:val="9"/>
        </w:numPr>
      </w:pPr>
      <w:r w:rsidRPr="00F62A50">
        <w:t xml:space="preserve">Strong positive correlation between tensile and flexural strength (≈0.82) </w:t>
      </w:r>
    </w:p>
    <w:p w14:paraId="2AA35363" w14:textId="77777777" w:rsidR="00F62A50" w:rsidRPr="00F62A50" w:rsidRDefault="00F62A50" w:rsidP="00F62A50">
      <w:pPr>
        <w:numPr>
          <w:ilvl w:val="0"/>
          <w:numId w:val="9"/>
        </w:numPr>
      </w:pPr>
      <w:r w:rsidRPr="00F62A50">
        <w:t xml:space="preserve">Snake plant fiber content positively affects all mechanical properties </w:t>
      </w:r>
    </w:p>
    <w:p w14:paraId="56C2C9EA" w14:textId="77777777" w:rsidR="00F62A50" w:rsidRPr="00F62A50" w:rsidRDefault="00F62A50" w:rsidP="00F62A50">
      <w:pPr>
        <w:numPr>
          <w:ilvl w:val="0"/>
          <w:numId w:val="9"/>
        </w:numPr>
      </w:pPr>
      <w:r w:rsidRPr="00F62A50">
        <w:t xml:space="preserve">Fish scale content negatively affects strength </w:t>
      </w:r>
    </w:p>
    <w:p w14:paraId="7FC8256B" w14:textId="3530B97A" w:rsidR="00F62A50" w:rsidRPr="00F62A50" w:rsidRDefault="00F62A50" w:rsidP="00F62A50">
      <w:pPr>
        <w:numPr>
          <w:ilvl w:val="0"/>
          <w:numId w:val="9"/>
        </w:numPr>
      </w:pPr>
      <w:r w:rsidRPr="00F62A50">
        <w:t xml:space="preserve">Curing time and temperature show moderate positive influence </w:t>
      </w:r>
    </w:p>
    <w:p w14:paraId="3C507AC0" w14:textId="56925995" w:rsidR="00F62A50" w:rsidRPr="00F62A50" w:rsidRDefault="00F62A50" w:rsidP="00F62A50">
      <w:pPr>
        <w:rPr>
          <w:b/>
          <w:bCs/>
        </w:rPr>
      </w:pPr>
      <w:r w:rsidRPr="00F62A50">
        <w:rPr>
          <w:b/>
          <w:bCs/>
        </w:rPr>
        <w:t>6. Model Development</w:t>
      </w:r>
    </w:p>
    <w:p w14:paraId="7681DB68" w14:textId="77777777" w:rsidR="00F62A50" w:rsidRPr="00F62A50" w:rsidRDefault="00F62A50" w:rsidP="00F62A50">
      <w:r w:rsidRPr="00F62A50">
        <w:t>Several machine learning models were implemented:</w:t>
      </w:r>
    </w:p>
    <w:p w14:paraId="6ECB25CE" w14:textId="77777777" w:rsidR="00F62A50" w:rsidRPr="00F62A50" w:rsidRDefault="00F62A50" w:rsidP="00F62A50">
      <w:pPr>
        <w:numPr>
          <w:ilvl w:val="0"/>
          <w:numId w:val="10"/>
        </w:numPr>
      </w:pPr>
      <w:r w:rsidRPr="00F62A50">
        <w:t xml:space="preserve">Random Forest </w:t>
      </w:r>
    </w:p>
    <w:p w14:paraId="027647F3" w14:textId="77777777" w:rsidR="00F62A50" w:rsidRPr="00F62A50" w:rsidRDefault="00F62A50" w:rsidP="00F62A50">
      <w:pPr>
        <w:numPr>
          <w:ilvl w:val="0"/>
          <w:numId w:val="10"/>
        </w:numPr>
      </w:pPr>
      <w:r w:rsidRPr="00F62A50">
        <w:t xml:space="preserve">Extra Trees </w:t>
      </w:r>
    </w:p>
    <w:p w14:paraId="0EB2EF5A" w14:textId="77777777" w:rsidR="00F62A50" w:rsidRPr="00F62A50" w:rsidRDefault="00F62A50" w:rsidP="00F62A50">
      <w:pPr>
        <w:numPr>
          <w:ilvl w:val="0"/>
          <w:numId w:val="10"/>
        </w:numPr>
      </w:pPr>
      <w:proofErr w:type="spellStart"/>
      <w:r w:rsidRPr="00F62A50">
        <w:t>XGBoost</w:t>
      </w:r>
      <w:proofErr w:type="spellEnd"/>
      <w:r w:rsidRPr="00F62A50">
        <w:t xml:space="preserve"> </w:t>
      </w:r>
    </w:p>
    <w:p w14:paraId="0194FA69" w14:textId="77777777" w:rsidR="00F62A50" w:rsidRPr="00F62A50" w:rsidRDefault="00F62A50" w:rsidP="00F62A50">
      <w:pPr>
        <w:numPr>
          <w:ilvl w:val="0"/>
          <w:numId w:val="10"/>
        </w:numPr>
      </w:pPr>
      <w:proofErr w:type="spellStart"/>
      <w:r w:rsidRPr="00F62A50">
        <w:t>LightGBM</w:t>
      </w:r>
      <w:proofErr w:type="spellEnd"/>
      <w:r w:rsidRPr="00F62A50">
        <w:t xml:space="preserve"> </w:t>
      </w:r>
    </w:p>
    <w:p w14:paraId="4B5746CA" w14:textId="77777777" w:rsidR="00F62A50" w:rsidRPr="00F62A50" w:rsidRDefault="00F62A50" w:rsidP="00F62A50">
      <w:pPr>
        <w:numPr>
          <w:ilvl w:val="0"/>
          <w:numId w:val="10"/>
        </w:numPr>
      </w:pPr>
      <w:proofErr w:type="spellStart"/>
      <w:r w:rsidRPr="00F62A50">
        <w:t>CatBoost</w:t>
      </w:r>
      <w:proofErr w:type="spellEnd"/>
      <w:r w:rsidRPr="00F62A50">
        <w:t xml:space="preserve"> </w:t>
      </w:r>
    </w:p>
    <w:p w14:paraId="32650BA2" w14:textId="1EFE8AD5" w:rsidR="00F62A50" w:rsidRPr="00F62A50" w:rsidRDefault="00F62A50" w:rsidP="00F62A50">
      <w:r w:rsidRPr="00F62A50">
        <w:t>All models were trained using the hybrid dataset.</w:t>
      </w:r>
    </w:p>
    <w:p w14:paraId="697C25FB" w14:textId="53708DC3" w:rsidR="00F62A50" w:rsidRPr="00F62A50" w:rsidRDefault="00F62A50" w:rsidP="00F62A50">
      <w:pPr>
        <w:rPr>
          <w:b/>
          <w:bCs/>
        </w:rPr>
      </w:pPr>
      <w:r w:rsidRPr="00F62A50">
        <w:rPr>
          <w:b/>
          <w:bCs/>
        </w:rPr>
        <w:t>7. Model Evaluation</w:t>
      </w:r>
    </w:p>
    <w:p w14:paraId="5ACA101C" w14:textId="77777777" w:rsidR="00F62A50" w:rsidRPr="00F62A50" w:rsidRDefault="00F62A50" w:rsidP="00F62A50">
      <w:r w:rsidRPr="00F62A50">
        <w:t>The models were evaluated using:</w:t>
      </w:r>
    </w:p>
    <w:p w14:paraId="14D8DAAA" w14:textId="77777777" w:rsidR="00F62A50" w:rsidRPr="00F62A50" w:rsidRDefault="00F62A50" w:rsidP="00F62A50">
      <w:pPr>
        <w:numPr>
          <w:ilvl w:val="0"/>
          <w:numId w:val="11"/>
        </w:numPr>
      </w:pPr>
      <w:r w:rsidRPr="00F62A50">
        <w:t xml:space="preserve">Mean Absolute Error (MAE) </w:t>
      </w:r>
    </w:p>
    <w:p w14:paraId="5E497317" w14:textId="77777777" w:rsidR="00F62A50" w:rsidRPr="00F62A50" w:rsidRDefault="00F62A50" w:rsidP="00F62A50">
      <w:pPr>
        <w:numPr>
          <w:ilvl w:val="0"/>
          <w:numId w:val="11"/>
        </w:numPr>
      </w:pPr>
      <w:r w:rsidRPr="00F62A50">
        <w:t xml:space="preserve">Root Mean Square Error (RMSE) </w:t>
      </w:r>
    </w:p>
    <w:p w14:paraId="42D11033" w14:textId="77777777" w:rsidR="00F62A50" w:rsidRPr="00F62A50" w:rsidRDefault="00F62A50" w:rsidP="00F62A50">
      <w:pPr>
        <w:numPr>
          <w:ilvl w:val="0"/>
          <w:numId w:val="11"/>
        </w:numPr>
      </w:pPr>
      <w:r w:rsidRPr="00F62A50">
        <w:t xml:space="preserve">R² Score </w:t>
      </w:r>
    </w:p>
    <w:p w14:paraId="5978B638" w14:textId="77777777" w:rsidR="00DF1290" w:rsidRDefault="00DF1290" w:rsidP="00F62A50">
      <w:pPr>
        <w:rPr>
          <w:rFonts w:ascii="Segoe UI Emoji" w:hAnsi="Segoe UI Emoji" w:cs="Segoe UI Emoji"/>
          <w:b/>
          <w:bCs/>
        </w:rPr>
      </w:pPr>
    </w:p>
    <w:p w14:paraId="42CDB59B" w14:textId="77777777" w:rsidR="00DF1290" w:rsidRDefault="00DF1290" w:rsidP="00F62A50">
      <w:pPr>
        <w:rPr>
          <w:rFonts w:ascii="Segoe UI Emoji" w:hAnsi="Segoe UI Emoji" w:cs="Segoe UI Emoji"/>
          <w:b/>
          <w:bCs/>
        </w:rPr>
      </w:pPr>
    </w:p>
    <w:p w14:paraId="69673C02" w14:textId="06F36747" w:rsidR="00F62A50" w:rsidRPr="00F62A50" w:rsidRDefault="00F62A50" w:rsidP="00F62A50">
      <w:pPr>
        <w:rPr>
          <w:b/>
          <w:bCs/>
        </w:rPr>
      </w:pPr>
      <w:r w:rsidRPr="00F62A50">
        <w:rPr>
          <w:b/>
          <w:bCs/>
        </w:rPr>
        <w:lastRenderedPageBreak/>
        <w:t>Results:</w:t>
      </w:r>
    </w:p>
    <w:p w14:paraId="3875FD82" w14:textId="77777777" w:rsidR="00F62A50" w:rsidRPr="00F62A50" w:rsidRDefault="00F62A50" w:rsidP="00F62A50">
      <w:r w:rsidRPr="00F62A50">
        <w:t xml:space="preserve">The </w:t>
      </w:r>
      <w:r w:rsidRPr="00F62A50">
        <w:rPr>
          <w:b/>
          <w:bCs/>
        </w:rPr>
        <w:t>Extra Trees Regressor</w:t>
      </w:r>
      <w:r w:rsidRPr="00F62A50">
        <w:t xml:space="preserve"> achieved the best performance:</w:t>
      </w:r>
    </w:p>
    <w:p w14:paraId="218B2378" w14:textId="77777777" w:rsidR="00F62A50" w:rsidRPr="00F62A50" w:rsidRDefault="00F62A50" w:rsidP="00F62A50">
      <w:pPr>
        <w:numPr>
          <w:ilvl w:val="0"/>
          <w:numId w:val="12"/>
        </w:numPr>
      </w:pPr>
      <w:r w:rsidRPr="00F62A50">
        <w:t xml:space="preserve">Lowest MAE </w:t>
      </w:r>
    </w:p>
    <w:p w14:paraId="71DC71C1" w14:textId="77777777" w:rsidR="00F62A50" w:rsidRPr="00F62A50" w:rsidRDefault="00F62A50" w:rsidP="00F62A50">
      <w:pPr>
        <w:numPr>
          <w:ilvl w:val="0"/>
          <w:numId w:val="12"/>
        </w:numPr>
      </w:pPr>
      <w:r w:rsidRPr="00F62A50">
        <w:t xml:space="preserve">Lowest RMSE </w:t>
      </w:r>
    </w:p>
    <w:p w14:paraId="2792821A" w14:textId="4B4BDFE0" w:rsidR="00F62A50" w:rsidRPr="00F62A50" w:rsidRDefault="00F62A50" w:rsidP="00F62A50">
      <w:pPr>
        <w:numPr>
          <w:ilvl w:val="0"/>
          <w:numId w:val="12"/>
        </w:numPr>
      </w:pPr>
      <w:r w:rsidRPr="00F62A50">
        <w:t xml:space="preserve">High prediction accuracy </w:t>
      </w:r>
    </w:p>
    <w:p w14:paraId="3A95E953" w14:textId="64256D56" w:rsidR="00F62A50" w:rsidRPr="00F62A50" w:rsidRDefault="00F62A50" w:rsidP="00F62A50">
      <w:pPr>
        <w:rPr>
          <w:b/>
          <w:bCs/>
        </w:rPr>
      </w:pPr>
      <w:r w:rsidRPr="00F62A50">
        <w:rPr>
          <w:b/>
          <w:bCs/>
        </w:rPr>
        <w:t>8. Model Performance Analysis</w:t>
      </w:r>
    </w:p>
    <w:p w14:paraId="2424F2BD" w14:textId="5FE240CB" w:rsidR="00F62A50" w:rsidRPr="00F62A50" w:rsidRDefault="00F62A50" w:rsidP="00F62A50">
      <w:pPr>
        <w:rPr>
          <w:b/>
          <w:bCs/>
        </w:rPr>
      </w:pPr>
      <w:r w:rsidRPr="00F62A50">
        <w:rPr>
          <w:b/>
          <w:bCs/>
        </w:rPr>
        <w:t>Actual vs Predicted</w:t>
      </w:r>
    </w:p>
    <w:p w14:paraId="3881117B" w14:textId="77777777" w:rsidR="00F62A50" w:rsidRPr="00F62A50" w:rsidRDefault="00F62A50" w:rsidP="00F62A50">
      <w:r w:rsidRPr="00F62A50">
        <w:t>The predicted values closely align with actual values, indicating strong model performance.</w:t>
      </w:r>
    </w:p>
    <w:p w14:paraId="4A8866D6" w14:textId="7A258455" w:rsidR="00F62A50" w:rsidRPr="00F62A50" w:rsidRDefault="00F62A50" w:rsidP="00F62A50">
      <w:pPr>
        <w:rPr>
          <w:b/>
          <w:bCs/>
        </w:rPr>
      </w:pPr>
      <w:r w:rsidRPr="00F62A50">
        <w:rPr>
          <w:b/>
          <w:bCs/>
        </w:rPr>
        <w:t>Residual Analysis</w:t>
      </w:r>
    </w:p>
    <w:p w14:paraId="6DDE00B2" w14:textId="77777777" w:rsidR="00F62A50" w:rsidRPr="00F62A50" w:rsidRDefault="00F62A50" w:rsidP="00F62A50">
      <w:r w:rsidRPr="00F62A50">
        <w:t>Residual plots show random distribution around zero, confirming:</w:t>
      </w:r>
    </w:p>
    <w:p w14:paraId="78CDAE83" w14:textId="77777777" w:rsidR="00F62A50" w:rsidRPr="00F62A50" w:rsidRDefault="00F62A50" w:rsidP="00F62A50">
      <w:pPr>
        <w:numPr>
          <w:ilvl w:val="0"/>
          <w:numId w:val="13"/>
        </w:numPr>
      </w:pPr>
      <w:r w:rsidRPr="00F62A50">
        <w:t xml:space="preserve">No systematic error </w:t>
      </w:r>
    </w:p>
    <w:p w14:paraId="05ACCF8E" w14:textId="77777777" w:rsidR="00F62A50" w:rsidRPr="00F62A50" w:rsidRDefault="00F62A50" w:rsidP="00F62A50">
      <w:pPr>
        <w:numPr>
          <w:ilvl w:val="0"/>
          <w:numId w:val="13"/>
        </w:numPr>
      </w:pPr>
      <w:r w:rsidRPr="00F62A50">
        <w:t xml:space="preserve">No significant bias </w:t>
      </w:r>
    </w:p>
    <w:p w14:paraId="7B113A28" w14:textId="2DFCBA5A" w:rsidR="00F62A50" w:rsidRPr="00F62A50" w:rsidRDefault="00F62A50" w:rsidP="00F62A50">
      <w:pPr>
        <w:numPr>
          <w:ilvl w:val="0"/>
          <w:numId w:val="13"/>
        </w:numPr>
      </w:pPr>
      <w:r w:rsidRPr="00F62A50">
        <w:t xml:space="preserve">Good generalization capability </w:t>
      </w:r>
    </w:p>
    <w:p w14:paraId="5EF0FE26" w14:textId="52C0C6BE" w:rsidR="00F62A50" w:rsidRPr="00F62A50" w:rsidRDefault="00F62A50" w:rsidP="00F62A50">
      <w:pPr>
        <w:rPr>
          <w:b/>
          <w:bCs/>
        </w:rPr>
      </w:pPr>
      <w:r w:rsidRPr="00F62A50">
        <w:rPr>
          <w:b/>
          <w:bCs/>
        </w:rPr>
        <w:t>9. Feature Importance</w:t>
      </w:r>
    </w:p>
    <w:p w14:paraId="5E52EE1D" w14:textId="77777777" w:rsidR="00F62A50" w:rsidRPr="00F62A50" w:rsidRDefault="00F62A50" w:rsidP="00F62A50">
      <w:r w:rsidRPr="00F62A50">
        <w:t>Feature importance analysis reveals:</w:t>
      </w:r>
    </w:p>
    <w:p w14:paraId="2E85C779" w14:textId="77777777" w:rsidR="00F62A50" w:rsidRPr="00F62A50" w:rsidRDefault="00F62A50" w:rsidP="00F62A50">
      <w:pPr>
        <w:numPr>
          <w:ilvl w:val="0"/>
          <w:numId w:val="14"/>
        </w:numPr>
      </w:pPr>
      <w:r w:rsidRPr="00F62A50">
        <w:t xml:space="preserve">Epoxy </w:t>
      </w:r>
      <w:proofErr w:type="spellStart"/>
      <w:r w:rsidRPr="00F62A50">
        <w:t>wt</w:t>
      </w:r>
      <w:proofErr w:type="spellEnd"/>
      <w:r w:rsidRPr="00F62A50">
        <w:t xml:space="preserve"> (%) → most influential </w:t>
      </w:r>
    </w:p>
    <w:p w14:paraId="5D4226E0" w14:textId="77777777" w:rsidR="00F62A50" w:rsidRPr="00F62A50" w:rsidRDefault="00F62A50" w:rsidP="00F62A50">
      <w:pPr>
        <w:numPr>
          <w:ilvl w:val="0"/>
          <w:numId w:val="14"/>
        </w:numPr>
      </w:pPr>
      <w:r w:rsidRPr="00F62A50">
        <w:t xml:space="preserve">Layer thickness </w:t>
      </w:r>
    </w:p>
    <w:p w14:paraId="4DDA48E0" w14:textId="77777777" w:rsidR="00F62A50" w:rsidRPr="00F62A50" w:rsidRDefault="00F62A50" w:rsidP="00F62A50">
      <w:pPr>
        <w:numPr>
          <w:ilvl w:val="0"/>
          <w:numId w:val="14"/>
        </w:numPr>
      </w:pPr>
      <w:r w:rsidRPr="00F62A50">
        <w:t xml:space="preserve">Snake plant </w:t>
      </w:r>
      <w:proofErr w:type="spellStart"/>
      <w:r w:rsidRPr="00F62A50">
        <w:t>wt</w:t>
      </w:r>
      <w:proofErr w:type="spellEnd"/>
      <w:r w:rsidRPr="00F62A50">
        <w:t xml:space="preserve"> (%) </w:t>
      </w:r>
    </w:p>
    <w:p w14:paraId="5CEE8734" w14:textId="2327F5F7" w:rsidR="00F62A50" w:rsidRPr="00F62A50" w:rsidRDefault="00F62A50" w:rsidP="00F62A50">
      <w:r w:rsidRPr="00F62A50">
        <w:t xml:space="preserve">This indicates that </w:t>
      </w:r>
      <w:r w:rsidRPr="00F62A50">
        <w:rPr>
          <w:b/>
          <w:bCs/>
        </w:rPr>
        <w:t>material composition plays a dominant role</w:t>
      </w:r>
      <w:r w:rsidRPr="00F62A50">
        <w:t xml:space="preserve"> in determining mechanical performance.</w:t>
      </w:r>
    </w:p>
    <w:p w14:paraId="45C5CC0D" w14:textId="44D620AC" w:rsidR="00F62A50" w:rsidRPr="00F62A50" w:rsidRDefault="00F62A50" w:rsidP="00F62A50">
      <w:pPr>
        <w:rPr>
          <w:b/>
          <w:bCs/>
        </w:rPr>
      </w:pPr>
      <w:r w:rsidRPr="00F62A50">
        <w:rPr>
          <w:b/>
          <w:bCs/>
        </w:rPr>
        <w:t>10. Optimization</w:t>
      </w:r>
    </w:p>
    <w:p w14:paraId="5031F9B8" w14:textId="77777777" w:rsidR="00F62A50" w:rsidRPr="00F62A50" w:rsidRDefault="00F62A50" w:rsidP="00F62A50">
      <w:r w:rsidRPr="00F62A50">
        <w:t>To identify optimal material designs:</w:t>
      </w:r>
    </w:p>
    <w:p w14:paraId="2845F05F" w14:textId="77777777" w:rsidR="00F62A50" w:rsidRPr="00F62A50" w:rsidRDefault="00F62A50" w:rsidP="00F62A50">
      <w:pPr>
        <w:numPr>
          <w:ilvl w:val="0"/>
          <w:numId w:val="15"/>
        </w:numPr>
      </w:pPr>
      <w:r w:rsidRPr="00F62A50">
        <w:t xml:space="preserve">5000 random design combinations were generated </w:t>
      </w:r>
    </w:p>
    <w:p w14:paraId="1E232EE7" w14:textId="77777777" w:rsidR="00F62A50" w:rsidRPr="00F62A50" w:rsidRDefault="00F62A50" w:rsidP="00F62A50">
      <w:pPr>
        <w:numPr>
          <w:ilvl w:val="0"/>
          <w:numId w:val="15"/>
        </w:numPr>
      </w:pPr>
      <w:r w:rsidRPr="00F62A50">
        <w:t xml:space="preserve">The trained model predicted their performance </w:t>
      </w:r>
    </w:p>
    <w:p w14:paraId="20017815" w14:textId="77777777" w:rsidR="00DF1290" w:rsidRDefault="00DF1290" w:rsidP="00F62A50">
      <w:pPr>
        <w:rPr>
          <w:rFonts w:ascii="Segoe UI Emoji" w:hAnsi="Segoe UI Emoji" w:cs="Segoe UI Emoji"/>
          <w:b/>
          <w:bCs/>
        </w:rPr>
      </w:pPr>
    </w:p>
    <w:p w14:paraId="0957A405" w14:textId="77777777" w:rsidR="00DF1290" w:rsidRDefault="00DF1290" w:rsidP="00F62A50">
      <w:pPr>
        <w:rPr>
          <w:rFonts w:ascii="Segoe UI Emoji" w:hAnsi="Segoe UI Emoji" w:cs="Segoe UI Emoji"/>
          <w:b/>
          <w:bCs/>
        </w:rPr>
      </w:pPr>
    </w:p>
    <w:p w14:paraId="46CB04D9" w14:textId="736874D9" w:rsidR="00F62A50" w:rsidRPr="00F62A50" w:rsidRDefault="00F62A50" w:rsidP="00F62A50">
      <w:pPr>
        <w:rPr>
          <w:b/>
          <w:bCs/>
        </w:rPr>
      </w:pPr>
      <w:r w:rsidRPr="00F62A50">
        <w:rPr>
          <w:b/>
          <w:bCs/>
        </w:rPr>
        <w:lastRenderedPageBreak/>
        <w:t>Scoring Function:</w:t>
      </w:r>
    </w:p>
    <w:p w14:paraId="7585C3C2" w14:textId="12C96EDB" w:rsidR="00F62A50" w:rsidRPr="00F62A50" w:rsidRDefault="00F62A50" w:rsidP="00F62A50">
      <w:r w:rsidRPr="00F62A50">
        <w:t>Score=Tensile</w:t>
      </w:r>
      <w:r w:rsidR="00DF1290">
        <w:t xml:space="preserve"> </w:t>
      </w:r>
      <w:r w:rsidRPr="00F62A50">
        <w:t>+</w:t>
      </w:r>
      <w:r w:rsidR="00DF1290">
        <w:t xml:space="preserve"> </w:t>
      </w:r>
      <w:r w:rsidRPr="00F62A50">
        <w:t>Flexural</w:t>
      </w:r>
      <w:r w:rsidR="00DF1290">
        <w:t xml:space="preserve"> </w:t>
      </w:r>
      <w:r w:rsidRPr="00F62A50">
        <w:t>+</w:t>
      </w:r>
      <w:r w:rsidR="00DF1290">
        <w:t xml:space="preserve"> </w:t>
      </w:r>
      <w:r w:rsidRPr="00F62A50">
        <w:t xml:space="preserve">Impact </w:t>
      </w:r>
    </w:p>
    <w:p w14:paraId="3A07A1C1" w14:textId="432ECB67" w:rsidR="00F62A50" w:rsidRPr="00F62A50" w:rsidRDefault="00F62A50" w:rsidP="00F62A50">
      <w:r w:rsidRPr="00F62A50">
        <w:t>Top-performing designs were selected based on this score.</w:t>
      </w:r>
    </w:p>
    <w:p w14:paraId="51D5407B" w14:textId="64E15F67" w:rsidR="00F62A50" w:rsidRPr="00F62A50" w:rsidRDefault="00F62A50" w:rsidP="00F62A50">
      <w:pPr>
        <w:rPr>
          <w:b/>
          <w:bCs/>
        </w:rPr>
      </w:pPr>
      <w:r w:rsidRPr="00F62A50">
        <w:rPr>
          <w:b/>
          <w:bCs/>
        </w:rPr>
        <w:t>11. Feasible Design Filtering</w:t>
      </w:r>
    </w:p>
    <w:p w14:paraId="7D178094" w14:textId="77777777" w:rsidR="00F62A50" w:rsidRPr="00F62A50" w:rsidRDefault="00F62A50" w:rsidP="00F62A50">
      <w:r w:rsidRPr="00F62A50">
        <w:t>To ensure practical applicability, constraints were applied:</w:t>
      </w:r>
    </w:p>
    <w:p w14:paraId="09AC9C10" w14:textId="77777777" w:rsidR="00F62A50" w:rsidRPr="00F62A50" w:rsidRDefault="00F62A50" w:rsidP="00F62A50">
      <w:pPr>
        <w:numPr>
          <w:ilvl w:val="0"/>
          <w:numId w:val="16"/>
        </w:numPr>
      </w:pPr>
      <w:r w:rsidRPr="00F62A50">
        <w:t xml:space="preserve">Tensile Strength ≥ 60 MPa </w:t>
      </w:r>
    </w:p>
    <w:p w14:paraId="3DEBD3AD" w14:textId="77777777" w:rsidR="00F62A50" w:rsidRPr="00F62A50" w:rsidRDefault="00F62A50" w:rsidP="00F62A50">
      <w:pPr>
        <w:numPr>
          <w:ilvl w:val="0"/>
          <w:numId w:val="16"/>
        </w:numPr>
      </w:pPr>
      <w:r w:rsidRPr="00F62A50">
        <w:t xml:space="preserve">Flexural Strength ≥ 85 MPa </w:t>
      </w:r>
    </w:p>
    <w:p w14:paraId="1B2460BA" w14:textId="77777777" w:rsidR="00F62A50" w:rsidRPr="00F62A50" w:rsidRDefault="00F62A50" w:rsidP="00F62A50">
      <w:pPr>
        <w:numPr>
          <w:ilvl w:val="0"/>
          <w:numId w:val="16"/>
        </w:numPr>
      </w:pPr>
      <w:r w:rsidRPr="00F62A50">
        <w:t xml:space="preserve">Impact Strength ≥ 45 kJ/m² </w:t>
      </w:r>
    </w:p>
    <w:p w14:paraId="5D9F80FB" w14:textId="77777777" w:rsidR="00F62A50" w:rsidRPr="00F62A50" w:rsidRDefault="00F62A50" w:rsidP="00F62A50">
      <w:r w:rsidRPr="00F62A50">
        <w:t xml:space="preserve">From the optimized results, the </w:t>
      </w:r>
      <w:r w:rsidRPr="00F62A50">
        <w:rPr>
          <w:b/>
          <w:bCs/>
        </w:rPr>
        <w:t>top 5 feasible designs</w:t>
      </w:r>
      <w:r w:rsidRPr="00F62A50">
        <w:t xml:space="preserve"> were selected.</w:t>
      </w:r>
    </w:p>
    <w:p w14:paraId="4B240CFA" w14:textId="20720FD7" w:rsidR="00F62A50" w:rsidRPr="00F62A50" w:rsidRDefault="00F62A50" w:rsidP="00F62A50">
      <w:pPr>
        <w:rPr>
          <w:b/>
          <w:bCs/>
        </w:rPr>
      </w:pPr>
      <w:r w:rsidRPr="00F62A50">
        <w:rPr>
          <w:b/>
          <w:bCs/>
        </w:rPr>
        <w:t>Key Observations:</w:t>
      </w:r>
    </w:p>
    <w:p w14:paraId="4112ACF6" w14:textId="77777777" w:rsidR="00F62A50" w:rsidRPr="00F62A50" w:rsidRDefault="00F62A50" w:rsidP="00F62A50">
      <w:pPr>
        <w:numPr>
          <w:ilvl w:val="0"/>
          <w:numId w:val="17"/>
        </w:numPr>
      </w:pPr>
      <w:r w:rsidRPr="00F62A50">
        <w:t xml:space="preserve">Higher snake plant fiber content improves performance </w:t>
      </w:r>
    </w:p>
    <w:p w14:paraId="0F278A22" w14:textId="2B658690" w:rsidR="00F62A50" w:rsidRPr="00F62A50" w:rsidRDefault="00F62A50" w:rsidP="00F62A50">
      <w:pPr>
        <w:numPr>
          <w:ilvl w:val="0"/>
          <w:numId w:val="17"/>
        </w:numPr>
      </w:pPr>
      <w:r w:rsidRPr="00F62A50">
        <w:t xml:space="preserve">Lower fish scale content leads to better strength </w:t>
      </w:r>
    </w:p>
    <w:p w14:paraId="7AEAE3B5" w14:textId="11790DC5" w:rsidR="00F62A50" w:rsidRPr="00F62A50" w:rsidRDefault="00F62A50" w:rsidP="00F62A50">
      <w:pPr>
        <w:rPr>
          <w:b/>
          <w:bCs/>
        </w:rPr>
      </w:pPr>
      <w:r w:rsidRPr="00F62A50">
        <w:rPr>
          <w:b/>
          <w:bCs/>
        </w:rPr>
        <w:t>12. Results Summary</w:t>
      </w:r>
    </w:p>
    <w:p w14:paraId="202EA126" w14:textId="77777777" w:rsidR="00F62A50" w:rsidRPr="00F62A50" w:rsidRDefault="00F62A50" w:rsidP="00F62A50">
      <w:pPr>
        <w:numPr>
          <w:ilvl w:val="0"/>
          <w:numId w:val="18"/>
        </w:numPr>
      </w:pPr>
      <w:r w:rsidRPr="00F62A50">
        <w:t xml:space="preserve">Hybrid dataset improved model learning </w:t>
      </w:r>
    </w:p>
    <w:p w14:paraId="37E8F52A" w14:textId="77777777" w:rsidR="00F62A50" w:rsidRPr="00F62A50" w:rsidRDefault="00F62A50" w:rsidP="00F62A50">
      <w:pPr>
        <w:numPr>
          <w:ilvl w:val="0"/>
          <w:numId w:val="18"/>
        </w:numPr>
      </w:pPr>
      <w:r w:rsidRPr="00F62A50">
        <w:t xml:space="preserve">Extra Trees model achieved best performance </w:t>
      </w:r>
    </w:p>
    <w:p w14:paraId="7F12153C" w14:textId="77777777" w:rsidR="00F62A50" w:rsidRPr="00F62A50" w:rsidRDefault="00F62A50" w:rsidP="00F62A50">
      <w:pPr>
        <w:numPr>
          <w:ilvl w:val="0"/>
          <w:numId w:val="18"/>
        </w:numPr>
      </w:pPr>
      <w:r w:rsidRPr="00F62A50">
        <w:t xml:space="preserve">Optimization successfully identified high-performance designs </w:t>
      </w:r>
    </w:p>
    <w:p w14:paraId="7EF8DA2D" w14:textId="035124B2" w:rsidR="00F62A50" w:rsidRPr="00F62A50" w:rsidRDefault="00F62A50" w:rsidP="00F62A50">
      <w:pPr>
        <w:numPr>
          <w:ilvl w:val="0"/>
          <w:numId w:val="18"/>
        </w:numPr>
      </w:pPr>
      <w:r w:rsidRPr="00F62A50">
        <w:t xml:space="preserve">Feasible filtering ensured practical applicability </w:t>
      </w:r>
    </w:p>
    <w:p w14:paraId="2BD6E46A" w14:textId="2E3722C6" w:rsidR="00F62A50" w:rsidRPr="00F62A50" w:rsidRDefault="00F62A50" w:rsidP="00F62A50">
      <w:pPr>
        <w:rPr>
          <w:b/>
          <w:bCs/>
        </w:rPr>
      </w:pPr>
      <w:r w:rsidRPr="00F62A50">
        <w:rPr>
          <w:b/>
          <w:bCs/>
        </w:rPr>
        <w:t>13. Conclusion</w:t>
      </w:r>
    </w:p>
    <w:p w14:paraId="6E0577EB" w14:textId="77777777" w:rsidR="00F62A50" w:rsidRPr="00F62A50" w:rsidRDefault="00F62A50" w:rsidP="00F62A50">
      <w:r w:rsidRPr="00F62A50">
        <w:t xml:space="preserve">This study presents a </w:t>
      </w:r>
      <w:r w:rsidRPr="00F62A50">
        <w:rPr>
          <w:b/>
          <w:bCs/>
        </w:rPr>
        <w:t>hybrid machine learning framework</w:t>
      </w:r>
      <w:r w:rsidRPr="00F62A50">
        <w:t xml:space="preserve"> for predicting and optimizing composite material properties.</w:t>
      </w:r>
    </w:p>
    <w:p w14:paraId="62D6622A" w14:textId="77777777" w:rsidR="00F62A50" w:rsidRPr="00F62A50" w:rsidRDefault="00F62A50" w:rsidP="00F62A50">
      <w:r w:rsidRPr="00F62A50">
        <w:t>The proposed approach:</w:t>
      </w:r>
    </w:p>
    <w:p w14:paraId="5580BF65" w14:textId="77777777" w:rsidR="00F62A50" w:rsidRPr="00F62A50" w:rsidRDefault="00F62A50" w:rsidP="00F62A50">
      <w:pPr>
        <w:numPr>
          <w:ilvl w:val="0"/>
          <w:numId w:val="19"/>
        </w:numPr>
      </w:pPr>
      <w:r w:rsidRPr="00F62A50">
        <w:t xml:space="preserve">Reduces experimental cost and time </w:t>
      </w:r>
    </w:p>
    <w:p w14:paraId="473B733D" w14:textId="77777777" w:rsidR="00F62A50" w:rsidRPr="00F62A50" w:rsidRDefault="00F62A50" w:rsidP="00F62A50">
      <w:pPr>
        <w:numPr>
          <w:ilvl w:val="0"/>
          <w:numId w:val="19"/>
        </w:numPr>
      </w:pPr>
      <w:r w:rsidRPr="00F62A50">
        <w:t xml:space="preserve">Improves prediction accuracy </w:t>
      </w:r>
    </w:p>
    <w:p w14:paraId="4EC0B411" w14:textId="77777777" w:rsidR="00F62A50" w:rsidRPr="00F62A50" w:rsidRDefault="00F62A50" w:rsidP="00F62A50">
      <w:pPr>
        <w:numPr>
          <w:ilvl w:val="0"/>
          <w:numId w:val="19"/>
        </w:numPr>
      </w:pPr>
      <w:r w:rsidRPr="00F62A50">
        <w:t xml:space="preserve">Enables data-driven material design </w:t>
      </w:r>
    </w:p>
    <w:p w14:paraId="1D76BE96" w14:textId="27FE442C" w:rsidR="00F62A50" w:rsidRDefault="00F62A50" w:rsidP="00F62A50">
      <w:pPr>
        <w:numPr>
          <w:ilvl w:val="0"/>
          <w:numId w:val="19"/>
        </w:numPr>
      </w:pPr>
      <w:r w:rsidRPr="00F62A50">
        <w:t xml:space="preserve">Produces practically feasible optimized solutions </w:t>
      </w:r>
    </w:p>
    <w:p w14:paraId="2DDA0CD6" w14:textId="77777777" w:rsidR="00DF1290" w:rsidRPr="00F62A50" w:rsidRDefault="00DF1290" w:rsidP="00DF1290">
      <w:pPr>
        <w:ind w:left="360"/>
      </w:pPr>
    </w:p>
    <w:p w14:paraId="6F7A46C6" w14:textId="11CDEEAE" w:rsidR="00F62A50" w:rsidRPr="00F62A50" w:rsidRDefault="00F62A50" w:rsidP="00F62A50">
      <w:pPr>
        <w:rPr>
          <w:b/>
          <w:bCs/>
        </w:rPr>
      </w:pPr>
      <w:r w:rsidRPr="00F62A50">
        <w:rPr>
          <w:b/>
          <w:bCs/>
        </w:rPr>
        <w:lastRenderedPageBreak/>
        <w:t>14. Future Work</w:t>
      </w:r>
    </w:p>
    <w:p w14:paraId="40FA024E" w14:textId="77777777" w:rsidR="00F62A50" w:rsidRPr="00F62A50" w:rsidRDefault="00F62A50" w:rsidP="00F62A50">
      <w:r w:rsidRPr="00F62A50">
        <w:t>Future improvements may include:</w:t>
      </w:r>
    </w:p>
    <w:p w14:paraId="52374539" w14:textId="77777777" w:rsidR="00F62A50" w:rsidRPr="00F62A50" w:rsidRDefault="00F62A50" w:rsidP="00F62A50">
      <w:pPr>
        <w:numPr>
          <w:ilvl w:val="0"/>
          <w:numId w:val="20"/>
        </w:numPr>
      </w:pPr>
      <w:r w:rsidRPr="00F62A50">
        <w:t xml:space="preserve">Incorporating deep learning models </w:t>
      </w:r>
    </w:p>
    <w:p w14:paraId="2D678236" w14:textId="77777777" w:rsidR="00F62A50" w:rsidRPr="00F62A50" w:rsidRDefault="00F62A50" w:rsidP="00F62A50">
      <w:pPr>
        <w:numPr>
          <w:ilvl w:val="0"/>
          <w:numId w:val="20"/>
        </w:numPr>
      </w:pPr>
      <w:r w:rsidRPr="00F62A50">
        <w:t xml:space="preserve">Expanding real experimental datasets </w:t>
      </w:r>
    </w:p>
    <w:p w14:paraId="76FB17AC" w14:textId="77777777" w:rsidR="00F62A50" w:rsidRPr="00F62A50" w:rsidRDefault="00F62A50" w:rsidP="00F62A50">
      <w:pPr>
        <w:numPr>
          <w:ilvl w:val="0"/>
          <w:numId w:val="20"/>
        </w:numPr>
      </w:pPr>
      <w:r w:rsidRPr="00F62A50">
        <w:t xml:space="preserve">Multi-objective optimization </w:t>
      </w:r>
    </w:p>
    <w:p w14:paraId="19C81B52" w14:textId="77777777" w:rsidR="00F62A50" w:rsidRPr="00F62A50" w:rsidRDefault="00F62A50" w:rsidP="00F62A50">
      <w:pPr>
        <w:numPr>
          <w:ilvl w:val="0"/>
          <w:numId w:val="20"/>
        </w:numPr>
      </w:pPr>
      <w:r w:rsidRPr="00F62A50">
        <w:t xml:space="preserve">Deployment as an industrial decision-support tool </w:t>
      </w:r>
    </w:p>
    <w:p w14:paraId="2CCCD9C1" w14:textId="244A351F" w:rsidR="00F62A50" w:rsidRPr="00F62A50" w:rsidRDefault="00F62A50" w:rsidP="00F62A50"/>
    <w:p w14:paraId="49CA8719" w14:textId="58745C1A" w:rsidR="00F62A50" w:rsidRPr="00F62A50" w:rsidRDefault="00F62A50" w:rsidP="00F62A50">
      <w:pPr>
        <w:rPr>
          <w:b/>
          <w:bCs/>
        </w:rPr>
      </w:pPr>
      <w:r w:rsidRPr="00F62A50">
        <w:rPr>
          <w:b/>
          <w:bCs/>
        </w:rPr>
        <w:t>Final One-Line Summary</w:t>
      </w:r>
    </w:p>
    <w:p w14:paraId="79AD9695" w14:textId="77777777" w:rsidR="00F62A50" w:rsidRPr="00F62A50" w:rsidRDefault="00F62A50" w:rsidP="00DF1290">
      <w:pPr>
        <w:jc w:val="both"/>
      </w:pPr>
      <w:r w:rsidRPr="00F62A50">
        <w:rPr>
          <w:b/>
          <w:bCs/>
        </w:rPr>
        <w:t>This work demonstrates how hybrid machine learning can effectively bridge the gap between simulated and real data to enable accurate prediction and optimization of composite materials.</w:t>
      </w:r>
    </w:p>
    <w:p w14:paraId="2A957A32" w14:textId="77777777" w:rsidR="004375A3" w:rsidRDefault="004375A3"/>
    <w:sectPr w:rsidR="004375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80A65"/>
    <w:multiLevelType w:val="multilevel"/>
    <w:tmpl w:val="DCB2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F1581"/>
    <w:multiLevelType w:val="multilevel"/>
    <w:tmpl w:val="7836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6F5396"/>
    <w:multiLevelType w:val="multilevel"/>
    <w:tmpl w:val="E37E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3B4AA1"/>
    <w:multiLevelType w:val="multilevel"/>
    <w:tmpl w:val="81A05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977657"/>
    <w:multiLevelType w:val="multilevel"/>
    <w:tmpl w:val="7278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2158A8"/>
    <w:multiLevelType w:val="multilevel"/>
    <w:tmpl w:val="BA40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BE1F59"/>
    <w:multiLevelType w:val="multilevel"/>
    <w:tmpl w:val="8D18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F76A95"/>
    <w:multiLevelType w:val="multilevel"/>
    <w:tmpl w:val="2F50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B676A5"/>
    <w:multiLevelType w:val="multilevel"/>
    <w:tmpl w:val="B0F8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CD6A8C"/>
    <w:multiLevelType w:val="multilevel"/>
    <w:tmpl w:val="B550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DB76A7"/>
    <w:multiLevelType w:val="multilevel"/>
    <w:tmpl w:val="530E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DC112D"/>
    <w:multiLevelType w:val="multilevel"/>
    <w:tmpl w:val="468E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05584F"/>
    <w:multiLevelType w:val="multilevel"/>
    <w:tmpl w:val="2420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022C36"/>
    <w:multiLevelType w:val="multilevel"/>
    <w:tmpl w:val="9CF0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775EA4"/>
    <w:multiLevelType w:val="multilevel"/>
    <w:tmpl w:val="F222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061939"/>
    <w:multiLevelType w:val="multilevel"/>
    <w:tmpl w:val="CC26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6240C8"/>
    <w:multiLevelType w:val="multilevel"/>
    <w:tmpl w:val="1A3E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6A3ADA"/>
    <w:multiLevelType w:val="multilevel"/>
    <w:tmpl w:val="00F8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EB08D4"/>
    <w:multiLevelType w:val="multilevel"/>
    <w:tmpl w:val="A3C6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7279AA"/>
    <w:multiLevelType w:val="multilevel"/>
    <w:tmpl w:val="9332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604238">
    <w:abstractNumId w:val="19"/>
  </w:num>
  <w:num w:numId="2" w16cid:durableId="1923181032">
    <w:abstractNumId w:val="1"/>
  </w:num>
  <w:num w:numId="3" w16cid:durableId="169486386">
    <w:abstractNumId w:val="7"/>
  </w:num>
  <w:num w:numId="4" w16cid:durableId="1155797585">
    <w:abstractNumId w:val="9"/>
  </w:num>
  <w:num w:numId="5" w16cid:durableId="1659113697">
    <w:abstractNumId w:val="14"/>
  </w:num>
  <w:num w:numId="6" w16cid:durableId="64378677">
    <w:abstractNumId w:val="6"/>
  </w:num>
  <w:num w:numId="7" w16cid:durableId="1485393144">
    <w:abstractNumId w:val="12"/>
  </w:num>
  <w:num w:numId="8" w16cid:durableId="2029288187">
    <w:abstractNumId w:val="0"/>
  </w:num>
  <w:num w:numId="9" w16cid:durableId="1068115942">
    <w:abstractNumId w:val="8"/>
  </w:num>
  <w:num w:numId="10" w16cid:durableId="480469620">
    <w:abstractNumId w:val="16"/>
  </w:num>
  <w:num w:numId="11" w16cid:durableId="763301882">
    <w:abstractNumId w:val="13"/>
  </w:num>
  <w:num w:numId="12" w16cid:durableId="910774746">
    <w:abstractNumId w:val="2"/>
  </w:num>
  <w:num w:numId="13" w16cid:durableId="1272054831">
    <w:abstractNumId w:val="18"/>
  </w:num>
  <w:num w:numId="14" w16cid:durableId="289018542">
    <w:abstractNumId w:val="3"/>
  </w:num>
  <w:num w:numId="15" w16cid:durableId="1301157903">
    <w:abstractNumId w:val="11"/>
  </w:num>
  <w:num w:numId="16" w16cid:durableId="1630167685">
    <w:abstractNumId w:val="5"/>
  </w:num>
  <w:num w:numId="17" w16cid:durableId="1074089139">
    <w:abstractNumId w:val="15"/>
  </w:num>
  <w:num w:numId="18" w16cid:durableId="879130633">
    <w:abstractNumId w:val="10"/>
  </w:num>
  <w:num w:numId="19" w16cid:durableId="857430908">
    <w:abstractNumId w:val="4"/>
  </w:num>
  <w:num w:numId="20" w16cid:durableId="4256149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4E6"/>
    <w:rsid w:val="000C04AF"/>
    <w:rsid w:val="00246F52"/>
    <w:rsid w:val="00436B3F"/>
    <w:rsid w:val="004375A3"/>
    <w:rsid w:val="007D44E6"/>
    <w:rsid w:val="009631F4"/>
    <w:rsid w:val="00A72A1C"/>
    <w:rsid w:val="00DF1290"/>
    <w:rsid w:val="00F11032"/>
    <w:rsid w:val="00F62A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55B8B"/>
  <w15:chartTrackingRefBased/>
  <w15:docId w15:val="{1535540A-786D-4EC5-9747-B50D67499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4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44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44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44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44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44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4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4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4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4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44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44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44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44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44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4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4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4E6"/>
    <w:rPr>
      <w:rFonts w:eastAsiaTheme="majorEastAsia" w:cstheme="majorBidi"/>
      <w:color w:val="272727" w:themeColor="text1" w:themeTint="D8"/>
    </w:rPr>
  </w:style>
  <w:style w:type="paragraph" w:styleId="Title">
    <w:name w:val="Title"/>
    <w:basedOn w:val="Normal"/>
    <w:next w:val="Normal"/>
    <w:link w:val="TitleChar"/>
    <w:uiPriority w:val="10"/>
    <w:qFormat/>
    <w:rsid w:val="007D44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4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4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4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4E6"/>
    <w:pPr>
      <w:spacing w:before="160"/>
      <w:jc w:val="center"/>
    </w:pPr>
    <w:rPr>
      <w:i/>
      <w:iCs/>
      <w:color w:val="404040" w:themeColor="text1" w:themeTint="BF"/>
    </w:rPr>
  </w:style>
  <w:style w:type="character" w:customStyle="1" w:styleId="QuoteChar">
    <w:name w:val="Quote Char"/>
    <w:basedOn w:val="DefaultParagraphFont"/>
    <w:link w:val="Quote"/>
    <w:uiPriority w:val="29"/>
    <w:rsid w:val="007D44E6"/>
    <w:rPr>
      <w:i/>
      <w:iCs/>
      <w:color w:val="404040" w:themeColor="text1" w:themeTint="BF"/>
    </w:rPr>
  </w:style>
  <w:style w:type="paragraph" w:styleId="ListParagraph">
    <w:name w:val="List Paragraph"/>
    <w:basedOn w:val="Normal"/>
    <w:uiPriority w:val="34"/>
    <w:qFormat/>
    <w:rsid w:val="007D44E6"/>
    <w:pPr>
      <w:ind w:left="720"/>
      <w:contextualSpacing/>
    </w:pPr>
  </w:style>
  <w:style w:type="character" w:styleId="IntenseEmphasis">
    <w:name w:val="Intense Emphasis"/>
    <w:basedOn w:val="DefaultParagraphFont"/>
    <w:uiPriority w:val="21"/>
    <w:qFormat/>
    <w:rsid w:val="007D44E6"/>
    <w:rPr>
      <w:i/>
      <w:iCs/>
      <w:color w:val="2F5496" w:themeColor="accent1" w:themeShade="BF"/>
    </w:rPr>
  </w:style>
  <w:style w:type="paragraph" w:styleId="IntenseQuote">
    <w:name w:val="Intense Quote"/>
    <w:basedOn w:val="Normal"/>
    <w:next w:val="Normal"/>
    <w:link w:val="IntenseQuoteChar"/>
    <w:uiPriority w:val="30"/>
    <w:qFormat/>
    <w:rsid w:val="007D44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44E6"/>
    <w:rPr>
      <w:i/>
      <w:iCs/>
      <w:color w:val="2F5496" w:themeColor="accent1" w:themeShade="BF"/>
    </w:rPr>
  </w:style>
  <w:style w:type="character" w:styleId="IntenseReference">
    <w:name w:val="Intense Reference"/>
    <w:basedOn w:val="DefaultParagraphFont"/>
    <w:uiPriority w:val="32"/>
    <w:qFormat/>
    <w:rsid w:val="007D44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7389187">
      <w:bodyDiv w:val="1"/>
      <w:marLeft w:val="0"/>
      <w:marRight w:val="0"/>
      <w:marTop w:val="0"/>
      <w:marBottom w:val="0"/>
      <w:divBdr>
        <w:top w:val="none" w:sz="0" w:space="0" w:color="auto"/>
        <w:left w:val="none" w:sz="0" w:space="0" w:color="auto"/>
        <w:bottom w:val="none" w:sz="0" w:space="0" w:color="auto"/>
        <w:right w:val="none" w:sz="0" w:space="0" w:color="auto"/>
      </w:divBdr>
    </w:div>
    <w:div w:id="1722367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766</Words>
  <Characters>4368</Characters>
  <Application>Microsoft Office Word</Application>
  <DocSecurity>0</DocSecurity>
  <Lines>36</Lines>
  <Paragraphs>10</Paragraphs>
  <ScaleCrop>false</ScaleCrop>
  <Company/>
  <LinksUpToDate>false</LinksUpToDate>
  <CharactersWithSpaces>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APURBO DAS</dc:creator>
  <cp:keywords/>
  <dc:description/>
  <cp:lastModifiedBy>APURBO DAS</cp:lastModifiedBy>
  <cp:revision>3</cp:revision>
  <dcterms:created xsi:type="dcterms:W3CDTF">2026-04-02T17:19:00Z</dcterms:created>
  <dcterms:modified xsi:type="dcterms:W3CDTF">2026-04-03T04:43:00Z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c16a3958-22d2-4a53-9040-b281973383b3</vt:lpwstr>
  </property>
</Properties>
</file>