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1CFAA1" w14:textId="77777777" w:rsidR="00FF26CF" w:rsidRDefault="00EF39DB" w:rsidP="00BB6C87">
      <w:pPr>
        <w:pStyle w:val="Heading1"/>
      </w:pPr>
      <w:bookmarkStart w:id="0" w:name="_gjdgxs" w:colFirst="0" w:colLast="0"/>
      <w:bookmarkStart w:id="1" w:name="_Toc40950344"/>
      <w:bookmarkEnd w:id="0"/>
      <w:r>
        <w:t>INTRODUCCIÓN AL REVERSING CON IDA PRO DESDE CERO PARTE 20</w:t>
      </w:r>
      <w:bookmarkEnd w:id="1"/>
    </w:p>
    <w:p w14:paraId="5FC7CAD4" w14:textId="77777777" w:rsidR="00FF26CF" w:rsidRDefault="00EF39DB">
      <w:pPr>
        <w:jc w:val="both"/>
      </w:pPr>
      <w:r>
        <w:t>________________________________________________________________________</w:t>
      </w:r>
    </w:p>
    <w:sdt>
      <w:sdtPr>
        <w:id w:val="187172769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D4E977B" w14:textId="3D2E643F" w:rsidR="00BB6C87" w:rsidRDefault="00BB6C87">
          <w:pPr>
            <w:pStyle w:val="TOCHeading"/>
          </w:pPr>
          <w:proofErr w:type="spellStart"/>
          <w:r>
            <w:t>Contents</w:t>
          </w:r>
          <w:proofErr w:type="spellEnd"/>
        </w:p>
        <w:p w14:paraId="2A829777" w14:textId="08477D4C" w:rsidR="00BB6C87" w:rsidRDefault="00BB6C87">
          <w:pPr>
            <w:pStyle w:val="TOC1"/>
            <w:tabs>
              <w:tab w:val="right" w:leader="dot" w:pos="9019"/>
            </w:tabs>
            <w:rPr>
              <w:noProof/>
            </w:rPr>
          </w:pPr>
          <w:r>
            <w:fldChar w:fldCharType="begin"/>
          </w:r>
          <w:r>
            <w:instrText xml:space="preserve"> TOC \o "1-3" \h \z \u </w:instrText>
          </w:r>
          <w:r>
            <w:fldChar w:fldCharType="separate"/>
          </w:r>
          <w:hyperlink w:anchor="_Toc40950344" w:history="1">
            <w:r w:rsidRPr="00B61705">
              <w:rPr>
                <w:rStyle w:val="Hyperlink"/>
                <w:noProof/>
              </w:rPr>
              <w:t>INTRODUCCIÓN AL REVERSING CON IDA PRO DESDE CERO PARTE 20</w:t>
            </w:r>
            <w:r>
              <w:rPr>
                <w:noProof/>
                <w:webHidden/>
              </w:rPr>
              <w:tab/>
            </w:r>
            <w:r>
              <w:rPr>
                <w:noProof/>
                <w:webHidden/>
              </w:rPr>
              <w:fldChar w:fldCharType="begin"/>
            </w:r>
            <w:r>
              <w:rPr>
                <w:noProof/>
                <w:webHidden/>
              </w:rPr>
              <w:instrText xml:space="preserve"> PAGEREF _Toc40950344 \h </w:instrText>
            </w:r>
            <w:r>
              <w:rPr>
                <w:noProof/>
                <w:webHidden/>
              </w:rPr>
            </w:r>
            <w:r>
              <w:rPr>
                <w:noProof/>
                <w:webHidden/>
              </w:rPr>
              <w:fldChar w:fldCharType="separate"/>
            </w:r>
            <w:r>
              <w:rPr>
                <w:noProof/>
                <w:webHidden/>
              </w:rPr>
              <w:t>1</w:t>
            </w:r>
            <w:r>
              <w:rPr>
                <w:noProof/>
                <w:webHidden/>
              </w:rPr>
              <w:fldChar w:fldCharType="end"/>
            </w:r>
          </w:hyperlink>
        </w:p>
        <w:p w14:paraId="6EF984F9" w14:textId="76012C92" w:rsidR="00BB6C87" w:rsidRDefault="00BB6C87">
          <w:pPr>
            <w:pStyle w:val="TOC2"/>
            <w:tabs>
              <w:tab w:val="right" w:leader="dot" w:pos="9019"/>
            </w:tabs>
            <w:rPr>
              <w:noProof/>
            </w:rPr>
          </w:pPr>
          <w:hyperlink w:anchor="_Toc40950345" w:history="1">
            <w:r w:rsidRPr="00B61705">
              <w:rPr>
                <w:rStyle w:val="Hyperlink"/>
                <w:noProof/>
              </w:rPr>
              <w:t>Vulnerabilidades.</w:t>
            </w:r>
            <w:r>
              <w:rPr>
                <w:noProof/>
                <w:webHidden/>
              </w:rPr>
              <w:tab/>
            </w:r>
            <w:r>
              <w:rPr>
                <w:noProof/>
                <w:webHidden/>
              </w:rPr>
              <w:fldChar w:fldCharType="begin"/>
            </w:r>
            <w:r>
              <w:rPr>
                <w:noProof/>
                <w:webHidden/>
              </w:rPr>
              <w:instrText xml:space="preserve"> PAGEREF _Toc40950345 \h </w:instrText>
            </w:r>
            <w:r>
              <w:rPr>
                <w:noProof/>
                <w:webHidden/>
              </w:rPr>
            </w:r>
            <w:r>
              <w:rPr>
                <w:noProof/>
                <w:webHidden/>
              </w:rPr>
              <w:fldChar w:fldCharType="separate"/>
            </w:r>
            <w:r>
              <w:rPr>
                <w:noProof/>
                <w:webHidden/>
              </w:rPr>
              <w:t>1</w:t>
            </w:r>
            <w:r>
              <w:rPr>
                <w:noProof/>
                <w:webHidden/>
              </w:rPr>
              <w:fldChar w:fldCharType="end"/>
            </w:r>
          </w:hyperlink>
        </w:p>
        <w:p w14:paraId="756F2F01" w14:textId="4E5B3442" w:rsidR="00BB6C87" w:rsidRDefault="00BB6C87">
          <w:pPr>
            <w:pStyle w:val="TOC2"/>
            <w:tabs>
              <w:tab w:val="right" w:leader="dot" w:pos="9019"/>
            </w:tabs>
            <w:rPr>
              <w:noProof/>
            </w:rPr>
          </w:pPr>
          <w:hyperlink w:anchor="_Toc40950346" w:history="1">
            <w:r w:rsidRPr="00B61705">
              <w:rPr>
                <w:rStyle w:val="Hyperlink"/>
                <w:noProof/>
              </w:rPr>
              <w:t>Que es una vulnerabilidad?</w:t>
            </w:r>
            <w:r>
              <w:rPr>
                <w:noProof/>
                <w:webHidden/>
              </w:rPr>
              <w:tab/>
            </w:r>
            <w:r>
              <w:rPr>
                <w:noProof/>
                <w:webHidden/>
              </w:rPr>
              <w:fldChar w:fldCharType="begin"/>
            </w:r>
            <w:r>
              <w:rPr>
                <w:noProof/>
                <w:webHidden/>
              </w:rPr>
              <w:instrText xml:space="preserve"> PAGEREF _Toc40950346 \h </w:instrText>
            </w:r>
            <w:r>
              <w:rPr>
                <w:noProof/>
                <w:webHidden/>
              </w:rPr>
            </w:r>
            <w:r>
              <w:rPr>
                <w:noProof/>
                <w:webHidden/>
              </w:rPr>
              <w:fldChar w:fldCharType="separate"/>
            </w:r>
            <w:r>
              <w:rPr>
                <w:noProof/>
                <w:webHidden/>
              </w:rPr>
              <w:t>1</w:t>
            </w:r>
            <w:r>
              <w:rPr>
                <w:noProof/>
                <w:webHidden/>
              </w:rPr>
              <w:fldChar w:fldCharType="end"/>
            </w:r>
          </w:hyperlink>
        </w:p>
        <w:p w14:paraId="456B1E97" w14:textId="4D4472A2" w:rsidR="00BB6C87" w:rsidRDefault="00BB6C87">
          <w:pPr>
            <w:pStyle w:val="TOC2"/>
            <w:tabs>
              <w:tab w:val="right" w:leader="dot" w:pos="9019"/>
            </w:tabs>
            <w:rPr>
              <w:noProof/>
            </w:rPr>
          </w:pPr>
          <w:hyperlink w:anchor="_Toc40950347" w:history="1">
            <w:r w:rsidRPr="00B61705">
              <w:rPr>
                <w:rStyle w:val="Hyperlink"/>
                <w:noProof/>
              </w:rPr>
              <w:t>STACK OVERFLOW.</w:t>
            </w:r>
            <w:r>
              <w:rPr>
                <w:noProof/>
                <w:webHidden/>
              </w:rPr>
              <w:tab/>
            </w:r>
            <w:r>
              <w:rPr>
                <w:noProof/>
                <w:webHidden/>
              </w:rPr>
              <w:fldChar w:fldCharType="begin"/>
            </w:r>
            <w:r>
              <w:rPr>
                <w:noProof/>
                <w:webHidden/>
              </w:rPr>
              <w:instrText xml:space="preserve"> PAGEREF _Toc40950347 \h </w:instrText>
            </w:r>
            <w:r>
              <w:rPr>
                <w:noProof/>
                <w:webHidden/>
              </w:rPr>
            </w:r>
            <w:r>
              <w:rPr>
                <w:noProof/>
                <w:webHidden/>
              </w:rPr>
              <w:fldChar w:fldCharType="separate"/>
            </w:r>
            <w:r>
              <w:rPr>
                <w:noProof/>
                <w:webHidden/>
              </w:rPr>
              <w:t>1</w:t>
            </w:r>
            <w:r>
              <w:rPr>
                <w:noProof/>
                <w:webHidden/>
              </w:rPr>
              <w:fldChar w:fldCharType="end"/>
            </w:r>
          </w:hyperlink>
        </w:p>
        <w:p w14:paraId="0B160BA0" w14:textId="55EE9747" w:rsidR="00BB6C87" w:rsidRDefault="00BB6C87">
          <w:r>
            <w:rPr>
              <w:b/>
              <w:bCs/>
              <w:noProof/>
            </w:rPr>
            <w:fldChar w:fldCharType="end"/>
          </w:r>
        </w:p>
      </w:sdtContent>
    </w:sdt>
    <w:p w14:paraId="0EBD06C7" w14:textId="77777777" w:rsidR="00FF26CF" w:rsidRDefault="00FF26CF">
      <w:pPr>
        <w:jc w:val="both"/>
      </w:pPr>
      <w:bookmarkStart w:id="2" w:name="_GoBack"/>
      <w:bookmarkEnd w:id="2"/>
    </w:p>
    <w:p w14:paraId="04B9B905" w14:textId="77777777" w:rsidR="00FF26CF" w:rsidRDefault="00EF39DB" w:rsidP="00BB6C87">
      <w:pPr>
        <w:pStyle w:val="Heading2"/>
      </w:pPr>
      <w:bookmarkStart w:id="3" w:name="_30j0zll" w:colFirst="0" w:colLast="0"/>
      <w:bookmarkStart w:id="4" w:name="_Toc40950345"/>
      <w:bookmarkEnd w:id="3"/>
      <w:r>
        <w:t>Vulnerabilidades.</w:t>
      </w:r>
      <w:bookmarkEnd w:id="4"/>
    </w:p>
    <w:p w14:paraId="63FB952F" w14:textId="77777777" w:rsidR="00FF26CF" w:rsidRDefault="00EF39DB">
      <w:pPr>
        <w:jc w:val="both"/>
      </w:pPr>
      <w:r>
        <w:t>En esta parte veremos sobre el tema vulnerabilidades y cómo analizar algunas de las más simples.</w:t>
      </w:r>
    </w:p>
    <w:p w14:paraId="459717E5" w14:textId="77777777" w:rsidR="00FF26CF" w:rsidRDefault="00FF26CF">
      <w:pPr>
        <w:jc w:val="both"/>
      </w:pPr>
    </w:p>
    <w:p w14:paraId="507C94A4" w14:textId="77777777" w:rsidR="00FF26CF" w:rsidRDefault="00EF39DB" w:rsidP="00BB6C87">
      <w:pPr>
        <w:pStyle w:val="Heading2"/>
      </w:pPr>
      <w:bookmarkStart w:id="5" w:name="_1fob9te" w:colFirst="0" w:colLast="0"/>
      <w:bookmarkStart w:id="6" w:name="_Toc40950346"/>
      <w:bookmarkEnd w:id="5"/>
      <w:proofErr w:type="gramStart"/>
      <w:r>
        <w:t>Que es una vulnerabilidad?</w:t>
      </w:r>
      <w:bookmarkEnd w:id="6"/>
      <w:proofErr w:type="gramEnd"/>
    </w:p>
    <w:p w14:paraId="565F395C" w14:textId="77777777" w:rsidR="00FF26CF" w:rsidRDefault="00FF26CF">
      <w:pPr>
        <w:jc w:val="both"/>
      </w:pPr>
    </w:p>
    <w:p w14:paraId="1E2859D6" w14:textId="77777777" w:rsidR="00FF26CF" w:rsidRDefault="00EF39DB">
      <w:pPr>
        <w:jc w:val="both"/>
      </w:pPr>
      <w:r>
        <w:rPr>
          <w:sz w:val="24"/>
          <w:szCs w:val="24"/>
          <w:shd w:val="clear" w:color="auto" w:fill="F4F4F4"/>
        </w:rPr>
        <w:t xml:space="preserve">En </w:t>
      </w:r>
      <w:hyperlink r:id="rId4">
        <w:r>
          <w:rPr>
            <w:color w:val="1155CC"/>
            <w:sz w:val="24"/>
            <w:szCs w:val="24"/>
            <w:u w:val="single"/>
            <w:shd w:val="clear" w:color="auto" w:fill="F4F4F4"/>
          </w:rPr>
          <w:t>seguridad informática</w:t>
        </w:r>
      </w:hyperlink>
      <w:r>
        <w:rPr>
          <w:sz w:val="24"/>
          <w:szCs w:val="24"/>
          <w:shd w:val="clear" w:color="auto" w:fill="F4F4F4"/>
        </w:rPr>
        <w:t xml:space="preserve">, la palabra vulnerabilidad hace referencia a una debilidad en un </w:t>
      </w:r>
      <w:hyperlink r:id="rId5">
        <w:r>
          <w:rPr>
            <w:color w:val="1155CC"/>
            <w:sz w:val="24"/>
            <w:szCs w:val="24"/>
            <w:u w:val="single"/>
            <w:shd w:val="clear" w:color="auto" w:fill="F4F4F4"/>
          </w:rPr>
          <w:t>sistema</w:t>
        </w:r>
      </w:hyperlink>
      <w:r>
        <w:rPr>
          <w:sz w:val="24"/>
          <w:szCs w:val="24"/>
          <w:shd w:val="clear" w:color="auto" w:fill="F4F4F4"/>
        </w:rPr>
        <w:t xml:space="preserve"> permitiendo a un atacante violar la confidencialidad, integridad, disponibilidad, control de acceso y consistencia del sistema o de sus datos y aplicaciones.</w:t>
      </w:r>
    </w:p>
    <w:p w14:paraId="0D0B314D" w14:textId="77777777" w:rsidR="00FF26CF" w:rsidRDefault="00FF26CF">
      <w:pPr>
        <w:jc w:val="both"/>
      </w:pPr>
    </w:p>
    <w:p w14:paraId="016F0030" w14:textId="77777777" w:rsidR="00FF26CF" w:rsidRDefault="00EF39DB">
      <w:pPr>
        <w:jc w:val="both"/>
      </w:pPr>
      <w:r>
        <w:rPr>
          <w:sz w:val="24"/>
          <w:szCs w:val="24"/>
          <w:shd w:val="clear" w:color="auto" w:fill="F4F4F4"/>
        </w:rPr>
        <w:t xml:space="preserve">Las vulnerabilidades son el resultado de </w:t>
      </w:r>
      <w:hyperlink r:id="rId6">
        <w:r>
          <w:rPr>
            <w:color w:val="1155CC"/>
            <w:sz w:val="24"/>
            <w:szCs w:val="24"/>
            <w:u w:val="single"/>
            <w:shd w:val="clear" w:color="auto" w:fill="F4F4F4"/>
          </w:rPr>
          <w:t>bugs</w:t>
        </w:r>
      </w:hyperlink>
      <w:r>
        <w:rPr>
          <w:sz w:val="24"/>
          <w:szCs w:val="24"/>
          <w:shd w:val="clear" w:color="auto" w:fill="F4F4F4"/>
        </w:rPr>
        <w:t xml:space="preserve"> o de fallos en el diseño del sistema. Aunque, en un sentido más amplio, también pueden ser el resultado de las propias limitaciones tecnológicas, porque, en principio, no existe sistema 100% seguro. Por lo tanto existen vulnerabilidades teóricas y vulnerab</w:t>
      </w:r>
      <w:r w:rsidR="00AA2B26">
        <w:rPr>
          <w:sz w:val="24"/>
          <w:szCs w:val="24"/>
          <w:shd w:val="clear" w:color="auto" w:fill="F4F4F4"/>
        </w:rPr>
        <w:t>ilidades reales</w:t>
      </w:r>
      <w:r>
        <w:rPr>
          <w:sz w:val="24"/>
          <w:szCs w:val="24"/>
          <w:shd w:val="clear" w:color="auto" w:fill="F4F4F4"/>
        </w:rPr>
        <w:t>.</w:t>
      </w:r>
    </w:p>
    <w:p w14:paraId="1A66E12B" w14:textId="77777777" w:rsidR="00FF26CF" w:rsidRDefault="00FF26CF">
      <w:pPr>
        <w:jc w:val="both"/>
      </w:pPr>
    </w:p>
    <w:p w14:paraId="77D8FD25" w14:textId="77777777" w:rsidR="00FF26CF" w:rsidRDefault="00EF39DB">
      <w:pPr>
        <w:jc w:val="both"/>
      </w:pPr>
      <w:r>
        <w:t>Lo mismo se aplica a programas</w:t>
      </w:r>
      <w:r w:rsidR="003B430F">
        <w:t>,</w:t>
      </w:r>
      <w:r>
        <w:t xml:space="preserve"> un programa vulnerable es el que tiene bugs o fallos de programación y según el tipo de bugs podrán ser explotados, llegando hasta ejecutarse código malicioso en dicho programa, pero también puede fallar la autenticación, y permitir acciones que no debería al usuario, provocar crashes, permitir elevar privilegios, etc.</w:t>
      </w:r>
    </w:p>
    <w:p w14:paraId="5A746791" w14:textId="77777777" w:rsidR="00FF26CF" w:rsidRDefault="00FF26CF">
      <w:pPr>
        <w:jc w:val="both"/>
      </w:pPr>
    </w:p>
    <w:p w14:paraId="3EB6164B" w14:textId="77777777" w:rsidR="00FF26CF" w:rsidRDefault="00EF39DB">
      <w:pPr>
        <w:jc w:val="both"/>
      </w:pPr>
      <w:r>
        <w:t>Por supuesto a nivel de bugs de corrupción de memoria, los más sencillos son los buffers overflows.</w:t>
      </w:r>
    </w:p>
    <w:p w14:paraId="6A82154F" w14:textId="77777777" w:rsidR="00FF26CF" w:rsidRDefault="00FF26CF">
      <w:pPr>
        <w:jc w:val="both"/>
      </w:pPr>
    </w:p>
    <w:p w14:paraId="1B785E47" w14:textId="77777777" w:rsidR="00FF26CF" w:rsidRDefault="00EF39DB">
      <w:pPr>
        <w:jc w:val="both"/>
      </w:pPr>
      <w:r>
        <w:lastRenderedPageBreak/>
        <w:t>Los mismos se producen cuando un programa reserva una zona de memoria o buffer para almacenar datos y por algún motivo no se chequea adecuadamente el tamaño de los datos a copiar y se desborda el buffer copiando más del tamaño reservado, pudiendo pisar variables, argumentos y punteros que se encuentran en la memoria.</w:t>
      </w:r>
    </w:p>
    <w:p w14:paraId="73C596D1" w14:textId="4409DFB8" w:rsidR="00FF26CF" w:rsidRDefault="00BB6C87" w:rsidP="00BB6C87">
      <w:pPr>
        <w:pStyle w:val="Heading2"/>
      </w:pPr>
      <w:bookmarkStart w:id="7" w:name="_Toc40950347"/>
      <w:r>
        <w:t>STACK OVERFLOW.</w:t>
      </w:r>
      <w:bookmarkEnd w:id="7"/>
    </w:p>
    <w:p w14:paraId="49D860B2" w14:textId="77777777" w:rsidR="00BB6C87" w:rsidRPr="00BB6C87" w:rsidRDefault="00BB6C87" w:rsidP="00BB6C87"/>
    <w:p w14:paraId="7E37C5A2" w14:textId="77777777" w:rsidR="00FF26CF" w:rsidRDefault="00EF39DB">
      <w:pPr>
        <w:jc w:val="both"/>
      </w:pPr>
      <w:r>
        <w:t>El tipo más sencillo de buffer overflow es el stack overflow, que es cuando se produce un desborde en un buffer reservado en el stack.</w:t>
      </w:r>
    </w:p>
    <w:p w14:paraId="3CA5E5D7" w14:textId="77777777" w:rsidR="00FF26CF" w:rsidRDefault="00FF26CF">
      <w:pPr>
        <w:jc w:val="both"/>
      </w:pPr>
    </w:p>
    <w:p w14:paraId="436F4B09" w14:textId="77777777" w:rsidR="00FF26CF" w:rsidRDefault="00FF26CF">
      <w:pPr>
        <w:jc w:val="both"/>
      </w:pPr>
    </w:p>
    <w:p w14:paraId="1F9E819F" w14:textId="77777777" w:rsidR="00FF26CF" w:rsidRDefault="00EF39DB">
      <w:pPr>
        <w:jc w:val="both"/>
      </w:pPr>
      <w:r>
        <w:t>En el código fuente de un programa sencillo en C un buffer puede ser</w:t>
      </w:r>
    </w:p>
    <w:p w14:paraId="1EDF7313" w14:textId="77777777" w:rsidR="00FF26CF" w:rsidRDefault="00FF26CF">
      <w:pPr>
        <w:jc w:val="both"/>
      </w:pPr>
    </w:p>
    <w:p w14:paraId="7D4E7039" w14:textId="77777777" w:rsidR="00FF26CF" w:rsidRDefault="00EF39DB">
      <w:pPr>
        <w:jc w:val="both"/>
      </w:pPr>
      <w:proofErr w:type="spellStart"/>
      <w:r>
        <w:t>char</w:t>
      </w:r>
      <w:proofErr w:type="spellEnd"/>
      <w:r>
        <w:t xml:space="preserve"> </w:t>
      </w:r>
      <w:proofErr w:type="spellStart"/>
      <w:r>
        <w:t>buf</w:t>
      </w:r>
      <w:proofErr w:type="spellEnd"/>
      <w:r>
        <w:t>[</w:t>
      </w:r>
      <w:proofErr w:type="spellStart"/>
      <w:r>
        <w:t>xxx</w:t>
      </w:r>
      <w:proofErr w:type="spellEnd"/>
      <w:r>
        <w:t>];</w:t>
      </w:r>
    </w:p>
    <w:p w14:paraId="4534301F" w14:textId="77777777" w:rsidR="00FF26CF" w:rsidRDefault="00FF26CF">
      <w:pPr>
        <w:jc w:val="both"/>
      </w:pPr>
    </w:p>
    <w:p w14:paraId="7E26E103" w14:textId="77777777" w:rsidR="00FF26CF" w:rsidRDefault="00C07FC6">
      <w:pPr>
        <w:jc w:val="both"/>
      </w:pPr>
      <w:r>
        <w:t>Donde</w:t>
      </w:r>
      <w:r w:rsidR="00EF39DB">
        <w:t xml:space="preserve"> xxx es el tamaño del buffer en este caso es un buffer en el stack de 0x300 bytes de largo.</w:t>
      </w:r>
    </w:p>
    <w:p w14:paraId="3493226E" w14:textId="77777777" w:rsidR="00FF26CF" w:rsidRDefault="00FF26CF">
      <w:pPr>
        <w:jc w:val="both"/>
      </w:pPr>
    </w:p>
    <w:p w14:paraId="0B9CB6FF" w14:textId="77777777" w:rsidR="00FF26CF" w:rsidRDefault="00EF39DB">
      <w:pPr>
        <w:jc w:val="both"/>
      </w:pPr>
      <w:r>
        <w:rPr>
          <w:noProof/>
        </w:rPr>
        <w:drawing>
          <wp:inline distT="114300" distB="114300" distL="114300" distR="114300" wp14:anchorId="7C2C4CD9" wp14:editId="4A8D0CA7">
            <wp:extent cx="5731200" cy="1968500"/>
            <wp:effectExtent l="0" t="0" r="0" b="0"/>
            <wp:docPr id="25"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7"/>
                    <a:srcRect/>
                    <a:stretch>
                      <a:fillRect/>
                    </a:stretch>
                  </pic:blipFill>
                  <pic:spPr>
                    <a:xfrm>
                      <a:off x="0" y="0"/>
                      <a:ext cx="5731200" cy="1968500"/>
                    </a:xfrm>
                    <a:prstGeom prst="rect">
                      <a:avLst/>
                    </a:prstGeom>
                    <a:ln/>
                  </pic:spPr>
                </pic:pic>
              </a:graphicData>
            </a:graphic>
          </wp:inline>
        </w:drawing>
      </w:r>
    </w:p>
    <w:p w14:paraId="162510BB" w14:textId="77777777" w:rsidR="00FF26CF" w:rsidRDefault="00FF26CF">
      <w:pPr>
        <w:jc w:val="both"/>
      </w:pPr>
    </w:p>
    <w:p w14:paraId="26FFA356" w14:textId="77777777" w:rsidR="00FF26CF" w:rsidRDefault="00EF39DB">
      <w:pPr>
        <w:jc w:val="both"/>
      </w:pPr>
      <w:r>
        <w:t>Evidentemente el programa no hace nada, pero lo compilamos y veremos en el IDA.</w:t>
      </w:r>
    </w:p>
    <w:p w14:paraId="3829E612" w14:textId="77777777" w:rsidR="00FF26CF" w:rsidRDefault="00EF39DB">
      <w:pPr>
        <w:jc w:val="both"/>
      </w:pPr>
      <w:r>
        <w:t>Esta adjunto como Compilado_1.exe.</w:t>
      </w:r>
    </w:p>
    <w:p w14:paraId="3A6C137C" w14:textId="77777777" w:rsidR="00FF26CF" w:rsidRDefault="00FF26CF">
      <w:pPr>
        <w:jc w:val="both"/>
      </w:pPr>
    </w:p>
    <w:p w14:paraId="5F3458CE" w14:textId="77777777" w:rsidR="00FF26CF" w:rsidRDefault="00EF39DB">
      <w:pPr>
        <w:jc w:val="both"/>
      </w:pPr>
      <w:r>
        <w:rPr>
          <w:noProof/>
        </w:rPr>
        <w:lastRenderedPageBreak/>
        <w:drawing>
          <wp:inline distT="114300" distB="114300" distL="114300" distR="114300" wp14:anchorId="202B4B32" wp14:editId="37F07F8D">
            <wp:extent cx="5731200" cy="1536700"/>
            <wp:effectExtent l="0" t="0" r="0" b="0"/>
            <wp:docPr id="2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8"/>
                    <a:srcRect/>
                    <a:stretch>
                      <a:fillRect/>
                    </a:stretch>
                  </pic:blipFill>
                  <pic:spPr>
                    <a:xfrm>
                      <a:off x="0" y="0"/>
                      <a:ext cx="5731200" cy="1536700"/>
                    </a:xfrm>
                    <a:prstGeom prst="rect">
                      <a:avLst/>
                    </a:prstGeom>
                    <a:ln/>
                  </pic:spPr>
                </pic:pic>
              </a:graphicData>
            </a:graphic>
          </wp:inline>
        </w:drawing>
      </w:r>
    </w:p>
    <w:p w14:paraId="763FD217" w14:textId="77777777" w:rsidR="00FF26CF" w:rsidRDefault="00EF39DB">
      <w:pPr>
        <w:jc w:val="both"/>
      </w:pPr>
      <w:r>
        <w:t xml:space="preserve">Ya habíamos visto que buscando las referencias de argc o argv </w:t>
      </w:r>
      <w:r w:rsidR="001113F5">
        <w:t>llegábamos a la llamada al main en un programa de consola.</w:t>
      </w:r>
    </w:p>
    <w:p w14:paraId="096BB4D8" w14:textId="77777777" w:rsidR="00FF26CF" w:rsidRDefault="00FF26CF">
      <w:pPr>
        <w:jc w:val="both"/>
      </w:pPr>
    </w:p>
    <w:p w14:paraId="040578F2" w14:textId="77777777" w:rsidR="00FF26CF" w:rsidRDefault="00EF39DB">
      <w:pPr>
        <w:jc w:val="both"/>
      </w:pPr>
      <w:r>
        <w:t xml:space="preserve">Haciendo doble click llego allí </w:t>
      </w:r>
    </w:p>
    <w:p w14:paraId="60FD9169" w14:textId="77777777" w:rsidR="00FF26CF" w:rsidRDefault="00FF26CF">
      <w:pPr>
        <w:jc w:val="both"/>
      </w:pPr>
    </w:p>
    <w:p w14:paraId="7AC05D81" w14:textId="77777777" w:rsidR="00FF26CF" w:rsidRDefault="00EF39DB">
      <w:pPr>
        <w:jc w:val="both"/>
      </w:pPr>
      <w:r>
        <w:rPr>
          <w:noProof/>
        </w:rPr>
        <w:drawing>
          <wp:inline distT="114300" distB="114300" distL="114300" distR="114300" wp14:anchorId="205A1B84" wp14:editId="3BDE61E2">
            <wp:extent cx="5731200" cy="1028700"/>
            <wp:effectExtent l="0" t="0" r="0" b="0"/>
            <wp:docPr id="2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9"/>
                    <a:srcRect/>
                    <a:stretch>
                      <a:fillRect/>
                    </a:stretch>
                  </pic:blipFill>
                  <pic:spPr>
                    <a:xfrm>
                      <a:off x="0" y="0"/>
                      <a:ext cx="5731200" cy="1028700"/>
                    </a:xfrm>
                    <a:prstGeom prst="rect">
                      <a:avLst/>
                    </a:prstGeom>
                    <a:ln/>
                  </pic:spPr>
                </pic:pic>
              </a:graphicData>
            </a:graphic>
          </wp:inline>
        </w:drawing>
      </w:r>
    </w:p>
    <w:p w14:paraId="40D02170" w14:textId="77777777" w:rsidR="00FF26CF" w:rsidRDefault="00FF26CF">
      <w:pPr>
        <w:jc w:val="both"/>
      </w:pPr>
    </w:p>
    <w:p w14:paraId="0B9F9E08" w14:textId="77777777" w:rsidR="00FF26CF" w:rsidRDefault="00FF26CF">
      <w:pPr>
        <w:jc w:val="both"/>
      </w:pPr>
    </w:p>
    <w:p w14:paraId="057E524E" w14:textId="77777777" w:rsidR="00FF26CF" w:rsidRDefault="00EF39DB">
      <w:pPr>
        <w:jc w:val="both"/>
      </w:pPr>
      <w:r>
        <w:t>Y buscando las referencias con X.</w:t>
      </w:r>
    </w:p>
    <w:p w14:paraId="5A28330E" w14:textId="77777777" w:rsidR="00FF26CF" w:rsidRDefault="00EF39DB">
      <w:pPr>
        <w:jc w:val="both"/>
      </w:pPr>
      <w:r>
        <w:rPr>
          <w:noProof/>
        </w:rPr>
        <w:drawing>
          <wp:inline distT="114300" distB="114300" distL="114300" distR="114300" wp14:anchorId="5D5DE727" wp14:editId="7679AB04">
            <wp:extent cx="5095875" cy="1971675"/>
            <wp:effectExtent l="0" t="0" r="0" b="0"/>
            <wp:docPr id="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0"/>
                    <a:srcRect/>
                    <a:stretch>
                      <a:fillRect/>
                    </a:stretch>
                  </pic:blipFill>
                  <pic:spPr>
                    <a:xfrm>
                      <a:off x="0" y="0"/>
                      <a:ext cx="5095875" cy="1971675"/>
                    </a:xfrm>
                    <a:prstGeom prst="rect">
                      <a:avLst/>
                    </a:prstGeom>
                    <a:ln/>
                  </pic:spPr>
                </pic:pic>
              </a:graphicData>
            </a:graphic>
          </wp:inline>
        </w:drawing>
      </w:r>
    </w:p>
    <w:p w14:paraId="533B8D2E" w14:textId="77777777" w:rsidR="00FF26CF" w:rsidRDefault="00FF26CF">
      <w:pPr>
        <w:jc w:val="both"/>
      </w:pPr>
    </w:p>
    <w:p w14:paraId="2EA40989" w14:textId="77777777" w:rsidR="00FF26CF" w:rsidRDefault="00EF39DB">
      <w:pPr>
        <w:jc w:val="both"/>
      </w:pPr>
      <w:r>
        <w:t>Buscando referencias llegamos al conocido bloque que llama al main en este caso le puso otro nombre quizás porque no hace nada.</w:t>
      </w:r>
    </w:p>
    <w:p w14:paraId="660E8EDB" w14:textId="77777777" w:rsidR="00FF26CF" w:rsidRDefault="00FF26CF">
      <w:pPr>
        <w:jc w:val="both"/>
      </w:pPr>
    </w:p>
    <w:p w14:paraId="578B4957" w14:textId="77777777" w:rsidR="00FF26CF" w:rsidRDefault="00EF39DB">
      <w:pPr>
        <w:jc w:val="both"/>
      </w:pPr>
      <w:r>
        <w:rPr>
          <w:noProof/>
        </w:rPr>
        <w:lastRenderedPageBreak/>
        <w:drawing>
          <wp:inline distT="114300" distB="114300" distL="114300" distR="114300" wp14:anchorId="34A2AF37" wp14:editId="6028A712">
            <wp:extent cx="5562600" cy="3048000"/>
            <wp:effectExtent l="0" t="0" r="0" b="0"/>
            <wp:docPr id="2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
                    <a:srcRect/>
                    <a:stretch>
                      <a:fillRect/>
                    </a:stretch>
                  </pic:blipFill>
                  <pic:spPr>
                    <a:xfrm>
                      <a:off x="0" y="0"/>
                      <a:ext cx="5562600" cy="3048000"/>
                    </a:xfrm>
                    <a:prstGeom prst="rect">
                      <a:avLst/>
                    </a:prstGeom>
                    <a:ln/>
                  </pic:spPr>
                </pic:pic>
              </a:graphicData>
            </a:graphic>
          </wp:inline>
        </w:drawing>
      </w:r>
    </w:p>
    <w:p w14:paraId="15896A05" w14:textId="77777777" w:rsidR="00FF26CF" w:rsidRDefault="00FF26CF">
      <w:pPr>
        <w:jc w:val="both"/>
      </w:pPr>
    </w:p>
    <w:p w14:paraId="53B50C5F" w14:textId="77777777" w:rsidR="00FF26CF" w:rsidRDefault="00EF39DB">
      <w:pPr>
        <w:jc w:val="both"/>
      </w:pPr>
      <w:r>
        <w:t>Si entramos a la función no reserva nada porque no usa el buffer, y vuelve devolviendo cero en EAX.</w:t>
      </w:r>
    </w:p>
    <w:p w14:paraId="63A86815" w14:textId="77777777" w:rsidR="00FF26CF" w:rsidRDefault="00FF26CF">
      <w:pPr>
        <w:jc w:val="both"/>
      </w:pPr>
    </w:p>
    <w:p w14:paraId="4EADEA16" w14:textId="77777777" w:rsidR="00FF26CF" w:rsidRDefault="00EF39DB">
      <w:pPr>
        <w:jc w:val="both"/>
      </w:pPr>
      <w:r>
        <w:rPr>
          <w:noProof/>
        </w:rPr>
        <w:drawing>
          <wp:inline distT="114300" distB="114300" distL="114300" distR="114300" wp14:anchorId="129E526E" wp14:editId="5ECD0739">
            <wp:extent cx="3100388" cy="1677857"/>
            <wp:effectExtent l="0" t="0" r="0" b="0"/>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2"/>
                    <a:srcRect/>
                    <a:stretch>
                      <a:fillRect/>
                    </a:stretch>
                  </pic:blipFill>
                  <pic:spPr>
                    <a:xfrm>
                      <a:off x="0" y="0"/>
                      <a:ext cx="3100388" cy="1677857"/>
                    </a:xfrm>
                    <a:prstGeom prst="rect">
                      <a:avLst/>
                    </a:prstGeom>
                    <a:ln/>
                  </pic:spPr>
                </pic:pic>
              </a:graphicData>
            </a:graphic>
          </wp:inline>
        </w:drawing>
      </w:r>
    </w:p>
    <w:p w14:paraId="00FA1C85" w14:textId="77777777" w:rsidR="00FF26CF" w:rsidRDefault="00FF26CF">
      <w:pPr>
        <w:jc w:val="both"/>
      </w:pPr>
    </w:p>
    <w:p w14:paraId="1624DB95" w14:textId="77777777" w:rsidR="00FF26CF" w:rsidRDefault="00EF39DB">
      <w:pPr>
        <w:jc w:val="both"/>
      </w:pPr>
      <w:r>
        <w:t>Deberemos usar el buffer para que termine de reservar espacio.</w:t>
      </w:r>
    </w:p>
    <w:p w14:paraId="1F089EA0" w14:textId="77777777" w:rsidR="00FF26CF" w:rsidRDefault="00FF26CF">
      <w:pPr>
        <w:jc w:val="both"/>
      </w:pPr>
    </w:p>
    <w:p w14:paraId="28BA27A5" w14:textId="77777777" w:rsidR="00FF26CF" w:rsidRDefault="00EF39DB">
      <w:pPr>
        <w:jc w:val="both"/>
      </w:pPr>
      <w:r>
        <w:rPr>
          <w:noProof/>
        </w:rPr>
        <w:lastRenderedPageBreak/>
        <w:drawing>
          <wp:inline distT="114300" distB="114300" distL="114300" distR="114300" wp14:anchorId="7A9AF78F" wp14:editId="261831B2">
            <wp:extent cx="4010025" cy="2971800"/>
            <wp:effectExtent l="0" t="0" r="0" b="0"/>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4010025" cy="2971800"/>
                    </a:xfrm>
                    <a:prstGeom prst="rect">
                      <a:avLst/>
                    </a:prstGeom>
                    <a:ln/>
                  </pic:spPr>
                </pic:pic>
              </a:graphicData>
            </a:graphic>
          </wp:inline>
        </w:drawing>
      </w:r>
    </w:p>
    <w:p w14:paraId="088FBA07" w14:textId="77777777" w:rsidR="00FF26CF" w:rsidRDefault="00FF26CF">
      <w:pPr>
        <w:jc w:val="both"/>
      </w:pPr>
    </w:p>
    <w:p w14:paraId="0CE0488B" w14:textId="77777777" w:rsidR="00FF26CF" w:rsidRDefault="00EF39DB">
      <w:pPr>
        <w:jc w:val="both"/>
      </w:pPr>
      <w:r>
        <w:t xml:space="preserve">Ahora utilizamos la función </w:t>
      </w:r>
      <w:proofErr w:type="spellStart"/>
      <w:r>
        <w:t>gets_s</w:t>
      </w:r>
      <w:proofErr w:type="spellEnd"/>
      <w:r>
        <w:t xml:space="preserve">  para que el usuario tipee algo en la consola y se guarde en el buffer con lo cual ya lo estamos utilizando.</w:t>
      </w:r>
    </w:p>
    <w:p w14:paraId="134BBBDA" w14:textId="77777777" w:rsidR="00FF26CF" w:rsidRDefault="00FF26CF">
      <w:pPr>
        <w:jc w:val="both"/>
      </w:pPr>
    </w:p>
    <w:p w14:paraId="5B7250A1" w14:textId="77777777" w:rsidR="00FF26CF" w:rsidRDefault="00EF39DB">
      <w:pPr>
        <w:jc w:val="both"/>
      </w:pPr>
      <w:r>
        <w:rPr>
          <w:noProof/>
        </w:rPr>
        <w:drawing>
          <wp:inline distT="114300" distB="114300" distL="114300" distR="114300" wp14:anchorId="0937402D" wp14:editId="68E517B5">
            <wp:extent cx="3869741" cy="3524439"/>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883228" cy="3536723"/>
                    </a:xfrm>
                    <a:prstGeom prst="rect">
                      <a:avLst/>
                    </a:prstGeom>
                    <a:ln/>
                  </pic:spPr>
                </pic:pic>
              </a:graphicData>
            </a:graphic>
          </wp:inline>
        </w:drawing>
      </w:r>
    </w:p>
    <w:p w14:paraId="4B8C1C0C" w14:textId="77777777" w:rsidR="00FF26CF" w:rsidRDefault="00EF39DB">
      <w:pPr>
        <w:jc w:val="both"/>
      </w:pPr>
      <w:r>
        <w:t>Vemos que dicha función tiene dos argumentos el buffer y el tamaño máximo de lo que podes tipear, para que no se desborde, obviamente en el ejemplo no hay overflow porque el size que copia no es mayor que el del buffer creado de 0x300.</w:t>
      </w:r>
    </w:p>
    <w:p w14:paraId="591CDB90" w14:textId="77777777" w:rsidR="00FF26CF" w:rsidRDefault="00FF26CF">
      <w:pPr>
        <w:jc w:val="both"/>
      </w:pPr>
    </w:p>
    <w:p w14:paraId="43201009" w14:textId="77777777" w:rsidR="00FF26CF" w:rsidRDefault="00EF39DB">
      <w:pPr>
        <w:jc w:val="both"/>
      </w:pPr>
      <w:r>
        <w:rPr>
          <w:noProof/>
        </w:rPr>
        <w:lastRenderedPageBreak/>
        <w:drawing>
          <wp:inline distT="114300" distB="114300" distL="114300" distR="114300" wp14:anchorId="1A33A25F" wp14:editId="49E8D0CE">
            <wp:extent cx="4105275" cy="2981325"/>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5"/>
                    <a:srcRect/>
                    <a:stretch>
                      <a:fillRect/>
                    </a:stretch>
                  </pic:blipFill>
                  <pic:spPr>
                    <a:xfrm>
                      <a:off x="0" y="0"/>
                      <a:ext cx="4105275" cy="2981325"/>
                    </a:xfrm>
                    <a:prstGeom prst="rect">
                      <a:avLst/>
                    </a:prstGeom>
                    <a:ln/>
                  </pic:spPr>
                </pic:pic>
              </a:graphicData>
            </a:graphic>
          </wp:inline>
        </w:drawing>
      </w:r>
    </w:p>
    <w:p w14:paraId="4013F240" w14:textId="77777777" w:rsidR="00FF26CF" w:rsidRDefault="00FF26CF">
      <w:pPr>
        <w:jc w:val="both"/>
      </w:pPr>
    </w:p>
    <w:p w14:paraId="584157F1" w14:textId="77777777" w:rsidR="00FF26CF" w:rsidRDefault="00EF39DB">
      <w:pPr>
        <w:jc w:val="both"/>
      </w:pPr>
      <w:r>
        <w:t>Vemos que no hay posibilidad de overflow, mientras que lo que se copie no desborde los 0x300 bytes reservados estará todo bien, mientras que ingreses menos o igual que 0x300.</w:t>
      </w:r>
    </w:p>
    <w:p w14:paraId="5DD79875" w14:textId="77777777" w:rsidR="00FF26CF" w:rsidRDefault="00FF26CF">
      <w:pPr>
        <w:jc w:val="both"/>
      </w:pPr>
    </w:p>
    <w:p w14:paraId="3300AD87" w14:textId="77777777" w:rsidR="00FF26CF" w:rsidRDefault="00EF39DB">
      <w:pPr>
        <w:jc w:val="both"/>
      </w:pPr>
      <w:r>
        <w:t>Veámoslo en el IDA este estará adjunto como Compilado_2.exe.</w:t>
      </w:r>
    </w:p>
    <w:p w14:paraId="3C0DD289" w14:textId="77777777" w:rsidR="00FF26CF" w:rsidRDefault="00FF26CF">
      <w:pPr>
        <w:jc w:val="both"/>
      </w:pPr>
    </w:p>
    <w:p w14:paraId="795297F9" w14:textId="77777777" w:rsidR="00FF26CF" w:rsidRDefault="00EF39DB">
      <w:pPr>
        <w:jc w:val="both"/>
      </w:pPr>
      <w:r>
        <w:rPr>
          <w:noProof/>
        </w:rPr>
        <w:drawing>
          <wp:inline distT="114300" distB="114300" distL="114300" distR="114300" wp14:anchorId="039F54D1" wp14:editId="12859192">
            <wp:extent cx="5731200" cy="3771900"/>
            <wp:effectExtent l="0" t="0" r="0" b="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6"/>
                    <a:srcRect/>
                    <a:stretch>
                      <a:fillRect/>
                    </a:stretch>
                  </pic:blipFill>
                  <pic:spPr>
                    <a:xfrm>
                      <a:off x="0" y="0"/>
                      <a:ext cx="5731200" cy="3771900"/>
                    </a:xfrm>
                    <a:prstGeom prst="rect">
                      <a:avLst/>
                    </a:prstGeom>
                    <a:ln/>
                  </pic:spPr>
                </pic:pic>
              </a:graphicData>
            </a:graphic>
          </wp:inline>
        </w:drawing>
      </w:r>
    </w:p>
    <w:p w14:paraId="709D3339" w14:textId="77777777" w:rsidR="00FF26CF" w:rsidRDefault="00EF39DB">
      <w:pPr>
        <w:jc w:val="both"/>
      </w:pPr>
      <w:r>
        <w:lastRenderedPageBreak/>
        <w:t xml:space="preserve">Lo compile con símbolos </w:t>
      </w:r>
      <w:proofErr w:type="spellStart"/>
      <w:r>
        <w:t>y</w:t>
      </w:r>
      <w:proofErr w:type="spellEnd"/>
      <w:r>
        <w:t xml:space="preserve"> IDA también encontró los símbolos en mi maquina ya que yo lo compile.</w:t>
      </w:r>
    </w:p>
    <w:p w14:paraId="59C31701" w14:textId="77777777" w:rsidR="00FF26CF" w:rsidRDefault="00EF39DB">
      <w:pPr>
        <w:jc w:val="both"/>
      </w:pPr>
      <w:r>
        <w:t xml:space="preserve"> </w:t>
      </w:r>
    </w:p>
    <w:p w14:paraId="2C566099" w14:textId="77777777" w:rsidR="00FF26CF" w:rsidRDefault="00EF39DB">
      <w:pPr>
        <w:jc w:val="both"/>
      </w:pPr>
      <w:r>
        <w:t>Se ve mucho mejor, ya aparecen el main con sus argumentos y variables.</w:t>
      </w:r>
    </w:p>
    <w:p w14:paraId="08C4A241" w14:textId="77777777" w:rsidR="00FF26CF" w:rsidRDefault="00FF26CF">
      <w:pPr>
        <w:jc w:val="both"/>
      </w:pPr>
    </w:p>
    <w:p w14:paraId="7A9154D4" w14:textId="77777777" w:rsidR="00FF26CF" w:rsidRDefault="00EF39DB">
      <w:pPr>
        <w:jc w:val="both"/>
      </w:pPr>
      <w:r>
        <w:t>Analicemos un poco en el IDA, reverseando.</w:t>
      </w:r>
    </w:p>
    <w:p w14:paraId="34703237" w14:textId="77777777" w:rsidR="00FF26CF" w:rsidRDefault="00FF26CF">
      <w:pPr>
        <w:jc w:val="both"/>
      </w:pPr>
    </w:p>
    <w:p w14:paraId="4F4342B8" w14:textId="77777777" w:rsidR="00FF26CF" w:rsidRDefault="00EF39DB">
      <w:pPr>
        <w:jc w:val="both"/>
      </w:pPr>
      <w:r>
        <w:rPr>
          <w:noProof/>
        </w:rPr>
        <w:drawing>
          <wp:inline distT="114300" distB="114300" distL="114300" distR="114300" wp14:anchorId="292E57FF" wp14:editId="6A5D4865">
            <wp:extent cx="3686861" cy="2260397"/>
            <wp:effectExtent l="0" t="0" r="0" b="6985"/>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7"/>
                    <a:srcRect/>
                    <a:stretch>
                      <a:fillRect/>
                    </a:stretch>
                  </pic:blipFill>
                  <pic:spPr>
                    <a:xfrm>
                      <a:off x="0" y="0"/>
                      <a:ext cx="3692238" cy="2263694"/>
                    </a:xfrm>
                    <a:prstGeom prst="rect">
                      <a:avLst/>
                    </a:prstGeom>
                    <a:ln/>
                  </pic:spPr>
                </pic:pic>
              </a:graphicData>
            </a:graphic>
          </wp:inline>
        </w:drawing>
      </w:r>
    </w:p>
    <w:p w14:paraId="62636568" w14:textId="77777777" w:rsidR="00FF26CF" w:rsidRDefault="00FF26CF">
      <w:pPr>
        <w:jc w:val="both"/>
      </w:pPr>
    </w:p>
    <w:p w14:paraId="1A363B72" w14:textId="77777777" w:rsidR="00FF26CF" w:rsidRDefault="00EF39DB">
      <w:pPr>
        <w:jc w:val="both"/>
      </w:pPr>
      <w:r>
        <w:t>Haciendo doble click en cualquier variable o argumento vamos a la representación estática del stack.</w:t>
      </w:r>
    </w:p>
    <w:p w14:paraId="2D935723" w14:textId="77777777" w:rsidR="00FF26CF" w:rsidRDefault="00FF26CF">
      <w:pPr>
        <w:jc w:val="both"/>
      </w:pPr>
    </w:p>
    <w:p w14:paraId="0882A193" w14:textId="77777777" w:rsidR="00FF26CF" w:rsidRDefault="00EF39DB">
      <w:pPr>
        <w:jc w:val="both"/>
      </w:pPr>
      <w:r>
        <w:t xml:space="preserve">Vemos los tres argumentos </w:t>
      </w:r>
      <w:proofErr w:type="spellStart"/>
      <w:r>
        <w:t>envp</w:t>
      </w:r>
      <w:proofErr w:type="spellEnd"/>
      <w:r>
        <w:t xml:space="preserve">, </w:t>
      </w:r>
      <w:proofErr w:type="spellStart"/>
      <w:r>
        <w:t>argv</w:t>
      </w:r>
      <w:proofErr w:type="spellEnd"/>
      <w:r>
        <w:t xml:space="preserve"> y </w:t>
      </w:r>
      <w:proofErr w:type="spellStart"/>
      <w:r>
        <w:t>argc</w:t>
      </w:r>
      <w:proofErr w:type="spellEnd"/>
      <w:r>
        <w:t xml:space="preserve"> que no los usamos dentro de main.</w:t>
      </w:r>
    </w:p>
    <w:p w14:paraId="167D3F4D" w14:textId="77777777" w:rsidR="00FF26CF" w:rsidRDefault="00FF26CF">
      <w:pPr>
        <w:jc w:val="both"/>
      </w:pPr>
    </w:p>
    <w:p w14:paraId="5DF2179B" w14:textId="77777777" w:rsidR="00FF26CF" w:rsidRDefault="00EF39DB">
      <w:pPr>
        <w:jc w:val="both"/>
      </w:pPr>
      <w:r>
        <w:t xml:space="preserve">Los mismos se colocan en el stack al </w:t>
      </w:r>
      <w:proofErr w:type="spellStart"/>
      <w:r>
        <w:t>pushearlos</w:t>
      </w:r>
      <w:proofErr w:type="spellEnd"/>
      <w:r>
        <w:t xml:space="preserve"> antes de llamar al main.</w:t>
      </w:r>
    </w:p>
    <w:p w14:paraId="2B807CB6" w14:textId="77777777" w:rsidR="00FF26CF" w:rsidRDefault="00FF26CF">
      <w:pPr>
        <w:jc w:val="both"/>
      </w:pPr>
    </w:p>
    <w:p w14:paraId="7B3D1F11" w14:textId="77777777" w:rsidR="00FF26CF" w:rsidRDefault="00EF39DB">
      <w:pPr>
        <w:jc w:val="both"/>
      </w:pPr>
      <w:r>
        <w:rPr>
          <w:noProof/>
        </w:rPr>
        <w:drawing>
          <wp:inline distT="114300" distB="114300" distL="114300" distR="114300" wp14:anchorId="018488B8" wp14:editId="12E64331">
            <wp:extent cx="4528109" cy="2011680"/>
            <wp:effectExtent l="0" t="0" r="6350" b="7620"/>
            <wp:docPr id="1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4535886" cy="2015135"/>
                    </a:xfrm>
                    <a:prstGeom prst="rect">
                      <a:avLst/>
                    </a:prstGeom>
                    <a:ln/>
                  </pic:spPr>
                </pic:pic>
              </a:graphicData>
            </a:graphic>
          </wp:inline>
        </w:drawing>
      </w:r>
    </w:p>
    <w:p w14:paraId="72DDBDEB" w14:textId="77777777" w:rsidR="00FF26CF" w:rsidRDefault="00FF26CF">
      <w:pPr>
        <w:jc w:val="both"/>
      </w:pPr>
    </w:p>
    <w:p w14:paraId="3FCBCC31" w14:textId="77777777" w:rsidR="00FF26CF" w:rsidRDefault="00EF39DB">
      <w:pPr>
        <w:jc w:val="both"/>
      </w:pPr>
      <w:r>
        <w:t>Eso ubica los tres argumentos en el stack antes de hacer el CALL main.</w:t>
      </w:r>
    </w:p>
    <w:p w14:paraId="08655C54" w14:textId="77777777" w:rsidR="00FF26CF" w:rsidRDefault="00EF39DB">
      <w:pPr>
        <w:jc w:val="both"/>
      </w:pPr>
      <w:r>
        <w:t xml:space="preserve">Este guarda el RETURN ADDRESS que es la dirección que guarda para saber </w:t>
      </w:r>
      <w:r w:rsidR="006E4454">
        <w:t>dónde</w:t>
      </w:r>
      <w:r>
        <w:t xml:space="preserve"> debe volver al salir del CALL, en este caso el return address tendrá el valor 0x401200 si no hay </w:t>
      </w:r>
      <w:r w:rsidR="006E4454">
        <w:t>randomizacion</w:t>
      </w:r>
      <w:r>
        <w:t>.</w:t>
      </w:r>
    </w:p>
    <w:p w14:paraId="3393C4E7" w14:textId="77777777" w:rsidR="00FF26CF" w:rsidRDefault="00FF26CF">
      <w:pPr>
        <w:jc w:val="both"/>
      </w:pPr>
    </w:p>
    <w:p w14:paraId="46F5A936" w14:textId="77777777" w:rsidR="00FF26CF" w:rsidRDefault="00FF26CF">
      <w:pPr>
        <w:jc w:val="both"/>
      </w:pPr>
    </w:p>
    <w:p w14:paraId="5969478B" w14:textId="77777777" w:rsidR="00FF26CF" w:rsidRDefault="00EF39DB">
      <w:pPr>
        <w:jc w:val="both"/>
      </w:pPr>
      <w:r>
        <w:rPr>
          <w:noProof/>
        </w:rPr>
        <w:drawing>
          <wp:inline distT="114300" distB="114300" distL="114300" distR="114300" wp14:anchorId="72732A08" wp14:editId="4720697F">
            <wp:extent cx="3652838" cy="2119635"/>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3652838" cy="2119635"/>
                    </a:xfrm>
                    <a:prstGeom prst="rect">
                      <a:avLst/>
                    </a:prstGeom>
                    <a:ln/>
                  </pic:spPr>
                </pic:pic>
              </a:graphicData>
            </a:graphic>
          </wp:inline>
        </w:drawing>
      </w:r>
    </w:p>
    <w:p w14:paraId="36EA91EA" w14:textId="77777777" w:rsidR="00FF26CF" w:rsidRDefault="00FF26CF">
      <w:pPr>
        <w:jc w:val="both"/>
      </w:pPr>
    </w:p>
    <w:p w14:paraId="5FEC7F7E" w14:textId="77777777" w:rsidR="00FF26CF" w:rsidRDefault="00EF39DB">
      <w:pPr>
        <w:jc w:val="both"/>
      </w:pPr>
      <w:r>
        <w:t xml:space="preserve">Allí volverá al terminar de ejecutar el main, </w:t>
      </w:r>
      <w:r w:rsidR="004B0941">
        <w:t>así</w:t>
      </w:r>
      <w:r>
        <w:t xml:space="preserve"> que debe guardar ese valor 0x401200 en el stack justo arriba de los tres argumentos.</w:t>
      </w:r>
    </w:p>
    <w:p w14:paraId="0EE3FB8A" w14:textId="77777777" w:rsidR="00FF26CF" w:rsidRDefault="00FF26CF">
      <w:pPr>
        <w:jc w:val="both"/>
      </w:pPr>
    </w:p>
    <w:p w14:paraId="5B358CC9" w14:textId="77777777" w:rsidR="00FF26CF" w:rsidRDefault="00EF39DB">
      <w:pPr>
        <w:jc w:val="both"/>
      </w:pPr>
      <w:r>
        <w:rPr>
          <w:noProof/>
        </w:rPr>
        <w:drawing>
          <wp:inline distT="114300" distB="114300" distL="114300" distR="114300" wp14:anchorId="417BF8E4" wp14:editId="4C080ECE">
            <wp:extent cx="3490913" cy="1250591"/>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490913" cy="1250591"/>
                    </a:xfrm>
                    <a:prstGeom prst="rect">
                      <a:avLst/>
                    </a:prstGeom>
                    <a:ln/>
                  </pic:spPr>
                </pic:pic>
              </a:graphicData>
            </a:graphic>
          </wp:inline>
        </w:drawing>
      </w:r>
    </w:p>
    <w:p w14:paraId="3066E8F1" w14:textId="77777777" w:rsidR="00FF26CF" w:rsidRDefault="00FF26CF">
      <w:pPr>
        <w:jc w:val="both"/>
      </w:pPr>
    </w:p>
    <w:p w14:paraId="77032AEE" w14:textId="77777777" w:rsidR="00FF26CF" w:rsidRDefault="00FF26CF">
      <w:pPr>
        <w:jc w:val="both"/>
      </w:pPr>
    </w:p>
    <w:p w14:paraId="4F92F44E" w14:textId="77777777" w:rsidR="00FF26CF" w:rsidRDefault="00EF39DB">
      <w:pPr>
        <w:jc w:val="both"/>
      </w:pPr>
      <w:r>
        <w:t>Luego ya empieza a ejecutar el main lo primero es el PUSH EBP.</w:t>
      </w:r>
    </w:p>
    <w:p w14:paraId="53B33A50" w14:textId="77777777" w:rsidR="00FF26CF" w:rsidRDefault="00FF26CF">
      <w:pPr>
        <w:jc w:val="both"/>
      </w:pPr>
    </w:p>
    <w:p w14:paraId="1DD0F112" w14:textId="77777777" w:rsidR="00FF26CF" w:rsidRDefault="00EF39DB">
      <w:pPr>
        <w:jc w:val="both"/>
      </w:pPr>
      <w:r>
        <w:rPr>
          <w:noProof/>
        </w:rPr>
        <w:lastRenderedPageBreak/>
        <w:drawing>
          <wp:inline distT="114300" distB="114300" distL="114300" distR="114300" wp14:anchorId="6C2CD5B7" wp14:editId="0F0FC85E">
            <wp:extent cx="3098293" cy="2033588"/>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098293" cy="2033588"/>
                    </a:xfrm>
                    <a:prstGeom prst="rect">
                      <a:avLst/>
                    </a:prstGeom>
                    <a:ln/>
                  </pic:spPr>
                </pic:pic>
              </a:graphicData>
            </a:graphic>
          </wp:inline>
        </w:drawing>
      </w:r>
    </w:p>
    <w:p w14:paraId="73BD097E" w14:textId="77777777" w:rsidR="00FF26CF" w:rsidRDefault="00FF26CF">
      <w:pPr>
        <w:jc w:val="both"/>
      </w:pPr>
    </w:p>
    <w:p w14:paraId="36220B54" w14:textId="77777777" w:rsidR="00FF26CF" w:rsidRDefault="00EF39DB">
      <w:pPr>
        <w:jc w:val="both"/>
      </w:pPr>
      <w:r>
        <w:t>Eso guarda en el stack el valor de EBP que utilizaba la función que llamó al main, justo arriba del RETURN ADDRESS 0x401200, no sabemos qué valor tendrá porque cambia con la ejecución, pero es el EBP guardado o STORED EBP de la función padre de esta.</w:t>
      </w:r>
    </w:p>
    <w:p w14:paraId="5319665D" w14:textId="77777777" w:rsidR="00FF26CF" w:rsidRDefault="00FF26CF">
      <w:pPr>
        <w:jc w:val="both"/>
      </w:pPr>
    </w:p>
    <w:p w14:paraId="1078D741" w14:textId="77777777" w:rsidR="00FF26CF" w:rsidRDefault="00EF39DB">
      <w:pPr>
        <w:jc w:val="both"/>
      </w:pPr>
      <w:r>
        <w:rPr>
          <w:noProof/>
        </w:rPr>
        <w:drawing>
          <wp:inline distT="114300" distB="114300" distL="114300" distR="114300" wp14:anchorId="6B866D6D" wp14:editId="1F20E00B">
            <wp:extent cx="4310063" cy="197544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310063" cy="1975445"/>
                    </a:xfrm>
                    <a:prstGeom prst="rect">
                      <a:avLst/>
                    </a:prstGeom>
                    <a:ln/>
                  </pic:spPr>
                </pic:pic>
              </a:graphicData>
            </a:graphic>
          </wp:inline>
        </w:drawing>
      </w:r>
    </w:p>
    <w:p w14:paraId="06E68773" w14:textId="77777777" w:rsidR="00FF26CF" w:rsidRDefault="004B0941">
      <w:pPr>
        <w:jc w:val="both"/>
      </w:pPr>
      <w:r>
        <w:t>Allí</w:t>
      </w:r>
      <w:r w:rsidR="00EF39DB">
        <w:t xml:space="preserve"> </w:t>
      </w:r>
      <w:r>
        <w:t>estará</w:t>
      </w:r>
      <w:r w:rsidR="00EF39DB">
        <w:t xml:space="preserve"> guardado en el stack arriba del return address.</w:t>
      </w:r>
    </w:p>
    <w:p w14:paraId="54E6E80B" w14:textId="77777777" w:rsidR="00FF26CF" w:rsidRDefault="00FF26CF">
      <w:pPr>
        <w:jc w:val="both"/>
      </w:pPr>
    </w:p>
    <w:p w14:paraId="3960E0B6" w14:textId="77777777" w:rsidR="00FF26CF" w:rsidRDefault="00EF39DB">
      <w:pPr>
        <w:jc w:val="both"/>
      </w:pPr>
      <w:r>
        <w:t>Lo siguiente que se ejecuta es.</w:t>
      </w:r>
    </w:p>
    <w:p w14:paraId="5499837A" w14:textId="77777777" w:rsidR="00FF26CF" w:rsidRDefault="00FF26CF">
      <w:pPr>
        <w:jc w:val="both"/>
      </w:pPr>
    </w:p>
    <w:p w14:paraId="2055C59A" w14:textId="77777777" w:rsidR="00FF26CF" w:rsidRDefault="00EF39DB">
      <w:pPr>
        <w:jc w:val="both"/>
      </w:pPr>
      <w:r>
        <w:rPr>
          <w:noProof/>
        </w:rPr>
        <w:lastRenderedPageBreak/>
        <w:drawing>
          <wp:inline distT="114300" distB="114300" distL="114300" distR="114300" wp14:anchorId="4B3FB9C5" wp14:editId="66C6A81C">
            <wp:extent cx="3971925" cy="215265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3"/>
                    <a:srcRect/>
                    <a:stretch>
                      <a:fillRect/>
                    </a:stretch>
                  </pic:blipFill>
                  <pic:spPr>
                    <a:xfrm>
                      <a:off x="0" y="0"/>
                      <a:ext cx="3971925" cy="2152650"/>
                    </a:xfrm>
                    <a:prstGeom prst="rect">
                      <a:avLst/>
                    </a:prstGeom>
                    <a:ln/>
                  </pic:spPr>
                </pic:pic>
              </a:graphicData>
            </a:graphic>
          </wp:inline>
        </w:drawing>
      </w:r>
    </w:p>
    <w:p w14:paraId="158A561A" w14:textId="77777777" w:rsidR="00FF26CF" w:rsidRDefault="00FF26CF">
      <w:pPr>
        <w:jc w:val="both"/>
      </w:pPr>
    </w:p>
    <w:p w14:paraId="7715DCEA" w14:textId="77777777" w:rsidR="00FF26CF" w:rsidRDefault="00EF39DB">
      <w:pPr>
        <w:jc w:val="both"/>
      </w:pPr>
      <w:r>
        <w:t xml:space="preserve">Donde pone EBP como base en esta función </w:t>
      </w:r>
      <w:r w:rsidR="004B0941">
        <w:t>igualándolo</w:t>
      </w:r>
      <w:r>
        <w:t xml:space="preserve"> con ESP, esto es un MOV solo cambia el valor de EBP, no el stack.</w:t>
      </w:r>
    </w:p>
    <w:p w14:paraId="1CC8E310" w14:textId="77777777" w:rsidR="00FF26CF" w:rsidRDefault="00EF39DB">
      <w:pPr>
        <w:jc w:val="both"/>
      </w:pPr>
      <w:r>
        <w:t xml:space="preserve">Luego la siguiente instrucción </w:t>
      </w:r>
      <w:r w:rsidRPr="004B0941">
        <w:rPr>
          <w:b/>
        </w:rPr>
        <w:t xml:space="preserve">sub </w:t>
      </w:r>
      <w:proofErr w:type="spellStart"/>
      <w:r w:rsidRPr="004B0941">
        <w:rPr>
          <w:b/>
        </w:rPr>
        <w:t>esp</w:t>
      </w:r>
      <w:proofErr w:type="spellEnd"/>
      <w:r w:rsidRPr="004B0941">
        <w:rPr>
          <w:b/>
        </w:rPr>
        <w:t>, 0x304</w:t>
      </w:r>
      <w:r>
        <w:t xml:space="preserve"> mueve ESP hacia arriba reservando espacio para las variables locales y buffers en el stack, que se ubican encima del STORED EBP y ESP quedara trabajando en una función basada en EBP, justo arriba del espacio reservado.</w:t>
      </w:r>
    </w:p>
    <w:p w14:paraId="61BB9F92" w14:textId="77777777" w:rsidR="00FF26CF" w:rsidRDefault="00FF26CF">
      <w:pPr>
        <w:jc w:val="both"/>
      </w:pPr>
    </w:p>
    <w:p w14:paraId="75E59E2B" w14:textId="77777777" w:rsidR="00FF26CF" w:rsidRDefault="00EF39DB">
      <w:pPr>
        <w:jc w:val="both"/>
      </w:pPr>
      <w:r>
        <w:rPr>
          <w:noProof/>
        </w:rPr>
        <w:drawing>
          <wp:inline distT="114300" distB="114300" distL="114300" distR="114300" wp14:anchorId="6E2C2970" wp14:editId="2F3EA3C7">
            <wp:extent cx="3270738" cy="2344615"/>
            <wp:effectExtent l="0" t="0" r="635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272890" cy="2346158"/>
                    </a:xfrm>
                    <a:prstGeom prst="rect">
                      <a:avLst/>
                    </a:prstGeom>
                    <a:ln/>
                  </pic:spPr>
                </pic:pic>
              </a:graphicData>
            </a:graphic>
          </wp:inline>
        </w:drawing>
      </w:r>
    </w:p>
    <w:p w14:paraId="04F1DAAD" w14:textId="77777777" w:rsidR="00FF26CF" w:rsidRDefault="00FF26CF">
      <w:pPr>
        <w:jc w:val="both"/>
      </w:pPr>
    </w:p>
    <w:p w14:paraId="4D5EC67C" w14:textId="77777777" w:rsidR="00FF26CF" w:rsidRDefault="00EF39DB">
      <w:pPr>
        <w:jc w:val="both"/>
      </w:pPr>
      <w:r>
        <w:t>Allí vemos el espacio reservado para variables y buffers, justo arriba de la s (STORED EBP).</w:t>
      </w:r>
    </w:p>
    <w:p w14:paraId="47F16042" w14:textId="77777777" w:rsidR="00FF26CF" w:rsidRDefault="00EF39DB">
      <w:pPr>
        <w:jc w:val="both"/>
      </w:pPr>
      <w:r>
        <w:t>La primera variable que casi siempre se encuentra es el CANARY de protección del stack, en este caso se llama var_4.</w:t>
      </w:r>
    </w:p>
    <w:p w14:paraId="12069C52" w14:textId="77777777" w:rsidR="00FF26CF" w:rsidRDefault="00FF26CF">
      <w:pPr>
        <w:jc w:val="both"/>
      </w:pPr>
    </w:p>
    <w:p w14:paraId="22A7AF30" w14:textId="77777777" w:rsidR="00FF26CF" w:rsidRDefault="00EF39DB">
      <w:pPr>
        <w:jc w:val="both"/>
      </w:pPr>
      <w:r>
        <w:rPr>
          <w:noProof/>
        </w:rPr>
        <w:lastRenderedPageBreak/>
        <w:drawing>
          <wp:inline distT="114300" distB="114300" distL="114300" distR="114300" wp14:anchorId="111DC6F6" wp14:editId="3E6691A6">
            <wp:extent cx="3979168" cy="2938463"/>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5"/>
                    <a:srcRect/>
                    <a:stretch>
                      <a:fillRect/>
                    </a:stretch>
                  </pic:blipFill>
                  <pic:spPr>
                    <a:xfrm>
                      <a:off x="0" y="0"/>
                      <a:ext cx="3979168" cy="2938463"/>
                    </a:xfrm>
                    <a:prstGeom prst="rect">
                      <a:avLst/>
                    </a:prstGeom>
                    <a:ln/>
                  </pic:spPr>
                </pic:pic>
              </a:graphicData>
            </a:graphic>
          </wp:inline>
        </w:drawing>
      </w:r>
    </w:p>
    <w:p w14:paraId="15F87D29" w14:textId="77777777" w:rsidR="00FF26CF" w:rsidRDefault="00FF26CF">
      <w:pPr>
        <w:jc w:val="both"/>
      </w:pPr>
    </w:p>
    <w:p w14:paraId="78E654A0" w14:textId="77777777" w:rsidR="00FF26CF" w:rsidRDefault="00EF39DB">
      <w:pPr>
        <w:jc w:val="both"/>
      </w:pPr>
      <w:r>
        <w:t>Allí vemos que lee el valor de _</w:t>
      </w:r>
      <w:proofErr w:type="spellStart"/>
      <w:r>
        <w:t>security</w:t>
      </w:r>
      <w:proofErr w:type="spellEnd"/>
      <w:r>
        <w:t xml:space="preserve"> cookie que es un valor </w:t>
      </w:r>
      <w:proofErr w:type="spellStart"/>
      <w:r>
        <w:t>random</w:t>
      </w:r>
      <w:proofErr w:type="spellEnd"/>
      <w:r>
        <w:t xml:space="preserve"> que se crea diferente cada vez que se ejecuta el programa lo XOREA con EBP y lo guarda en la variable var_4 como ya habíamos visto, la renombramos a CANARY.</w:t>
      </w:r>
    </w:p>
    <w:p w14:paraId="374969F3" w14:textId="77777777" w:rsidR="00FF26CF" w:rsidRDefault="00FF26CF">
      <w:pPr>
        <w:jc w:val="both"/>
      </w:pPr>
    </w:p>
    <w:p w14:paraId="16725171" w14:textId="77777777" w:rsidR="00FF26CF" w:rsidRDefault="00EF39DB">
      <w:pPr>
        <w:jc w:val="both"/>
      </w:pPr>
      <w:r>
        <w:rPr>
          <w:noProof/>
        </w:rPr>
        <w:drawing>
          <wp:inline distT="114300" distB="114300" distL="114300" distR="114300" wp14:anchorId="7FEE75AD" wp14:editId="7A256F05">
            <wp:extent cx="3243263" cy="228646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3243263" cy="2286465"/>
                    </a:xfrm>
                    <a:prstGeom prst="rect">
                      <a:avLst/>
                    </a:prstGeom>
                    <a:ln/>
                  </pic:spPr>
                </pic:pic>
              </a:graphicData>
            </a:graphic>
          </wp:inline>
        </w:drawing>
      </w:r>
    </w:p>
    <w:p w14:paraId="3AAB1E70" w14:textId="77777777" w:rsidR="00FF26CF" w:rsidRDefault="00FF26CF">
      <w:pPr>
        <w:jc w:val="both"/>
      </w:pPr>
    </w:p>
    <w:p w14:paraId="51BB85FA" w14:textId="77777777" w:rsidR="00FF26CF" w:rsidRDefault="00EF39DB">
      <w:pPr>
        <w:jc w:val="both"/>
      </w:pPr>
      <w:r>
        <w:t xml:space="preserve">Vemos que arriba de CANARY esta </w:t>
      </w:r>
      <w:proofErr w:type="spellStart"/>
      <w:r>
        <w:t>Buf</w:t>
      </w:r>
      <w:proofErr w:type="spellEnd"/>
      <w:r>
        <w:t xml:space="preserve"> veámoslo en la representación estática del stack.</w:t>
      </w:r>
    </w:p>
    <w:p w14:paraId="220FB91D" w14:textId="77777777" w:rsidR="00FF26CF" w:rsidRDefault="00FF26CF">
      <w:pPr>
        <w:jc w:val="both"/>
      </w:pPr>
    </w:p>
    <w:p w14:paraId="503D5996" w14:textId="77777777" w:rsidR="00FF26CF" w:rsidRDefault="00EF39DB">
      <w:pPr>
        <w:jc w:val="both"/>
      </w:pPr>
      <w:r>
        <w:rPr>
          <w:noProof/>
        </w:rPr>
        <w:lastRenderedPageBreak/>
        <w:drawing>
          <wp:inline distT="114300" distB="114300" distL="114300" distR="114300" wp14:anchorId="092118B8" wp14:editId="55BDEEBC">
            <wp:extent cx="5572125" cy="32766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572125" cy="3276600"/>
                    </a:xfrm>
                    <a:prstGeom prst="rect">
                      <a:avLst/>
                    </a:prstGeom>
                    <a:ln/>
                  </pic:spPr>
                </pic:pic>
              </a:graphicData>
            </a:graphic>
          </wp:inline>
        </w:drawing>
      </w:r>
    </w:p>
    <w:p w14:paraId="5CA2B757" w14:textId="77777777" w:rsidR="00FF26CF" w:rsidRDefault="00FF26CF">
      <w:pPr>
        <w:jc w:val="both"/>
      </w:pPr>
    </w:p>
    <w:p w14:paraId="69607B5D" w14:textId="77777777" w:rsidR="00FF26CF" w:rsidRDefault="00EF39DB">
      <w:pPr>
        <w:jc w:val="both"/>
      </w:pPr>
      <w:r>
        <w:t xml:space="preserve">Cuando veo espacio vacío en la representación estática posiblemente haya un buffer, </w:t>
      </w:r>
      <w:r w:rsidR="001F0B3C">
        <w:t>así</w:t>
      </w:r>
      <w:r>
        <w:t xml:space="preserve"> que hacemos </w:t>
      </w:r>
      <w:proofErr w:type="spellStart"/>
      <w:r>
        <w:t>click</w:t>
      </w:r>
      <w:proofErr w:type="spellEnd"/>
      <w:r>
        <w:t xml:space="preserve"> derecho en </w:t>
      </w:r>
      <w:proofErr w:type="spellStart"/>
      <w:r>
        <w:t>Buf</w:t>
      </w:r>
      <w:proofErr w:type="spellEnd"/>
      <w:r>
        <w:t xml:space="preserve"> y elegimos ARRAY.</w:t>
      </w:r>
    </w:p>
    <w:p w14:paraId="35699B2B" w14:textId="77777777" w:rsidR="00FF26CF" w:rsidRDefault="00FF26CF">
      <w:pPr>
        <w:jc w:val="both"/>
      </w:pPr>
    </w:p>
    <w:p w14:paraId="2F72882E" w14:textId="77777777" w:rsidR="00FF26CF" w:rsidRDefault="00EF39DB">
      <w:pPr>
        <w:jc w:val="both"/>
      </w:pPr>
      <w:r>
        <w:rPr>
          <w:noProof/>
        </w:rPr>
        <w:drawing>
          <wp:inline distT="114300" distB="114300" distL="114300" distR="114300" wp14:anchorId="727C7C5C" wp14:editId="2CBBBC00">
            <wp:extent cx="3759712" cy="2747963"/>
            <wp:effectExtent l="0" t="0" r="0" b="0"/>
            <wp:docPr id="2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8"/>
                    <a:srcRect/>
                    <a:stretch>
                      <a:fillRect/>
                    </a:stretch>
                  </pic:blipFill>
                  <pic:spPr>
                    <a:xfrm>
                      <a:off x="0" y="0"/>
                      <a:ext cx="3759712" cy="2747963"/>
                    </a:xfrm>
                    <a:prstGeom prst="rect">
                      <a:avLst/>
                    </a:prstGeom>
                    <a:ln/>
                  </pic:spPr>
                </pic:pic>
              </a:graphicData>
            </a:graphic>
          </wp:inline>
        </w:drawing>
      </w:r>
    </w:p>
    <w:p w14:paraId="57DF1218" w14:textId="77777777" w:rsidR="00FF26CF" w:rsidRDefault="00FF26CF">
      <w:pPr>
        <w:jc w:val="both"/>
      </w:pPr>
    </w:p>
    <w:p w14:paraId="23C60434" w14:textId="77777777" w:rsidR="00FF26CF" w:rsidRDefault="00EF39DB">
      <w:pPr>
        <w:jc w:val="both"/>
      </w:pPr>
      <w:r>
        <w:t>Vemos que el largo es de 768 por 1 que es el size de cada elemento, por lo tanto el tamaño del buff</w:t>
      </w:r>
      <w:r w:rsidR="001F0B3C">
        <w:t>er es 768 que en hexadecimal es 0x300.</w:t>
      </w:r>
    </w:p>
    <w:p w14:paraId="7E9BFE6D" w14:textId="77777777" w:rsidR="00FF26CF" w:rsidRDefault="00FF26CF">
      <w:pPr>
        <w:jc w:val="both"/>
      </w:pPr>
    </w:p>
    <w:p w14:paraId="417C9D00" w14:textId="77777777" w:rsidR="00FF26CF" w:rsidRDefault="00EF39DB">
      <w:pPr>
        <w:jc w:val="both"/>
      </w:pPr>
      <w:r>
        <w:rPr>
          <w:noProof/>
        </w:rPr>
        <w:lastRenderedPageBreak/>
        <w:drawing>
          <wp:inline distT="114300" distB="114300" distL="114300" distR="114300" wp14:anchorId="3928191A" wp14:editId="5257D0C3">
            <wp:extent cx="3243263" cy="2832035"/>
            <wp:effectExtent l="0" t="0" r="0" b="0"/>
            <wp:docPr id="28"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9"/>
                    <a:srcRect/>
                    <a:stretch>
                      <a:fillRect/>
                    </a:stretch>
                  </pic:blipFill>
                  <pic:spPr>
                    <a:xfrm>
                      <a:off x="0" y="0"/>
                      <a:ext cx="3243263" cy="2832035"/>
                    </a:xfrm>
                    <a:prstGeom prst="rect">
                      <a:avLst/>
                    </a:prstGeom>
                    <a:ln/>
                  </pic:spPr>
                </pic:pic>
              </a:graphicData>
            </a:graphic>
          </wp:inline>
        </w:drawing>
      </w:r>
    </w:p>
    <w:p w14:paraId="649FD726" w14:textId="77777777" w:rsidR="00FF26CF" w:rsidRDefault="00FF26CF">
      <w:pPr>
        <w:jc w:val="both"/>
      </w:pPr>
    </w:p>
    <w:p w14:paraId="630DB7F3" w14:textId="77777777" w:rsidR="00FF26CF" w:rsidRDefault="00EF39DB">
      <w:pPr>
        <w:jc w:val="both"/>
      </w:pPr>
      <w:r>
        <w:t xml:space="preserve">Así que aceptamos y queda el </w:t>
      </w:r>
      <w:proofErr w:type="spellStart"/>
      <w:r>
        <w:t>Buf</w:t>
      </w:r>
      <w:proofErr w:type="spellEnd"/>
      <w:r>
        <w:t xml:space="preserve"> ya definido como un buffer de 0x300 bytes </w:t>
      </w:r>
      <w:proofErr w:type="spellStart"/>
      <w:r>
        <w:t>hexa</w:t>
      </w:r>
      <w:proofErr w:type="spellEnd"/>
      <w:r>
        <w:t xml:space="preserve"> o 768 decimal.</w:t>
      </w:r>
    </w:p>
    <w:p w14:paraId="2056DBBE" w14:textId="77777777" w:rsidR="00FF26CF" w:rsidRDefault="00FF26CF">
      <w:pPr>
        <w:jc w:val="both"/>
      </w:pPr>
    </w:p>
    <w:p w14:paraId="3F38C22B" w14:textId="77777777" w:rsidR="00FF26CF" w:rsidRDefault="00EF39DB">
      <w:pPr>
        <w:jc w:val="both"/>
      </w:pPr>
      <w:r>
        <w:t xml:space="preserve">Allí vemos la llamada a </w:t>
      </w:r>
      <w:proofErr w:type="spellStart"/>
      <w:r>
        <w:t>gets_s</w:t>
      </w:r>
      <w:proofErr w:type="spellEnd"/>
      <w:r>
        <w:t xml:space="preserve">, el </w:t>
      </w:r>
      <w:proofErr w:type="spellStart"/>
      <w:r>
        <w:t>size</w:t>
      </w:r>
      <w:proofErr w:type="spellEnd"/>
      <w:r>
        <w:t xml:space="preserve"> máximo 0x300 y el otro argumento es la dirección del buffer que se obtiene mediante el LEA.</w:t>
      </w:r>
    </w:p>
    <w:p w14:paraId="7F7DC3A9" w14:textId="77777777" w:rsidR="00FF26CF" w:rsidRDefault="00FF26CF">
      <w:pPr>
        <w:jc w:val="both"/>
      </w:pPr>
    </w:p>
    <w:p w14:paraId="16C814A5" w14:textId="77777777" w:rsidR="00FF26CF" w:rsidRDefault="00EF39DB">
      <w:pPr>
        <w:jc w:val="both"/>
      </w:pPr>
      <w:r>
        <w:rPr>
          <w:noProof/>
        </w:rPr>
        <w:drawing>
          <wp:inline distT="114300" distB="114300" distL="114300" distR="114300" wp14:anchorId="0DF0AC46" wp14:editId="650DAE54">
            <wp:extent cx="2576513" cy="772954"/>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2576513" cy="772954"/>
                    </a:xfrm>
                    <a:prstGeom prst="rect">
                      <a:avLst/>
                    </a:prstGeom>
                    <a:ln/>
                  </pic:spPr>
                </pic:pic>
              </a:graphicData>
            </a:graphic>
          </wp:inline>
        </w:drawing>
      </w:r>
    </w:p>
    <w:p w14:paraId="14CCC74D" w14:textId="77777777" w:rsidR="00FF26CF" w:rsidRDefault="00EF39DB">
      <w:pPr>
        <w:jc w:val="both"/>
      </w:pPr>
      <w:r>
        <w:t xml:space="preserve">Así que verificamos que el </w:t>
      </w:r>
      <w:proofErr w:type="spellStart"/>
      <w:r>
        <w:t>size</w:t>
      </w:r>
      <w:proofErr w:type="spellEnd"/>
      <w:r>
        <w:t xml:space="preserve"> del </w:t>
      </w:r>
      <w:proofErr w:type="spellStart"/>
      <w:r>
        <w:t>Buf</w:t>
      </w:r>
      <w:proofErr w:type="spellEnd"/>
      <w:r>
        <w:t xml:space="preserve"> era 0x300 y copia al mismo 0x300 como máximo que se pasa a </w:t>
      </w:r>
      <w:proofErr w:type="spellStart"/>
      <w:r>
        <w:t>gets_s</w:t>
      </w:r>
      <w:proofErr w:type="spellEnd"/>
      <w:r>
        <w:t>.</w:t>
      </w:r>
    </w:p>
    <w:p w14:paraId="0F0681C8" w14:textId="77777777" w:rsidR="00FF26CF" w:rsidRDefault="00FF26CF">
      <w:pPr>
        <w:jc w:val="both"/>
      </w:pPr>
    </w:p>
    <w:p w14:paraId="07ADA0F7" w14:textId="77777777" w:rsidR="00FF26CF" w:rsidRDefault="00EF39DB">
      <w:pPr>
        <w:jc w:val="both"/>
      </w:pPr>
      <w:r>
        <w:t>Es obvio que si pudiéramos haber desbordado el buffer copiando más de 0x300 hubiéramos pisado el CANARY el STORED EBP y el RETURN ADDRESS que están justo debajo del BUFFER.</w:t>
      </w:r>
    </w:p>
    <w:p w14:paraId="2B04C5E6" w14:textId="77777777" w:rsidR="00FF26CF" w:rsidRDefault="00FF26CF">
      <w:pPr>
        <w:jc w:val="both"/>
      </w:pPr>
    </w:p>
    <w:p w14:paraId="7128DBCC" w14:textId="77777777" w:rsidR="00FF26CF" w:rsidRDefault="00EF39DB">
      <w:pPr>
        <w:jc w:val="both"/>
      </w:pPr>
      <w:r>
        <w:rPr>
          <w:noProof/>
        </w:rPr>
        <w:lastRenderedPageBreak/>
        <w:drawing>
          <wp:inline distT="114300" distB="114300" distL="114300" distR="114300" wp14:anchorId="58E5AF7F" wp14:editId="7E8A72F3">
            <wp:extent cx="5334000" cy="3305175"/>
            <wp:effectExtent l="0" t="0" r="0" b="0"/>
            <wp:docPr id="35"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1"/>
                    <a:srcRect/>
                    <a:stretch>
                      <a:fillRect/>
                    </a:stretch>
                  </pic:blipFill>
                  <pic:spPr>
                    <a:xfrm>
                      <a:off x="0" y="0"/>
                      <a:ext cx="5334000" cy="3305175"/>
                    </a:xfrm>
                    <a:prstGeom prst="rect">
                      <a:avLst/>
                    </a:prstGeom>
                    <a:ln/>
                  </pic:spPr>
                </pic:pic>
              </a:graphicData>
            </a:graphic>
          </wp:inline>
        </w:drawing>
      </w:r>
    </w:p>
    <w:p w14:paraId="478519BE" w14:textId="77777777" w:rsidR="00FF26CF" w:rsidRDefault="00FF26CF">
      <w:pPr>
        <w:jc w:val="both"/>
      </w:pPr>
    </w:p>
    <w:p w14:paraId="583978F2" w14:textId="77777777" w:rsidR="00FF26CF" w:rsidRDefault="00EF39DB">
      <w:pPr>
        <w:jc w:val="both"/>
      </w:pPr>
      <w:r>
        <w:t xml:space="preserve">Pero no es el caso este es un buen ejemplo de un buffer que se escribe en forma correcta. </w:t>
      </w:r>
    </w:p>
    <w:p w14:paraId="2FE1BD79" w14:textId="77777777" w:rsidR="00FF26CF" w:rsidRDefault="00FF26CF">
      <w:pPr>
        <w:jc w:val="both"/>
      </w:pPr>
    </w:p>
    <w:p w14:paraId="022E9178" w14:textId="77777777" w:rsidR="00FF26CF" w:rsidRDefault="00FF26CF">
      <w:pPr>
        <w:jc w:val="both"/>
      </w:pPr>
    </w:p>
    <w:p w14:paraId="4F8F5926" w14:textId="77777777" w:rsidR="00FF26CF" w:rsidRDefault="00EF39DB">
      <w:pPr>
        <w:jc w:val="both"/>
      </w:pPr>
      <w:r>
        <w:rPr>
          <w:noProof/>
        </w:rPr>
        <w:drawing>
          <wp:inline distT="114300" distB="114300" distL="114300" distR="114300" wp14:anchorId="2068CFFC" wp14:editId="6FFFCC30">
            <wp:extent cx="5731200" cy="35560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2"/>
                    <a:srcRect/>
                    <a:stretch>
                      <a:fillRect/>
                    </a:stretch>
                  </pic:blipFill>
                  <pic:spPr>
                    <a:xfrm>
                      <a:off x="0" y="0"/>
                      <a:ext cx="5731200" cy="3556000"/>
                    </a:xfrm>
                    <a:prstGeom prst="rect">
                      <a:avLst/>
                    </a:prstGeom>
                    <a:ln/>
                  </pic:spPr>
                </pic:pic>
              </a:graphicData>
            </a:graphic>
          </wp:inline>
        </w:drawing>
      </w:r>
    </w:p>
    <w:p w14:paraId="495BD542" w14:textId="77777777" w:rsidR="00FF26CF" w:rsidRDefault="00FF26CF">
      <w:pPr>
        <w:jc w:val="both"/>
      </w:pPr>
    </w:p>
    <w:p w14:paraId="63111646" w14:textId="77777777" w:rsidR="00FF26CF" w:rsidRDefault="00EF39DB">
      <w:pPr>
        <w:jc w:val="both"/>
      </w:pPr>
      <w:r>
        <w:lastRenderedPageBreak/>
        <w:t>Obviamente muchas veces se le da al usuario o se ingresa de alguna manera el tamaño de los datos que van a copiarse, si es así debería chequearse bien que ese size no sea mayor que el tamaño del buffer.</w:t>
      </w:r>
    </w:p>
    <w:p w14:paraId="21905858" w14:textId="77777777" w:rsidR="00FF26CF" w:rsidRDefault="00FF26CF">
      <w:pPr>
        <w:jc w:val="both"/>
      </w:pPr>
    </w:p>
    <w:p w14:paraId="3999E470" w14:textId="77777777" w:rsidR="00FF26CF" w:rsidRDefault="00EF39DB">
      <w:pPr>
        <w:jc w:val="both"/>
      </w:pPr>
      <w:r>
        <w:rPr>
          <w:noProof/>
        </w:rPr>
        <w:drawing>
          <wp:inline distT="114300" distB="114300" distL="114300" distR="114300" wp14:anchorId="43493EE1" wp14:editId="6BFE17E0">
            <wp:extent cx="5731200" cy="367030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3"/>
                    <a:srcRect/>
                    <a:stretch>
                      <a:fillRect/>
                    </a:stretch>
                  </pic:blipFill>
                  <pic:spPr>
                    <a:xfrm>
                      <a:off x="0" y="0"/>
                      <a:ext cx="5731200" cy="3670300"/>
                    </a:xfrm>
                    <a:prstGeom prst="rect">
                      <a:avLst/>
                    </a:prstGeom>
                    <a:ln/>
                  </pic:spPr>
                </pic:pic>
              </a:graphicData>
            </a:graphic>
          </wp:inline>
        </w:drawing>
      </w:r>
    </w:p>
    <w:p w14:paraId="5FDD6691" w14:textId="77777777" w:rsidR="00FF26CF" w:rsidRDefault="00FF26CF">
      <w:pPr>
        <w:jc w:val="both"/>
      </w:pPr>
    </w:p>
    <w:p w14:paraId="4BB4A643" w14:textId="77777777" w:rsidR="00FF26CF" w:rsidRDefault="00EF39DB">
      <w:pPr>
        <w:jc w:val="both"/>
      </w:pPr>
      <w:r>
        <w:t xml:space="preserve">Allí vemos un buffer de 0x10 bytes o sea 16 decimal y se le da la posibilidad al usuario de que tipee el size de lo que va a copiar en el </w:t>
      </w:r>
      <w:proofErr w:type="spellStart"/>
      <w:r>
        <w:t>gets_s</w:t>
      </w:r>
      <w:proofErr w:type="spellEnd"/>
      <w:r>
        <w:t xml:space="preserve"> obviamente no hay ningún chequeo ni nada del máximo de ese valor, por lo cual si lo compilo y lo ejecutó (Compilado_3.exe).</w:t>
      </w:r>
    </w:p>
    <w:p w14:paraId="6C5B2D28" w14:textId="77777777" w:rsidR="00FF26CF" w:rsidRDefault="00FF26CF">
      <w:pPr>
        <w:jc w:val="both"/>
      </w:pPr>
    </w:p>
    <w:p w14:paraId="00E0490D" w14:textId="77777777" w:rsidR="00FF26CF" w:rsidRDefault="00EF39DB">
      <w:pPr>
        <w:jc w:val="both"/>
      </w:pPr>
      <w:r>
        <w:rPr>
          <w:noProof/>
        </w:rPr>
        <w:drawing>
          <wp:inline distT="114300" distB="114300" distL="114300" distR="114300" wp14:anchorId="0DE6D9EC" wp14:editId="6C42FBC9">
            <wp:extent cx="5731200" cy="2578100"/>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4"/>
                    <a:srcRect/>
                    <a:stretch>
                      <a:fillRect/>
                    </a:stretch>
                  </pic:blipFill>
                  <pic:spPr>
                    <a:xfrm>
                      <a:off x="0" y="0"/>
                      <a:ext cx="5731200" cy="2578100"/>
                    </a:xfrm>
                    <a:prstGeom prst="rect">
                      <a:avLst/>
                    </a:prstGeom>
                    <a:ln/>
                  </pic:spPr>
                </pic:pic>
              </a:graphicData>
            </a:graphic>
          </wp:inline>
        </w:drawing>
      </w:r>
    </w:p>
    <w:p w14:paraId="375F3264" w14:textId="77777777" w:rsidR="00FF26CF" w:rsidRDefault="00FF26CF">
      <w:pPr>
        <w:jc w:val="both"/>
      </w:pPr>
    </w:p>
    <w:p w14:paraId="5A1D08C9" w14:textId="77777777" w:rsidR="00FF26CF" w:rsidRDefault="00EF39DB">
      <w:pPr>
        <w:jc w:val="both"/>
      </w:pPr>
      <w:r>
        <w:t>Vemos que ahí hay un BUG y que el programa es vulnerable si lo abrimos en IDA, aun si no tuviéramos el código fuente.</w:t>
      </w:r>
    </w:p>
    <w:p w14:paraId="26E6DFE3" w14:textId="77777777" w:rsidR="00FF26CF" w:rsidRDefault="00FF26CF">
      <w:pPr>
        <w:jc w:val="both"/>
      </w:pPr>
    </w:p>
    <w:p w14:paraId="0227CB47" w14:textId="77777777" w:rsidR="00FF26CF" w:rsidRDefault="00EF39DB">
      <w:pPr>
        <w:jc w:val="both"/>
      </w:pPr>
      <w:r>
        <w:rPr>
          <w:noProof/>
        </w:rPr>
        <w:drawing>
          <wp:inline distT="114300" distB="114300" distL="114300" distR="114300" wp14:anchorId="60C2520B" wp14:editId="19D24BF0">
            <wp:extent cx="5438775" cy="3648075"/>
            <wp:effectExtent l="0" t="0" r="0" b="0"/>
            <wp:docPr id="3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5"/>
                    <a:srcRect/>
                    <a:stretch>
                      <a:fillRect/>
                    </a:stretch>
                  </pic:blipFill>
                  <pic:spPr>
                    <a:xfrm>
                      <a:off x="0" y="0"/>
                      <a:ext cx="5438775" cy="3648075"/>
                    </a:xfrm>
                    <a:prstGeom prst="rect">
                      <a:avLst/>
                    </a:prstGeom>
                    <a:ln/>
                  </pic:spPr>
                </pic:pic>
              </a:graphicData>
            </a:graphic>
          </wp:inline>
        </w:drawing>
      </w:r>
    </w:p>
    <w:p w14:paraId="4BAE2507" w14:textId="77777777" w:rsidR="00FF26CF" w:rsidRDefault="00FF26CF">
      <w:pPr>
        <w:jc w:val="both"/>
      </w:pPr>
    </w:p>
    <w:p w14:paraId="72CF6D43" w14:textId="77777777" w:rsidR="00FF26CF" w:rsidRDefault="00EF39DB">
      <w:pPr>
        <w:jc w:val="both"/>
      </w:pPr>
      <w:r>
        <w:t xml:space="preserve">Igual que antes está el CANARY, justo arriba está el </w:t>
      </w:r>
      <w:proofErr w:type="spellStart"/>
      <w:r>
        <w:t>Buf</w:t>
      </w:r>
      <w:proofErr w:type="spellEnd"/>
      <w:r>
        <w:t>, veamos el largo del mismo en la representación del stack.</w:t>
      </w:r>
    </w:p>
    <w:p w14:paraId="1A9F8D84" w14:textId="77777777" w:rsidR="00FF26CF" w:rsidRDefault="00FF26CF">
      <w:pPr>
        <w:jc w:val="both"/>
      </w:pPr>
    </w:p>
    <w:p w14:paraId="7604C343" w14:textId="77777777" w:rsidR="00FF26CF" w:rsidRDefault="00EF39DB">
      <w:pPr>
        <w:jc w:val="both"/>
      </w:pPr>
      <w:r>
        <w:rPr>
          <w:noProof/>
        </w:rPr>
        <w:lastRenderedPageBreak/>
        <w:drawing>
          <wp:inline distT="114300" distB="114300" distL="114300" distR="114300" wp14:anchorId="33B7E4CB" wp14:editId="30D118D6">
            <wp:extent cx="4215329" cy="4005263"/>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6"/>
                    <a:srcRect/>
                    <a:stretch>
                      <a:fillRect/>
                    </a:stretch>
                  </pic:blipFill>
                  <pic:spPr>
                    <a:xfrm>
                      <a:off x="0" y="0"/>
                      <a:ext cx="4215329" cy="4005263"/>
                    </a:xfrm>
                    <a:prstGeom prst="rect">
                      <a:avLst/>
                    </a:prstGeom>
                    <a:ln/>
                  </pic:spPr>
                </pic:pic>
              </a:graphicData>
            </a:graphic>
          </wp:inline>
        </w:drawing>
      </w:r>
    </w:p>
    <w:p w14:paraId="2FC3D807" w14:textId="77777777" w:rsidR="00FF26CF" w:rsidRDefault="00FF26CF">
      <w:pPr>
        <w:jc w:val="both"/>
      </w:pPr>
    </w:p>
    <w:p w14:paraId="07435399" w14:textId="77777777" w:rsidR="00FF26CF" w:rsidRDefault="00EF39DB">
      <w:pPr>
        <w:jc w:val="both"/>
      </w:pPr>
      <w:r>
        <w:t xml:space="preserve">El largo del Buffer es de 16 bytes por 1 que es el largo de cada elemento, o sea que es 0x10 </w:t>
      </w:r>
      <w:proofErr w:type="spellStart"/>
      <w:r>
        <w:t>hexa</w:t>
      </w:r>
      <w:proofErr w:type="spellEnd"/>
      <w:r>
        <w:t>.</w:t>
      </w:r>
    </w:p>
    <w:p w14:paraId="3CEAB9E6" w14:textId="77777777" w:rsidR="00FF26CF" w:rsidRDefault="00FF26CF">
      <w:pPr>
        <w:jc w:val="both"/>
      </w:pPr>
    </w:p>
    <w:p w14:paraId="13EA7191" w14:textId="77777777" w:rsidR="00FF26CF" w:rsidRDefault="00EF39DB">
      <w:pPr>
        <w:jc w:val="both"/>
      </w:pPr>
      <w:r>
        <w:rPr>
          <w:noProof/>
        </w:rPr>
        <w:drawing>
          <wp:inline distT="114300" distB="114300" distL="114300" distR="114300" wp14:anchorId="60B2A275" wp14:editId="400F3EBE">
            <wp:extent cx="5124450" cy="23717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5124450" cy="2371725"/>
                    </a:xfrm>
                    <a:prstGeom prst="rect">
                      <a:avLst/>
                    </a:prstGeom>
                    <a:ln/>
                  </pic:spPr>
                </pic:pic>
              </a:graphicData>
            </a:graphic>
          </wp:inline>
        </w:drawing>
      </w:r>
    </w:p>
    <w:p w14:paraId="24138651" w14:textId="77777777" w:rsidR="00FF26CF" w:rsidRDefault="00EF39DB">
      <w:pPr>
        <w:jc w:val="both"/>
      </w:pPr>
      <w:r>
        <w:t>O sea que si se puede copiar más de 16 bytes en el buffer desbordara y pisara el CANARY, STORED EBP y  el RETURN ADDRESS.</w:t>
      </w:r>
    </w:p>
    <w:p w14:paraId="1C14A593" w14:textId="77777777" w:rsidR="00FF26CF" w:rsidRDefault="00FF26CF">
      <w:pPr>
        <w:jc w:val="both"/>
      </w:pPr>
    </w:p>
    <w:p w14:paraId="5F20AB34" w14:textId="77777777" w:rsidR="00FF26CF" w:rsidRDefault="00EF39DB">
      <w:pPr>
        <w:jc w:val="both"/>
      </w:pPr>
      <w:r>
        <w:t>Veamos la variable size.</w:t>
      </w:r>
    </w:p>
    <w:p w14:paraId="0354C994" w14:textId="77777777" w:rsidR="00FF26CF" w:rsidRDefault="00FF26CF">
      <w:pPr>
        <w:jc w:val="both"/>
      </w:pPr>
    </w:p>
    <w:p w14:paraId="66C5E484" w14:textId="77777777" w:rsidR="00FF26CF" w:rsidRDefault="00EF39DB">
      <w:pPr>
        <w:jc w:val="both"/>
      </w:pPr>
      <w:r>
        <w:rPr>
          <w:noProof/>
        </w:rPr>
        <w:drawing>
          <wp:inline distT="114300" distB="114300" distL="114300" distR="114300" wp14:anchorId="23E6C981" wp14:editId="67CD2277">
            <wp:extent cx="4273062" cy="1178169"/>
            <wp:effectExtent l="0" t="0" r="0" b="3175"/>
            <wp:docPr id="2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8"/>
                    <a:srcRect/>
                    <a:stretch>
                      <a:fillRect/>
                    </a:stretch>
                  </pic:blipFill>
                  <pic:spPr>
                    <a:xfrm>
                      <a:off x="0" y="0"/>
                      <a:ext cx="4277974" cy="1179523"/>
                    </a:xfrm>
                    <a:prstGeom prst="rect">
                      <a:avLst/>
                    </a:prstGeom>
                    <a:ln/>
                  </pic:spPr>
                </pic:pic>
              </a:graphicData>
            </a:graphic>
          </wp:inline>
        </w:drawing>
      </w:r>
    </w:p>
    <w:p w14:paraId="50DC8D2C" w14:textId="77777777" w:rsidR="00FF26CF" w:rsidRDefault="00FF26CF">
      <w:pPr>
        <w:jc w:val="both"/>
      </w:pPr>
    </w:p>
    <w:p w14:paraId="3820AD12" w14:textId="77777777" w:rsidR="00FF26CF" w:rsidRDefault="00EF39DB">
      <w:pPr>
        <w:jc w:val="both"/>
      </w:pPr>
      <w:r>
        <w:t xml:space="preserve">Vemos que luego de imprimir con </w:t>
      </w:r>
      <w:proofErr w:type="spellStart"/>
      <w:r>
        <w:t>printf</w:t>
      </w:r>
      <w:proofErr w:type="spellEnd"/>
      <w:r>
        <w:t xml:space="preserve"> el mensaje </w:t>
      </w:r>
      <w:proofErr w:type="spellStart"/>
      <w:r>
        <w:t>Please</w:t>
      </w:r>
      <w:proofErr w:type="spellEnd"/>
      <w:r>
        <w:t xml:space="preserve"> </w:t>
      </w:r>
      <w:proofErr w:type="spellStart"/>
      <w:r>
        <w:t>enter</w:t>
      </w:r>
      <w:proofErr w:type="spellEnd"/>
      <w:r>
        <w:t xml:space="preserve"> </w:t>
      </w:r>
      <w:proofErr w:type="spellStart"/>
      <w:r>
        <w:t>Your</w:t>
      </w:r>
      <w:proofErr w:type="spellEnd"/>
      <w:r>
        <w:t xml:space="preserve"> </w:t>
      </w:r>
      <w:proofErr w:type="spellStart"/>
      <w:r>
        <w:t>Number</w:t>
      </w:r>
      <w:proofErr w:type="spellEnd"/>
      <w:r>
        <w:t xml:space="preserve">, llama a </w:t>
      </w:r>
      <w:proofErr w:type="spellStart"/>
      <w:r>
        <w:t>scanf_s</w:t>
      </w:r>
      <w:proofErr w:type="spellEnd"/>
      <w:r>
        <w:t xml:space="preserve"> para ingresar un </w:t>
      </w:r>
      <w:r w:rsidR="004F0510">
        <w:t>número</w:t>
      </w:r>
      <w:r>
        <w:t xml:space="preserve"> por teclado</w:t>
      </w:r>
      <w:r w:rsidR="004F0510">
        <w:t>,</w:t>
      </w:r>
      <w:r>
        <w:t xml:space="preserve"> el cual se guarda en la variable size la cual es un dword y se le pasa la dirección de la variable con el LEA. </w:t>
      </w:r>
    </w:p>
    <w:p w14:paraId="589C6E71" w14:textId="77777777" w:rsidR="00FF26CF" w:rsidRDefault="00FF26CF">
      <w:pPr>
        <w:jc w:val="both"/>
      </w:pPr>
    </w:p>
    <w:p w14:paraId="0445DC44" w14:textId="77777777" w:rsidR="00FF26CF" w:rsidRDefault="00EF39DB">
      <w:pPr>
        <w:jc w:val="both"/>
      </w:pPr>
      <w:r>
        <w:t xml:space="preserve">Veamos la función </w:t>
      </w:r>
      <w:proofErr w:type="spellStart"/>
      <w:r>
        <w:t>scanf_s</w:t>
      </w:r>
      <w:proofErr w:type="spellEnd"/>
      <w:r>
        <w:t>.</w:t>
      </w:r>
    </w:p>
    <w:p w14:paraId="071FCFCF" w14:textId="77777777" w:rsidR="00FF26CF" w:rsidRDefault="00FF26CF">
      <w:pPr>
        <w:jc w:val="both"/>
      </w:pPr>
    </w:p>
    <w:p w14:paraId="6A73E707" w14:textId="77777777" w:rsidR="00FF26CF" w:rsidRDefault="00EF39DB">
      <w:pPr>
        <w:jc w:val="both"/>
      </w:pPr>
      <w:r>
        <w:rPr>
          <w:noProof/>
        </w:rPr>
        <w:drawing>
          <wp:inline distT="114300" distB="114300" distL="114300" distR="114300" wp14:anchorId="43B02FCF" wp14:editId="5926E659">
            <wp:extent cx="1922585" cy="1981200"/>
            <wp:effectExtent l="0" t="0" r="1905"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9"/>
                    <a:srcRect/>
                    <a:stretch>
                      <a:fillRect/>
                    </a:stretch>
                  </pic:blipFill>
                  <pic:spPr>
                    <a:xfrm>
                      <a:off x="0" y="0"/>
                      <a:ext cx="1923676" cy="1982324"/>
                    </a:xfrm>
                    <a:prstGeom prst="rect">
                      <a:avLst/>
                    </a:prstGeom>
                    <a:ln/>
                  </pic:spPr>
                </pic:pic>
              </a:graphicData>
            </a:graphic>
          </wp:inline>
        </w:drawing>
      </w:r>
    </w:p>
    <w:p w14:paraId="7B72E589" w14:textId="77777777" w:rsidR="00FF26CF" w:rsidRDefault="00FF26CF">
      <w:pPr>
        <w:jc w:val="both"/>
      </w:pPr>
    </w:p>
    <w:p w14:paraId="01DCAB7D" w14:textId="77777777" w:rsidR="00FF26CF" w:rsidRDefault="00EF39DB">
      <w:pPr>
        <w:jc w:val="both"/>
      </w:pPr>
      <w:r>
        <w:rPr>
          <w:rFonts w:ascii="Verdana" w:eastAsia="Verdana" w:hAnsi="Verdana" w:cs="Verdana"/>
          <w:color w:val="2A2A2A"/>
          <w:sz w:val="20"/>
          <w:szCs w:val="20"/>
          <w:highlight w:val="white"/>
        </w:rPr>
        <w:t xml:space="preserve">La función </w:t>
      </w:r>
      <w:proofErr w:type="spellStart"/>
      <w:r>
        <w:rPr>
          <w:rFonts w:ascii="Courier New" w:eastAsia="Courier New" w:hAnsi="Courier New" w:cs="Courier New"/>
          <w:color w:val="C7254E"/>
          <w:sz w:val="18"/>
          <w:szCs w:val="18"/>
          <w:shd w:val="clear" w:color="auto" w:fill="F9F2F4"/>
        </w:rPr>
        <w:t>scanf_s</w:t>
      </w:r>
      <w:proofErr w:type="spellEnd"/>
      <w:r>
        <w:rPr>
          <w:rFonts w:ascii="Verdana" w:eastAsia="Verdana" w:hAnsi="Verdana" w:cs="Verdana"/>
          <w:color w:val="2A2A2A"/>
          <w:sz w:val="20"/>
          <w:szCs w:val="20"/>
          <w:highlight w:val="white"/>
        </w:rPr>
        <w:t xml:space="preserve"> lee datos del flujo de entrada estándar </w:t>
      </w:r>
      <w:proofErr w:type="spellStart"/>
      <w:r>
        <w:rPr>
          <w:rFonts w:ascii="Courier New" w:eastAsia="Courier New" w:hAnsi="Courier New" w:cs="Courier New"/>
          <w:color w:val="C7254E"/>
          <w:sz w:val="18"/>
          <w:szCs w:val="18"/>
          <w:shd w:val="clear" w:color="auto" w:fill="F9F2F4"/>
        </w:rPr>
        <w:t>stdin</w:t>
      </w:r>
      <w:proofErr w:type="spellEnd"/>
      <w:r>
        <w:rPr>
          <w:rFonts w:ascii="Verdana" w:eastAsia="Verdana" w:hAnsi="Verdana" w:cs="Verdana"/>
          <w:color w:val="2A2A2A"/>
          <w:sz w:val="20"/>
          <w:szCs w:val="20"/>
          <w:highlight w:val="white"/>
        </w:rPr>
        <w:t xml:space="preserve"> y escribe los datos en la ubicación que se proporciona en </w:t>
      </w:r>
      <w:proofErr w:type="spellStart"/>
      <w:r>
        <w:rPr>
          <w:rFonts w:ascii="Courier New" w:eastAsia="Courier New" w:hAnsi="Courier New" w:cs="Courier New"/>
          <w:color w:val="C7254E"/>
          <w:sz w:val="18"/>
          <w:szCs w:val="18"/>
          <w:shd w:val="clear" w:color="auto" w:fill="F9F2F4"/>
        </w:rPr>
        <w:t>argument</w:t>
      </w:r>
      <w:proofErr w:type="spellEnd"/>
      <w:r>
        <w:rPr>
          <w:rFonts w:ascii="Verdana" w:eastAsia="Verdana" w:hAnsi="Verdana" w:cs="Verdana"/>
          <w:color w:val="2A2A2A"/>
          <w:sz w:val="20"/>
          <w:szCs w:val="20"/>
          <w:highlight w:val="white"/>
        </w:rPr>
        <w:t xml:space="preserve">. Cada </w:t>
      </w:r>
      <w:proofErr w:type="spellStart"/>
      <w:r>
        <w:rPr>
          <w:rFonts w:ascii="Courier New" w:eastAsia="Courier New" w:hAnsi="Courier New" w:cs="Courier New"/>
          <w:color w:val="C7254E"/>
          <w:sz w:val="18"/>
          <w:szCs w:val="18"/>
          <w:shd w:val="clear" w:color="auto" w:fill="F9F2F4"/>
        </w:rPr>
        <w:t>argument</w:t>
      </w:r>
      <w:proofErr w:type="spellEnd"/>
      <w:r>
        <w:rPr>
          <w:rFonts w:ascii="Verdana" w:eastAsia="Verdana" w:hAnsi="Verdana" w:cs="Verdana"/>
          <w:color w:val="2A2A2A"/>
          <w:sz w:val="20"/>
          <w:szCs w:val="20"/>
          <w:highlight w:val="white"/>
        </w:rPr>
        <w:t xml:space="preserve"> debe ser un puntero a una variable de un tipo que se corresponda con un especificador de tipo en </w:t>
      </w:r>
      <w:proofErr w:type="spellStart"/>
      <w:r>
        <w:rPr>
          <w:rFonts w:ascii="Courier New" w:eastAsia="Courier New" w:hAnsi="Courier New" w:cs="Courier New"/>
          <w:color w:val="C7254E"/>
          <w:sz w:val="18"/>
          <w:szCs w:val="18"/>
          <w:shd w:val="clear" w:color="auto" w:fill="F9F2F4"/>
        </w:rPr>
        <w:t>format</w:t>
      </w:r>
      <w:proofErr w:type="spellEnd"/>
      <w:r>
        <w:rPr>
          <w:rFonts w:ascii="Verdana" w:eastAsia="Verdana" w:hAnsi="Verdana" w:cs="Verdana"/>
          <w:color w:val="2A2A2A"/>
          <w:sz w:val="20"/>
          <w:szCs w:val="20"/>
          <w:highlight w:val="white"/>
        </w:rPr>
        <w:t>. Si la copia tiene lugar entre cadenas que se superponen, el comportamiento es indefinido.</w:t>
      </w:r>
    </w:p>
    <w:p w14:paraId="09AB917C" w14:textId="77777777" w:rsidR="00FF26CF" w:rsidRDefault="00FF26CF">
      <w:pPr>
        <w:jc w:val="both"/>
      </w:pPr>
    </w:p>
    <w:p w14:paraId="15F908EF" w14:textId="77777777" w:rsidR="00FF26CF" w:rsidRDefault="00EF39DB">
      <w:pPr>
        <w:jc w:val="both"/>
      </w:pPr>
      <w:r>
        <w:rPr>
          <w:rFonts w:ascii="Verdana" w:eastAsia="Verdana" w:hAnsi="Verdana" w:cs="Verdana"/>
          <w:color w:val="2A2A2A"/>
          <w:sz w:val="20"/>
          <w:szCs w:val="20"/>
          <w:highlight w:val="white"/>
        </w:rPr>
        <w:t xml:space="preserve">O sea que es como lo opuesto a printf en vez de imprimir con un formato, ingresa de consola con un formato a un Buffer, en este caso el formato es “%d” por lo cual se interpreta como un número decimal. </w:t>
      </w:r>
    </w:p>
    <w:p w14:paraId="0DD87CDA" w14:textId="77777777" w:rsidR="00FF26CF" w:rsidRDefault="00FF26CF">
      <w:pPr>
        <w:jc w:val="both"/>
      </w:pPr>
    </w:p>
    <w:p w14:paraId="453A7F17" w14:textId="77777777" w:rsidR="00FF26CF" w:rsidRDefault="00EF39DB">
      <w:pPr>
        <w:jc w:val="both"/>
      </w:pPr>
      <w:r>
        <w:t xml:space="preserve">De esta forma cuando llama a </w:t>
      </w:r>
      <w:proofErr w:type="spellStart"/>
      <w:r>
        <w:t>gets_s</w:t>
      </w:r>
      <w:proofErr w:type="spellEnd"/>
      <w:r>
        <w:t xml:space="preserve"> usando ese </w:t>
      </w:r>
      <w:proofErr w:type="spellStart"/>
      <w:r>
        <w:t>size</w:t>
      </w:r>
      <w:proofErr w:type="spellEnd"/>
      <w:r>
        <w:t xml:space="preserve"> que se tipeo, copiara esa cantidad de bytes y si es mayor a 0x10 desbordara.</w:t>
      </w:r>
    </w:p>
    <w:p w14:paraId="702A66EA" w14:textId="77777777" w:rsidR="00FF26CF" w:rsidRDefault="00FF26CF">
      <w:pPr>
        <w:jc w:val="both"/>
      </w:pPr>
    </w:p>
    <w:p w14:paraId="25BB012A" w14:textId="77777777" w:rsidR="00FF26CF" w:rsidRDefault="00EF39DB">
      <w:pPr>
        <w:jc w:val="both"/>
      </w:pPr>
      <w:r>
        <w:rPr>
          <w:noProof/>
        </w:rPr>
        <w:drawing>
          <wp:inline distT="114300" distB="114300" distL="114300" distR="114300" wp14:anchorId="445FCF7B" wp14:editId="2AA771C9">
            <wp:extent cx="4045315" cy="2681288"/>
            <wp:effectExtent l="0" t="0" r="0" b="0"/>
            <wp:docPr id="2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40"/>
                    <a:srcRect/>
                    <a:stretch>
                      <a:fillRect/>
                    </a:stretch>
                  </pic:blipFill>
                  <pic:spPr>
                    <a:xfrm>
                      <a:off x="0" y="0"/>
                      <a:ext cx="4045315" cy="2681288"/>
                    </a:xfrm>
                    <a:prstGeom prst="rect">
                      <a:avLst/>
                    </a:prstGeom>
                    <a:ln/>
                  </pic:spPr>
                </pic:pic>
              </a:graphicData>
            </a:graphic>
          </wp:inline>
        </w:drawing>
      </w:r>
    </w:p>
    <w:p w14:paraId="1228804D" w14:textId="77777777" w:rsidR="00FF26CF" w:rsidRDefault="00FF26CF">
      <w:pPr>
        <w:jc w:val="both"/>
      </w:pPr>
    </w:p>
    <w:p w14:paraId="36CECDDC" w14:textId="77777777" w:rsidR="00FF26CF" w:rsidRDefault="00FF26CF">
      <w:pPr>
        <w:jc w:val="both"/>
      </w:pPr>
    </w:p>
    <w:p w14:paraId="36BC3A21" w14:textId="77777777" w:rsidR="00FF26CF" w:rsidRDefault="00EF39DB">
      <w:pPr>
        <w:jc w:val="both"/>
      </w:pPr>
      <w:r>
        <w:t xml:space="preserve">Una posible </w:t>
      </w:r>
      <w:r w:rsidR="00BA0F19">
        <w:t>solución</w:t>
      </w:r>
      <w:r>
        <w:t xml:space="preserve"> seria chequear el largo del size antes de copiar.</w:t>
      </w:r>
    </w:p>
    <w:p w14:paraId="6E0EC938" w14:textId="77777777" w:rsidR="00FF26CF" w:rsidRDefault="00FF26CF">
      <w:pPr>
        <w:jc w:val="both"/>
      </w:pPr>
    </w:p>
    <w:p w14:paraId="484A6340" w14:textId="77777777" w:rsidR="00FF26CF" w:rsidRDefault="00EF39DB">
      <w:pPr>
        <w:jc w:val="both"/>
      </w:pPr>
      <w:r>
        <w:rPr>
          <w:noProof/>
        </w:rPr>
        <w:drawing>
          <wp:inline distT="114300" distB="114300" distL="114300" distR="114300" wp14:anchorId="74C4E629" wp14:editId="40BEB14D">
            <wp:extent cx="2737338" cy="2092570"/>
            <wp:effectExtent l="0" t="0" r="6350" b="3175"/>
            <wp:docPr id="1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1"/>
                    <a:srcRect/>
                    <a:stretch>
                      <a:fillRect/>
                    </a:stretch>
                  </pic:blipFill>
                  <pic:spPr>
                    <a:xfrm>
                      <a:off x="0" y="0"/>
                      <a:ext cx="2738607" cy="2093540"/>
                    </a:xfrm>
                    <a:prstGeom prst="rect">
                      <a:avLst/>
                    </a:prstGeom>
                    <a:ln/>
                  </pic:spPr>
                </pic:pic>
              </a:graphicData>
            </a:graphic>
          </wp:inline>
        </w:drawing>
      </w:r>
    </w:p>
    <w:p w14:paraId="68CE7C78" w14:textId="77777777" w:rsidR="00FF26CF" w:rsidRDefault="00FF26CF">
      <w:pPr>
        <w:jc w:val="both"/>
      </w:pPr>
    </w:p>
    <w:p w14:paraId="5489E8DA" w14:textId="77777777" w:rsidR="00FF26CF" w:rsidRDefault="006940D8">
      <w:pPr>
        <w:jc w:val="both"/>
      </w:pPr>
      <w:r>
        <w:t>Estaría</w:t>
      </w:r>
      <w:r w:rsidR="00EF39DB">
        <w:t xml:space="preserve"> bueno que analicen si esta solución hace que no sea vulnerable o aún lo es, </w:t>
      </w:r>
      <w:r>
        <w:t>analícenlo</w:t>
      </w:r>
      <w:r w:rsidR="00EF39DB">
        <w:t xml:space="preserve"> se llama VULNERABLE_o_NO.exe y lo discutiremos en la parte siguiente.</w:t>
      </w:r>
    </w:p>
    <w:p w14:paraId="49B6C431" w14:textId="77777777" w:rsidR="00FF26CF" w:rsidRDefault="00FF26CF">
      <w:pPr>
        <w:jc w:val="both"/>
      </w:pPr>
    </w:p>
    <w:p w14:paraId="03917335" w14:textId="77777777" w:rsidR="00FF26CF" w:rsidRDefault="006940D8">
      <w:pPr>
        <w:jc w:val="both"/>
      </w:pPr>
      <w:r>
        <w:t>Hasta</w:t>
      </w:r>
      <w:r w:rsidR="00EF39DB">
        <w:t xml:space="preserve"> la próxima parte 20.</w:t>
      </w:r>
    </w:p>
    <w:p w14:paraId="7DFD5ED7" w14:textId="77777777" w:rsidR="00FF26CF" w:rsidRDefault="006940D8">
      <w:pPr>
        <w:jc w:val="both"/>
      </w:pPr>
      <w:r>
        <w:t>Ricardo Narvaja</w:t>
      </w:r>
    </w:p>
    <w:sectPr w:rsidR="00FF26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FF26CF"/>
    <w:rsid w:val="001113F5"/>
    <w:rsid w:val="001D3A3B"/>
    <w:rsid w:val="001F0B3C"/>
    <w:rsid w:val="003B430F"/>
    <w:rsid w:val="004B0941"/>
    <w:rsid w:val="004F0510"/>
    <w:rsid w:val="00671AD9"/>
    <w:rsid w:val="006940D8"/>
    <w:rsid w:val="006E4454"/>
    <w:rsid w:val="00AA2B26"/>
    <w:rsid w:val="00BA0F19"/>
    <w:rsid w:val="00BB6C87"/>
    <w:rsid w:val="00C07FC6"/>
    <w:rsid w:val="00EF39DB"/>
    <w:rsid w:val="00FF26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9300"/>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C87"/>
  </w:style>
  <w:style w:type="paragraph" w:styleId="Heading1">
    <w:name w:val="heading 1"/>
    <w:basedOn w:val="Normal"/>
    <w:next w:val="Normal"/>
    <w:link w:val="Heading1Char"/>
    <w:uiPriority w:val="9"/>
    <w:qFormat/>
    <w:rsid w:val="00BB6C8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B6C8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BB6C8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BB6C8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BB6C8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BB6C8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B6C8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B6C8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B6C8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B6C8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B6C87"/>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C07F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FC6"/>
    <w:rPr>
      <w:rFonts w:ascii="Tahoma" w:hAnsi="Tahoma" w:cs="Tahoma"/>
      <w:sz w:val="16"/>
      <w:szCs w:val="16"/>
    </w:rPr>
  </w:style>
  <w:style w:type="character" w:customStyle="1" w:styleId="Heading1Char">
    <w:name w:val="Heading 1 Char"/>
    <w:basedOn w:val="DefaultParagraphFont"/>
    <w:link w:val="Heading1"/>
    <w:uiPriority w:val="9"/>
    <w:rsid w:val="00BB6C8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BB6C8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BB6C8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BB6C8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BB6C8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BB6C8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B6C8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B6C8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B6C8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B6C87"/>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B6C87"/>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BB6C87"/>
    <w:rPr>
      <w:rFonts w:asciiTheme="majorHAnsi" w:eastAsiaTheme="majorEastAsia" w:hAnsiTheme="majorHAnsi" w:cstheme="majorBidi"/>
      <w:sz w:val="30"/>
      <w:szCs w:val="30"/>
    </w:rPr>
  </w:style>
  <w:style w:type="character" w:styleId="Strong">
    <w:name w:val="Strong"/>
    <w:basedOn w:val="DefaultParagraphFont"/>
    <w:uiPriority w:val="22"/>
    <w:qFormat/>
    <w:rsid w:val="00BB6C87"/>
    <w:rPr>
      <w:b/>
      <w:bCs/>
    </w:rPr>
  </w:style>
  <w:style w:type="character" w:styleId="Emphasis">
    <w:name w:val="Emphasis"/>
    <w:basedOn w:val="DefaultParagraphFont"/>
    <w:uiPriority w:val="20"/>
    <w:qFormat/>
    <w:rsid w:val="00BB6C87"/>
    <w:rPr>
      <w:i/>
      <w:iCs/>
      <w:color w:val="F79646" w:themeColor="accent6"/>
    </w:rPr>
  </w:style>
  <w:style w:type="paragraph" w:styleId="NoSpacing">
    <w:name w:val="No Spacing"/>
    <w:uiPriority w:val="1"/>
    <w:qFormat/>
    <w:rsid w:val="00BB6C87"/>
    <w:pPr>
      <w:spacing w:after="0" w:line="240" w:lineRule="auto"/>
    </w:pPr>
  </w:style>
  <w:style w:type="paragraph" w:styleId="Quote">
    <w:name w:val="Quote"/>
    <w:basedOn w:val="Normal"/>
    <w:next w:val="Normal"/>
    <w:link w:val="QuoteChar"/>
    <w:uiPriority w:val="29"/>
    <w:qFormat/>
    <w:rsid w:val="00BB6C8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B6C87"/>
    <w:rPr>
      <w:i/>
      <w:iCs/>
      <w:color w:val="262626" w:themeColor="text1" w:themeTint="D9"/>
    </w:rPr>
  </w:style>
  <w:style w:type="paragraph" w:styleId="IntenseQuote">
    <w:name w:val="Intense Quote"/>
    <w:basedOn w:val="Normal"/>
    <w:next w:val="Normal"/>
    <w:link w:val="IntenseQuoteChar"/>
    <w:uiPriority w:val="30"/>
    <w:qFormat/>
    <w:rsid w:val="00BB6C8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B6C8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B6C87"/>
    <w:rPr>
      <w:i/>
      <w:iCs/>
    </w:rPr>
  </w:style>
  <w:style w:type="character" w:styleId="IntenseEmphasis">
    <w:name w:val="Intense Emphasis"/>
    <w:basedOn w:val="DefaultParagraphFont"/>
    <w:uiPriority w:val="21"/>
    <w:qFormat/>
    <w:rsid w:val="00BB6C87"/>
    <w:rPr>
      <w:b/>
      <w:bCs/>
      <w:i/>
      <w:iCs/>
    </w:rPr>
  </w:style>
  <w:style w:type="character" w:styleId="SubtleReference">
    <w:name w:val="Subtle Reference"/>
    <w:basedOn w:val="DefaultParagraphFont"/>
    <w:uiPriority w:val="31"/>
    <w:qFormat/>
    <w:rsid w:val="00BB6C87"/>
    <w:rPr>
      <w:smallCaps/>
      <w:color w:val="595959" w:themeColor="text1" w:themeTint="A6"/>
    </w:rPr>
  </w:style>
  <w:style w:type="character" w:styleId="IntenseReference">
    <w:name w:val="Intense Reference"/>
    <w:basedOn w:val="DefaultParagraphFont"/>
    <w:uiPriority w:val="32"/>
    <w:qFormat/>
    <w:rsid w:val="00BB6C87"/>
    <w:rPr>
      <w:b/>
      <w:bCs/>
      <w:smallCaps/>
      <w:color w:val="F79646" w:themeColor="accent6"/>
    </w:rPr>
  </w:style>
  <w:style w:type="character" w:styleId="BookTitle">
    <w:name w:val="Book Title"/>
    <w:basedOn w:val="DefaultParagraphFont"/>
    <w:uiPriority w:val="33"/>
    <w:qFormat/>
    <w:rsid w:val="00BB6C87"/>
    <w:rPr>
      <w:b/>
      <w:bCs/>
      <w:caps w:val="0"/>
      <w:smallCaps/>
      <w:spacing w:val="7"/>
      <w:sz w:val="21"/>
      <w:szCs w:val="21"/>
    </w:rPr>
  </w:style>
  <w:style w:type="paragraph" w:styleId="TOCHeading">
    <w:name w:val="TOC Heading"/>
    <w:basedOn w:val="Heading1"/>
    <w:next w:val="Normal"/>
    <w:uiPriority w:val="39"/>
    <w:unhideWhenUsed/>
    <w:qFormat/>
    <w:rsid w:val="00BB6C87"/>
    <w:pPr>
      <w:outlineLvl w:val="9"/>
    </w:pPr>
  </w:style>
  <w:style w:type="paragraph" w:styleId="TOC1">
    <w:name w:val="toc 1"/>
    <w:basedOn w:val="Normal"/>
    <w:next w:val="Normal"/>
    <w:autoRedefine/>
    <w:uiPriority w:val="39"/>
    <w:unhideWhenUsed/>
    <w:rsid w:val="00BB6C87"/>
    <w:pPr>
      <w:spacing w:after="100"/>
    </w:pPr>
  </w:style>
  <w:style w:type="paragraph" w:styleId="TOC2">
    <w:name w:val="toc 2"/>
    <w:basedOn w:val="Normal"/>
    <w:next w:val="Normal"/>
    <w:autoRedefine/>
    <w:uiPriority w:val="39"/>
    <w:unhideWhenUsed/>
    <w:rsid w:val="00BB6C87"/>
    <w:pPr>
      <w:spacing w:after="100"/>
      <w:ind w:left="210"/>
    </w:pPr>
  </w:style>
  <w:style w:type="character" w:styleId="Hyperlink">
    <w:name w:val="Hyperlink"/>
    <w:basedOn w:val="DefaultParagraphFont"/>
    <w:uiPriority w:val="99"/>
    <w:unhideWhenUsed/>
    <w:rsid w:val="00BB6C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hyperlink" Target="http://www.alegsa.com.ar/Dic/bug.php"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www.alegsa.com.ar/Dic/sistema%20informatico.php"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hyperlink" Target="http://www.alegsa.com.ar/Dic/seguridad%20informatica.php"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18</cp:revision>
  <dcterms:created xsi:type="dcterms:W3CDTF">2017-01-23T09:37:00Z</dcterms:created>
  <dcterms:modified xsi:type="dcterms:W3CDTF">2020-05-21T13:45:00Z</dcterms:modified>
</cp:coreProperties>
</file>