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13A2E" w:rsidRDefault="00592E21" w:rsidP="00EC531C">
      <w:pPr>
        <w:pStyle w:val="Heading1"/>
      </w:pPr>
      <w:bookmarkStart w:id="0" w:name="_kjic3i1lp9o6"/>
      <w:bookmarkStart w:id="1" w:name="_Toc40958108"/>
      <w:bookmarkStart w:id="2" w:name="_GoBack"/>
      <w:bookmarkEnd w:id="0"/>
      <w:r>
        <w:t>INTRODUCCIÓN AL REVERSING CON IDA PRO DESDE CERO PARTE 43</w:t>
      </w:r>
      <w:bookmarkEnd w:id="1"/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sdt>
      <w:sdtPr>
        <w:id w:val="158757725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noProof/>
          <w:color w:val="auto"/>
          <w:sz w:val="21"/>
          <w:szCs w:val="21"/>
        </w:rPr>
      </w:sdtEndPr>
      <w:sdtContent>
        <w:p w:rsidR="00592E21" w:rsidRDefault="00592E21">
          <w:pPr>
            <w:pStyle w:val="TOCHeading"/>
          </w:pPr>
          <w:r>
            <w:t>Contents</w:t>
          </w:r>
        </w:p>
        <w:p w:rsidR="00592E21" w:rsidRDefault="00592E21">
          <w:pPr>
            <w:pStyle w:val="TO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958108" w:history="1">
            <w:r w:rsidRPr="00493DE9">
              <w:rPr>
                <w:rStyle w:val="Hyperlink"/>
                <w:noProof/>
              </w:rPr>
              <w:t>INTRODUCCIÓN AL REVERSING CON IDA PRO DESDE CERO PARTE 43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_Toc40958108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E21" w:rsidRDefault="00592E21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58109" w:history="1">
            <w:r w:rsidRPr="00493DE9">
              <w:rPr>
                <w:rStyle w:val="Hyperlink"/>
                <w:noProof/>
              </w:rPr>
              <w:t>Solucionando la práctica 41b.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_Toc40958109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E21" w:rsidRDefault="00592E21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58110" w:history="1">
            <w:r w:rsidRPr="00493DE9">
              <w:rPr>
                <w:rStyle w:val="Hyperlink"/>
                <w:noProof/>
                <w:lang w:val="es-ES"/>
              </w:rPr>
              <w:t>CRASH OBTENIDO DE UN FUZZER.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_Toc40958110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E21" w:rsidRDefault="00592E21">
          <w:pPr>
            <w:pStyle w:val="TOC2"/>
            <w:tabs>
              <w:tab w:val="right" w:leader="dot" w:pos="8828"/>
            </w:tabs>
            <w:rPr>
              <w:noProof/>
            </w:rPr>
          </w:pPr>
          <w:hyperlink w:anchor="_Toc40958111" w:history="1">
            <w:r w:rsidRPr="00493DE9">
              <w:rPr>
                <w:rStyle w:val="Hyperlink"/>
                <w:noProof/>
              </w:rPr>
              <w:t>GFLAGS Y FULL PAGE HEAP.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_Toc40958111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92E21" w:rsidRDefault="00592E21">
          <w:r>
            <w:rPr>
              <w:b/>
              <w:bCs/>
              <w:noProof/>
            </w:rPr>
            <w:fldChar w:fldCharType="end"/>
          </w:r>
        </w:p>
      </w:sdtContent>
    </w:sdt>
    <w:bookmarkEnd w:id="2" w:displacedByCustomXml="prev"/>
    <w:p w:rsidR="00592E21" w:rsidRDefault="00592E21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EC531C" w:rsidP="00EC531C">
      <w:pPr>
        <w:pStyle w:val="Heading2"/>
      </w:pPr>
      <w:bookmarkStart w:id="3" w:name="_Toc40958109"/>
      <w:proofErr w:type="spellStart"/>
      <w:r>
        <w:t>S</w:t>
      </w:r>
      <w:r w:rsidR="00592E21">
        <w:t>oluciona</w:t>
      </w:r>
      <w:r>
        <w:t>ndo</w:t>
      </w:r>
      <w:proofErr w:type="spellEnd"/>
      <w:r w:rsidR="00592E21">
        <w:t xml:space="preserve"> la </w:t>
      </w:r>
      <w:proofErr w:type="spellStart"/>
      <w:r w:rsidR="00592E21">
        <w:t>práctica</w:t>
      </w:r>
      <w:proofErr w:type="spellEnd"/>
      <w:r w:rsidR="00592E21">
        <w:t xml:space="preserve"> 41b.</w:t>
      </w:r>
      <w:bookmarkEnd w:id="3"/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592E21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>
            <wp:extent cx="5612130" cy="4015105"/>
            <wp:effectExtent l="0" t="0" r="7620" b="444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01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592E21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lastRenderedPageBreak/>
        <w:t>Si cambiamos a DEMANGLED NAMES – NAMES, vemos que queda más lindo.</w:t>
      </w:r>
    </w:p>
    <w:p w:rsidR="00913A2E" w:rsidRDefault="00592E21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rFonts w:ascii="Arial" w:eastAsia="Arial" w:hAnsi="Arial" w:cs="Arial"/>
          <w:sz w:val="22"/>
          <w:szCs w:val="22"/>
        </w:rPr>
        <w:t xml:space="preserve">Aun si no les muestra la función con el nombre new, y les muestra una dirección </w:t>
      </w:r>
      <w:r>
        <w:rPr>
          <w:rFonts w:ascii="Arial" w:eastAsia="Arial" w:hAnsi="Arial" w:cs="Arial"/>
          <w:sz w:val="22"/>
          <w:szCs w:val="22"/>
        </w:rPr>
        <w:t xml:space="preserve">numérica, new es muy parecido a </w:t>
      </w:r>
      <w:proofErr w:type="spellStart"/>
      <w:r>
        <w:rPr>
          <w:rFonts w:ascii="Arial" w:eastAsia="Arial" w:hAnsi="Arial" w:cs="Arial"/>
          <w:sz w:val="22"/>
          <w:szCs w:val="22"/>
        </w:rPr>
        <w:t>malloc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, en el código fuente obviamente new se aplica sobre un objeto </w:t>
      </w:r>
      <w:proofErr w:type="spellStart"/>
      <w:r>
        <w:rPr>
          <w:rFonts w:ascii="Arial" w:eastAsia="Arial" w:hAnsi="Arial" w:cs="Arial"/>
          <w:sz w:val="22"/>
          <w:szCs w:val="22"/>
        </w:rPr>
        <w:t>y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internamente llama a </w:t>
      </w:r>
      <w:proofErr w:type="spellStart"/>
      <w:r>
        <w:rPr>
          <w:rFonts w:ascii="Arial" w:eastAsia="Arial" w:hAnsi="Arial" w:cs="Arial"/>
          <w:sz w:val="22"/>
          <w:szCs w:val="22"/>
        </w:rPr>
        <w:t>malloc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reservando memoria para el mismo y </w:t>
      </w:r>
      <w:proofErr w:type="spellStart"/>
      <w:r>
        <w:rPr>
          <w:rFonts w:ascii="Arial" w:eastAsia="Arial" w:hAnsi="Arial" w:cs="Arial"/>
          <w:sz w:val="22"/>
          <w:szCs w:val="22"/>
        </w:rPr>
        <w:t>malloc</w:t>
      </w:r>
      <w:proofErr w:type="spellEnd"/>
      <w:r>
        <w:rPr>
          <w:rFonts w:ascii="Arial" w:eastAsia="Arial" w:hAnsi="Arial" w:cs="Arial"/>
          <w:sz w:val="22"/>
          <w:szCs w:val="22"/>
        </w:rPr>
        <w:t xml:space="preserve"> directamente se le pasa un size numérico, pero aquí, no hay mucha diferencia. (en c</w:t>
      </w:r>
      <w:r>
        <w:rPr>
          <w:rFonts w:ascii="Arial" w:eastAsia="Arial" w:hAnsi="Arial" w:cs="Arial"/>
          <w:sz w:val="22"/>
          <w:szCs w:val="22"/>
        </w:rPr>
        <w:t xml:space="preserve">aso de usar new para instancias de clases puede llamarse al constructor de la clase luego de </w:t>
      </w:r>
      <w:proofErr w:type="spellStart"/>
      <w:r>
        <w:rPr>
          <w:rFonts w:ascii="Arial" w:eastAsia="Arial" w:hAnsi="Arial" w:cs="Arial"/>
          <w:sz w:val="22"/>
          <w:szCs w:val="22"/>
        </w:rPr>
        <w:t>allocar</w:t>
      </w:r>
      <w:proofErr w:type="spellEnd"/>
      <w:r>
        <w:rPr>
          <w:rFonts w:ascii="Arial" w:eastAsia="Arial" w:hAnsi="Arial" w:cs="Arial"/>
          <w:sz w:val="22"/>
          <w:szCs w:val="22"/>
          <w:lang w:val="es-AR"/>
        </w:rPr>
        <w:t>,</w:t>
      </w:r>
      <w:r>
        <w:rPr>
          <w:rFonts w:ascii="Arial" w:eastAsia="Arial" w:hAnsi="Arial" w:cs="Arial"/>
          <w:sz w:val="22"/>
          <w:szCs w:val="22"/>
        </w:rPr>
        <w:t xml:space="preserve"> lo que no se hace con </w:t>
      </w:r>
      <w:proofErr w:type="spellStart"/>
      <w:proofErr w:type="gramStart"/>
      <w:r>
        <w:rPr>
          <w:rFonts w:ascii="Arial" w:eastAsia="Arial" w:hAnsi="Arial" w:cs="Arial"/>
          <w:sz w:val="22"/>
          <w:szCs w:val="22"/>
        </w:rPr>
        <w:t>malloc</w:t>
      </w:r>
      <w:proofErr w:type="spellEnd"/>
      <w:proofErr w:type="gramEnd"/>
      <w:r>
        <w:rPr>
          <w:rFonts w:ascii="Arial" w:eastAsia="Arial" w:hAnsi="Arial" w:cs="Arial"/>
          <w:sz w:val="22"/>
          <w:szCs w:val="22"/>
        </w:rPr>
        <w:t xml:space="preserve"> pero aquí no se da ese caso)</w:t>
      </w:r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592E21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  <w:r>
        <w:rPr>
          <w:noProof/>
        </w:rPr>
        <w:drawing>
          <wp:inline distT="0" distB="0" distL="0" distR="0">
            <wp:extent cx="5612130" cy="3790315"/>
            <wp:effectExtent l="0" t="0" r="762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spacing w:line="276" w:lineRule="auto"/>
        <w:jc w:val="both"/>
        <w:rPr>
          <w:rFonts w:ascii="Arial" w:eastAsia="Arial" w:hAnsi="Arial" w:cs="Arial"/>
          <w:sz w:val="22"/>
          <w:szCs w:val="22"/>
        </w:rPr>
      </w:pPr>
    </w:p>
    <w:p w:rsidR="00913A2E" w:rsidRDefault="00913A2E">
      <w:pPr>
        <w:spacing w:line="276" w:lineRule="auto"/>
        <w:jc w:val="both"/>
      </w:pPr>
    </w:p>
    <w:p w:rsidR="00913A2E" w:rsidRDefault="00592E21">
      <w:pPr>
        <w:jc w:val="both"/>
      </w:pPr>
      <w:r>
        <w:rPr>
          <w:noProof/>
        </w:rPr>
        <w:lastRenderedPageBreak/>
        <w:drawing>
          <wp:inline distT="0" distB="0" distL="0" distR="0">
            <wp:extent cx="3314700" cy="16383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4987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t>Vemos que en el código fuente se llama a un new, creando un objeto del tipo listeros</w:t>
      </w:r>
      <w:r>
        <w:t xml:space="preserve"> que aquí no se ve que es, pero el tema es que ese tipo listeros tiene un size y es lo que a bajo nivel se termina pasando a </w:t>
      </w:r>
      <w:proofErr w:type="spellStart"/>
      <w:r>
        <w:t>malloc</w:t>
      </w:r>
      <w:proofErr w:type="spellEnd"/>
      <w:r>
        <w:t xml:space="preserve"> para reservar en la memoria, al menos en este caso no hay gran diferencia.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93814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t>Vemos que aun sin saber que dicha función es</w:t>
      </w:r>
      <w:r>
        <w:t xml:space="preserve"> un new porque me lo dice IDA, veo que el size se lo pasa a </w:t>
      </w:r>
      <w:proofErr w:type="spellStart"/>
      <w:r>
        <w:t>malloc</w:t>
      </w:r>
      <w:proofErr w:type="spellEnd"/>
      <w:r>
        <w:t xml:space="preserve"> y reserva esa cantidad de memoria y lo devuelve en EAX, ya que si puede reservar ese size devolverá distinto de cero, </w:t>
      </w:r>
      <w:proofErr w:type="spellStart"/>
      <w:r>
        <w:t>y</w:t>
      </w:r>
      <w:proofErr w:type="spellEnd"/>
      <w:r>
        <w:t xml:space="preserve"> ira por el camino de la flecha roja al </w:t>
      </w:r>
      <w:proofErr w:type="spellStart"/>
      <w:r>
        <w:t>retn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lastRenderedPageBreak/>
        <w:drawing>
          <wp:inline distT="0" distB="0" distL="0" distR="0">
            <wp:extent cx="4030675" cy="2460910"/>
            <wp:effectExtent l="0" t="0" r="825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41801" cy="2467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t xml:space="preserve">Así que en </w:t>
      </w:r>
      <w:r>
        <w:t>condiciones normales aun sin saber que es un new si le pongo a la función esta como nombre _</w:t>
      </w:r>
      <w:proofErr w:type="spellStart"/>
      <w:r>
        <w:t>malloc</w:t>
      </w:r>
      <w:proofErr w:type="spellEnd"/>
      <w:r>
        <w:t xml:space="preserve"> porque termina llamando a </w:t>
      </w:r>
      <w:proofErr w:type="spellStart"/>
      <w:r>
        <w:t>malloc</w:t>
      </w:r>
      <w:proofErr w:type="spellEnd"/>
      <w:r>
        <w:t xml:space="preserve">, no habría gran problema, si IDA no me avisara, sería un </w:t>
      </w:r>
      <w:proofErr w:type="spellStart"/>
      <w:r>
        <w:t>malloc</w:t>
      </w:r>
      <w:proofErr w:type="spellEnd"/>
      <w:r>
        <w:t xml:space="preserve"> de 0x6C que es el largo del objeto, o si no se eso, es el si</w:t>
      </w:r>
      <w:r>
        <w:t xml:space="preserve">ze a </w:t>
      </w:r>
      <w:proofErr w:type="spellStart"/>
      <w:r>
        <w:t>allocar</w:t>
      </w:r>
      <w:proofErr w:type="spellEnd"/>
      <w:r>
        <w:t xml:space="preserve"> y punto.</w:t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t xml:space="preserve"> </w:t>
      </w: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429250" cy="190500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t xml:space="preserve">Vemos que la dirección de la zona </w:t>
      </w:r>
      <w:proofErr w:type="spellStart"/>
      <w:r>
        <w:t>allocada</w:t>
      </w:r>
      <w:proofErr w:type="spellEnd"/>
      <w:r>
        <w:t xml:space="preserve"> la guarda en </w:t>
      </w:r>
      <w:proofErr w:type="spellStart"/>
      <w:r>
        <w:t>Dst</w:t>
      </w:r>
      <w:proofErr w:type="spellEnd"/>
      <w:r>
        <w:t xml:space="preserve">, así que podría renombrarla a </w:t>
      </w:r>
      <w:proofErr w:type="spellStart"/>
      <w:r>
        <w:t>p_Dst_Heap</w:t>
      </w:r>
      <w:proofErr w:type="spellEnd"/>
      <w:r>
        <w:t xml:space="preserve">, ya que apunta a la zona </w:t>
      </w:r>
      <w:proofErr w:type="spellStart"/>
      <w:r>
        <w:t>allocada</w:t>
      </w:r>
      <w:proofErr w:type="spellEnd"/>
      <w:r>
        <w:t xml:space="preserve"> que se encuentra en el </w:t>
      </w:r>
      <w:proofErr w:type="spellStart"/>
      <w:r>
        <w:t>Heap</w:t>
      </w:r>
      <w:proofErr w:type="spellEnd"/>
      <w:r>
        <w:t xml:space="preserve">, ya que </w:t>
      </w:r>
      <w:proofErr w:type="spellStart"/>
      <w:r>
        <w:t>malloc</w:t>
      </w:r>
      <w:proofErr w:type="spellEnd"/>
      <w:r>
        <w:t xml:space="preserve"> reserva zonas </w:t>
      </w:r>
      <w:proofErr w:type="spellStart"/>
      <w:r>
        <w:t>en</w:t>
      </w:r>
      <w:proofErr w:type="spellEnd"/>
      <w:r>
        <w:t xml:space="preserve"> el Heap </w:t>
      </w:r>
      <w:proofErr w:type="spellStart"/>
      <w:r>
        <w:t>devolviéndome</w:t>
      </w:r>
      <w:proofErr w:type="spellEnd"/>
      <w:r>
        <w:t xml:space="preserve"> </w:t>
      </w:r>
      <w:r>
        <w:rPr>
          <w:lang w:val="es-AR"/>
        </w:rPr>
        <w:t>la direcc</w:t>
      </w:r>
      <w:r>
        <w:rPr>
          <w:lang w:val="es-AR"/>
        </w:rPr>
        <w:t xml:space="preserve">ión </w:t>
      </w:r>
      <w:r>
        <w:t xml:space="preserve">a </w:t>
      </w:r>
      <w:proofErr w:type="spellStart"/>
      <w:r>
        <w:t>ella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2607945"/>
            <wp:effectExtent l="0" t="0" r="762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t xml:space="preserve">Si </w:t>
      </w:r>
      <w:r>
        <w:rPr>
          <w:lang w:val="es-AR"/>
        </w:rPr>
        <w:t>devuelve</w:t>
      </w:r>
      <w:r>
        <w:t xml:space="preserve"> </w:t>
      </w:r>
      <w:proofErr w:type="spellStart"/>
      <w:r>
        <w:t>distinto</w:t>
      </w:r>
      <w:proofErr w:type="spellEnd"/>
      <w:r>
        <w:t xml:space="preserve"> de cero o sea </w:t>
      </w:r>
      <w:proofErr w:type="spellStart"/>
      <w:r>
        <w:t>si</w:t>
      </w:r>
      <w:proofErr w:type="spellEnd"/>
      <w:r>
        <w:t xml:space="preserve"> </w:t>
      </w:r>
      <w:proofErr w:type="spellStart"/>
      <w:r>
        <w:t>allocó</w:t>
      </w:r>
      <w:proofErr w:type="spellEnd"/>
      <w:r>
        <w:t xml:space="preserve"> </w:t>
      </w:r>
      <w:proofErr w:type="spellStart"/>
      <w:r>
        <w:t>correctamente</w:t>
      </w:r>
      <w:proofErr w:type="spellEnd"/>
      <w:r>
        <w:t xml:space="preserve"> </w:t>
      </w:r>
      <w:proofErr w:type="spellStart"/>
      <w:r>
        <w:t>va</w:t>
      </w:r>
      <w:proofErr w:type="spellEnd"/>
      <w:r>
        <w:t xml:space="preserve"> al </w:t>
      </w:r>
      <w:proofErr w:type="spellStart"/>
      <w:r>
        <w:t>bloque</w:t>
      </w:r>
      <w:proofErr w:type="spellEnd"/>
      <w:r>
        <w:t xml:space="preserve"> </w:t>
      </w:r>
      <w:proofErr w:type="spellStart"/>
      <w:r>
        <w:t>verde</w:t>
      </w:r>
      <w:proofErr w:type="spellEnd"/>
      <w:r>
        <w:t xml:space="preserve">, </w:t>
      </w:r>
      <w:proofErr w:type="spellStart"/>
      <w:r>
        <w:t>donde</w:t>
      </w:r>
      <w:proofErr w:type="spellEnd"/>
      <w:r>
        <w:t xml:space="preserve"> le </w:t>
      </w:r>
      <w:proofErr w:type="spellStart"/>
      <w:r>
        <w:t>pasa</w:t>
      </w:r>
      <w:proofErr w:type="spellEnd"/>
      <w:r>
        <w:t xml:space="preserve"> es</w:t>
      </w:r>
      <w:r>
        <w:rPr>
          <w:lang w:val="es-AR"/>
        </w:rPr>
        <w:t>a</w:t>
      </w:r>
      <w:r>
        <w:t xml:space="preserve"> </w:t>
      </w:r>
      <w:proofErr w:type="spellStart"/>
      <w:r>
        <w:t>mism</w:t>
      </w:r>
      <w:proofErr w:type="spellEnd"/>
      <w:r>
        <w:rPr>
          <w:lang w:val="es-AR"/>
        </w:rPr>
        <w:t>a dirección</w:t>
      </w:r>
      <w:r>
        <w:t xml:space="preserve"> y </w:t>
      </w:r>
      <w:proofErr w:type="spellStart"/>
      <w:r>
        <w:t>hace</w:t>
      </w:r>
      <w:proofErr w:type="spellEnd"/>
      <w:r>
        <w:t xml:space="preserve"> </w:t>
      </w:r>
      <w:proofErr w:type="spellStart"/>
      <w:r>
        <w:t>memset</w:t>
      </w:r>
      <w:proofErr w:type="spellEnd"/>
      <w:r>
        <w:t xml:space="preserve"> para </w:t>
      </w:r>
      <w:proofErr w:type="spellStart"/>
      <w:r>
        <w:t>llenar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ese buffer </w:t>
      </w:r>
      <w:proofErr w:type="spellStart"/>
      <w:r>
        <w:t>en</w:t>
      </w:r>
      <w:proofErr w:type="spellEnd"/>
      <w:r>
        <w:t xml:space="preserve"> el heap de ceros, para </w:t>
      </w:r>
      <w:proofErr w:type="spellStart"/>
      <w:r>
        <w:t>vaciarlo</w:t>
      </w:r>
      <w:proofErr w:type="spellEnd"/>
      <w:r>
        <w:t xml:space="preserve"> de </w:t>
      </w:r>
      <w:proofErr w:type="spellStart"/>
      <w:r>
        <w:t>contenido</w:t>
      </w:r>
      <w:proofErr w:type="spellEnd"/>
      <w:r>
        <w:t xml:space="preserve"> anterior.</w:t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Vemos</w:t>
      </w:r>
      <w:proofErr w:type="spellEnd"/>
      <w:r>
        <w:t xml:space="preserve"> </w:t>
      </w:r>
      <w:proofErr w:type="spellStart"/>
      <w:r>
        <w:t>aquí</w:t>
      </w:r>
      <w:proofErr w:type="spellEnd"/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0186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1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Copia</w:t>
      </w:r>
      <w:proofErr w:type="spellEnd"/>
      <w:r>
        <w:t xml:space="preserve"> el </w:t>
      </w:r>
      <w:proofErr w:type="spellStart"/>
      <w:r>
        <w:t>m</w:t>
      </w:r>
      <w:r>
        <w:t>ismo</w:t>
      </w:r>
      <w:proofErr w:type="spellEnd"/>
      <w:r>
        <w:t xml:space="preserve"> </w:t>
      </w:r>
      <w:proofErr w:type="spellStart"/>
      <w:r>
        <w:t>puntero</w:t>
      </w:r>
      <w:proofErr w:type="spellEnd"/>
      <w:r>
        <w:t xml:space="preserve"> a </w:t>
      </w:r>
      <w:proofErr w:type="spellStart"/>
      <w:r>
        <w:t>otra</w:t>
      </w:r>
      <w:proofErr w:type="spellEnd"/>
      <w:r>
        <w:t xml:space="preserve"> variable, </w:t>
      </w:r>
      <w:proofErr w:type="spellStart"/>
      <w:r>
        <w:t>así</w:t>
      </w:r>
      <w:proofErr w:type="spellEnd"/>
      <w:r>
        <w:t xml:space="preserve"> que le </w:t>
      </w:r>
      <w:proofErr w:type="spellStart"/>
      <w:r>
        <w:t>puse</w:t>
      </w:r>
      <w:proofErr w:type="spellEnd"/>
      <w:r>
        <w:t xml:space="preserve"> p_Dst_Heap_2 </w:t>
      </w:r>
      <w:proofErr w:type="spellStart"/>
      <w:r>
        <w:t>ya</w:t>
      </w:r>
      <w:proofErr w:type="spellEnd"/>
      <w:r>
        <w:t xml:space="preserve"> que no </w:t>
      </w:r>
      <w:proofErr w:type="spellStart"/>
      <w:r>
        <w:t>puedo</w:t>
      </w:r>
      <w:proofErr w:type="spellEnd"/>
      <w:r>
        <w:t xml:space="preserve"> </w:t>
      </w:r>
      <w:proofErr w:type="spellStart"/>
      <w:proofErr w:type="gramStart"/>
      <w:r>
        <w:t>ponerle</w:t>
      </w:r>
      <w:proofErr w:type="spellEnd"/>
      <w:proofErr w:type="gramEnd"/>
      <w:r>
        <w:t xml:space="preserve"> a dos variables </w:t>
      </w:r>
      <w:proofErr w:type="spellStart"/>
      <w:r>
        <w:t>diferentes</w:t>
      </w:r>
      <w:proofErr w:type="spellEnd"/>
      <w:r>
        <w:t xml:space="preserve"> el </w:t>
      </w:r>
      <w:proofErr w:type="spellStart"/>
      <w:r>
        <w:t>mismo</w:t>
      </w:r>
      <w:proofErr w:type="spellEnd"/>
      <w:r>
        <w:t xml:space="preserve"> nombre.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3855110" cy="220010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64416" cy="2205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Allí</w:t>
      </w:r>
      <w:proofErr w:type="spellEnd"/>
      <w:r>
        <w:t xml:space="preserve"> </w:t>
      </w:r>
      <w:proofErr w:type="spellStart"/>
      <w:r>
        <w:t>ya</w:t>
      </w:r>
      <w:proofErr w:type="spellEnd"/>
      <w:r>
        <w:t xml:space="preserve"> </w:t>
      </w:r>
      <w:proofErr w:type="spellStart"/>
      <w:r>
        <w:t>empezamos</w:t>
      </w:r>
      <w:proofErr w:type="spellEnd"/>
      <w:r>
        <w:t xml:space="preserve"> a </w:t>
      </w:r>
      <w:proofErr w:type="spellStart"/>
      <w:r>
        <w:t>sospechar</w:t>
      </w:r>
      <w:proofErr w:type="spellEnd"/>
      <w:r>
        <w:t xml:space="preserve"> que el new se </w:t>
      </w:r>
      <w:proofErr w:type="spellStart"/>
      <w:r>
        <w:t>realizó</w:t>
      </w:r>
      <w:proofErr w:type="spellEnd"/>
      <w:r>
        <w:t xml:space="preserve"> para </w:t>
      </w:r>
      <w:proofErr w:type="spellStart"/>
      <w:r>
        <w:t>allocar</w:t>
      </w:r>
      <w:proofErr w:type="spellEnd"/>
      <w:r>
        <w:t xml:space="preserve"> un </w:t>
      </w:r>
      <w:proofErr w:type="spellStart"/>
      <w:r>
        <w:t>objeto</w:t>
      </w:r>
      <w:proofErr w:type="spellEnd"/>
      <w:r>
        <w:t xml:space="preserve"> del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estructura</w:t>
      </w:r>
      <w:proofErr w:type="spellEnd"/>
      <w:r>
        <w:t xml:space="preserve">, </w:t>
      </w:r>
      <w:proofErr w:type="spellStart"/>
      <w:r>
        <w:t>vemos</w:t>
      </w:r>
      <w:proofErr w:type="spellEnd"/>
      <w:r>
        <w:t xml:space="preserve"> que el </w:t>
      </w:r>
      <w:proofErr w:type="spellStart"/>
      <w:r>
        <w:t>mismo</w:t>
      </w:r>
      <w:proofErr w:type="spellEnd"/>
      <w:r>
        <w:t xml:space="preserve"> </w:t>
      </w:r>
      <w:proofErr w:type="spellStart"/>
      <w:r>
        <w:t>puntero</w:t>
      </w:r>
      <w:proofErr w:type="spellEnd"/>
      <w:r>
        <w:t xml:space="preserve"> lo</w:t>
      </w:r>
      <w:r>
        <w:t xml:space="preserve"> </w:t>
      </w:r>
      <w:proofErr w:type="spellStart"/>
      <w:r>
        <w:t>guarda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variable </w:t>
      </w:r>
      <w:proofErr w:type="spellStart"/>
      <w:r>
        <w:t>Buf</w:t>
      </w:r>
      <w:proofErr w:type="spellEnd"/>
      <w:r>
        <w:t xml:space="preserve"> </w:t>
      </w:r>
      <w:proofErr w:type="spellStart"/>
      <w:r>
        <w:t>luego</w:t>
      </w:r>
      <w:proofErr w:type="spellEnd"/>
      <w:r>
        <w:t xml:space="preserve"> lo </w:t>
      </w:r>
      <w:proofErr w:type="spellStart"/>
      <w:r>
        <w:t>mueve</w:t>
      </w:r>
      <w:proofErr w:type="spellEnd"/>
      <w:r>
        <w:t xml:space="preserve"> a EAX y </w:t>
      </w:r>
      <w:proofErr w:type="spellStart"/>
      <w:r>
        <w:t>luego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la </w:t>
      </w:r>
      <w:r>
        <w:rPr>
          <w:lang w:val="es-AR"/>
        </w:rPr>
        <w:t>posición</w:t>
      </w:r>
      <w:r>
        <w:t xml:space="preserve"> 68 de la zona </w:t>
      </w:r>
      <w:proofErr w:type="spellStart"/>
      <w:r>
        <w:t>reservada</w:t>
      </w:r>
      <w:proofErr w:type="spellEnd"/>
      <w:r>
        <w:t xml:space="preserve"> escribe la </w:t>
      </w:r>
      <w:proofErr w:type="spellStart"/>
      <w:r>
        <w:t>dirección</w:t>
      </w:r>
      <w:proofErr w:type="spellEnd"/>
      <w:r>
        <w:t xml:space="preserve"> de system, y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posición</w:t>
      </w:r>
      <w:proofErr w:type="spellEnd"/>
      <w:r>
        <w:t xml:space="preserve"> 0x64 escribe la </w:t>
      </w:r>
      <w:proofErr w:type="spellStart"/>
      <w:r>
        <w:t>dirección</w:t>
      </w:r>
      <w:proofErr w:type="spellEnd"/>
      <w:r>
        <w:t xml:space="preserve"> de </w:t>
      </w:r>
      <w:proofErr w:type="spellStart"/>
      <w:r>
        <w:t>SetProcessDEPPolicy</w:t>
      </w:r>
      <w:proofErr w:type="spellEnd"/>
      <w:r>
        <w:t xml:space="preserve">, </w:t>
      </w:r>
      <w:proofErr w:type="spellStart"/>
      <w:r>
        <w:t>así</w:t>
      </w:r>
      <w:proofErr w:type="spellEnd"/>
      <w:r>
        <w:t xml:space="preserve"> que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pensar</w:t>
      </w:r>
      <w:proofErr w:type="spellEnd"/>
      <w:r>
        <w:t xml:space="preserve"> que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tiene</w:t>
      </w:r>
      <w:proofErr w:type="spellEnd"/>
      <w:r>
        <w:t xml:space="preserve"> </w:t>
      </w:r>
      <w:proofErr w:type="spellStart"/>
      <w:r>
        <w:t>diferentes</w:t>
      </w:r>
      <w:proofErr w:type="spellEnd"/>
      <w:r>
        <w:t xml:space="preserve"> </w:t>
      </w:r>
      <w:proofErr w:type="spellStart"/>
      <w:r>
        <w:t>tipos</w:t>
      </w:r>
      <w:proofErr w:type="spellEnd"/>
      <w:r>
        <w:t xml:space="preserve"> de </w:t>
      </w:r>
      <w:proofErr w:type="spellStart"/>
      <w:r>
        <w:t>dato</w:t>
      </w:r>
      <w:r>
        <w:t>s</w:t>
      </w:r>
      <w:proofErr w:type="spellEnd"/>
      <w:r>
        <w:t xml:space="preserve"> </w:t>
      </w:r>
      <w:proofErr w:type="spellStart"/>
      <w:r>
        <w:t>guardados</w:t>
      </w:r>
      <w:proofErr w:type="spellEnd"/>
      <w:r>
        <w:t xml:space="preserve"> dentro, </w:t>
      </w:r>
      <w:proofErr w:type="spellStart"/>
      <w:r>
        <w:t>sería</w:t>
      </w:r>
      <w:proofErr w:type="spellEnd"/>
      <w:r>
        <w:t xml:space="preserve"> una </w:t>
      </w:r>
      <w:proofErr w:type="spellStart"/>
      <w:r>
        <w:t>estructura</w:t>
      </w:r>
      <w:proofErr w:type="spellEnd"/>
      <w:r>
        <w:t xml:space="preserve"> de 0x6c de largo </w:t>
      </w:r>
      <w:proofErr w:type="spellStart"/>
      <w:r>
        <w:t>donde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0x64 hay un </w:t>
      </w:r>
      <w:proofErr w:type="spellStart"/>
      <w:r>
        <w:t>puntero</w:t>
      </w:r>
      <w:proofErr w:type="spellEnd"/>
      <w:r>
        <w:t xml:space="preserve"> y </w:t>
      </w:r>
      <w:proofErr w:type="spellStart"/>
      <w:r>
        <w:t>en</w:t>
      </w:r>
      <w:proofErr w:type="spellEnd"/>
      <w:r>
        <w:t xml:space="preserve"> 0x68 </w:t>
      </w:r>
      <w:proofErr w:type="spellStart"/>
      <w:r>
        <w:t>otro</w:t>
      </w:r>
      <w:proofErr w:type="spellEnd"/>
      <w:r>
        <w:t xml:space="preserve">, </w:t>
      </w:r>
      <w:proofErr w:type="spellStart"/>
      <w:r>
        <w:t>podemos</w:t>
      </w:r>
      <w:proofErr w:type="spellEnd"/>
      <w:r>
        <w:t xml:space="preserve"> </w:t>
      </w:r>
      <w:proofErr w:type="spellStart"/>
      <w:r>
        <w:t>armarla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pStyle w:val="NormalWeb"/>
        <w:spacing w:before="0" w:beforeAutospacing="0" w:after="0" w:afterAutospacing="0"/>
      </w:pPr>
      <w:r>
        <w:t>struct _</w:t>
      </w:r>
      <w:proofErr w:type="spellStart"/>
      <w:r>
        <w:t>listeros</w:t>
      </w:r>
      <w:proofErr w:type="spellEnd"/>
    </w:p>
    <w:p w:rsidR="00913A2E" w:rsidRDefault="00592E21">
      <w:pPr>
        <w:pStyle w:val="NormalWeb"/>
        <w:spacing w:before="0" w:beforeAutospacing="0" w:after="0" w:afterAutospacing="0"/>
      </w:pPr>
      <w:r>
        <w:t>{</w:t>
      </w:r>
    </w:p>
    <w:p w:rsidR="00913A2E" w:rsidRPr="00EC531C" w:rsidRDefault="00592E21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</w:rPr>
      </w:pPr>
      <w:r w:rsidRPr="00EC531C"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r w:rsidRPr="00EC531C"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 w:rsidRPr="00EC531C">
        <w:rPr>
          <w:rFonts w:ascii="Consolas" w:eastAsiaTheme="minorHAnsi" w:hAnsi="Consolas" w:cs="Consolas"/>
          <w:sz w:val="19"/>
          <w:szCs w:val="19"/>
        </w:rPr>
        <w:t>Buf</w:t>
      </w:r>
      <w:proofErr w:type="spellEnd"/>
      <w:r w:rsidRPr="00EC531C">
        <w:rPr>
          <w:rFonts w:ascii="Consolas" w:eastAsiaTheme="minorHAnsi" w:hAnsi="Consolas" w:cs="Consolas"/>
          <w:sz w:val="19"/>
          <w:szCs w:val="19"/>
        </w:rPr>
        <w:t>[0x64];</w:t>
      </w:r>
    </w:p>
    <w:p w:rsidR="00913A2E" w:rsidRDefault="00592E21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void * puntero1;</w:t>
      </w:r>
    </w:p>
    <w:p w:rsidR="00913A2E" w:rsidRDefault="00592E21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sz w:val="19"/>
          <w:szCs w:val="19"/>
        </w:rPr>
        <w:t>void * puntero2;</w:t>
      </w:r>
    </w:p>
    <w:p w:rsidR="00913A2E" w:rsidRDefault="00913A2E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</w:rPr>
      </w:pPr>
    </w:p>
    <w:p w:rsidR="00913A2E" w:rsidRDefault="00592E21">
      <w:pPr>
        <w:pStyle w:val="NormalWeb"/>
        <w:spacing w:before="0" w:beforeAutospacing="0" w:after="0" w:afterAutospacing="0"/>
      </w:pPr>
      <w:r>
        <w:t>};</w:t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Veamos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funciona</w:t>
      </w:r>
      <w:proofErr w:type="spellEnd"/>
      <w:r>
        <w:rPr>
          <w:lang w:val="es-AR"/>
        </w:rPr>
        <w:t>,</w:t>
      </w:r>
      <w:r>
        <w:t xml:space="preserve"> </w:t>
      </w:r>
      <w:proofErr w:type="spellStart"/>
      <w:r>
        <w:t>esta</w:t>
      </w:r>
      <w:proofErr w:type="spellEnd"/>
      <w:r>
        <w:t xml:space="preserve"> </w:t>
      </w:r>
      <w:proofErr w:type="spellStart"/>
      <w:r>
        <w:t>estructura</w:t>
      </w:r>
      <w:proofErr w:type="spellEnd"/>
      <w:r>
        <w:t xml:space="preserve"> </w:t>
      </w:r>
      <w:proofErr w:type="spellStart"/>
      <w:r>
        <w:t>tendría</w:t>
      </w:r>
      <w:proofErr w:type="spellEnd"/>
      <w:r>
        <w:t xml:space="preserve"> un buffer </w:t>
      </w:r>
      <w:proofErr w:type="spellStart"/>
      <w:r>
        <w:t>interno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inicio</w:t>
      </w:r>
      <w:proofErr w:type="spellEnd"/>
      <w:r>
        <w:t xml:space="preserve"> de 0x64 y dos </w:t>
      </w:r>
      <w:proofErr w:type="spellStart"/>
      <w:r>
        <w:t>campos</w:t>
      </w:r>
      <w:proofErr w:type="spellEnd"/>
      <w:r>
        <w:t xml:space="preserve"> del </w:t>
      </w:r>
      <w:proofErr w:type="spellStart"/>
      <w:r>
        <w:t>tipo</w:t>
      </w:r>
      <w:proofErr w:type="spellEnd"/>
      <w:r>
        <w:t xml:space="preserve"> </w:t>
      </w:r>
      <w:proofErr w:type="spellStart"/>
      <w:r>
        <w:t>puntero</w:t>
      </w:r>
      <w:proofErr w:type="spellEnd"/>
      <w:r>
        <w:t xml:space="preserve"> o sea 8 bytes </w:t>
      </w:r>
      <w:proofErr w:type="spellStart"/>
      <w:r>
        <w:t>más</w:t>
      </w:r>
      <w:proofErr w:type="spellEnd"/>
      <w:r>
        <w:t xml:space="preserve">, </w:t>
      </w:r>
      <w:proofErr w:type="spellStart"/>
      <w:r>
        <w:t>si</w:t>
      </w:r>
      <w:proofErr w:type="spellEnd"/>
      <w:r>
        <w:t xml:space="preserve"> </w:t>
      </w:r>
      <w:proofErr w:type="spellStart"/>
      <w:r>
        <w:t>todo</w:t>
      </w:r>
      <w:proofErr w:type="spellEnd"/>
      <w:r>
        <w:t xml:space="preserve"> </w:t>
      </w:r>
      <w:proofErr w:type="spellStart"/>
      <w:r>
        <w:t>está</w:t>
      </w:r>
      <w:proofErr w:type="spellEnd"/>
      <w:r>
        <w:t xml:space="preserve"> bien </w:t>
      </w:r>
      <w:proofErr w:type="spellStart"/>
      <w:r>
        <w:t>su</w:t>
      </w:r>
      <w:proofErr w:type="spellEnd"/>
      <w:r>
        <w:t xml:space="preserve"> </w:t>
      </w:r>
      <w:proofErr w:type="gramStart"/>
      <w:r>
        <w:t xml:space="preserve">largo </w:t>
      </w:r>
      <w:proofErr w:type="spellStart"/>
      <w:r>
        <w:t>seria</w:t>
      </w:r>
      <w:proofErr w:type="spellEnd"/>
      <w:proofErr w:type="gramEnd"/>
      <w:r>
        <w:t xml:space="preserve"> 0x6c, </w:t>
      </w:r>
      <w:proofErr w:type="spellStart"/>
      <w:r>
        <w:t>veamos</w:t>
      </w:r>
      <w:proofErr w:type="spellEnd"/>
      <w:r>
        <w:t xml:space="preserve"> </w:t>
      </w:r>
      <w:proofErr w:type="spellStart"/>
      <w:r>
        <w:t>vayamos</w:t>
      </w:r>
      <w:proofErr w:type="spellEnd"/>
      <w:r>
        <w:t xml:space="preserve"> a LOCAL TYPES y </w:t>
      </w:r>
      <w:proofErr w:type="spellStart"/>
      <w:r>
        <w:t>agreguémosla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lastRenderedPageBreak/>
        <w:drawing>
          <wp:inline distT="0" distB="0" distL="0" distR="0">
            <wp:extent cx="4734560" cy="3411220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33710" cy="341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En</w:t>
      </w:r>
      <w:proofErr w:type="spellEnd"/>
      <w:r>
        <w:t xml:space="preserve"> LOCAL TYPES </w:t>
      </w:r>
      <w:proofErr w:type="spellStart"/>
      <w:r>
        <w:t>hago</w:t>
      </w:r>
      <w:proofErr w:type="spellEnd"/>
      <w:r>
        <w:t xml:space="preserve"> </w:t>
      </w:r>
      <w:proofErr w:type="gramStart"/>
      <w:r>
        <w:t>click</w:t>
      </w:r>
      <w:proofErr w:type="gramEnd"/>
      <w:r>
        <w:t xml:space="preserve"> derecho INSERT y la </w:t>
      </w:r>
      <w:proofErr w:type="spellStart"/>
      <w:r>
        <w:t>agrego</w:t>
      </w:r>
      <w:proofErr w:type="spellEnd"/>
      <w:r>
        <w:t xml:space="preserve"> y</w:t>
      </w:r>
      <w:r>
        <w:t xml:space="preserve"> </w:t>
      </w:r>
      <w:proofErr w:type="spellStart"/>
      <w:r>
        <w:t>luego</w:t>
      </w:r>
      <w:proofErr w:type="spellEnd"/>
      <w:r>
        <w:t xml:space="preserve"> click derecho SYNCRONIZE TO IDB.</w:t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Allí</w:t>
      </w:r>
      <w:proofErr w:type="spellEnd"/>
      <w:r>
        <w:t xml:space="preserve"> EAX y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abajo</w:t>
      </w:r>
      <w:proofErr w:type="spellEnd"/>
      <w:r>
        <w:t xml:space="preserve"> EDX </w:t>
      </w:r>
      <w:proofErr w:type="spellStart"/>
      <w:r>
        <w:t>apuntan</w:t>
      </w:r>
      <w:proofErr w:type="spellEnd"/>
      <w:r>
        <w:t xml:space="preserve"> al </w:t>
      </w:r>
      <w:proofErr w:type="spellStart"/>
      <w:r>
        <w:t>inicio</w:t>
      </w:r>
      <w:proofErr w:type="spellEnd"/>
      <w:r>
        <w:t xml:space="preserve"> de la </w:t>
      </w:r>
      <w:proofErr w:type="spellStart"/>
      <w:r>
        <w:t>estructura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proofErr w:type="gramStart"/>
      <w:r>
        <w:t>cada</w:t>
      </w:r>
      <w:proofErr w:type="spellEnd"/>
      <w:r>
        <w:t xml:space="preserve"> una </w:t>
      </w:r>
      <w:r>
        <w:rPr>
          <w:lang w:val="es-AR"/>
        </w:rPr>
        <w:t>aprieto</w:t>
      </w:r>
      <w:proofErr w:type="gramEnd"/>
      <w:r>
        <w:t xml:space="preserve"> T y </w:t>
      </w:r>
      <w:proofErr w:type="spellStart"/>
      <w:r>
        <w:t>elijo</w:t>
      </w:r>
      <w:proofErr w:type="spellEnd"/>
      <w:r>
        <w:t xml:space="preserve"> </w:t>
      </w:r>
      <w:proofErr w:type="spellStart"/>
      <w:r>
        <w:t>listeros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4284345" cy="2736215"/>
            <wp:effectExtent l="0" t="0" r="1905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89724" cy="273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3891686" cy="194892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9853" cy="195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Queda</w:t>
      </w:r>
      <w:proofErr w:type="spellEnd"/>
      <w:r>
        <w:t xml:space="preserve"> </w:t>
      </w:r>
      <w:proofErr w:type="spellStart"/>
      <w:r>
        <w:t>así</w:t>
      </w:r>
      <w:proofErr w:type="spellEnd"/>
      <w:r>
        <w:t xml:space="preserve">, </w:t>
      </w:r>
      <w:proofErr w:type="spellStart"/>
      <w:r>
        <w:t>podría</w:t>
      </w:r>
      <w:proofErr w:type="spellEnd"/>
      <w:r>
        <w:t xml:space="preserve"> </w:t>
      </w:r>
      <w:proofErr w:type="spellStart"/>
      <w:r>
        <w:t>ponerle</w:t>
      </w:r>
      <w:proofErr w:type="spellEnd"/>
      <w:r>
        <w:t xml:space="preserve"> </w:t>
      </w:r>
      <w:proofErr w:type="spellStart"/>
      <w:r>
        <w:t>nombres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descriptivos</w:t>
      </w:r>
      <w:proofErr w:type="spellEnd"/>
      <w:r>
        <w:t xml:space="preserve"> a los </w:t>
      </w:r>
      <w:proofErr w:type="spellStart"/>
      <w:r>
        <w:t>campos</w:t>
      </w:r>
      <w:proofErr w:type="spellEnd"/>
      <w:r>
        <w:t xml:space="preserve">, </w:t>
      </w:r>
      <w:proofErr w:type="spellStart"/>
      <w:r>
        <w:t>como</w:t>
      </w:r>
      <w:proofErr w:type="spellEnd"/>
      <w:r>
        <w:t xml:space="preserve"> </w:t>
      </w:r>
      <w:proofErr w:type="spellStart"/>
      <w:r>
        <w:t>creamos</w:t>
      </w:r>
      <w:proofErr w:type="spellEnd"/>
      <w:r>
        <w:t xml:space="preserve"> la </w:t>
      </w:r>
      <w:proofErr w:type="spellStart"/>
      <w:r>
        <w:t>estructura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LOCAL </w:t>
      </w:r>
      <w:r>
        <w:t xml:space="preserve">TYPES </w:t>
      </w:r>
      <w:proofErr w:type="spellStart"/>
      <w:r>
        <w:t>debemos</w:t>
      </w:r>
      <w:proofErr w:type="spellEnd"/>
      <w:r>
        <w:t xml:space="preserve"> </w:t>
      </w:r>
      <w:proofErr w:type="spellStart"/>
      <w:r>
        <w:t>editar</w:t>
      </w:r>
      <w:proofErr w:type="spellEnd"/>
      <w:r>
        <w:t xml:space="preserve"> los </w:t>
      </w:r>
      <w:proofErr w:type="spellStart"/>
      <w:r>
        <w:t>nombres</w:t>
      </w:r>
      <w:proofErr w:type="spellEnd"/>
      <w:r>
        <w:t xml:space="preserve"> </w:t>
      </w:r>
      <w:proofErr w:type="spellStart"/>
      <w:r>
        <w:t>allí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968625"/>
            <wp:effectExtent l="0" t="0" r="7620" b="317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lastRenderedPageBreak/>
        <w:t>Vemos</w:t>
      </w:r>
      <w:proofErr w:type="spellEnd"/>
      <w:r>
        <w:t xml:space="preserve"> que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apretamos</w:t>
      </w:r>
      <w:proofErr w:type="spellEnd"/>
      <w:r>
        <w:t xml:space="preserve"> T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próximo</w:t>
      </w:r>
      <w:proofErr w:type="spellEnd"/>
      <w:r>
        <w:t xml:space="preserve"> campo, </w:t>
      </w:r>
      <w:proofErr w:type="spellStart"/>
      <w:r>
        <w:t>también</w:t>
      </w:r>
      <w:proofErr w:type="spellEnd"/>
      <w:r>
        <w:t xml:space="preserve"> </w:t>
      </w:r>
      <w:proofErr w:type="spellStart"/>
      <w:r>
        <w:t>corresponde</w:t>
      </w:r>
      <w:proofErr w:type="spellEnd"/>
      <w:r>
        <w:t xml:space="preserve"> al puntero2 que se </w:t>
      </w:r>
      <w:proofErr w:type="spellStart"/>
      <w:r>
        <w:t>reusa</w:t>
      </w:r>
      <w:proofErr w:type="spellEnd"/>
      <w:r>
        <w:t xml:space="preserve"> </w:t>
      </w:r>
      <w:proofErr w:type="spellStart"/>
      <w:r>
        <w:t>guardando</w:t>
      </w:r>
      <w:proofErr w:type="spellEnd"/>
      <w:r>
        <w:t xml:space="preserve"> el size, al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práctica</w:t>
      </w:r>
      <w:proofErr w:type="spellEnd"/>
      <w:r>
        <w:t xml:space="preserve"> anterior</w:t>
      </w:r>
      <w:r>
        <w:rPr>
          <w:lang w:val="es-AR"/>
        </w:rPr>
        <w:t>,</w:t>
      </w:r>
      <w:r>
        <w:t xml:space="preserve"> </w:t>
      </w:r>
      <w:proofErr w:type="spellStart"/>
      <w:r>
        <w:t>así</w:t>
      </w:r>
      <w:proofErr w:type="spellEnd"/>
      <w:r>
        <w:t xml:space="preserve"> que lo </w:t>
      </w:r>
      <w:proofErr w:type="spellStart"/>
      <w:r>
        <w:t>renombrare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60032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Ahora</w:t>
      </w:r>
      <w:proofErr w:type="spellEnd"/>
      <w:r>
        <w:t xml:space="preserve"> </w:t>
      </w:r>
      <w:proofErr w:type="spellStart"/>
      <w:r>
        <w:t>si</w:t>
      </w:r>
      <w:proofErr w:type="spellEnd"/>
      <w:r>
        <w:rPr>
          <w:lang w:val="es-AR"/>
        </w:rPr>
        <w:t>,</w:t>
      </w:r>
      <w:r>
        <w:t xml:space="preserve"> ese campo </w:t>
      </w:r>
      <w:proofErr w:type="spellStart"/>
      <w:r>
        <w:t>inicialmente</w:t>
      </w:r>
      <w:proofErr w:type="spellEnd"/>
      <w:r>
        <w:t xml:space="preserve"> se </w:t>
      </w:r>
      <w:proofErr w:type="spellStart"/>
      <w:r>
        <w:t>usa</w:t>
      </w:r>
      <w:proofErr w:type="spellEnd"/>
      <w:r>
        <w:t xml:space="preserve"> para </w:t>
      </w:r>
      <w:proofErr w:type="spellStart"/>
      <w:r>
        <w:t>guardar</w:t>
      </w:r>
      <w:proofErr w:type="spellEnd"/>
      <w:r>
        <w:t xml:space="preserve"> el </w:t>
      </w:r>
      <w:proofErr w:type="spellStart"/>
      <w:r>
        <w:t>puntero</w:t>
      </w:r>
      <w:proofErr w:type="spellEnd"/>
      <w:r>
        <w:t xml:space="preserve"> a system y </w:t>
      </w:r>
      <w:proofErr w:type="spellStart"/>
      <w:r>
        <w:t>luego</w:t>
      </w:r>
      <w:proofErr w:type="spellEnd"/>
      <w:r>
        <w:t xml:space="preserve"> se </w:t>
      </w:r>
      <w:proofErr w:type="spellStart"/>
      <w:r>
        <w:t>guarda</w:t>
      </w:r>
      <w:proofErr w:type="spellEnd"/>
      <w:r>
        <w:t xml:space="preserve"> el size por </w:t>
      </w:r>
      <w:proofErr w:type="spellStart"/>
      <w:r>
        <w:t>eso</w:t>
      </w:r>
      <w:proofErr w:type="spellEnd"/>
      <w:r>
        <w:t xml:space="preserve"> la </w:t>
      </w:r>
      <w:proofErr w:type="spellStart"/>
      <w:r>
        <w:t>separación</w:t>
      </w:r>
      <w:proofErr w:type="spellEnd"/>
      <w:r>
        <w:t xml:space="preserve"> con </w:t>
      </w:r>
      <w:proofErr w:type="spellStart"/>
      <w:r>
        <w:t>guiones</w:t>
      </w:r>
      <w:proofErr w:type="spellEnd"/>
      <w:r>
        <w:t xml:space="preserve"> </w:t>
      </w:r>
      <w:proofErr w:type="spellStart"/>
      <w:r>
        <w:t>bajos</w:t>
      </w:r>
      <w:proofErr w:type="spellEnd"/>
      <w:r>
        <w:t xml:space="preserve"> para que se note que la variable se </w:t>
      </w:r>
      <w:proofErr w:type="spellStart"/>
      <w:r>
        <w:t>reuso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Luego</w:t>
      </w:r>
      <w:proofErr w:type="spellEnd"/>
      <w:r>
        <w:t xml:space="preserve"> </w:t>
      </w:r>
      <w:proofErr w:type="spellStart"/>
      <w:r>
        <w:t>compara</w:t>
      </w:r>
      <w:proofErr w:type="spellEnd"/>
      <w:r>
        <w:t xml:space="preserve"> </w:t>
      </w:r>
      <w:proofErr w:type="spellStart"/>
      <w:r>
        <w:t>argc</w:t>
      </w:r>
      <w:proofErr w:type="spellEnd"/>
      <w:r>
        <w:t xml:space="preserve"> con 2 para </w:t>
      </w:r>
      <w:proofErr w:type="spellStart"/>
      <w:r>
        <w:t>ver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son dos </w:t>
      </w:r>
      <w:proofErr w:type="spellStart"/>
      <w:r>
        <w:t>argumentos</w:t>
      </w:r>
      <w:proofErr w:type="spellEnd"/>
      <w:r>
        <w:rPr>
          <w:lang w:val="es-AR"/>
        </w:rPr>
        <w:t>,</w:t>
      </w:r>
      <w:r>
        <w:t xml:space="preserve"> el nombre del </w:t>
      </w:r>
      <w:proofErr w:type="spellStart"/>
      <w:r>
        <w:t>ejecutable</w:t>
      </w:r>
      <w:proofErr w:type="spellEnd"/>
      <w:r>
        <w:t xml:space="preserve"> </w:t>
      </w:r>
      <w:proofErr w:type="spellStart"/>
      <w:r>
        <w:t>más</w:t>
      </w:r>
      <w:proofErr w:type="spellEnd"/>
      <w:r>
        <w:t xml:space="preserve"> un </w:t>
      </w:r>
      <w:proofErr w:type="spellStart"/>
      <w:r>
        <w:t>segundo</w:t>
      </w:r>
      <w:proofErr w:type="spellEnd"/>
      <w:r>
        <w:t xml:space="preserve"> </w:t>
      </w:r>
      <w:proofErr w:type="spellStart"/>
      <w:r>
        <w:t>argumento</w:t>
      </w:r>
      <w:proofErr w:type="spellEnd"/>
      <w:r>
        <w:t xml:space="preserve"> </w:t>
      </w:r>
      <w:proofErr w:type="spellStart"/>
      <w:r>
        <w:t>igual</w:t>
      </w:r>
      <w:proofErr w:type="spellEnd"/>
      <w:r>
        <w:t xml:space="preserve"> que </w:t>
      </w:r>
      <w:proofErr w:type="spellStart"/>
      <w:r>
        <w:t>en</w:t>
      </w:r>
      <w:proofErr w:type="spellEnd"/>
      <w:r>
        <w:t xml:space="preserve"> la </w:t>
      </w:r>
      <w:proofErr w:type="spellStart"/>
      <w:r>
        <w:t>práctica</w:t>
      </w:r>
      <w:proofErr w:type="spellEnd"/>
      <w:r>
        <w:t xml:space="preserve"> anterior.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2447290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t xml:space="preserve">Este </w:t>
      </w:r>
      <w:proofErr w:type="spellStart"/>
      <w:r>
        <w:t>bloque</w:t>
      </w:r>
      <w:proofErr w:type="spellEnd"/>
      <w:r>
        <w:t xml:space="preserve"> es similar a la </w:t>
      </w:r>
      <w:proofErr w:type="spellStart"/>
      <w:r>
        <w:t>práctica</w:t>
      </w:r>
      <w:proofErr w:type="spellEnd"/>
      <w:r>
        <w:t xml:space="preserve"> anterior lee el </w:t>
      </w:r>
      <w:proofErr w:type="spellStart"/>
      <w:r>
        <w:t>argumento</w:t>
      </w:r>
      <w:proofErr w:type="spellEnd"/>
      <w:r>
        <w:t xml:space="preserve"> que le </w:t>
      </w:r>
      <w:proofErr w:type="spellStart"/>
      <w:r>
        <w:t>pasamos</w:t>
      </w:r>
      <w:proofErr w:type="spellEnd"/>
      <w:r>
        <w:t xml:space="preserve"> </w:t>
      </w:r>
      <w:proofErr w:type="spellStart"/>
      <w:r>
        <w:t>si</w:t>
      </w:r>
      <w:proofErr w:type="spellEnd"/>
      <w:r>
        <w:t xml:space="preserve"> </w:t>
      </w:r>
      <w:proofErr w:type="spellStart"/>
      <w:r>
        <w:t>puede</w:t>
      </w:r>
      <w:proofErr w:type="spellEnd"/>
      <w:r>
        <w:t xml:space="preserve"> lo </w:t>
      </w:r>
      <w:proofErr w:type="spellStart"/>
      <w:r>
        <w:t>transforma</w:t>
      </w:r>
      <w:proofErr w:type="spellEnd"/>
      <w:r>
        <w:t xml:space="preserve"> a </w:t>
      </w:r>
      <w:proofErr w:type="spellStart"/>
      <w:r>
        <w:t>entero</w:t>
      </w:r>
      <w:proofErr w:type="spellEnd"/>
      <w:r>
        <w:t xml:space="preserve"> e </w:t>
      </w:r>
      <w:proofErr w:type="spellStart"/>
      <w:r>
        <w:t>igual</w:t>
      </w:r>
      <w:proofErr w:type="spellEnd"/>
      <w:r>
        <w:t xml:space="preserve"> que antes </w:t>
      </w:r>
      <w:proofErr w:type="spellStart"/>
      <w:r>
        <w:t>si</w:t>
      </w:r>
      <w:proofErr w:type="spellEnd"/>
      <w:r>
        <w:t xml:space="preserve"> es </w:t>
      </w:r>
      <w:proofErr w:type="spellStart"/>
      <w:r>
        <w:t>más</w:t>
      </w:r>
      <w:proofErr w:type="spellEnd"/>
      <w:r>
        <w:t xml:space="preserve"> </w:t>
      </w:r>
      <w:proofErr w:type="spellStart"/>
      <w:r>
        <w:t>grande</w:t>
      </w:r>
      <w:proofErr w:type="spellEnd"/>
      <w:r>
        <w:t xml:space="preserve"> que 0x300 </w:t>
      </w:r>
      <w:proofErr w:type="spellStart"/>
      <w:r>
        <w:t>te</w:t>
      </w:r>
      <w:proofErr w:type="spellEnd"/>
      <w:r>
        <w:t xml:space="preserve"> </w:t>
      </w:r>
      <w:proofErr w:type="spellStart"/>
      <w:r>
        <w:t>saltea</w:t>
      </w:r>
      <w:proofErr w:type="spellEnd"/>
      <w:r>
        <w:t xml:space="preserve"> al final del main, </w:t>
      </w:r>
      <w:proofErr w:type="spellStart"/>
      <w:r>
        <w:t>directo</w:t>
      </w:r>
      <w:proofErr w:type="spellEnd"/>
      <w:r>
        <w:t xml:space="preserve"> al ret.</w:t>
      </w:r>
    </w:p>
    <w:p w:rsidR="00913A2E" w:rsidRDefault="00592E21">
      <w:pPr>
        <w:jc w:val="both"/>
      </w:pPr>
      <w:proofErr w:type="spellStart"/>
      <w:r>
        <w:t>También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este</w:t>
      </w:r>
      <w:proofErr w:type="spellEnd"/>
      <w:r>
        <w:t xml:space="preserve"> se </w:t>
      </w:r>
      <w:proofErr w:type="spellStart"/>
      <w:r>
        <w:t>usa</w:t>
      </w:r>
      <w:proofErr w:type="spellEnd"/>
      <w:r>
        <w:t xml:space="preserve"> JGE por lo </w:t>
      </w:r>
      <w:proofErr w:type="spellStart"/>
      <w:r>
        <w:t>cual</w:t>
      </w:r>
      <w:proofErr w:type="spellEnd"/>
      <w:r>
        <w:t xml:space="preserve"> se </w:t>
      </w:r>
      <w:proofErr w:type="spellStart"/>
      <w:r>
        <w:t>considera</w:t>
      </w:r>
      <w:proofErr w:type="spellEnd"/>
      <w:r>
        <w:t xml:space="preserve"> el </w:t>
      </w:r>
      <w:proofErr w:type="spellStart"/>
      <w:r>
        <w:t>signo</w:t>
      </w:r>
      <w:proofErr w:type="spellEnd"/>
      <w:r>
        <w:t xml:space="preserve">, por lo que </w:t>
      </w:r>
      <w:proofErr w:type="spellStart"/>
      <w:r>
        <w:t>valores</w:t>
      </w:r>
      <w:proofErr w:type="spellEnd"/>
      <w:r>
        <w:t xml:space="preserve"> </w:t>
      </w:r>
      <w:proofErr w:type="spellStart"/>
      <w:r>
        <w:t>negativos</w:t>
      </w:r>
      <w:proofErr w:type="spellEnd"/>
      <w:r>
        <w:t xml:space="preserve">, </w:t>
      </w:r>
      <w:proofErr w:type="spellStart"/>
      <w:r>
        <w:t>serán</w:t>
      </w:r>
      <w:proofErr w:type="spellEnd"/>
      <w:r>
        <w:t xml:space="preserve"> </w:t>
      </w:r>
      <w:proofErr w:type="spellStart"/>
      <w:r>
        <w:t>menores</w:t>
      </w:r>
      <w:proofErr w:type="spellEnd"/>
      <w:r>
        <w:t xml:space="preserve"> que 0x300 y </w:t>
      </w:r>
      <w:proofErr w:type="spellStart"/>
      <w:proofErr w:type="gramStart"/>
      <w:r>
        <w:t>pasaran</w:t>
      </w:r>
      <w:proofErr w:type="spellEnd"/>
      <w:proofErr w:type="gramEnd"/>
      <w:r>
        <w:t xml:space="preserve"> la </w:t>
      </w:r>
      <w:proofErr w:type="spellStart"/>
      <w:r>
        <w:t>comparación</w:t>
      </w:r>
      <w:proofErr w:type="spellEnd"/>
      <w:r>
        <w:t xml:space="preserve"> </w:t>
      </w:r>
      <w:proofErr w:type="spellStart"/>
      <w:r>
        <w:t>perfectamente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Luego</w:t>
      </w:r>
      <w:proofErr w:type="spellEnd"/>
      <w:r>
        <w:t xml:space="preserve"> de </w:t>
      </w:r>
      <w:proofErr w:type="spellStart"/>
      <w:r>
        <w:t>cargar</w:t>
      </w:r>
      <w:proofErr w:type="spellEnd"/>
      <w:r>
        <w:t xml:space="preserve"> mypepe.dll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23075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3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lastRenderedPageBreak/>
        <w:t>Llega</w:t>
      </w:r>
      <w:proofErr w:type="spellEnd"/>
      <w:r>
        <w:t xml:space="preserve"> a la </w:t>
      </w:r>
      <w:proofErr w:type="spellStart"/>
      <w:r>
        <w:t>función</w:t>
      </w:r>
      <w:proofErr w:type="spellEnd"/>
      <w:r>
        <w:t xml:space="preserve"> </w:t>
      </w:r>
      <w:proofErr w:type="spellStart"/>
      <w:r>
        <w:t>donde</w:t>
      </w:r>
      <w:proofErr w:type="spellEnd"/>
      <w:r>
        <w:t xml:space="preserve"> se le </w:t>
      </w:r>
      <w:proofErr w:type="spellStart"/>
      <w:r>
        <w:t>pasan</w:t>
      </w:r>
      <w:proofErr w:type="spellEnd"/>
      <w:r>
        <w:t xml:space="preserve"> dos </w:t>
      </w:r>
      <w:proofErr w:type="spellStart"/>
      <w:r>
        <w:t>argumentos</w:t>
      </w:r>
      <w:proofErr w:type="spellEnd"/>
      <w:r>
        <w:t xml:space="preserve">, el </w:t>
      </w:r>
      <w:proofErr w:type="spellStart"/>
      <w:r>
        <w:t>in</w:t>
      </w:r>
      <w:r>
        <w:t>icio</w:t>
      </w:r>
      <w:proofErr w:type="spellEnd"/>
      <w:r>
        <w:t xml:space="preserve"> de la </w:t>
      </w:r>
      <w:proofErr w:type="spellStart"/>
      <w:r>
        <w:t>estructura</w:t>
      </w:r>
      <w:proofErr w:type="spellEnd"/>
      <w:r>
        <w:t xml:space="preserve"> que </w:t>
      </w:r>
      <w:proofErr w:type="spellStart"/>
      <w:r>
        <w:t>está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</w:t>
      </w:r>
      <w:proofErr w:type="spellStart"/>
      <w:r>
        <w:t>Buf</w:t>
      </w:r>
      <w:proofErr w:type="spellEnd"/>
      <w:r>
        <w:t xml:space="preserve"> y el size que vino del </w:t>
      </w:r>
      <w:proofErr w:type="spellStart"/>
      <w:r>
        <w:t>argumento</w:t>
      </w:r>
      <w:proofErr w:type="spellEnd"/>
      <w:r>
        <w:t xml:space="preserve"> que se </w:t>
      </w:r>
      <w:proofErr w:type="spellStart"/>
      <w:r>
        <w:t>transformó</w:t>
      </w:r>
      <w:proofErr w:type="spellEnd"/>
      <w:r>
        <w:t xml:space="preserve"> a </w:t>
      </w:r>
      <w:proofErr w:type="spellStart"/>
      <w:r>
        <w:t>entero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Veamos</w:t>
      </w:r>
      <w:proofErr w:type="spellEnd"/>
      <w:r>
        <w:t xml:space="preserve"> la </w:t>
      </w:r>
      <w:proofErr w:type="spellStart"/>
      <w:r>
        <w:t>función</w:t>
      </w:r>
      <w:proofErr w:type="spellEnd"/>
      <w:r>
        <w:t>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456180"/>
            <wp:effectExtent l="0" t="0" r="762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Vemos</w:t>
      </w:r>
      <w:proofErr w:type="spellEnd"/>
      <w:r>
        <w:t xml:space="preserve"> que con </w:t>
      </w:r>
      <w:proofErr w:type="spellStart"/>
      <w:r>
        <w:t>get_s</w:t>
      </w:r>
      <w:proofErr w:type="spellEnd"/>
      <w:r>
        <w:t xml:space="preserve"> </w:t>
      </w:r>
      <w:proofErr w:type="spellStart"/>
      <w:r>
        <w:t>recibirá</w:t>
      </w:r>
      <w:proofErr w:type="spellEnd"/>
      <w:r>
        <w:t xml:space="preserve"> lo que </w:t>
      </w:r>
      <w:proofErr w:type="spellStart"/>
      <w:r>
        <w:t>tipea</w:t>
      </w:r>
      <w:proofErr w:type="spellEnd"/>
      <w:r>
        <w:t xml:space="preserve"> el </w:t>
      </w:r>
      <w:proofErr w:type="spellStart"/>
      <w:r>
        <w:t>usuario</w:t>
      </w:r>
      <w:proofErr w:type="spellEnd"/>
      <w:r>
        <w:t xml:space="preserve">, y </w:t>
      </w:r>
      <w:proofErr w:type="spellStart"/>
      <w:r>
        <w:t>como</w:t>
      </w:r>
      <w:proofErr w:type="spellEnd"/>
      <w:r>
        <w:t xml:space="preserve"> el size </w:t>
      </w:r>
      <w:proofErr w:type="spellStart"/>
      <w:r>
        <w:t>puede</w:t>
      </w:r>
      <w:proofErr w:type="spellEnd"/>
      <w:r>
        <w:t xml:space="preserve"> ser </w:t>
      </w:r>
      <w:proofErr w:type="spellStart"/>
      <w:r>
        <w:t>negativo</w:t>
      </w:r>
      <w:proofErr w:type="spellEnd"/>
      <w:r>
        <w:t xml:space="preserve"> </w:t>
      </w:r>
      <w:proofErr w:type="spellStart"/>
      <w:r>
        <w:t>desbordara</w:t>
      </w:r>
      <w:proofErr w:type="spellEnd"/>
      <w:r>
        <w:t xml:space="preserve">, </w:t>
      </w:r>
      <w:proofErr w:type="spellStart"/>
      <w:r>
        <w:t>aquí</w:t>
      </w:r>
      <w:proofErr w:type="spellEnd"/>
      <w:r>
        <w:t xml:space="preserve"> el </w:t>
      </w:r>
      <w:proofErr w:type="spellStart"/>
      <w:r>
        <w:t>tema</w:t>
      </w:r>
      <w:proofErr w:type="spellEnd"/>
      <w:r>
        <w:t xml:space="preserve"> es que </w:t>
      </w:r>
      <w:proofErr w:type="spellStart"/>
      <w:r>
        <w:t>cuando</w:t>
      </w:r>
      <w:proofErr w:type="spellEnd"/>
      <w:r>
        <w:t xml:space="preserve"> </w:t>
      </w:r>
      <w:proofErr w:type="spellStart"/>
      <w:r>
        <w:t>hacemo</w:t>
      </w:r>
      <w:r>
        <w:t>s</w:t>
      </w:r>
      <w:proofErr w:type="spellEnd"/>
      <w:r>
        <w:t xml:space="preserve"> malloc </w:t>
      </w:r>
      <w:proofErr w:type="spellStart"/>
      <w:r>
        <w:t>creamos</w:t>
      </w:r>
      <w:proofErr w:type="spellEnd"/>
      <w:r>
        <w:t xml:space="preserve"> un buffer </w:t>
      </w:r>
      <w:proofErr w:type="spellStart"/>
      <w:r>
        <w:t>en</w:t>
      </w:r>
      <w:proofErr w:type="spellEnd"/>
      <w:r>
        <w:t xml:space="preserve"> el heap para </w:t>
      </w:r>
      <w:proofErr w:type="spellStart"/>
      <w:r>
        <w:t>alojar</w:t>
      </w:r>
      <w:proofErr w:type="spellEnd"/>
      <w:r>
        <w:t xml:space="preserve"> la </w:t>
      </w:r>
      <w:proofErr w:type="spellStart"/>
      <w:r>
        <w:t>estructura</w:t>
      </w:r>
      <w:proofErr w:type="spellEnd"/>
      <w:r>
        <w:t xml:space="preserve"> </w:t>
      </w:r>
      <w:proofErr w:type="spellStart"/>
      <w:r>
        <w:t>entera</w:t>
      </w:r>
      <w:proofErr w:type="spellEnd"/>
      <w:r>
        <w:t xml:space="preserve">, y dentro de la </w:t>
      </w:r>
      <w:proofErr w:type="spellStart"/>
      <w:r>
        <w:t>misma</w:t>
      </w:r>
      <w:proofErr w:type="spellEnd"/>
      <w:r>
        <w:t xml:space="preserve"> hay un campo de la </w:t>
      </w:r>
      <w:proofErr w:type="spellStart"/>
      <w:r>
        <w:t>estructura</w:t>
      </w:r>
      <w:proofErr w:type="spellEnd"/>
      <w:r>
        <w:t xml:space="preserve"> que es un buffer </w:t>
      </w:r>
      <w:proofErr w:type="spellStart"/>
      <w:r>
        <w:t>interno</w:t>
      </w:r>
      <w:proofErr w:type="spellEnd"/>
      <w:r>
        <w:t xml:space="preserve"> para </w:t>
      </w:r>
      <w:proofErr w:type="spellStart"/>
      <w:r>
        <w:t>recibir</w:t>
      </w:r>
      <w:proofErr w:type="spellEnd"/>
      <w:r>
        <w:t xml:space="preserve"> lo que </w:t>
      </w:r>
      <w:proofErr w:type="spellStart"/>
      <w:r>
        <w:t>tipea</w:t>
      </w:r>
      <w:proofErr w:type="spellEnd"/>
      <w:r>
        <w:t xml:space="preserve"> el </w:t>
      </w:r>
      <w:proofErr w:type="spellStart"/>
      <w:r>
        <w:t>usuario</w:t>
      </w:r>
      <w:proofErr w:type="spellEnd"/>
      <w:r>
        <w:t xml:space="preserve"> </w:t>
      </w:r>
      <w:proofErr w:type="spellStart"/>
      <w:r>
        <w:t>en</w:t>
      </w:r>
      <w:proofErr w:type="spellEnd"/>
      <w:r>
        <w:t xml:space="preserve"> el </w:t>
      </w:r>
      <w:proofErr w:type="spellStart"/>
      <w:r>
        <w:t>gets_s</w:t>
      </w:r>
      <w:proofErr w:type="spellEnd"/>
      <w:r>
        <w:t>.</w:t>
      </w: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Si todo funcionara y el chequeo no dejara pasar valores n</w:t>
      </w:r>
      <w:r w:rsidRPr="00EC531C">
        <w:rPr>
          <w:lang w:val="es-ES"/>
        </w:rPr>
        <w:t xml:space="preserve">egativos ni mayores que 0x64, no se podría desbordar el buffer </w:t>
      </w:r>
      <w:proofErr w:type="spellStart"/>
      <w:r w:rsidRPr="00EC531C">
        <w:rPr>
          <w:lang w:val="es-ES"/>
        </w:rPr>
        <w:t>Buf</w:t>
      </w:r>
      <w:proofErr w:type="spellEnd"/>
      <w:r w:rsidRPr="00EC531C">
        <w:rPr>
          <w:lang w:val="es-ES"/>
        </w:rPr>
        <w:t xml:space="preserve"> y pisar los punteros que están debajo en la estructura.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 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pStyle w:val="NormalWeb"/>
        <w:spacing w:before="0" w:beforeAutospacing="0" w:after="0" w:afterAutospacing="0"/>
      </w:pPr>
      <w:r>
        <w:t>struct _</w:t>
      </w:r>
      <w:proofErr w:type="spellStart"/>
      <w:r>
        <w:t>listeros</w:t>
      </w:r>
      <w:proofErr w:type="spellEnd"/>
    </w:p>
    <w:p w:rsidR="00913A2E" w:rsidRDefault="00592E21">
      <w:pPr>
        <w:pStyle w:val="NormalWeb"/>
        <w:spacing w:before="0" w:beforeAutospacing="0" w:after="0" w:afterAutospacing="0"/>
      </w:pPr>
      <w:r>
        <w:t>{</w:t>
      </w:r>
    </w:p>
    <w:p w:rsidR="00913A2E" w:rsidRDefault="00592E21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</w:rPr>
      </w:pPr>
      <w:r>
        <w:rPr>
          <w:rFonts w:ascii="Consolas" w:eastAsiaTheme="minorHAnsi" w:hAnsi="Consolas" w:cs="Consolas"/>
          <w:color w:val="0000FF"/>
          <w:sz w:val="19"/>
          <w:szCs w:val="19"/>
        </w:rPr>
        <w:t>char</w:t>
      </w:r>
      <w:r>
        <w:rPr>
          <w:rFonts w:ascii="Consolas" w:eastAsiaTheme="minorHAnsi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eastAsiaTheme="minorHAnsi" w:hAnsi="Consolas" w:cs="Consolas"/>
          <w:sz w:val="19"/>
          <w:szCs w:val="19"/>
        </w:rPr>
        <w:t>Buf</w:t>
      </w:r>
      <w:proofErr w:type="spellEnd"/>
      <w:r>
        <w:rPr>
          <w:rFonts w:ascii="Consolas" w:eastAsiaTheme="minorHAnsi" w:hAnsi="Consolas" w:cs="Consolas"/>
          <w:sz w:val="19"/>
          <w:szCs w:val="19"/>
        </w:rPr>
        <w:t>[0x64];</w:t>
      </w:r>
    </w:p>
    <w:p w:rsidR="00913A2E" w:rsidRPr="00EC531C" w:rsidRDefault="00592E21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  <w:lang w:val="es-ES"/>
        </w:rPr>
      </w:pPr>
      <w:proofErr w:type="spellStart"/>
      <w:r w:rsidRPr="00EC531C">
        <w:rPr>
          <w:rFonts w:ascii="Consolas" w:eastAsiaTheme="minorHAnsi" w:hAnsi="Consolas" w:cs="Consolas"/>
          <w:sz w:val="19"/>
          <w:szCs w:val="19"/>
          <w:lang w:val="es-ES"/>
        </w:rPr>
        <w:t>void</w:t>
      </w:r>
      <w:proofErr w:type="spellEnd"/>
      <w:r w:rsidRPr="00EC531C">
        <w:rPr>
          <w:rFonts w:ascii="Consolas" w:eastAsiaTheme="minorHAnsi" w:hAnsi="Consolas" w:cs="Consolas"/>
          <w:sz w:val="19"/>
          <w:szCs w:val="19"/>
          <w:lang w:val="es-ES"/>
        </w:rPr>
        <w:t xml:space="preserve"> * puntero1;</w:t>
      </w:r>
    </w:p>
    <w:p w:rsidR="00913A2E" w:rsidRPr="00EC531C" w:rsidRDefault="00592E21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  <w:lang w:val="es-ES"/>
        </w:rPr>
      </w:pPr>
      <w:proofErr w:type="spellStart"/>
      <w:r w:rsidRPr="00EC531C">
        <w:rPr>
          <w:rFonts w:ascii="Consolas" w:eastAsiaTheme="minorHAnsi" w:hAnsi="Consolas" w:cs="Consolas"/>
          <w:sz w:val="19"/>
          <w:szCs w:val="19"/>
          <w:lang w:val="es-ES"/>
        </w:rPr>
        <w:t>void</w:t>
      </w:r>
      <w:proofErr w:type="spellEnd"/>
      <w:r w:rsidRPr="00EC531C">
        <w:rPr>
          <w:rFonts w:ascii="Consolas" w:eastAsiaTheme="minorHAnsi" w:hAnsi="Consolas" w:cs="Consolas"/>
          <w:sz w:val="19"/>
          <w:szCs w:val="19"/>
          <w:lang w:val="es-ES"/>
        </w:rPr>
        <w:t xml:space="preserve"> * puntero2;</w:t>
      </w:r>
    </w:p>
    <w:p w:rsidR="00913A2E" w:rsidRPr="00EC531C" w:rsidRDefault="00913A2E">
      <w:pPr>
        <w:pStyle w:val="NormalWeb"/>
        <w:spacing w:before="0" w:beforeAutospacing="0" w:after="0" w:afterAutospacing="0"/>
        <w:rPr>
          <w:rFonts w:ascii="Consolas" w:eastAsiaTheme="minorHAnsi" w:hAnsi="Consolas" w:cs="Consolas"/>
          <w:sz w:val="19"/>
          <w:szCs w:val="19"/>
          <w:lang w:val="es-ES"/>
        </w:rPr>
      </w:pPr>
    </w:p>
    <w:p w:rsidR="00913A2E" w:rsidRPr="00EC531C" w:rsidRDefault="00592E21">
      <w:pPr>
        <w:pStyle w:val="NormalWeb"/>
        <w:spacing w:before="0" w:beforeAutospacing="0" w:after="0" w:afterAutospacing="0"/>
        <w:rPr>
          <w:lang w:val="es-ES"/>
        </w:rPr>
      </w:pPr>
      <w:r w:rsidRPr="00EC531C">
        <w:rPr>
          <w:lang w:val="es-ES"/>
        </w:rPr>
        <w:t>};</w:t>
      </w: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lastRenderedPageBreak/>
        <w:t xml:space="preserve">De cualquier </w:t>
      </w:r>
      <w:proofErr w:type="gramStart"/>
      <w:r w:rsidRPr="00EC531C">
        <w:rPr>
          <w:lang w:val="es-ES"/>
        </w:rPr>
        <w:t>forma</w:t>
      </w:r>
      <w:proofErr w:type="gramEnd"/>
      <w:r w:rsidRPr="00EC531C">
        <w:rPr>
          <w:lang w:val="es-ES"/>
        </w:rPr>
        <w:t xml:space="preserve"> aquí no solo podemos </w:t>
      </w:r>
      <w:r w:rsidRPr="00EC531C">
        <w:rPr>
          <w:lang w:val="es-ES"/>
        </w:rPr>
        <w:t xml:space="preserve">desbordar el buffer </w:t>
      </w:r>
      <w:proofErr w:type="spellStart"/>
      <w:r w:rsidRPr="00EC531C">
        <w:rPr>
          <w:lang w:val="es-ES"/>
        </w:rPr>
        <w:t>Buf</w:t>
      </w:r>
      <w:proofErr w:type="spellEnd"/>
      <w:r w:rsidRPr="00EC531C">
        <w:rPr>
          <w:lang w:val="es-ES"/>
        </w:rPr>
        <w:t xml:space="preserve"> y pisar los punteros sino que podemos continuar escribiendo </w:t>
      </w:r>
      <w:proofErr w:type="spellStart"/>
      <w:r w:rsidRPr="00EC531C">
        <w:rPr>
          <w:lang w:val="es-ES"/>
        </w:rPr>
        <w:t>mas</w:t>
      </w:r>
      <w:proofErr w:type="spellEnd"/>
      <w:r w:rsidRPr="00EC531C">
        <w:rPr>
          <w:lang w:val="es-ES"/>
        </w:rPr>
        <w:t xml:space="preserve"> abajo y desbordar el bloque </w:t>
      </w:r>
      <w:proofErr w:type="spellStart"/>
      <w:r w:rsidRPr="00EC531C">
        <w:rPr>
          <w:lang w:val="es-ES"/>
        </w:rPr>
        <w:t>allocado</w:t>
      </w:r>
      <w:proofErr w:type="spellEnd"/>
      <w:r w:rsidRPr="00EC531C">
        <w:rPr>
          <w:lang w:val="es-ES"/>
        </w:rPr>
        <w:t xml:space="preserve"> entero de 0x6c y seguir rompiendo y pisando cosas en el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>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Ya nos damos una idea de que como justo debajo usa el puntero a </w:t>
      </w:r>
      <w:r>
        <w:rPr>
          <w:lang w:val="es-AR"/>
        </w:rPr>
        <w:t>s</w:t>
      </w:r>
      <w:proofErr w:type="spellStart"/>
      <w:r w:rsidRPr="00EC531C">
        <w:rPr>
          <w:lang w:val="es-ES"/>
        </w:rPr>
        <w:t>etD</w:t>
      </w:r>
      <w:r w:rsidRPr="00EC531C">
        <w:rPr>
          <w:lang w:val="es-ES"/>
        </w:rPr>
        <w:t>EP</w:t>
      </w:r>
      <w:proofErr w:type="spellEnd"/>
      <w:r w:rsidRPr="00EC531C">
        <w:rPr>
          <w:lang w:val="es-ES"/>
        </w:rPr>
        <w:t xml:space="preserve"> podremos saltar a ejecutar.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14122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Para pisar ese puntero sabemos que tenemos que llenar el buffer </w:t>
      </w:r>
      <w:proofErr w:type="spellStart"/>
      <w:r w:rsidRPr="00EC531C">
        <w:rPr>
          <w:lang w:val="es-ES"/>
        </w:rPr>
        <w:t>Buf</w:t>
      </w:r>
      <w:proofErr w:type="spellEnd"/>
      <w:r w:rsidRPr="00EC531C">
        <w:rPr>
          <w:lang w:val="es-ES"/>
        </w:rPr>
        <w:t xml:space="preserve"> que media 0x64 y luego</w:t>
      </w:r>
      <w:r>
        <w:rPr>
          <w:lang w:val="es-AR"/>
        </w:rPr>
        <w:t xml:space="preserve"> desbordara.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3594100"/>
            <wp:effectExtent l="0" t="0" r="7620" b="635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3046095"/>
            <wp:effectExtent l="0" t="0" r="7620" b="190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Vemos </w:t>
      </w:r>
      <w:proofErr w:type="gramStart"/>
      <w:r w:rsidRPr="00EC531C">
        <w:rPr>
          <w:lang w:val="es-ES"/>
        </w:rPr>
        <w:t>que</w:t>
      </w:r>
      <w:proofErr w:type="gramEnd"/>
      <w:r w:rsidRPr="00EC531C">
        <w:rPr>
          <w:lang w:val="es-ES"/>
        </w:rPr>
        <w:t xml:space="preserve"> modificando un poco el script anterior, tenemos algo bastante funcional, el shellcode va adelante </w:t>
      </w:r>
      <w:r w:rsidRPr="00EC531C">
        <w:rPr>
          <w:lang w:val="es-ES"/>
        </w:rPr>
        <w:t>y se debe compensar para que el total antes de la dirección a saltar sea 0x64, veamos cómo va.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3740785" cy="339344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9268" cy="3392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689225"/>
            <wp:effectExtent l="0" t="0" r="762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Vemos que EAX tiene el puntero a donde saltar y EDX apunta al inicio del buffer donde está mi shellcode.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Así que buscando un JMP EDX o CALL EDX o </w:t>
      </w:r>
      <w:r w:rsidRPr="00EC531C">
        <w:rPr>
          <w:lang w:val="es-ES"/>
        </w:rPr>
        <w:t xml:space="preserve">PUSH EDX –RET ya que no tiene DEP funcionara usemos </w:t>
      </w:r>
      <w:proofErr w:type="spellStart"/>
      <w:r w:rsidRPr="00EC531C">
        <w:rPr>
          <w:lang w:val="es-ES"/>
        </w:rPr>
        <w:t>idasploiter</w:t>
      </w:r>
      <w:proofErr w:type="spellEnd"/>
      <w:r w:rsidRPr="00EC531C">
        <w:rPr>
          <w:lang w:val="es-ES"/>
        </w:rPr>
        <w:t>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1899920"/>
            <wp:effectExtent l="0" t="0" r="762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Ese gadget hace PUSH EDX, luego tiene instrucciones en el medio que no cambian el stack ni </w:t>
      </w:r>
      <w:proofErr w:type="spellStart"/>
      <w:r w:rsidRPr="00EC531C">
        <w:rPr>
          <w:lang w:val="es-ES"/>
        </w:rPr>
        <w:t>crashean</w:t>
      </w:r>
      <w:proofErr w:type="spellEnd"/>
      <w:r w:rsidRPr="00EC531C">
        <w:rPr>
          <w:lang w:val="es-ES"/>
        </w:rPr>
        <w:t xml:space="preserve"> y luego RET así que funcionara.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3299460" cy="1916430"/>
            <wp:effectExtent l="0" t="0" r="0" b="762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00659" cy="191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Listo el pollo jeje.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Ahora el tema en la realidad c</w:t>
      </w:r>
      <w:r w:rsidRPr="00EC531C">
        <w:rPr>
          <w:lang w:val="es-ES"/>
        </w:rPr>
        <w:t xml:space="preserve">on los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 xml:space="preserve"> </w:t>
      </w:r>
      <w:proofErr w:type="spellStart"/>
      <w:r w:rsidRPr="00EC531C">
        <w:rPr>
          <w:lang w:val="es-ES"/>
        </w:rPr>
        <w:t>overflows</w:t>
      </w:r>
      <w:proofErr w:type="spellEnd"/>
      <w:r w:rsidRPr="00EC531C">
        <w:rPr>
          <w:lang w:val="es-ES"/>
        </w:rPr>
        <w:t xml:space="preserve"> es que suelen ser complejos y menos </w:t>
      </w:r>
      <w:proofErr w:type="spellStart"/>
      <w:r w:rsidRPr="00EC531C">
        <w:rPr>
          <w:lang w:val="es-ES"/>
        </w:rPr>
        <w:t>reliables</w:t>
      </w:r>
      <w:proofErr w:type="spellEnd"/>
      <w:r w:rsidRPr="00EC531C">
        <w:rPr>
          <w:lang w:val="es-ES"/>
        </w:rPr>
        <w:t xml:space="preserve"> (porcentaje de efectividad) o sea que en este caso la distancia entre el buffer sobrescrito y el puntero es fija porque lo arme idealmente y está todo dentro de la misma estructura, pero l</w:t>
      </w:r>
      <w:r w:rsidRPr="00EC531C">
        <w:rPr>
          <w:lang w:val="es-ES"/>
        </w:rPr>
        <w:t xml:space="preserve">a mayor parte de las veces desbordaremos un bloque del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>, y pisaremos muchas veces otro donde hay punteros, pero la distancia no será constante porque no es 100% determinística la ubicación de los bloques de diferentes tamaños, y a veces también fallara</w:t>
      </w:r>
      <w:r w:rsidRPr="00EC531C">
        <w:rPr>
          <w:lang w:val="es-ES"/>
        </w:rPr>
        <w:t>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Por eso poco a poco iremos introduciendo dificultad a medida que vayamos avanzando.</w:t>
      </w:r>
    </w:p>
    <w:p w:rsidR="00913A2E" w:rsidRDefault="00EC531C" w:rsidP="00EC531C">
      <w:pPr>
        <w:pStyle w:val="Heading2"/>
        <w:rPr>
          <w:lang w:val="es-ES"/>
        </w:rPr>
      </w:pPr>
      <w:bookmarkStart w:id="4" w:name="_Toc40958110"/>
      <w:r>
        <w:rPr>
          <w:lang w:val="es-ES"/>
        </w:rPr>
        <w:t>CRASH OBTENIDO DE UN FUZZER.</w:t>
      </w:r>
      <w:bookmarkEnd w:id="4"/>
    </w:p>
    <w:p w:rsidR="00EC531C" w:rsidRPr="00EC531C" w:rsidRDefault="00EC531C" w:rsidP="00EC531C">
      <w:pPr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Uno de los problemas que veremos ahora</w:t>
      </w:r>
      <w:r>
        <w:rPr>
          <w:lang w:val="es-AR"/>
        </w:rPr>
        <w:t>,</w:t>
      </w:r>
      <w:r w:rsidRPr="00EC531C">
        <w:rPr>
          <w:lang w:val="es-ES"/>
        </w:rPr>
        <w:t xml:space="preserve"> se da cuando </w:t>
      </w:r>
      <w:proofErr w:type="spellStart"/>
      <w:r w:rsidRPr="00EC531C">
        <w:rPr>
          <w:lang w:val="es-ES"/>
        </w:rPr>
        <w:t>fuzzeamos</w:t>
      </w:r>
      <w:proofErr w:type="spellEnd"/>
      <w:r w:rsidRPr="00EC531C">
        <w:rPr>
          <w:lang w:val="es-ES"/>
        </w:rPr>
        <w:t xml:space="preserve"> (usamos una </w:t>
      </w:r>
      <w:proofErr w:type="spellStart"/>
      <w:r w:rsidRPr="00EC531C">
        <w:rPr>
          <w:lang w:val="es-ES"/>
        </w:rPr>
        <w:t>tool</w:t>
      </w:r>
      <w:proofErr w:type="spellEnd"/>
      <w:r w:rsidRPr="00EC531C">
        <w:rPr>
          <w:lang w:val="es-ES"/>
        </w:rPr>
        <w:t xml:space="preserve"> que pruebe millones de combinaciones de entrada) y descubrimos un </w:t>
      </w:r>
      <w:proofErr w:type="spellStart"/>
      <w:r w:rsidRPr="00EC531C">
        <w:rPr>
          <w:lang w:val="es-ES"/>
        </w:rPr>
        <w:t>crash</w:t>
      </w:r>
      <w:proofErr w:type="spellEnd"/>
      <w:r w:rsidRPr="00EC531C">
        <w:rPr>
          <w:lang w:val="es-ES"/>
        </w:rPr>
        <w:t xml:space="preserve"> y no sabemos si allí hay un overflow o que, necesitamos saber más del mismo para poder manejar la explotación, </w:t>
      </w:r>
      <w:proofErr w:type="spellStart"/>
      <w:r>
        <w:rPr>
          <w:lang w:val="es-AR"/>
        </w:rPr>
        <w:t>pongamosle</w:t>
      </w:r>
      <w:proofErr w:type="spellEnd"/>
      <w:r w:rsidRPr="00EC531C">
        <w:rPr>
          <w:lang w:val="es-ES"/>
        </w:rPr>
        <w:t xml:space="preserve"> que es este caso, hag</w:t>
      </w:r>
      <w:r w:rsidRPr="00EC531C">
        <w:rPr>
          <w:lang w:val="es-ES"/>
        </w:rPr>
        <w:t xml:space="preserve">o un script parecido pero sin conocer tamaños ni nada y se lo tiro a un programa o es el resultado de usar una </w:t>
      </w:r>
      <w:proofErr w:type="spellStart"/>
      <w:r w:rsidRPr="00EC531C">
        <w:rPr>
          <w:lang w:val="es-ES"/>
        </w:rPr>
        <w:t>tool</w:t>
      </w:r>
      <w:proofErr w:type="spellEnd"/>
      <w:r w:rsidRPr="00EC531C">
        <w:rPr>
          <w:lang w:val="es-ES"/>
        </w:rPr>
        <w:t xml:space="preserve"> de </w:t>
      </w:r>
      <w:proofErr w:type="spellStart"/>
      <w:r w:rsidRPr="00EC531C">
        <w:rPr>
          <w:lang w:val="es-ES"/>
        </w:rPr>
        <w:t>fuzzing</w:t>
      </w:r>
      <w:proofErr w:type="spellEnd"/>
      <w:r w:rsidRPr="00EC531C">
        <w:rPr>
          <w:lang w:val="es-ES"/>
        </w:rPr>
        <w:t xml:space="preserve"> que me dice que ese script </w:t>
      </w:r>
      <w:proofErr w:type="spellStart"/>
      <w:r w:rsidRPr="00EC531C">
        <w:rPr>
          <w:lang w:val="es-ES"/>
        </w:rPr>
        <w:t>crashea</w:t>
      </w:r>
      <w:proofErr w:type="spellEnd"/>
      <w:r w:rsidRPr="00EC531C">
        <w:rPr>
          <w:lang w:val="es-ES"/>
        </w:rPr>
        <w:t xml:space="preserve"> el mismo.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4848225" cy="48768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lastRenderedPageBreak/>
        <w:t xml:space="preserve">Supongamos que la </w:t>
      </w:r>
      <w:proofErr w:type="spellStart"/>
      <w:r w:rsidRPr="00EC531C">
        <w:rPr>
          <w:lang w:val="es-ES"/>
        </w:rPr>
        <w:t>tool</w:t>
      </w:r>
      <w:proofErr w:type="spellEnd"/>
      <w:r w:rsidRPr="00EC531C">
        <w:rPr>
          <w:lang w:val="es-ES"/>
        </w:rPr>
        <w:t xml:space="preserve"> fue tirándole y probando miles de combinaciones de entrad</w:t>
      </w:r>
      <w:r w:rsidRPr="00EC531C">
        <w:rPr>
          <w:lang w:val="es-ES"/>
        </w:rPr>
        <w:t xml:space="preserve">as, y llego a que este script </w:t>
      </w:r>
      <w:proofErr w:type="spellStart"/>
      <w:r w:rsidRPr="00EC531C">
        <w:rPr>
          <w:lang w:val="es-ES"/>
        </w:rPr>
        <w:t>crashea</w:t>
      </w:r>
      <w:proofErr w:type="spellEnd"/>
      <w:r w:rsidRPr="00EC531C">
        <w:rPr>
          <w:lang w:val="es-ES"/>
        </w:rPr>
        <w:t xml:space="preserve"> el programa, podemos ejecutarlo y vemos que así será, coloco el IDA como JIT dese una consola de administrador yendo a la carpeta donde está el ejecutable del IDA con cd y luego.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b/>
          <w:bCs/>
          <w:lang w:val="es-ES"/>
        </w:rPr>
      </w:pPr>
      <w:r w:rsidRPr="00EC531C">
        <w:rPr>
          <w:b/>
          <w:bCs/>
          <w:lang w:val="es-ES"/>
        </w:rPr>
        <w:t>idaq.exe -I1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Si lanzo el script y no </w:t>
      </w:r>
      <w:r w:rsidRPr="00EC531C">
        <w:rPr>
          <w:lang w:val="es-ES"/>
        </w:rPr>
        <w:t>atacheo el IDA</w:t>
      </w:r>
      <w:r>
        <w:rPr>
          <w:lang w:val="es-AR"/>
        </w:rPr>
        <w:t xml:space="preserve"> aprieto ENTER</w:t>
      </w:r>
      <w:r w:rsidRPr="00EC531C">
        <w:rPr>
          <w:lang w:val="es-ES"/>
        </w:rPr>
        <w:t xml:space="preserve"> y espero que crashee para </w:t>
      </w:r>
      <w:proofErr w:type="spellStart"/>
      <w:r w:rsidRPr="00EC531C">
        <w:rPr>
          <w:lang w:val="es-ES"/>
        </w:rPr>
        <w:t>atachearse</w:t>
      </w:r>
      <w:proofErr w:type="spellEnd"/>
      <w:r w:rsidRPr="00EC531C">
        <w:rPr>
          <w:lang w:val="es-ES"/>
        </w:rPr>
        <w:t xml:space="preserve"> </w:t>
      </w:r>
      <w:r>
        <w:rPr>
          <w:lang w:val="es-AR"/>
        </w:rPr>
        <w:t xml:space="preserve">automáticamente </w:t>
      </w:r>
      <w:r w:rsidRPr="00EC531C">
        <w:rPr>
          <w:lang w:val="es-ES"/>
        </w:rPr>
        <w:t>el IDA como JIT.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4687570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8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592E21">
      <w:pPr>
        <w:jc w:val="both"/>
      </w:pPr>
      <w:r>
        <w:rPr>
          <w:noProof/>
        </w:rPr>
        <w:lastRenderedPageBreak/>
        <w:drawing>
          <wp:inline distT="0" distB="0" distL="0" distR="0">
            <wp:extent cx="5612130" cy="2266315"/>
            <wp:effectExtent l="0" t="0" r="762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26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Vemos que el programa salto a ejecutar EIP vale 0x41414141, pero como sabemos que paso y si hay un overflow y donde se produjo, miremos el </w:t>
      </w:r>
      <w:proofErr w:type="spellStart"/>
      <w:r w:rsidRPr="00EC531C">
        <w:rPr>
          <w:lang w:val="es-ES"/>
        </w:rPr>
        <w:t>call</w:t>
      </w:r>
      <w:proofErr w:type="spellEnd"/>
      <w:r w:rsidRPr="00EC531C">
        <w:rPr>
          <w:lang w:val="es-ES"/>
        </w:rPr>
        <w:t xml:space="preserve"> </w:t>
      </w:r>
      <w:r w:rsidRPr="00EC531C">
        <w:rPr>
          <w:lang w:val="es-ES"/>
        </w:rPr>
        <w:t>stack a ver de dónde venimos ejecutando.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Vemos que no muestra nada en el stack hay lo que parece un return address que vendría del ejecutable PRACTICA41b.exe. </w:t>
      </w: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Así que analicemos el mismo, </w:t>
      </w:r>
      <w:proofErr w:type="gramStart"/>
      <w:r w:rsidRPr="00EC531C">
        <w:rPr>
          <w:lang w:val="es-ES"/>
        </w:rPr>
        <w:t>pues</w:t>
      </w:r>
      <w:proofErr w:type="gramEnd"/>
      <w:r w:rsidRPr="00EC531C">
        <w:rPr>
          <w:lang w:val="es-ES"/>
        </w:rPr>
        <w:t xml:space="preserve"> así como esta no se ve nada, recordemos que el IDA se atacheo</w:t>
      </w:r>
      <w:r w:rsidRPr="00EC531C">
        <w:rPr>
          <w:lang w:val="es-ES"/>
        </w:rPr>
        <w:t xml:space="preserve"> como JIT y no tiene ningún análisis hecho.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451100"/>
            <wp:effectExtent l="0" t="0" r="7620" b="635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proofErr w:type="spellStart"/>
      <w:r>
        <w:t>En</w:t>
      </w:r>
      <w:proofErr w:type="spellEnd"/>
      <w:r>
        <w:t xml:space="preserve"> MODULE LIST </w:t>
      </w:r>
      <w:proofErr w:type="spellStart"/>
      <w:r>
        <w:t>busco</w:t>
      </w:r>
      <w:proofErr w:type="spellEnd"/>
      <w:r>
        <w:t xml:space="preserve"> </w:t>
      </w:r>
      <w:proofErr w:type="spellStart"/>
      <w:r>
        <w:t>analize</w:t>
      </w:r>
      <w:proofErr w:type="spellEnd"/>
      <w:r>
        <w:t xml:space="preserve"> module y load symbols.</w:t>
      </w:r>
    </w:p>
    <w:p w:rsidR="00913A2E" w:rsidRDefault="00913A2E">
      <w:pPr>
        <w:jc w:val="both"/>
      </w:pPr>
    </w:p>
    <w:p w:rsidR="00913A2E" w:rsidRDefault="00592E21">
      <w:pPr>
        <w:jc w:val="both"/>
      </w:pPr>
      <w:r>
        <w:t xml:space="preserve"> </w:t>
      </w:r>
      <w:r>
        <w:rPr>
          <w:noProof/>
        </w:rPr>
        <w:drawing>
          <wp:inline distT="0" distB="0" distL="0" distR="0">
            <wp:extent cx="5612130" cy="2668270"/>
            <wp:effectExtent l="0" t="0" r="762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6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3994099" cy="2567829"/>
            <wp:effectExtent l="0" t="0" r="6985" b="444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97641" cy="257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lastRenderedPageBreak/>
        <w:t>Bueno al menos sabemos dónde salto y que esa dirección en el stack es un return address que coloco el CALL EAX al saltar a 0x41414141.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>
        <w:rPr>
          <w:lang w:val="es-AR"/>
        </w:rPr>
        <w:t>S</w:t>
      </w:r>
      <w:r w:rsidRPr="00EC531C">
        <w:rPr>
          <w:lang w:val="es-ES"/>
        </w:rPr>
        <w:t>i es un</w:t>
      </w:r>
      <w:r w:rsidRPr="00EC531C">
        <w:rPr>
          <w:lang w:val="es-ES"/>
        </w:rPr>
        <w:t xml:space="preserve"> programa sencillo como el que estamos usando, quizás podríamos ver donde </w:t>
      </w:r>
      <w:proofErr w:type="spellStart"/>
      <w:r w:rsidRPr="00EC531C">
        <w:rPr>
          <w:lang w:val="es-ES"/>
        </w:rPr>
        <w:t>allocó</w:t>
      </w:r>
      <w:proofErr w:type="spellEnd"/>
      <w:r w:rsidRPr="00EC531C">
        <w:rPr>
          <w:lang w:val="es-ES"/>
        </w:rPr>
        <w:t xml:space="preserve"> y donde escribió y </w:t>
      </w:r>
      <w:proofErr w:type="spellStart"/>
      <w:r w:rsidRPr="00EC531C">
        <w:rPr>
          <w:lang w:val="es-ES"/>
        </w:rPr>
        <w:t>overflodeo</w:t>
      </w:r>
      <w:proofErr w:type="spellEnd"/>
      <w:r w:rsidRPr="00EC531C">
        <w:rPr>
          <w:lang w:val="es-ES"/>
        </w:rPr>
        <w:t xml:space="preserve">, pero en un programa real hay miles de </w:t>
      </w:r>
      <w:proofErr w:type="spellStart"/>
      <w:r w:rsidRPr="00EC531C">
        <w:rPr>
          <w:lang w:val="es-ES"/>
        </w:rPr>
        <w:t>allocaciones</w:t>
      </w:r>
      <w:proofErr w:type="spellEnd"/>
      <w:r w:rsidRPr="00EC531C">
        <w:rPr>
          <w:lang w:val="es-ES"/>
        </w:rPr>
        <w:t xml:space="preserve"> y escrituras y nos volveremos locos haciéndolo.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Por hoy veremos un truco que nos dirá el pun</w:t>
      </w:r>
      <w:r w:rsidRPr="00EC531C">
        <w:rPr>
          <w:lang w:val="es-ES"/>
        </w:rPr>
        <w:t xml:space="preserve">to justo donde escribió y </w:t>
      </w:r>
      <w:proofErr w:type="spellStart"/>
      <w:r w:rsidRPr="00EC531C">
        <w:rPr>
          <w:lang w:val="es-ES"/>
        </w:rPr>
        <w:t>overflodeo</w:t>
      </w:r>
      <w:proofErr w:type="spellEnd"/>
      <w:r w:rsidRPr="00EC531C">
        <w:rPr>
          <w:lang w:val="es-ES"/>
        </w:rPr>
        <w:t xml:space="preserve"> el programa, sea el más difícil del mundo y con un millón de </w:t>
      </w:r>
      <w:proofErr w:type="spellStart"/>
      <w:r w:rsidRPr="00EC531C">
        <w:rPr>
          <w:lang w:val="es-ES"/>
        </w:rPr>
        <w:t>allocaciones</w:t>
      </w:r>
      <w:proofErr w:type="spellEnd"/>
      <w:r w:rsidRPr="00EC531C">
        <w:rPr>
          <w:lang w:val="es-ES"/>
        </w:rPr>
        <w:t xml:space="preserve"> funcionara igual.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37426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7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Eso es parte de una página que está aquí</w:t>
      </w:r>
    </w:p>
    <w:p w:rsidR="00913A2E" w:rsidRDefault="00EC531C" w:rsidP="00EC531C">
      <w:pPr>
        <w:pStyle w:val="Heading2"/>
      </w:pPr>
      <w:bookmarkStart w:id="5" w:name="_Toc40958111"/>
      <w:r w:rsidRPr="00EC531C">
        <w:t>GFLAGS Y FULL PAGE H</w:t>
      </w:r>
      <w:r>
        <w:t>EAP.</w:t>
      </w:r>
      <w:bookmarkEnd w:id="5"/>
    </w:p>
    <w:p w:rsidR="00EC531C" w:rsidRPr="00EC531C" w:rsidRDefault="00EC531C" w:rsidP="00EC531C"/>
    <w:p w:rsidR="00913A2E" w:rsidRPr="00EC531C" w:rsidRDefault="00592E21">
      <w:pPr>
        <w:jc w:val="both"/>
        <w:rPr>
          <w:lang w:val="es-ES"/>
        </w:rPr>
      </w:pPr>
      <w:hyperlink r:id="rId36" w:history="1">
        <w:r w:rsidRPr="00EC531C">
          <w:rPr>
            <w:rStyle w:val="Hyperlink"/>
            <w:lang w:val="es-ES"/>
          </w:rPr>
          <w:t>https://blogs.msdn.microsoft.com/webdav_101/2010/06/22/detecting-heap-corruption-using-gflags-and-dumps/</w:t>
        </w:r>
      </w:hyperlink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El tema es que usando </w:t>
      </w:r>
      <w:proofErr w:type="spellStart"/>
      <w:r w:rsidRPr="00EC531C">
        <w:rPr>
          <w:lang w:val="es-ES"/>
        </w:rPr>
        <w:t>gflags</w:t>
      </w:r>
      <w:proofErr w:type="spellEnd"/>
      <w:r w:rsidRPr="00EC531C">
        <w:rPr>
          <w:lang w:val="es-ES"/>
        </w:rPr>
        <w:t xml:space="preserve"> que trae el Windbg, cambiamos la forma en que se maneja el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 xml:space="preserve"> y como dice </w:t>
      </w:r>
      <w:r w:rsidRPr="00EC531C">
        <w:rPr>
          <w:lang w:val="es-ES"/>
        </w:rPr>
        <w:t xml:space="preserve">ahí ubica al final de cada </w:t>
      </w:r>
      <w:proofErr w:type="spellStart"/>
      <w:r w:rsidRPr="00EC531C">
        <w:rPr>
          <w:lang w:val="es-ES"/>
        </w:rPr>
        <w:t>allocacion</w:t>
      </w:r>
      <w:proofErr w:type="spellEnd"/>
      <w:r w:rsidRPr="00EC531C">
        <w:rPr>
          <w:lang w:val="es-ES"/>
        </w:rPr>
        <w:t xml:space="preserve"> en el modo FULL PAGE, un bloque no escribible, cosa de que cuando se pase un byte del tamaño del bloque</w:t>
      </w:r>
      <w:r w:rsidR="00EC531C">
        <w:rPr>
          <w:lang w:val="es-ES"/>
        </w:rPr>
        <w:t>,</w:t>
      </w:r>
      <w:r w:rsidRPr="00EC531C">
        <w:rPr>
          <w:lang w:val="es-ES"/>
        </w:rPr>
        <w:t xml:space="preserve"> crashee por escritura y me deje justo en el punto donde escribe y </w:t>
      </w:r>
      <w:proofErr w:type="spellStart"/>
      <w:r w:rsidRPr="00EC531C">
        <w:rPr>
          <w:lang w:val="es-ES"/>
        </w:rPr>
        <w:t>overflodea</w:t>
      </w:r>
      <w:proofErr w:type="spellEnd"/>
      <w:r w:rsidRPr="00EC531C">
        <w:rPr>
          <w:lang w:val="es-ES"/>
        </w:rPr>
        <w:t>, que es normalmente el punto interesa</w:t>
      </w:r>
      <w:r w:rsidRPr="00EC531C">
        <w:rPr>
          <w:lang w:val="es-ES"/>
        </w:rPr>
        <w:t>nte.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1115060"/>
            <wp:effectExtent l="0" t="0" r="762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Voy hasta el </w:t>
      </w:r>
      <w:proofErr w:type="spellStart"/>
      <w:r w:rsidRPr="00EC531C">
        <w:rPr>
          <w:lang w:val="es-ES"/>
        </w:rPr>
        <w:t>path</w:t>
      </w:r>
      <w:proofErr w:type="spellEnd"/>
      <w:r w:rsidRPr="00EC531C">
        <w:rPr>
          <w:lang w:val="es-ES"/>
        </w:rPr>
        <w:t xml:space="preserve"> donde está el gflags.exe en la misma carpeta que esta el windbg.exe y cambio a que este habilitado el PAGE HEAP en modo FULL con.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t>gflags.exe -p /enable PRACTICA41b.exe /full</w:t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Cuando termino de trabajar para que vuelva a la forma</w:t>
      </w:r>
      <w:r w:rsidRPr="00EC531C">
        <w:rPr>
          <w:lang w:val="es-ES"/>
        </w:rPr>
        <w:t xml:space="preserve"> normal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t xml:space="preserve">gflags.exe -p /disable PRACTICA41b.exe </w:t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Bueno la cuestión es que lo habilitamos y cerramos el IDA que sigue estando como JIT y relanzamos el script.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1673860"/>
            <wp:effectExtent l="0" t="0" r="7620" b="254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Vemos que cambio ahora</w:t>
      </w:r>
      <w:r>
        <w:rPr>
          <w:lang w:val="es-AR"/>
        </w:rPr>
        <w:t>,</w:t>
      </w:r>
      <w:r w:rsidRPr="00EC531C">
        <w:rPr>
          <w:lang w:val="es-ES"/>
        </w:rPr>
        <w:t xml:space="preserve"> esta </w:t>
      </w:r>
      <w:proofErr w:type="spellStart"/>
      <w:r w:rsidRPr="00EC531C">
        <w:rPr>
          <w:lang w:val="es-ES"/>
        </w:rPr>
        <w:t>crasheando</w:t>
      </w:r>
      <w:proofErr w:type="spellEnd"/>
      <w:r w:rsidRPr="00EC531C">
        <w:rPr>
          <w:lang w:val="es-ES"/>
        </w:rPr>
        <w:t xml:space="preserve"> al tratar de escribir la A o sea 0x41 fuera del bloqu</w:t>
      </w:r>
      <w:r w:rsidRPr="00EC531C">
        <w:rPr>
          <w:lang w:val="es-ES"/>
        </w:rPr>
        <w:t>e correcto provocando un overflow, ahora podemos ver de dónde viene la escritura perversa jeje.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3821430" cy="1741170"/>
            <wp:effectExtent l="0" t="0" r="762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23987" cy="17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En el STACK TRACE ahora vemos de donde viene vemos el </w:t>
      </w:r>
      <w:proofErr w:type="spellStart"/>
      <w:r w:rsidRPr="00EC531C">
        <w:rPr>
          <w:lang w:val="es-ES"/>
        </w:rPr>
        <w:t>gets_s</w:t>
      </w:r>
      <w:proofErr w:type="spellEnd"/>
      <w:r w:rsidRPr="00EC531C">
        <w:rPr>
          <w:lang w:val="es-ES"/>
        </w:rPr>
        <w:t xml:space="preserve"> donde se produjo el overflow y desde donde el programa lo llamo.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3439160"/>
            <wp:effectExtent l="0" t="0" r="7620" b="889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Que es la </w:t>
      </w:r>
      <w:r w:rsidRPr="00EC531C">
        <w:rPr>
          <w:lang w:val="es-ES"/>
        </w:rPr>
        <w:t xml:space="preserve">llamada a </w:t>
      </w:r>
      <w:proofErr w:type="spellStart"/>
      <w:r w:rsidRPr="00EC531C">
        <w:rPr>
          <w:lang w:val="es-ES"/>
        </w:rPr>
        <w:t>get_s</w:t>
      </w:r>
      <w:proofErr w:type="spellEnd"/>
      <w:r w:rsidRPr="00EC531C">
        <w:rPr>
          <w:lang w:val="es-ES"/>
        </w:rPr>
        <w:t xml:space="preserve"> si queremos que nos diga el nombre analizamos y buscamos los símbolos del módulo ucrtbase.dll que vimos en el </w:t>
      </w:r>
      <w:proofErr w:type="spellStart"/>
      <w:r w:rsidRPr="00EC531C">
        <w:rPr>
          <w:lang w:val="es-ES"/>
        </w:rPr>
        <w:t>call</w:t>
      </w:r>
      <w:proofErr w:type="spellEnd"/>
      <w:r w:rsidRPr="00EC531C">
        <w:rPr>
          <w:lang w:val="es-ES"/>
        </w:rPr>
        <w:t xml:space="preserve"> stack que era el que tiene la función </w:t>
      </w:r>
      <w:proofErr w:type="spellStart"/>
      <w:r w:rsidRPr="00EC531C">
        <w:rPr>
          <w:lang w:val="es-ES"/>
        </w:rPr>
        <w:t>gets_s</w:t>
      </w:r>
      <w:proofErr w:type="spellEnd"/>
      <w:r w:rsidRPr="00EC531C">
        <w:rPr>
          <w:lang w:val="es-ES"/>
        </w:rPr>
        <w:t xml:space="preserve"> exportada.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3559810" cy="2626995"/>
            <wp:effectExtent l="0" t="0" r="2540" b="190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559810" cy="262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Default="00913A2E">
      <w:pPr>
        <w:jc w:val="both"/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305050"/>
            <wp:effectExtent l="0" t="0" r="762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Bueno poniendo el </w:t>
      </w:r>
      <w:proofErr w:type="gramStart"/>
      <w:r w:rsidRPr="00EC531C">
        <w:rPr>
          <w:lang w:val="es-ES"/>
        </w:rPr>
        <w:t>mouse</w:t>
      </w:r>
      <w:proofErr w:type="gramEnd"/>
      <w:r w:rsidRPr="00EC531C">
        <w:rPr>
          <w:lang w:val="es-ES"/>
        </w:rPr>
        <w:t xml:space="preserve"> encima se ve.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Y podemos a mano </w:t>
      </w:r>
      <w:r w:rsidRPr="00EC531C">
        <w:rPr>
          <w:lang w:val="es-ES"/>
        </w:rPr>
        <w:t>por ahora</w:t>
      </w:r>
      <w:r>
        <w:rPr>
          <w:lang w:val="es-AR"/>
        </w:rPr>
        <w:t>,</w:t>
      </w:r>
      <w:r w:rsidRPr="00EC531C">
        <w:rPr>
          <w:lang w:val="es-ES"/>
        </w:rPr>
        <w:t xml:space="preserve"> hasta que veamos el análisis del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 xml:space="preserve"> más detallado en </w:t>
      </w:r>
      <w:proofErr w:type="spellStart"/>
      <w:r w:rsidRPr="00EC531C">
        <w:rPr>
          <w:lang w:val="es-ES"/>
        </w:rPr>
        <w:t>windbg</w:t>
      </w:r>
      <w:proofErr w:type="spellEnd"/>
      <w:r>
        <w:rPr>
          <w:lang w:val="es-AR"/>
        </w:rPr>
        <w:t>,</w:t>
      </w:r>
      <w:r w:rsidRPr="00EC531C">
        <w:rPr>
          <w:lang w:val="es-ES"/>
        </w:rPr>
        <w:t xml:space="preserve"> saber aproximadamente el tamaño el bloque </w:t>
      </w:r>
      <w:proofErr w:type="spellStart"/>
      <w:r w:rsidRPr="00EC531C">
        <w:rPr>
          <w:lang w:val="es-ES"/>
        </w:rPr>
        <w:t>allocado</w:t>
      </w:r>
      <w:proofErr w:type="spellEnd"/>
      <w:r w:rsidRPr="00EC531C">
        <w:rPr>
          <w:lang w:val="es-ES"/>
        </w:rPr>
        <w:t xml:space="preserve"> en el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>, al menos lo que tengo que escribir para desbordarlo.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lastRenderedPageBreak/>
        <w:t>Si voy a ESI que apunta adonde intento escribir.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2312670"/>
            <wp:effectExtent l="0" t="0" r="762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Le pongo men</w:t>
      </w:r>
      <w:r w:rsidRPr="00EC531C">
        <w:rPr>
          <w:lang w:val="es-ES"/>
        </w:rPr>
        <w:t>os 1 porque en ESI no pudo escribir, ahí veo los 41 que venía escribiendo si voy al inicio de los mismo subiendo.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5612130" cy="3599180"/>
            <wp:effectExtent l="0" t="0" r="7620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99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lastRenderedPageBreak/>
        <w:t>Marcando toda la zona y luego apretando EDIT-ARRAY.</w:t>
      </w:r>
    </w:p>
    <w:p w:rsidR="00913A2E" w:rsidRPr="00EC531C" w:rsidRDefault="00913A2E">
      <w:pPr>
        <w:jc w:val="both"/>
        <w:rPr>
          <w:lang w:val="es-ES"/>
        </w:rPr>
      </w:pPr>
    </w:p>
    <w:p w:rsidR="00913A2E" w:rsidRDefault="00592E21">
      <w:pPr>
        <w:jc w:val="both"/>
      </w:pPr>
      <w:r>
        <w:rPr>
          <w:noProof/>
        </w:rPr>
        <w:drawing>
          <wp:inline distT="0" distB="0" distL="0" distR="0">
            <wp:extent cx="4155033" cy="2077517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63387" cy="2081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3A2E" w:rsidRDefault="00913A2E">
      <w:pPr>
        <w:jc w:val="both"/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Vemos que me da 112 que es el tamaño 0x70 aproximado del bloque </w:t>
      </w:r>
      <w:proofErr w:type="spellStart"/>
      <w:r w:rsidRPr="00EC531C">
        <w:rPr>
          <w:lang w:val="es-ES"/>
        </w:rPr>
        <w:t>allocado</w:t>
      </w:r>
      <w:proofErr w:type="spellEnd"/>
      <w:r w:rsidRPr="00EC531C">
        <w:rPr>
          <w:lang w:val="es-ES"/>
        </w:rPr>
        <w:t xml:space="preserve"> que era</w:t>
      </w:r>
      <w:r w:rsidRPr="00EC531C">
        <w:rPr>
          <w:lang w:val="es-ES"/>
        </w:rPr>
        <w:t xml:space="preserve"> 0x6c, obvio también esto depende de que se escriba desde el inicio del bloque o no, y hay 4 bytes que bueno el sistema no es perfecto al </w:t>
      </w:r>
      <w:proofErr w:type="spellStart"/>
      <w:r w:rsidRPr="00EC531C">
        <w:rPr>
          <w:lang w:val="es-ES"/>
        </w:rPr>
        <w:t>allocar</w:t>
      </w:r>
      <w:proofErr w:type="spellEnd"/>
      <w:r w:rsidRPr="00EC531C">
        <w:rPr>
          <w:lang w:val="es-ES"/>
        </w:rPr>
        <w:t xml:space="preserve"> una página contigua y redondea un poco, pero estamos bastante cerca, obviamente con los comandos del Windbg em</w:t>
      </w:r>
      <w:r w:rsidRPr="00EC531C">
        <w:rPr>
          <w:lang w:val="es-ES"/>
        </w:rPr>
        <w:t xml:space="preserve">bebido será mucho más sencillo, pero siempre habilitar con </w:t>
      </w:r>
      <w:proofErr w:type="spellStart"/>
      <w:r w:rsidRPr="00EC531C">
        <w:rPr>
          <w:lang w:val="es-ES"/>
        </w:rPr>
        <w:t>gflags</w:t>
      </w:r>
      <w:proofErr w:type="spellEnd"/>
      <w:r w:rsidRPr="00EC531C">
        <w:rPr>
          <w:lang w:val="es-ES"/>
        </w:rPr>
        <w:t xml:space="preserve"> page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 xml:space="preserve"> full, es muy útil hallamos algo que puede llevar horas y enloquecer a más de uno, el punto donde se produjo el overflow en el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>.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Obviamente al hablar de overflow hablamos de de</w:t>
      </w:r>
      <w:r w:rsidRPr="00EC531C">
        <w:rPr>
          <w:lang w:val="es-ES"/>
        </w:rPr>
        <w:t xml:space="preserve">sbordar el bloque que se </w:t>
      </w:r>
      <w:proofErr w:type="spellStart"/>
      <w:r w:rsidRPr="00EC531C">
        <w:rPr>
          <w:lang w:val="es-ES"/>
        </w:rPr>
        <w:t>allocó</w:t>
      </w:r>
      <w:proofErr w:type="spellEnd"/>
      <w:r w:rsidRPr="00EC531C">
        <w:rPr>
          <w:lang w:val="es-ES"/>
        </w:rPr>
        <w:t xml:space="preserve"> con </w:t>
      </w:r>
      <w:proofErr w:type="spellStart"/>
      <w:r w:rsidRPr="00EC531C">
        <w:rPr>
          <w:lang w:val="es-ES"/>
        </w:rPr>
        <w:t>malloc</w:t>
      </w:r>
      <w:proofErr w:type="spellEnd"/>
      <w:r w:rsidRPr="00EC531C">
        <w:rPr>
          <w:lang w:val="es-ES"/>
        </w:rPr>
        <w:t xml:space="preserve">, el sistema pude detectar eso, pero si solo desbordáramos el buffer interno de la estructura y solo nos pasáramos 4 bytes para pisar el puntero a </w:t>
      </w:r>
      <w:proofErr w:type="spellStart"/>
      <w:r w:rsidRPr="00EC531C">
        <w:rPr>
          <w:lang w:val="es-ES"/>
        </w:rPr>
        <w:t>SetDEP</w:t>
      </w:r>
      <w:proofErr w:type="spellEnd"/>
      <w:r w:rsidRPr="00EC531C">
        <w:rPr>
          <w:lang w:val="es-ES"/>
        </w:rPr>
        <w:t xml:space="preserve"> esto no funcionaria, aunque ese es un caso muy extraño y no </w:t>
      </w:r>
      <w:r w:rsidRPr="00EC531C">
        <w:rPr>
          <w:lang w:val="es-ES"/>
        </w:rPr>
        <w:t xml:space="preserve">es lo normal, lo que siempre ocurre es un desbordamiento en algún bloque de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 xml:space="preserve"> que se pasa y pisa los bloques que están contiguos.</w:t>
      </w: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 xml:space="preserve">Vuelvan el </w:t>
      </w:r>
      <w:proofErr w:type="spellStart"/>
      <w:r w:rsidRPr="00EC531C">
        <w:rPr>
          <w:lang w:val="es-ES"/>
        </w:rPr>
        <w:t>heap</w:t>
      </w:r>
      <w:proofErr w:type="spellEnd"/>
      <w:r w:rsidRPr="00EC531C">
        <w:rPr>
          <w:lang w:val="es-ES"/>
        </w:rPr>
        <w:t xml:space="preserve"> al estado normal al terminar.</w:t>
      </w:r>
    </w:p>
    <w:p w:rsidR="00913A2E" w:rsidRPr="00EC531C" w:rsidRDefault="00913A2E">
      <w:pPr>
        <w:jc w:val="both"/>
        <w:rPr>
          <w:lang w:val="es-ES"/>
        </w:rPr>
      </w:pPr>
    </w:p>
    <w:p w:rsidR="00EC531C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Hasta la parte 44</w:t>
      </w:r>
    </w:p>
    <w:p w:rsidR="00913A2E" w:rsidRPr="00EC531C" w:rsidRDefault="00592E21">
      <w:pPr>
        <w:jc w:val="both"/>
        <w:rPr>
          <w:lang w:val="es-ES"/>
        </w:rPr>
      </w:pPr>
      <w:r w:rsidRPr="00EC531C">
        <w:rPr>
          <w:lang w:val="es-ES"/>
        </w:rPr>
        <w:t>Ricardo Narvaja</w:t>
      </w: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913A2E">
      <w:pPr>
        <w:jc w:val="both"/>
        <w:rPr>
          <w:lang w:val="es-ES"/>
        </w:rPr>
      </w:pPr>
    </w:p>
    <w:p w:rsidR="00913A2E" w:rsidRPr="00EC531C" w:rsidRDefault="00913A2E">
      <w:pPr>
        <w:jc w:val="both"/>
        <w:rPr>
          <w:lang w:val="es-ES"/>
        </w:rPr>
      </w:pPr>
    </w:p>
    <w:sectPr w:rsidR="00913A2E" w:rsidRPr="00EC531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51235E"/>
    <w:rsid w:val="00012E9B"/>
    <w:rsid w:val="0006263B"/>
    <w:rsid w:val="000B3975"/>
    <w:rsid w:val="000C53E5"/>
    <w:rsid w:val="001A7077"/>
    <w:rsid w:val="001D32A3"/>
    <w:rsid w:val="00213C37"/>
    <w:rsid w:val="002D1F24"/>
    <w:rsid w:val="00320B06"/>
    <w:rsid w:val="003554CD"/>
    <w:rsid w:val="003556BD"/>
    <w:rsid w:val="00434539"/>
    <w:rsid w:val="004E1A78"/>
    <w:rsid w:val="004F3D5F"/>
    <w:rsid w:val="00503F7F"/>
    <w:rsid w:val="0051235E"/>
    <w:rsid w:val="00567196"/>
    <w:rsid w:val="0058151E"/>
    <w:rsid w:val="00592E21"/>
    <w:rsid w:val="005A0D9C"/>
    <w:rsid w:val="0065281C"/>
    <w:rsid w:val="0070379C"/>
    <w:rsid w:val="00796C12"/>
    <w:rsid w:val="008A508B"/>
    <w:rsid w:val="008A56D7"/>
    <w:rsid w:val="008A65D1"/>
    <w:rsid w:val="008D2B83"/>
    <w:rsid w:val="008E0AEC"/>
    <w:rsid w:val="00913A2E"/>
    <w:rsid w:val="0095510A"/>
    <w:rsid w:val="00A36EEC"/>
    <w:rsid w:val="00A468D7"/>
    <w:rsid w:val="00A8069A"/>
    <w:rsid w:val="00AA7871"/>
    <w:rsid w:val="00B12978"/>
    <w:rsid w:val="00B26887"/>
    <w:rsid w:val="00B26CB0"/>
    <w:rsid w:val="00B66FA5"/>
    <w:rsid w:val="00B81CDC"/>
    <w:rsid w:val="00B93450"/>
    <w:rsid w:val="00BC7F6B"/>
    <w:rsid w:val="00C04EA0"/>
    <w:rsid w:val="00C479D8"/>
    <w:rsid w:val="00D031FF"/>
    <w:rsid w:val="00D47112"/>
    <w:rsid w:val="00D821E4"/>
    <w:rsid w:val="00DD4BA1"/>
    <w:rsid w:val="00E06280"/>
    <w:rsid w:val="00E75859"/>
    <w:rsid w:val="00EC531C"/>
    <w:rsid w:val="00EF2241"/>
    <w:rsid w:val="00F06111"/>
    <w:rsid w:val="00F44CF4"/>
    <w:rsid w:val="00F575C1"/>
    <w:rsid w:val="00FA1641"/>
    <w:rsid w:val="00FD409C"/>
    <w:rsid w:val="15CE5D8A"/>
    <w:rsid w:val="22A24919"/>
    <w:rsid w:val="30BC4671"/>
    <w:rsid w:val="30FB73D9"/>
    <w:rsid w:val="40D02122"/>
    <w:rsid w:val="41AC5888"/>
    <w:rsid w:val="58AB46F0"/>
    <w:rsid w:val="5CF7526F"/>
    <w:rsid w:val="5D6F358E"/>
    <w:rsid w:val="66FB0F03"/>
    <w:rsid w:val="69EB057B"/>
    <w:rsid w:val="75933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F11E6"/>
  <w15:docId w15:val="{347D2820-8CAD-4533-BB88-68E0BEDFCC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EC531C"/>
  </w:style>
  <w:style w:type="paragraph" w:styleId="Heading1">
    <w:name w:val="heading 1"/>
    <w:basedOn w:val="Normal"/>
    <w:next w:val="Normal"/>
    <w:link w:val="Heading1Char"/>
    <w:uiPriority w:val="9"/>
    <w:qFormat/>
    <w:rsid w:val="00EC531C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531C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531C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531C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53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531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F7964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531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F7964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531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531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/>
    </w:pPr>
    <w:rPr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EC531C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styleId="Hyperlink">
    <w:name w:val="Hyperlink"/>
    <w:basedOn w:val="DefaultParagraphFont"/>
    <w:uiPriority w:val="99"/>
    <w:unhideWhenUsed/>
    <w:rPr>
      <w:color w:val="0000FF" w:themeColor="hyperlink"/>
      <w:u w:val="single"/>
    </w:rPr>
  </w:style>
  <w:style w:type="character" w:customStyle="1" w:styleId="TitleChar">
    <w:name w:val="Title Char"/>
    <w:basedOn w:val="DefaultParagraphFont"/>
    <w:link w:val="Title"/>
    <w:uiPriority w:val="10"/>
    <w:rsid w:val="00EC531C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eastAsia="Times New Roman" w:hAnsi="Tahoma" w:cs="Tahoma"/>
      <w:color w:val="000000"/>
      <w:sz w:val="16"/>
      <w:szCs w:val="16"/>
      <w:lang w:eastAsia="es-AR"/>
    </w:rPr>
  </w:style>
  <w:style w:type="character" w:customStyle="1" w:styleId="IntenseEmphasis1">
    <w:name w:val="Intense Emphasis1"/>
    <w:basedOn w:val="DefaultParagraphFont"/>
    <w:uiPriority w:val="21"/>
    <w:rPr>
      <w:b/>
      <w:bCs/>
      <w:i/>
      <w:iCs/>
      <w:color w:val="4F81BD" w:themeColor="accent1"/>
    </w:rPr>
  </w:style>
  <w:style w:type="character" w:customStyle="1" w:styleId="Heading1Char">
    <w:name w:val="Heading 1 Char"/>
    <w:basedOn w:val="DefaultParagraphFont"/>
    <w:link w:val="Heading1"/>
    <w:uiPriority w:val="9"/>
    <w:rsid w:val="00EC531C"/>
    <w:rPr>
      <w:rFonts w:asciiTheme="majorHAnsi" w:eastAsiaTheme="majorEastAsia" w:hAnsiTheme="majorHAnsi" w:cstheme="majorBidi"/>
      <w:color w:val="E36C0A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531C"/>
    <w:rPr>
      <w:rFonts w:asciiTheme="majorHAnsi" w:eastAsiaTheme="majorEastAsia" w:hAnsiTheme="majorHAnsi" w:cstheme="majorBidi"/>
      <w:color w:val="E36C0A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531C"/>
    <w:rPr>
      <w:rFonts w:asciiTheme="majorHAnsi" w:eastAsiaTheme="majorEastAsia" w:hAnsiTheme="majorHAnsi" w:cstheme="majorBidi"/>
      <w:color w:val="E36C0A" w:themeColor="accent6" w:themeShade="B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531C"/>
    <w:rPr>
      <w:rFonts w:asciiTheme="majorHAnsi" w:eastAsiaTheme="majorEastAsia" w:hAnsiTheme="majorHAnsi" w:cstheme="majorBidi"/>
      <w:color w:val="F7964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531C"/>
    <w:rPr>
      <w:rFonts w:asciiTheme="majorHAnsi" w:eastAsiaTheme="majorEastAsia" w:hAnsiTheme="majorHAnsi" w:cstheme="majorBidi"/>
      <w:i/>
      <w:iCs/>
      <w:color w:val="F7964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531C"/>
    <w:rPr>
      <w:rFonts w:asciiTheme="majorHAnsi" w:eastAsiaTheme="majorEastAsia" w:hAnsiTheme="majorHAnsi" w:cstheme="majorBidi"/>
      <w:color w:val="F7964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531C"/>
    <w:rPr>
      <w:rFonts w:asciiTheme="majorHAnsi" w:eastAsiaTheme="majorEastAsia" w:hAnsiTheme="majorHAnsi" w:cstheme="majorBidi"/>
      <w:b/>
      <w:bCs/>
      <w:color w:val="F7964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531C"/>
    <w:rPr>
      <w:rFonts w:asciiTheme="majorHAnsi" w:eastAsiaTheme="majorEastAsia" w:hAnsiTheme="majorHAnsi" w:cstheme="majorBidi"/>
      <w:b/>
      <w:bCs/>
      <w:i/>
      <w:iCs/>
      <w:color w:val="F7964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531C"/>
    <w:rPr>
      <w:rFonts w:asciiTheme="majorHAnsi" w:eastAsiaTheme="majorEastAsia" w:hAnsiTheme="majorHAnsi" w:cstheme="majorBidi"/>
      <w:i/>
      <w:iCs/>
      <w:color w:val="F7964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EC531C"/>
    <w:pPr>
      <w:spacing w:line="240" w:lineRule="auto"/>
    </w:pPr>
    <w:rPr>
      <w:b/>
      <w:bCs/>
      <w:smallCaps/>
      <w:color w:val="595959" w:themeColor="text1" w:themeTint="A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531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EC531C"/>
    <w:rPr>
      <w:rFonts w:asciiTheme="majorHAnsi" w:eastAsiaTheme="majorEastAsia" w:hAnsiTheme="majorHAnsi" w:cstheme="majorBidi"/>
      <w:sz w:val="30"/>
      <w:szCs w:val="30"/>
    </w:rPr>
  </w:style>
  <w:style w:type="character" w:styleId="Strong">
    <w:name w:val="Strong"/>
    <w:basedOn w:val="DefaultParagraphFont"/>
    <w:uiPriority w:val="22"/>
    <w:qFormat/>
    <w:rsid w:val="00EC531C"/>
    <w:rPr>
      <w:b/>
      <w:bCs/>
    </w:rPr>
  </w:style>
  <w:style w:type="character" w:styleId="Emphasis">
    <w:name w:val="Emphasis"/>
    <w:basedOn w:val="DefaultParagraphFont"/>
    <w:uiPriority w:val="20"/>
    <w:qFormat/>
    <w:rsid w:val="00EC531C"/>
    <w:rPr>
      <w:i/>
      <w:iCs/>
      <w:color w:val="F79646" w:themeColor="accent6"/>
    </w:rPr>
  </w:style>
  <w:style w:type="paragraph" w:styleId="NoSpacing">
    <w:name w:val="No Spacing"/>
    <w:uiPriority w:val="1"/>
    <w:qFormat/>
    <w:rsid w:val="00EC531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EC531C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EC531C"/>
    <w:rPr>
      <w:i/>
      <w:iCs/>
      <w:color w:val="262626" w:themeColor="text1" w:themeTint="D9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531C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531C"/>
    <w:rPr>
      <w:rFonts w:asciiTheme="majorHAnsi" w:eastAsiaTheme="majorEastAsia" w:hAnsiTheme="majorHAnsi" w:cstheme="majorBidi"/>
      <w:i/>
      <w:iCs/>
      <w:color w:val="F7964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EC531C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EC531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EC531C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EC531C"/>
    <w:rPr>
      <w:b/>
      <w:bCs/>
      <w:smallCaps/>
      <w:color w:val="F79646" w:themeColor="accent6"/>
    </w:rPr>
  </w:style>
  <w:style w:type="character" w:styleId="BookTitle">
    <w:name w:val="Book Title"/>
    <w:basedOn w:val="DefaultParagraphFont"/>
    <w:uiPriority w:val="33"/>
    <w:qFormat/>
    <w:rsid w:val="00EC531C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EC531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592E2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592E21"/>
    <w:pPr>
      <w:spacing w:after="100"/>
      <w:ind w:left="21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7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hyperlink" Target="https://blogs.msdn.microsoft.com/webdav_101/2010/06/22/detecting-heap-corruption-using-gflags-and-dumps/" TargetMode="Externa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8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3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25</Pages>
  <Words>1823</Words>
  <Characters>10392</Characters>
  <Application>Microsoft Office Word</Application>
  <DocSecurity>0</DocSecurity>
  <Lines>86</Lines>
  <Paragraphs>24</Paragraphs>
  <ScaleCrop>false</ScaleCrop>
  <Company/>
  <LinksUpToDate>false</LinksUpToDate>
  <CharactersWithSpaces>12191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ricnar</dc:creator>
  <cp:lastModifiedBy>ricardo narvaja</cp:lastModifiedBy>
  <cp:revision>42</cp:revision>
  <dcterms:created xsi:type="dcterms:W3CDTF">2017-02-08T17:07:00Z</dcterms:created>
  <dcterms:modified xsi:type="dcterms:W3CDTF">2020-05-21T15:54:00Z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3082-10.2.0.5820</vt:lpwstr>
  </property>
</Properties>
</file>