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5CE534" w14:textId="1DB40906" w:rsidR="00A22322" w:rsidRDefault="00EB269A">
      <w:pPr>
        <w:pStyle w:val="Heading1"/>
        <w:jc w:val="both"/>
        <w:rPr>
          <w:lang w:val="es-AR"/>
        </w:rPr>
      </w:pPr>
      <w:bookmarkStart w:id="0" w:name="_Toc40963442"/>
      <w:r>
        <w:rPr>
          <w:lang w:val="es-AR"/>
        </w:rPr>
        <w:t>INTRODUCCION AL REVERSING CON IDA PRO DESDE CERO PARTE 58</w:t>
      </w:r>
      <w:bookmarkEnd w:id="0"/>
    </w:p>
    <w:p w14:paraId="5CD1EC92" w14:textId="2ABFEF5B" w:rsidR="00A22322" w:rsidRDefault="00A22322">
      <w:pPr>
        <w:jc w:val="both"/>
        <w:rPr>
          <w:lang w:val="es-AR"/>
        </w:rPr>
      </w:pPr>
      <w:bookmarkStart w:id="1" w:name="_GoBack"/>
    </w:p>
    <w:bookmarkEnd w:id="1" w:displacedByCustomXml="next"/>
    <w:sdt>
      <w:sdtPr>
        <w:id w:val="18664076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753AF506" w14:textId="5CA16B58" w:rsidR="00EB269A" w:rsidRDefault="00EB269A">
          <w:pPr>
            <w:pStyle w:val="TOCHeading"/>
          </w:pPr>
          <w:r>
            <w:t>Contents</w:t>
          </w:r>
        </w:p>
        <w:p w14:paraId="56119326" w14:textId="66A0B15E" w:rsidR="00EB269A" w:rsidRDefault="00EB269A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63442" w:history="1">
            <w:r w:rsidRPr="00F77F67">
              <w:rPr>
                <w:rStyle w:val="Hyperlink"/>
                <w:noProof/>
                <w:lang w:val="es-AR"/>
              </w:rPr>
              <w:t>INTRODUCCION AL REVERSING CON IDA PRO DESDE CERO PARTE 58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6FEDB" w14:textId="332826DD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3" w:history="1">
            <w:r w:rsidRPr="00F77F67">
              <w:rPr>
                <w:rStyle w:val="Hyperlink"/>
                <w:noProof/>
                <w:lang w:val="es-AR"/>
              </w:rPr>
              <w:t>TOKEN STEALER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0088" w14:textId="08B80BCC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4" w:history="1">
            <w:r w:rsidRPr="00F77F67">
              <w:rPr>
                <w:rStyle w:val="Hyperlink"/>
                <w:noProof/>
                <w:lang w:val="es-AR"/>
              </w:rPr>
              <w:t>RETORNO SIN BSOD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D4DAD" w14:textId="7A4E72B5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5" w:history="1">
            <w:r w:rsidRPr="00F77F67">
              <w:rPr>
                <w:rStyle w:val="Hyperlink"/>
                <w:noProof/>
                <w:lang w:val="es-AR"/>
              </w:rPr>
              <w:t>KTHREAD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D1D1" w14:textId="3CA71B74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6" w:history="1">
            <w:r w:rsidRPr="00F77F67">
              <w:rPr>
                <w:rStyle w:val="Hyperlink"/>
                <w:noProof/>
                <w:lang w:val="es-AR"/>
              </w:rPr>
              <w:t>KPROCESS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33564" w14:textId="561FF49A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7" w:history="1">
            <w:r w:rsidRPr="00F77F67">
              <w:rPr>
                <w:rStyle w:val="Hyperlink"/>
                <w:noProof/>
                <w:lang w:val="es-AR"/>
              </w:rPr>
              <w:t>EPROCESS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3F78B" w14:textId="7ED42F4C" w:rsidR="00EB269A" w:rsidRDefault="00EB269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0963448" w:history="1">
            <w:r w:rsidRPr="00F77F67">
              <w:rPr>
                <w:rStyle w:val="Hyperlink"/>
                <w:noProof/>
                <w:lang w:val="es-AR"/>
              </w:rPr>
              <w:t>ELEVACION A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_Toc40963448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6E0C9" w14:textId="2D276D86" w:rsidR="00EB269A" w:rsidRDefault="00EB269A">
          <w:r>
            <w:rPr>
              <w:b/>
              <w:bCs/>
              <w:noProof/>
            </w:rPr>
            <w:fldChar w:fldCharType="end"/>
          </w:r>
        </w:p>
      </w:sdtContent>
    </w:sdt>
    <w:p w14:paraId="204E445C" w14:textId="77777777" w:rsidR="00EB269A" w:rsidRDefault="00EB269A">
      <w:pPr>
        <w:jc w:val="both"/>
        <w:rPr>
          <w:lang w:val="es-AR"/>
        </w:rPr>
      </w:pPr>
    </w:p>
    <w:p w14:paraId="6981910B" w14:textId="11656E17" w:rsidR="00E60BAE" w:rsidRDefault="00E60BAE" w:rsidP="00E60BAE">
      <w:pPr>
        <w:pStyle w:val="Heading2"/>
        <w:rPr>
          <w:lang w:val="es-AR"/>
        </w:rPr>
      </w:pPr>
      <w:bookmarkStart w:id="2" w:name="_Toc40963443"/>
      <w:r>
        <w:rPr>
          <w:lang w:val="es-AR"/>
        </w:rPr>
        <w:t>TOKEN STEALER</w:t>
      </w:r>
      <w:bookmarkEnd w:id="2"/>
    </w:p>
    <w:p w14:paraId="7B3D1948" w14:textId="77777777" w:rsidR="00E60BAE" w:rsidRPr="00E60BAE" w:rsidRDefault="00E60BAE" w:rsidP="00E60BAE">
      <w:pPr>
        <w:rPr>
          <w:lang w:val="es-AR"/>
        </w:rPr>
      </w:pPr>
    </w:p>
    <w:p w14:paraId="7C6D9525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Bueno nos quedaba agregarle el shellcode el mismo es un típico shellcode que roba el Token de un proceso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 y lo copia al nuestro, es muy </w:t>
      </w:r>
      <w:proofErr w:type="gramStart"/>
      <w:r>
        <w:rPr>
          <w:lang w:val="es-AR"/>
        </w:rPr>
        <w:t>cortito</w:t>
      </w:r>
      <w:proofErr w:type="gramEnd"/>
      <w:r>
        <w:rPr>
          <w:lang w:val="es-AR"/>
        </w:rPr>
        <w:t xml:space="preserve"> pero vale la pena analizarlo bien.</w:t>
      </w:r>
    </w:p>
    <w:p w14:paraId="12FFB32A" w14:textId="77777777" w:rsidR="00A22322" w:rsidRDefault="00A22322">
      <w:pPr>
        <w:jc w:val="both"/>
        <w:rPr>
          <w:lang w:val="es-AR"/>
        </w:rPr>
      </w:pPr>
    </w:p>
    <w:p w14:paraId="76891C82" w14:textId="77777777" w:rsidR="00A22322" w:rsidRPr="00E60BAE" w:rsidRDefault="00EB269A">
      <w:pPr>
        <w:pStyle w:val="HTMLPreformatted"/>
        <w:shd w:val="clear" w:color="auto" w:fill="FFFFFF"/>
        <w:jc w:val="both"/>
        <w:rPr>
          <w:rFonts w:ascii="Courier New" w:hAnsi="Courier New" w:cs="Courier New" w:hint="default"/>
          <w:color w:val="000000"/>
          <w:lang w:val="es-AR"/>
        </w:rPr>
      </w:pPr>
      <w:r w:rsidRPr="00E60BAE">
        <w:rPr>
          <w:rFonts w:ascii="Courier New" w:hAnsi="Courier New" w:cs="Courier New" w:hint="default"/>
          <w:color w:val="000000"/>
          <w:shd w:val="clear" w:color="auto" w:fill="FFFFFF"/>
          <w:lang w:val="es-AR"/>
        </w:rPr>
        <w:t>shellcode=</w:t>
      </w:r>
      <w:r w:rsidRPr="00E60BAE">
        <w:rPr>
          <w:rFonts w:ascii="Courier New" w:hAnsi="Courier New" w:cs="Courier New" w:hint="default"/>
          <w:b/>
          <w:color w:val="008000"/>
          <w:shd w:val="clear" w:color="auto" w:fill="FFFFFF"/>
          <w:lang w:val="es-AR"/>
        </w:rPr>
        <w:t>"</w:t>
      </w:r>
      <w:r w:rsidRPr="00E60BAE">
        <w:rPr>
          <w:rFonts w:ascii="Courier New" w:hAnsi="Courier New" w:cs="Courier New" w:hint="default"/>
          <w:b/>
          <w:color w:val="000080"/>
          <w:shd w:val="clear" w:color="auto" w:fill="FFFFFF"/>
          <w:lang w:val="es-AR"/>
        </w:rPr>
        <w:t>\x53\x56\x57\x60\x33\xC0\x64\x8B\x80\x24\x01\x00\x00\x8B\x40\x50\x8B\xC8\xBA\x04\x00\x00\x00\x8B\x80\xB8\x00\x00\x00\x2D\xB8\x00\x00\x00\x39\x90\xB4\x00\x00\x00\x75\xED\x8B\x90\xF8\x00\x00\x00\x89\x91\xF8\x00\x00\x00\x61\x33\xC0\x83\xC4\x0C\x5D\</w:t>
      </w:r>
      <w:r w:rsidRPr="00E60BAE">
        <w:rPr>
          <w:rFonts w:ascii="Courier New" w:hAnsi="Courier New" w:cs="Courier New" w:hint="default"/>
          <w:b/>
          <w:color w:val="000080"/>
          <w:shd w:val="clear" w:color="auto" w:fill="FFFFFF"/>
          <w:lang w:val="es-AR"/>
        </w:rPr>
        <w:t>xC2\x08\x00</w:t>
      </w:r>
      <w:r w:rsidRPr="00E60BAE">
        <w:rPr>
          <w:rFonts w:ascii="Courier New" w:hAnsi="Courier New" w:cs="Courier New" w:hint="default"/>
          <w:b/>
          <w:color w:val="008000"/>
          <w:shd w:val="clear" w:color="auto" w:fill="FFFFFF"/>
          <w:lang w:val="es-AR"/>
        </w:rPr>
        <w:t>"</w:t>
      </w:r>
    </w:p>
    <w:p w14:paraId="0517A7A8" w14:textId="07B865DE" w:rsidR="00A22322" w:rsidRDefault="00E60BAE" w:rsidP="00E60BAE">
      <w:pPr>
        <w:pStyle w:val="Heading2"/>
        <w:rPr>
          <w:lang w:val="es-AR"/>
        </w:rPr>
      </w:pPr>
      <w:bookmarkStart w:id="3" w:name="_Toc40963444"/>
      <w:r>
        <w:rPr>
          <w:lang w:val="es-AR"/>
        </w:rPr>
        <w:t>RETORNO SIN BSOD</w:t>
      </w:r>
      <w:bookmarkEnd w:id="3"/>
    </w:p>
    <w:p w14:paraId="4828BC61" w14:textId="77777777" w:rsidR="00E60BAE" w:rsidRPr="00E60BAE" w:rsidRDefault="00E60BAE" w:rsidP="00E60BAE">
      <w:pPr>
        <w:rPr>
          <w:lang w:val="es-AR"/>
        </w:rPr>
      </w:pPr>
    </w:p>
    <w:p w14:paraId="77879864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El shellcode es bastante general lo que hay que tener en cuenta es que al terminar vuelva como corresponde a la rutina desde donde fue llamado, para eso hay que mirar bien si el </w:t>
      </w:r>
      <w:proofErr w:type="spellStart"/>
      <w:r>
        <w:rPr>
          <w:lang w:val="es-AR"/>
        </w:rPr>
        <w:t>retn</w:t>
      </w:r>
      <w:proofErr w:type="spellEnd"/>
      <w:r>
        <w:rPr>
          <w:lang w:val="es-AR"/>
        </w:rPr>
        <w:t xml:space="preserve"> del final debe ser </w:t>
      </w:r>
      <w:proofErr w:type="spellStart"/>
      <w:r>
        <w:rPr>
          <w:lang w:val="es-AR"/>
        </w:rPr>
        <w:t>retn</w:t>
      </w:r>
      <w:proofErr w:type="spellEnd"/>
      <w:r>
        <w:rPr>
          <w:lang w:val="es-AR"/>
        </w:rPr>
        <w:t xml:space="preserve"> 4 o </w:t>
      </w:r>
      <w:proofErr w:type="spellStart"/>
      <w:r>
        <w:rPr>
          <w:lang w:val="es-AR"/>
        </w:rPr>
        <w:t>mas</w:t>
      </w:r>
      <w:proofErr w:type="spellEnd"/>
      <w:r>
        <w:rPr>
          <w:lang w:val="es-AR"/>
        </w:rPr>
        <w:t xml:space="preserve"> para volver donde volvería </w:t>
      </w:r>
      <w:r>
        <w:rPr>
          <w:lang w:val="es-AR"/>
        </w:rPr>
        <w:t>si no hubiéramos pisado el ret al hacer el overflow y el programa continúe corriendo sino se producirá una pantalla azul y chau, jeje.</w:t>
      </w:r>
    </w:p>
    <w:p w14:paraId="27EE35A8" w14:textId="77777777" w:rsidR="00A22322" w:rsidRDefault="00A22322">
      <w:pPr>
        <w:jc w:val="both"/>
        <w:rPr>
          <w:lang w:val="es-AR"/>
        </w:rPr>
      </w:pPr>
    </w:p>
    <w:p w14:paraId="788D3549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1ABFCFDD" wp14:editId="4021502C">
            <wp:extent cx="4330599" cy="28860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33539" cy="288798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4227C1" w14:textId="77777777" w:rsidR="00A22322" w:rsidRDefault="00A22322">
      <w:pPr>
        <w:jc w:val="both"/>
      </w:pPr>
    </w:p>
    <w:p w14:paraId="70FC093A" w14:textId="77777777" w:rsidR="00A22322" w:rsidRDefault="00EB269A">
      <w:pPr>
        <w:jc w:val="both"/>
        <w:rPr>
          <w:lang w:val="es-AR"/>
        </w:rPr>
      </w:pP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vemos como lo acomode, en el inicio de la data que envío le coloco el shellcode y luego le resto a 0x820 el larg</w:t>
      </w:r>
      <w:r>
        <w:rPr>
          <w:lang w:val="es-AR"/>
        </w:rPr>
        <w:t xml:space="preserve">o </w:t>
      </w:r>
      <w:proofErr w:type="gramStart"/>
      <w:r>
        <w:rPr>
          <w:lang w:val="es-AR"/>
        </w:rPr>
        <w:t>del mismo</w:t>
      </w:r>
      <w:proofErr w:type="gramEnd"/>
      <w:r>
        <w:rPr>
          <w:lang w:val="es-AR"/>
        </w:rPr>
        <w:t xml:space="preserve"> shellcode para que no cambie la posición del valor con que piso el return address a continuación y se mantenga correcto.</w:t>
      </w:r>
    </w:p>
    <w:p w14:paraId="0FFAE86A" w14:textId="77777777" w:rsidR="00A22322" w:rsidRDefault="00A22322">
      <w:pPr>
        <w:jc w:val="both"/>
        <w:rPr>
          <w:lang w:val="es-AR"/>
        </w:rPr>
      </w:pPr>
    </w:p>
    <w:p w14:paraId="27B2E52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Si lo corro antes de explicarlo vemos que le puse un </w:t>
      </w:r>
      <w:proofErr w:type="spellStart"/>
      <w:r>
        <w:rPr>
          <w:lang w:val="es-AR"/>
        </w:rPr>
        <w:t>raw_input</w:t>
      </w:r>
      <w:proofErr w:type="spellEnd"/>
      <w:r>
        <w:rPr>
          <w:lang w:val="es-AR"/>
        </w:rPr>
        <w:t xml:space="preserve"> al final para poder pararlo antes de que se cierre y ver si</w:t>
      </w:r>
      <w:r>
        <w:rPr>
          <w:lang w:val="es-AR"/>
        </w:rPr>
        <w:t xml:space="preserve"> elevo a privilegios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, también se puede ejecutar otro proceso y ver si este al igual que nuestro proceso tiene privilegios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, lo cual solo puede pasar si un proceso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 arranca otro.</w:t>
      </w:r>
    </w:p>
    <w:p w14:paraId="150ED1CE" w14:textId="77777777" w:rsidR="00A22322" w:rsidRDefault="00A22322">
      <w:pPr>
        <w:jc w:val="both"/>
        <w:rPr>
          <w:lang w:val="es-AR"/>
        </w:rPr>
      </w:pPr>
    </w:p>
    <w:p w14:paraId="7493993C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59E1C93A" wp14:editId="430A744B">
            <wp:extent cx="3830073" cy="254569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2239" cy="254712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6A84FC" w14:textId="77777777" w:rsidR="00A22322" w:rsidRDefault="00A22322">
      <w:pPr>
        <w:jc w:val="both"/>
      </w:pPr>
    </w:p>
    <w:p w14:paraId="5A7CB0DB" w14:textId="77777777" w:rsidR="00A22322" w:rsidRDefault="00EB269A">
      <w:pPr>
        <w:jc w:val="both"/>
        <w:rPr>
          <w:lang w:val="es-AR"/>
        </w:rPr>
      </w:pPr>
      <w:proofErr w:type="spellStart"/>
      <w:r>
        <w:rPr>
          <w:lang w:val="es-AR"/>
        </w:rPr>
        <w:lastRenderedPageBreak/>
        <w:t>Alli</w:t>
      </w:r>
      <w:proofErr w:type="spellEnd"/>
      <w:r>
        <w:rPr>
          <w:lang w:val="es-AR"/>
        </w:rPr>
        <w:t xml:space="preserve"> lo lance y veo que quedo parado en el </w:t>
      </w:r>
      <w:proofErr w:type="spellStart"/>
      <w:r>
        <w:rPr>
          <w:lang w:val="es-AR"/>
        </w:rPr>
        <w:t>raw_input</w:t>
      </w:r>
      <w:proofErr w:type="spellEnd"/>
      <w:r>
        <w:rPr>
          <w:lang w:val="es-AR"/>
        </w:rPr>
        <w:t xml:space="preserve"> ve</w:t>
      </w:r>
      <w:r>
        <w:rPr>
          <w:lang w:val="es-AR"/>
        </w:rPr>
        <w:t>amos en el PROCESS EXPLORER agregándole la columna que muestre el usuario, que nos dice.</w:t>
      </w:r>
    </w:p>
    <w:p w14:paraId="7C999E51" w14:textId="77777777" w:rsidR="00A22322" w:rsidRDefault="00A22322">
      <w:pPr>
        <w:jc w:val="both"/>
        <w:rPr>
          <w:lang w:val="es-AR"/>
        </w:rPr>
      </w:pPr>
    </w:p>
    <w:p w14:paraId="2C5B84AF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635DBEF2" wp14:editId="7E357BE7">
            <wp:extent cx="4001415" cy="214889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5624" cy="215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FDFFC5" w14:textId="77777777" w:rsidR="00A22322" w:rsidRDefault="00A22322">
      <w:pPr>
        <w:jc w:val="both"/>
      </w:pPr>
    </w:p>
    <w:p w14:paraId="244A0C5F" w14:textId="77777777" w:rsidR="00A22322" w:rsidRDefault="00A22322">
      <w:pPr>
        <w:jc w:val="both"/>
        <w:rPr>
          <w:lang w:val="es-AR"/>
        </w:rPr>
      </w:pPr>
    </w:p>
    <w:p w14:paraId="47C97041" w14:textId="77777777" w:rsidR="00A22322" w:rsidRDefault="00A22322">
      <w:pPr>
        <w:jc w:val="both"/>
        <w:rPr>
          <w:lang w:val="es-AR"/>
        </w:rPr>
      </w:pPr>
    </w:p>
    <w:p w14:paraId="15E43BF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Funciono convertimos un proceso con privilegios de </w:t>
      </w:r>
      <w:proofErr w:type="spellStart"/>
      <w:r>
        <w:rPr>
          <w:lang w:val="es-AR"/>
        </w:rPr>
        <w:t>user</w:t>
      </w:r>
      <w:proofErr w:type="spellEnd"/>
      <w:r>
        <w:rPr>
          <w:lang w:val="es-AR"/>
        </w:rPr>
        <w:t xml:space="preserve"> normal a SYSTEM, veamos como lo hizo, atacheemos el IDA y paremos en el RET antes de ejecutar el shellcod</w:t>
      </w:r>
      <w:r>
        <w:rPr>
          <w:lang w:val="es-AR"/>
        </w:rPr>
        <w:t>e.</w:t>
      </w:r>
    </w:p>
    <w:p w14:paraId="6FDE3299" w14:textId="77777777" w:rsidR="00A22322" w:rsidRDefault="00A22322">
      <w:pPr>
        <w:jc w:val="both"/>
        <w:rPr>
          <w:lang w:val="es-AR"/>
        </w:rPr>
      </w:pPr>
    </w:p>
    <w:p w14:paraId="3A4801AE" w14:textId="77777777" w:rsidR="00A22322" w:rsidRDefault="00EB269A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46DB3EFC" wp14:editId="640C2EEC">
            <wp:extent cx="5268595" cy="2016125"/>
            <wp:effectExtent l="0" t="0" r="4445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7551D7" w14:textId="77777777" w:rsidR="00A22322" w:rsidRDefault="00A22322">
      <w:pPr>
        <w:jc w:val="both"/>
        <w:rPr>
          <w:lang w:val="es-AR"/>
        </w:rPr>
      </w:pPr>
    </w:p>
    <w:p w14:paraId="6AD198F1" w14:textId="77777777" w:rsidR="00A22322" w:rsidRDefault="00A22322">
      <w:pPr>
        <w:jc w:val="both"/>
        <w:rPr>
          <w:lang w:val="es-AR"/>
        </w:rPr>
      </w:pPr>
    </w:p>
    <w:p w14:paraId="05E54EDD" w14:textId="6C10D84D" w:rsidR="00A22322" w:rsidRDefault="00E60BAE">
      <w:pPr>
        <w:jc w:val="both"/>
        <w:rPr>
          <w:lang w:val="es-AR"/>
        </w:rPr>
      </w:pPr>
      <w:r>
        <w:rPr>
          <w:lang w:val="es-AR"/>
        </w:rPr>
        <w:t>Allí</w:t>
      </w:r>
      <w:r w:rsidR="00EB269A">
        <w:rPr>
          <w:lang w:val="es-AR"/>
        </w:rPr>
        <w:t xml:space="preserve"> se detuvo en el RET, </w:t>
      </w:r>
      <w:proofErr w:type="spellStart"/>
      <w:r w:rsidR="00EB269A">
        <w:rPr>
          <w:lang w:val="es-AR"/>
        </w:rPr>
        <w:t>traceemos</w:t>
      </w:r>
      <w:proofErr w:type="spellEnd"/>
      <w:r w:rsidR="00EB269A">
        <w:rPr>
          <w:lang w:val="es-AR"/>
        </w:rPr>
        <w:t xml:space="preserve"> con f7 una vez.</w:t>
      </w:r>
    </w:p>
    <w:p w14:paraId="490F2AC2" w14:textId="77777777" w:rsidR="00A22322" w:rsidRDefault="00A22322">
      <w:pPr>
        <w:jc w:val="both"/>
        <w:rPr>
          <w:lang w:val="es-AR"/>
        </w:rPr>
      </w:pPr>
    </w:p>
    <w:p w14:paraId="65E83056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42710AB8" wp14:editId="05B51FC5">
            <wp:extent cx="4222115" cy="3734435"/>
            <wp:effectExtent l="0" t="0" r="14605" b="146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3734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93479C" w14:textId="77777777" w:rsidR="00A22322" w:rsidRDefault="00A22322">
      <w:pPr>
        <w:jc w:val="both"/>
      </w:pPr>
    </w:p>
    <w:p w14:paraId="082EE286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Ahí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el shellcode es muy chiquito y vemos que termina en RET 8, este valor hay que ajustarlo bien, porque debajo del return address que pisamos en el stack para ejecutar nuestro </w:t>
      </w:r>
      <w:r>
        <w:rPr>
          <w:lang w:val="es-AR"/>
        </w:rPr>
        <w:t xml:space="preserve">shellcode,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el return address de la función padre de esa, y ese es el que realmente debemos alcanzar con este RET para volver al programa tal cual la función padre lo haría.</w:t>
      </w:r>
    </w:p>
    <w:p w14:paraId="09B4E0A9" w14:textId="77777777" w:rsidR="00A22322" w:rsidRDefault="00A22322">
      <w:pPr>
        <w:jc w:val="both"/>
        <w:rPr>
          <w:lang w:val="es-AR"/>
        </w:rPr>
      </w:pPr>
    </w:p>
    <w:p w14:paraId="7B1B6CC9" w14:textId="77777777" w:rsidR="00A22322" w:rsidRDefault="00A22322">
      <w:pPr>
        <w:jc w:val="both"/>
        <w:rPr>
          <w:lang w:val="es-AR"/>
        </w:rPr>
      </w:pPr>
    </w:p>
    <w:p w14:paraId="66296077" w14:textId="77777777" w:rsidR="00A22322" w:rsidRDefault="00A22322">
      <w:pPr>
        <w:jc w:val="both"/>
        <w:rPr>
          <w:lang w:val="es-AR"/>
        </w:rPr>
      </w:pPr>
    </w:p>
    <w:p w14:paraId="5C66A266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Con la P podemos hacer CREATE FUNCION y pasarlo a forma gráfica con la barr</w:t>
      </w:r>
      <w:r>
        <w:rPr>
          <w:lang w:val="es-AR"/>
        </w:rPr>
        <w:t>a espaciadora.</w:t>
      </w:r>
    </w:p>
    <w:p w14:paraId="687115D8" w14:textId="77777777" w:rsidR="00A22322" w:rsidRDefault="00A22322">
      <w:pPr>
        <w:jc w:val="both"/>
        <w:rPr>
          <w:lang w:val="es-AR"/>
        </w:rPr>
      </w:pPr>
    </w:p>
    <w:p w14:paraId="555FE3CC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109083C3" wp14:editId="131B965A">
            <wp:extent cx="5268595" cy="4290695"/>
            <wp:effectExtent l="0" t="0" r="4445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90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B2EB44" w14:textId="77777777" w:rsidR="00A22322" w:rsidRDefault="00A22322">
      <w:pPr>
        <w:jc w:val="both"/>
      </w:pPr>
    </w:p>
    <w:p w14:paraId="1CF86799" w14:textId="063177CA" w:rsidR="00A22322" w:rsidRDefault="00E60BAE">
      <w:pPr>
        <w:jc w:val="both"/>
        <w:rPr>
          <w:lang w:val="es-AR"/>
        </w:rPr>
      </w:pPr>
      <w:r>
        <w:rPr>
          <w:lang w:val="es-AR"/>
        </w:rPr>
        <w:t>Después</w:t>
      </w:r>
      <w:r w:rsidR="00EB269A">
        <w:rPr>
          <w:lang w:val="es-AR"/>
        </w:rPr>
        <w:t xml:space="preserve"> del PUSHA que guarda los registros en el stack, vemos </w:t>
      </w:r>
      <w:proofErr w:type="gramStart"/>
      <w:r w:rsidR="00EB269A">
        <w:rPr>
          <w:lang w:val="es-AR"/>
        </w:rPr>
        <w:t>que</w:t>
      </w:r>
      <w:proofErr w:type="gramEnd"/>
      <w:r w:rsidR="00EB269A">
        <w:rPr>
          <w:lang w:val="es-AR"/>
        </w:rPr>
        <w:t xml:space="preserve"> dado que EAX vale 0 por el XOR, termina leyendo el valor de FS:[124]</w:t>
      </w:r>
    </w:p>
    <w:p w14:paraId="00AB0E89" w14:textId="77777777" w:rsidR="00A22322" w:rsidRDefault="00A22322">
      <w:pPr>
        <w:jc w:val="both"/>
        <w:rPr>
          <w:lang w:val="es-AR"/>
        </w:rPr>
      </w:pPr>
    </w:p>
    <w:p w14:paraId="3D5948DB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Bueno cada proceso tiene un TEB o TIB </w:t>
      </w:r>
    </w:p>
    <w:p w14:paraId="254CBE0C" w14:textId="77777777" w:rsidR="00A22322" w:rsidRDefault="00A22322">
      <w:pPr>
        <w:jc w:val="both"/>
        <w:rPr>
          <w:lang w:val="es-AR"/>
        </w:rPr>
      </w:pPr>
    </w:p>
    <w:p w14:paraId="0C23920D" w14:textId="77777777" w:rsidR="00A22322" w:rsidRDefault="00EB269A">
      <w:pPr>
        <w:jc w:val="both"/>
        <w:rPr>
          <w:lang w:val="es-AR"/>
        </w:rPr>
      </w:pPr>
      <w:hyperlink r:id="rId11" w:history="1">
        <w:r>
          <w:rPr>
            <w:rStyle w:val="Hyperlink"/>
            <w:lang w:val="es-AR"/>
          </w:rPr>
          <w:t>https://es.wikipedia.org/wiki/Win32_Thread_Information_Block</w:t>
        </w:r>
      </w:hyperlink>
    </w:p>
    <w:p w14:paraId="4BA6BF55" w14:textId="77777777" w:rsidR="00A22322" w:rsidRDefault="00A22322">
      <w:pPr>
        <w:jc w:val="both"/>
        <w:rPr>
          <w:lang w:val="es-AR"/>
        </w:rPr>
      </w:pPr>
    </w:p>
    <w:p w14:paraId="57070C13" w14:textId="77777777" w:rsidR="00A22322" w:rsidRPr="00E60BAE" w:rsidRDefault="00EB269A">
      <w:pPr>
        <w:jc w:val="both"/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</w:pPr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En computación, el</w:t>
      </w:r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 </w:t>
      </w:r>
      <w:r w:rsidRPr="00E60BAE">
        <w:rPr>
          <w:rFonts w:ascii="sans-serif" w:eastAsia="sans-serif" w:hAnsi="sans-serif" w:cs="sans-serif"/>
          <w:b/>
          <w:color w:val="222222"/>
          <w:sz w:val="16"/>
          <w:szCs w:val="16"/>
          <w:shd w:val="clear" w:color="auto" w:fill="FFFFFF"/>
          <w:lang w:val="es-ES"/>
        </w:rPr>
        <w:t xml:space="preserve">Win32 </w:t>
      </w:r>
      <w:proofErr w:type="spellStart"/>
      <w:r w:rsidRPr="00E60BAE">
        <w:rPr>
          <w:rFonts w:ascii="sans-serif" w:eastAsia="sans-serif" w:hAnsi="sans-serif" w:cs="sans-serif"/>
          <w:b/>
          <w:color w:val="222222"/>
          <w:sz w:val="16"/>
          <w:szCs w:val="16"/>
          <w:shd w:val="clear" w:color="auto" w:fill="FFFFFF"/>
          <w:lang w:val="es-ES"/>
        </w:rPr>
        <w:t>Thread</w:t>
      </w:r>
      <w:proofErr w:type="spellEnd"/>
      <w:r w:rsidRPr="00E60BAE">
        <w:rPr>
          <w:rFonts w:ascii="sans-serif" w:eastAsia="sans-serif" w:hAnsi="sans-serif" w:cs="sans-serif"/>
          <w:b/>
          <w:color w:val="222222"/>
          <w:sz w:val="16"/>
          <w:szCs w:val="16"/>
          <w:shd w:val="clear" w:color="auto" w:fill="FFFFFF"/>
          <w:lang w:val="es-ES"/>
        </w:rPr>
        <w:t xml:space="preserve"> </w:t>
      </w:r>
      <w:proofErr w:type="spellStart"/>
      <w:r w:rsidRPr="00E60BAE">
        <w:rPr>
          <w:rFonts w:ascii="sans-serif" w:eastAsia="sans-serif" w:hAnsi="sans-serif" w:cs="sans-serif"/>
          <w:b/>
          <w:color w:val="222222"/>
          <w:sz w:val="16"/>
          <w:szCs w:val="16"/>
          <w:shd w:val="clear" w:color="auto" w:fill="FFFFFF"/>
          <w:lang w:val="es-ES"/>
        </w:rPr>
        <w:t>Information</w:t>
      </w:r>
      <w:proofErr w:type="spellEnd"/>
      <w:r w:rsidRPr="00E60BAE">
        <w:rPr>
          <w:rFonts w:ascii="sans-serif" w:eastAsia="sans-serif" w:hAnsi="sans-serif" w:cs="sans-serif"/>
          <w:b/>
          <w:color w:val="222222"/>
          <w:sz w:val="16"/>
          <w:szCs w:val="16"/>
          <w:shd w:val="clear" w:color="auto" w:fill="FFFFFF"/>
          <w:lang w:val="es-ES"/>
        </w:rPr>
        <w:t xml:space="preserve"> Block</w:t>
      </w:r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 (TIB) es una estructura de datos en los sistemas </w:t>
      </w:r>
      <w:hyperlink r:id="rId12" w:tooltip="Win32" w:history="1">
        <w:r w:rsidRPr="00E60BAE">
          <w:rPr>
            <w:rStyle w:val="Hyperlink"/>
            <w:rFonts w:ascii="sans-serif" w:eastAsia="sans-serif" w:hAnsi="sans-serif" w:cs="sans-serif"/>
            <w:color w:val="0B0080"/>
            <w:sz w:val="16"/>
            <w:szCs w:val="16"/>
            <w:u w:val="none"/>
            <w:shd w:val="clear" w:color="auto" w:fill="FFFFFF"/>
            <w:lang w:val="es-ES"/>
          </w:rPr>
          <w:t>Win32</w:t>
        </w:r>
      </w:hyperlink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, específicamente en la arquitectura </w:t>
      </w:r>
      <w:hyperlink r:id="rId13" w:tooltip="X86" w:history="1">
        <w:r w:rsidRPr="00E60BAE">
          <w:rPr>
            <w:rStyle w:val="Hyperlink"/>
            <w:rFonts w:ascii="sans-serif" w:eastAsia="sans-serif" w:hAnsi="sans-serif" w:cs="sans-serif"/>
            <w:color w:val="0B0080"/>
            <w:sz w:val="16"/>
            <w:szCs w:val="16"/>
            <w:u w:val="none"/>
            <w:shd w:val="clear" w:color="auto" w:fill="FFFFFF"/>
            <w:lang w:val="es-ES"/>
          </w:rPr>
          <w:t>x86</w:t>
        </w:r>
      </w:hyperlink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, que almacena información acerca del </w:t>
      </w:r>
      <w:hyperlink r:id="rId14" w:tooltip="Hilo (informática)" w:history="1">
        <w:r w:rsidRPr="00E60BAE">
          <w:rPr>
            <w:rStyle w:val="Hyperlink"/>
            <w:rFonts w:ascii="sans-serif" w:eastAsia="sans-serif" w:hAnsi="sans-serif" w:cs="sans-serif"/>
            <w:color w:val="0B0080"/>
            <w:sz w:val="16"/>
            <w:szCs w:val="16"/>
            <w:u w:val="none"/>
            <w:shd w:val="clear" w:color="auto" w:fill="FFFFFF"/>
            <w:lang w:val="es-ES"/>
          </w:rPr>
          <w:t>hilo</w:t>
        </w:r>
      </w:hyperlink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 que se está ejecutando. También es conocido como el </w:t>
      </w:r>
      <w:proofErr w:type="spellStart"/>
      <w:r w:rsidRPr="00E60BAE">
        <w:rPr>
          <w:rFonts w:ascii="sans-serif" w:eastAsia="sans-serif" w:hAnsi="sans-serif" w:cs="sans-serif"/>
          <w:i/>
          <w:color w:val="222222"/>
          <w:sz w:val="16"/>
          <w:szCs w:val="16"/>
          <w:shd w:val="clear" w:color="auto" w:fill="FFFFFF"/>
          <w:lang w:val="es-ES"/>
        </w:rPr>
        <w:t>Thread</w:t>
      </w:r>
      <w:proofErr w:type="spellEnd"/>
      <w:r w:rsidRPr="00E60BAE">
        <w:rPr>
          <w:rFonts w:ascii="sans-serif" w:eastAsia="sans-serif" w:hAnsi="sans-serif" w:cs="sans-serif"/>
          <w:i/>
          <w:color w:val="222222"/>
          <w:sz w:val="16"/>
          <w:szCs w:val="16"/>
          <w:shd w:val="clear" w:color="auto" w:fill="FFFFFF"/>
          <w:lang w:val="es-ES"/>
        </w:rPr>
        <w:t xml:space="preserve"> </w:t>
      </w:r>
      <w:proofErr w:type="spellStart"/>
      <w:r w:rsidRPr="00E60BAE">
        <w:rPr>
          <w:rFonts w:ascii="sans-serif" w:eastAsia="sans-serif" w:hAnsi="sans-serif" w:cs="sans-serif"/>
          <w:i/>
          <w:color w:val="222222"/>
          <w:sz w:val="16"/>
          <w:szCs w:val="16"/>
          <w:shd w:val="clear" w:color="auto" w:fill="FFFFFF"/>
          <w:lang w:val="es-ES"/>
        </w:rPr>
        <w:t>Environment</w:t>
      </w:r>
      <w:proofErr w:type="spellEnd"/>
      <w:r w:rsidRPr="00E60BAE">
        <w:rPr>
          <w:rFonts w:ascii="sans-serif" w:eastAsia="sans-serif" w:hAnsi="sans-serif" w:cs="sans-serif"/>
          <w:i/>
          <w:color w:val="222222"/>
          <w:sz w:val="16"/>
          <w:szCs w:val="16"/>
          <w:shd w:val="clear" w:color="auto" w:fill="FFFFFF"/>
          <w:lang w:val="es-ES"/>
        </w:rPr>
        <w:t xml:space="preserve"> Block</w:t>
      </w:r>
      <w:r w:rsidRPr="00E60BAE"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  <w:t> (TEB).</w:t>
      </w:r>
    </w:p>
    <w:p w14:paraId="446719D5" w14:textId="77777777" w:rsidR="00A22322" w:rsidRPr="00E60BAE" w:rsidRDefault="00A22322">
      <w:pPr>
        <w:jc w:val="both"/>
        <w:rPr>
          <w:rFonts w:ascii="sans-serif" w:eastAsia="sans-serif" w:hAnsi="sans-serif" w:cs="sans-serif"/>
          <w:color w:val="222222"/>
          <w:sz w:val="16"/>
          <w:szCs w:val="16"/>
          <w:shd w:val="clear" w:color="auto" w:fill="FFFFFF"/>
          <w:lang w:val="es-ES"/>
        </w:rPr>
      </w:pPr>
    </w:p>
    <w:p w14:paraId="4256CD8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Bueno esta estructura tiene campos que se acceden a través de la instruc</w:t>
      </w:r>
      <w:r>
        <w:rPr>
          <w:lang w:val="es-AR"/>
        </w:rPr>
        <w:t xml:space="preserve">ción </w:t>
      </w:r>
      <w:proofErr w:type="gramStart"/>
      <w:r>
        <w:rPr>
          <w:lang w:val="es-AR"/>
        </w:rPr>
        <w:t>FS :</w:t>
      </w:r>
      <w:proofErr w:type="gramEnd"/>
      <w:r>
        <w:rPr>
          <w:lang w:val="es-AR"/>
        </w:rPr>
        <w:t xml:space="preserve">[x], </w:t>
      </w:r>
      <w:proofErr w:type="spellStart"/>
      <w:r>
        <w:rPr>
          <w:lang w:val="es-AR"/>
        </w:rPr>
        <w:t>alli</w:t>
      </w:r>
      <w:proofErr w:type="spellEnd"/>
      <w:r>
        <w:rPr>
          <w:lang w:val="es-AR"/>
        </w:rPr>
        <w:t xml:space="preserve"> en la tabla vemos por ejemplo FS:[124] </w:t>
      </w:r>
    </w:p>
    <w:p w14:paraId="17189DE0" w14:textId="77777777" w:rsidR="00A22322" w:rsidRDefault="00A22322">
      <w:pPr>
        <w:jc w:val="both"/>
        <w:rPr>
          <w:lang w:val="es-AR"/>
        </w:rPr>
      </w:pPr>
    </w:p>
    <w:p w14:paraId="266D5353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2463AB40" wp14:editId="1EAD84B4">
            <wp:extent cx="5267325" cy="627380"/>
            <wp:effectExtent l="0" t="0" r="571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27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24C6D" w14:textId="77777777" w:rsidR="00A22322" w:rsidRDefault="00A22322">
      <w:pPr>
        <w:jc w:val="both"/>
      </w:pPr>
    </w:p>
    <w:p w14:paraId="7DDAD10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También es muy usado el puntero a la PEB que es el PROCESS ENVIRONMENT BLOCK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fs</w:t>
      </w:r>
      <w:proofErr w:type="spellEnd"/>
      <w:r>
        <w:rPr>
          <w:lang w:val="es-AR"/>
        </w:rPr>
        <w:t>:[30]</w:t>
      </w:r>
    </w:p>
    <w:p w14:paraId="4E92EFA9" w14:textId="77777777" w:rsidR="00A22322" w:rsidRDefault="00A22322">
      <w:pPr>
        <w:jc w:val="both"/>
        <w:rPr>
          <w:lang w:val="es-AR"/>
        </w:rPr>
      </w:pPr>
    </w:p>
    <w:p w14:paraId="7600FDAF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01C8A7B0" wp14:editId="09D5CA8E">
            <wp:extent cx="5267960" cy="480060"/>
            <wp:effectExtent l="0" t="0" r="508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0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1113D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En </w:t>
      </w:r>
      <w:proofErr w:type="spellStart"/>
      <w:r>
        <w:rPr>
          <w:lang w:val="es-AR"/>
        </w:rPr>
        <w:t>windbg</w:t>
      </w:r>
      <w:proofErr w:type="spellEnd"/>
      <w:r>
        <w:rPr>
          <w:lang w:val="es-AR"/>
        </w:rPr>
        <w:t xml:space="preserve"> se puede ver esta estructura.</w:t>
      </w:r>
    </w:p>
    <w:p w14:paraId="6D33F7B3" w14:textId="77777777" w:rsidR="00A22322" w:rsidRDefault="00A22322">
      <w:pPr>
        <w:jc w:val="both"/>
        <w:rPr>
          <w:lang w:val="es-AR"/>
        </w:rPr>
      </w:pPr>
    </w:p>
    <w:p w14:paraId="7DB275E0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69C8653B" wp14:editId="4D572E36">
            <wp:extent cx="2582266" cy="2846765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2012" cy="285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610949" w14:textId="77777777" w:rsidR="00A22322" w:rsidRDefault="00A22322">
      <w:pPr>
        <w:jc w:val="both"/>
      </w:pPr>
    </w:p>
    <w:p w14:paraId="1FAE198D" w14:textId="797B1C0C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Aunque el offset 0x124 no nos lo muestra aun </w:t>
      </w:r>
      <w:r>
        <w:rPr>
          <w:lang w:val="es-AR"/>
        </w:rPr>
        <w:t xml:space="preserve">dándole </w:t>
      </w:r>
      <w:r w:rsidR="00E60BAE">
        <w:rPr>
          <w:lang w:val="es-AR"/>
        </w:rPr>
        <w:t>más</w:t>
      </w:r>
      <w:r>
        <w:rPr>
          <w:lang w:val="es-AR"/>
        </w:rPr>
        <w:t xml:space="preserve"> profundidad, bueno la cuestión es que como vimos es la estructura ETHREAD.</w:t>
      </w:r>
    </w:p>
    <w:p w14:paraId="7516FC81" w14:textId="77777777" w:rsidR="00A22322" w:rsidRDefault="00A22322">
      <w:pPr>
        <w:jc w:val="both"/>
        <w:rPr>
          <w:lang w:val="es-AR"/>
        </w:rPr>
      </w:pPr>
    </w:p>
    <w:p w14:paraId="0DE1C93E" w14:textId="77777777" w:rsidR="00A22322" w:rsidRDefault="00EB269A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0737A0CF" wp14:editId="7C20CE42">
            <wp:extent cx="4686935" cy="1607820"/>
            <wp:effectExtent l="0" t="0" r="698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60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F2040D" w14:textId="77777777" w:rsidR="00A22322" w:rsidRDefault="00A22322">
      <w:pPr>
        <w:jc w:val="both"/>
        <w:rPr>
          <w:lang w:val="es-AR"/>
        </w:rPr>
      </w:pPr>
    </w:p>
    <w:p w14:paraId="449226DC" w14:textId="33D9A65B" w:rsidR="00A22322" w:rsidRDefault="00E60BAE" w:rsidP="00E60BAE">
      <w:pPr>
        <w:pStyle w:val="Heading2"/>
        <w:rPr>
          <w:lang w:val="es-AR"/>
        </w:rPr>
      </w:pPr>
      <w:bookmarkStart w:id="4" w:name="_Toc40963445"/>
      <w:r>
        <w:rPr>
          <w:lang w:val="es-AR"/>
        </w:rPr>
        <w:t>KTHREAD</w:t>
      </w:r>
      <w:bookmarkEnd w:id="4"/>
    </w:p>
    <w:p w14:paraId="3FCFB1DF" w14:textId="77777777" w:rsidR="00E60BAE" w:rsidRPr="00E60BAE" w:rsidRDefault="00E60BAE" w:rsidP="00E60BAE">
      <w:pPr>
        <w:rPr>
          <w:lang w:val="es-AR"/>
        </w:rPr>
      </w:pPr>
    </w:p>
    <w:p w14:paraId="35E9B258" w14:textId="4A228971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Como en la posición 0 </w:t>
      </w:r>
      <w:r w:rsidR="00E60BAE">
        <w:rPr>
          <w:lang w:val="es-AR"/>
        </w:rPr>
        <w:t>está</w:t>
      </w:r>
      <w:r>
        <w:rPr>
          <w:lang w:val="es-AR"/>
        </w:rPr>
        <w:t xml:space="preserve"> la estructura KTHREAD o KERNEL THREAD, quiere decir que el campo 50 que busca a continuación dentro de ETHREAD, estará dentro de KTHREAD </w:t>
      </w:r>
      <w:r>
        <w:rPr>
          <w:lang w:val="es-AR"/>
        </w:rPr>
        <w:t xml:space="preserve">pues esta </w:t>
      </w:r>
      <w:proofErr w:type="spellStart"/>
      <w:r>
        <w:rPr>
          <w:lang w:val="es-AR"/>
        </w:rPr>
        <w:t>ultima</w:t>
      </w:r>
      <w:proofErr w:type="spellEnd"/>
      <w:r>
        <w:rPr>
          <w:lang w:val="es-AR"/>
        </w:rPr>
        <w:t xml:space="preserve"> tiene de largo 0x200.</w:t>
      </w:r>
    </w:p>
    <w:p w14:paraId="616BAD70" w14:textId="77777777" w:rsidR="00A22322" w:rsidRDefault="00A22322">
      <w:pPr>
        <w:jc w:val="both"/>
        <w:rPr>
          <w:lang w:val="es-AR"/>
        </w:rPr>
      </w:pPr>
    </w:p>
    <w:p w14:paraId="7AE988DC" w14:textId="77777777" w:rsidR="00A22322" w:rsidRDefault="00EB269A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1195A880" wp14:editId="356DE6FB">
            <wp:extent cx="3307080" cy="5791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579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3464B1" w14:textId="77777777" w:rsidR="00A22322" w:rsidRDefault="00EB269A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5442F2AA" wp14:editId="2764488A">
            <wp:extent cx="2877185" cy="3035300"/>
            <wp:effectExtent l="0" t="0" r="317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303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AR"/>
        </w:rPr>
        <w:t xml:space="preserve"> </w:t>
      </w:r>
    </w:p>
    <w:p w14:paraId="205D6439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Vemos que el campo 0x50 no nos lo muestra jeje,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dentro de la estructura _KAPC_STATE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el offset 0x40.</w:t>
      </w:r>
    </w:p>
    <w:p w14:paraId="39DAB420" w14:textId="5864051E" w:rsidR="00A22322" w:rsidRDefault="00E60BAE" w:rsidP="00E60BAE">
      <w:pPr>
        <w:pStyle w:val="Heading2"/>
        <w:rPr>
          <w:lang w:val="es-AR"/>
        </w:rPr>
      </w:pPr>
      <w:bookmarkStart w:id="5" w:name="_Toc40963446"/>
      <w:r>
        <w:rPr>
          <w:lang w:val="es-AR"/>
        </w:rPr>
        <w:t>KPROCESS</w:t>
      </w:r>
      <w:bookmarkEnd w:id="5"/>
    </w:p>
    <w:p w14:paraId="163D0C2A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Veamos la misma, en 0x10 esta _</w:t>
      </w:r>
      <w:proofErr w:type="gramStart"/>
      <w:r>
        <w:rPr>
          <w:lang w:val="es-AR"/>
        </w:rPr>
        <w:t>KPROCESS .</w:t>
      </w:r>
      <w:proofErr w:type="gramEnd"/>
    </w:p>
    <w:p w14:paraId="3F08673F" w14:textId="77777777" w:rsidR="00A22322" w:rsidRDefault="00A22322">
      <w:pPr>
        <w:jc w:val="both"/>
        <w:rPr>
          <w:lang w:val="es-AR"/>
        </w:rPr>
      </w:pPr>
    </w:p>
    <w:p w14:paraId="406DBA5F" w14:textId="77777777" w:rsidR="00A22322" w:rsidRDefault="00EB269A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4D3F955F" wp14:editId="1B52430B">
            <wp:extent cx="3253740" cy="80010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93AA39" w14:textId="77777777" w:rsidR="00A22322" w:rsidRDefault="00A22322">
      <w:pPr>
        <w:jc w:val="both"/>
        <w:rPr>
          <w:lang w:val="es-AR"/>
        </w:rPr>
      </w:pPr>
    </w:p>
    <w:p w14:paraId="57F63322" w14:textId="77777777" w:rsidR="00A22322" w:rsidRDefault="00EB269A">
      <w:pPr>
        <w:jc w:val="both"/>
        <w:rPr>
          <w:lang w:val="es-AR"/>
        </w:rPr>
      </w:pPr>
      <w:proofErr w:type="gramStart"/>
      <w:r>
        <w:rPr>
          <w:lang w:val="es-AR"/>
        </w:rPr>
        <w:t>Si lo leemos y pasa a EAX vemos que es el fa</w:t>
      </w:r>
      <w:r>
        <w:rPr>
          <w:lang w:val="es-AR"/>
        </w:rPr>
        <w:t>moso numerito EPROCESS o KPROCESS es lo mismo?</w:t>
      </w:r>
      <w:proofErr w:type="gramEnd"/>
      <w:r>
        <w:rPr>
          <w:lang w:val="es-AR"/>
        </w:rPr>
        <w:t xml:space="preserve"> No pero casi jeje</w:t>
      </w:r>
    </w:p>
    <w:p w14:paraId="1B1484CF" w14:textId="77777777" w:rsidR="00A22322" w:rsidRDefault="00A22322">
      <w:pPr>
        <w:jc w:val="both"/>
        <w:rPr>
          <w:lang w:val="es-AR"/>
        </w:rPr>
      </w:pPr>
    </w:p>
    <w:p w14:paraId="7D37AA6C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3DE2B531" wp14:editId="3D4DFB7B">
            <wp:extent cx="3093720" cy="922020"/>
            <wp:effectExtent l="0" t="0" r="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91FE66" w14:textId="77777777" w:rsidR="00A22322" w:rsidRDefault="00A22322">
      <w:pPr>
        <w:jc w:val="both"/>
      </w:pPr>
    </w:p>
    <w:p w14:paraId="0AD970FD" w14:textId="6F081636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Vemos que KPROCESS </w:t>
      </w:r>
      <w:r w:rsidR="00E60BAE">
        <w:rPr>
          <w:lang w:val="es-AR"/>
        </w:rPr>
        <w:t>está</w:t>
      </w:r>
      <w:r>
        <w:rPr>
          <w:lang w:val="es-AR"/>
        </w:rPr>
        <w:t xml:space="preserve"> en el campo 0 de EPROCESS </w:t>
      </w:r>
      <w:r w:rsidR="00E60BAE">
        <w:rPr>
          <w:lang w:val="es-AR"/>
        </w:rPr>
        <w:t>así</w:t>
      </w:r>
      <w:r>
        <w:rPr>
          <w:lang w:val="es-AR"/>
        </w:rPr>
        <w:t xml:space="preserve"> que bueno la </w:t>
      </w:r>
      <w:r w:rsidR="00E60BAE">
        <w:rPr>
          <w:lang w:val="es-AR"/>
        </w:rPr>
        <w:t>dirección</w:t>
      </w:r>
      <w:r>
        <w:rPr>
          <w:lang w:val="es-AR"/>
        </w:rPr>
        <w:t xml:space="preserve"> coincide, si a partir de ese valor, le suma offset menores a 0x98 que es el largo de KPROCESS estará dentro de</w:t>
      </w:r>
      <w:r>
        <w:rPr>
          <w:lang w:val="es-AR"/>
        </w:rPr>
        <w:t xml:space="preserve"> este, si es mayor a 0x98 ya estará en el resto de la estructura EPROCESS.</w:t>
      </w:r>
    </w:p>
    <w:p w14:paraId="52D05CE5" w14:textId="77777777" w:rsidR="00A22322" w:rsidRDefault="00A22322">
      <w:pPr>
        <w:jc w:val="both"/>
        <w:rPr>
          <w:lang w:val="es-AR"/>
        </w:rPr>
      </w:pPr>
    </w:p>
    <w:p w14:paraId="1E88A5DE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73B57FFD" wp14:editId="14FBF2BE">
            <wp:extent cx="3902075" cy="1661160"/>
            <wp:effectExtent l="0" t="0" r="146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207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5005F8" w14:textId="77777777" w:rsidR="00A22322" w:rsidRDefault="00A22322">
      <w:pPr>
        <w:jc w:val="both"/>
      </w:pPr>
    </w:p>
    <w:p w14:paraId="4801F082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Vemos que lee el campo 0xB8 por lo tanto estamos ya fuera de KPROCESS y dentro de EPROCESS.</w:t>
      </w:r>
    </w:p>
    <w:p w14:paraId="0D7476FC" w14:textId="77777777" w:rsidR="00A22322" w:rsidRDefault="00A22322">
      <w:pPr>
        <w:jc w:val="both"/>
        <w:rPr>
          <w:lang w:val="es-AR"/>
        </w:rPr>
      </w:pPr>
    </w:p>
    <w:p w14:paraId="48054729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209C10CF" wp14:editId="1E3D8801">
            <wp:extent cx="3642360" cy="188214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188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87D0C8" w14:textId="77777777" w:rsidR="00A22322" w:rsidRDefault="00A22322">
      <w:pPr>
        <w:jc w:val="both"/>
      </w:pPr>
    </w:p>
    <w:p w14:paraId="2E6136D0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Lee el famoso </w:t>
      </w:r>
      <w:proofErr w:type="spellStart"/>
      <w:r>
        <w:rPr>
          <w:lang w:val="es-AR"/>
        </w:rPr>
        <w:t>ActiveProcessLinks</w:t>
      </w:r>
      <w:proofErr w:type="spellEnd"/>
      <w:r>
        <w:rPr>
          <w:lang w:val="es-AR"/>
        </w:rPr>
        <w:t>.</w:t>
      </w:r>
    </w:p>
    <w:p w14:paraId="62809F34" w14:textId="77777777" w:rsidR="00A22322" w:rsidRDefault="00A22322">
      <w:pPr>
        <w:jc w:val="both"/>
        <w:rPr>
          <w:lang w:val="es-AR"/>
        </w:rPr>
      </w:pPr>
    </w:p>
    <w:p w14:paraId="7B687F54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Como en el ejercicio anterior había </w:t>
      </w:r>
      <w:r>
        <w:rPr>
          <w:lang w:val="es-AR"/>
        </w:rPr>
        <w:t xml:space="preserve">armado una estructura EPROCESS que no estaba </w:t>
      </w:r>
      <w:proofErr w:type="gramStart"/>
      <w:r>
        <w:rPr>
          <w:lang w:val="es-AR"/>
        </w:rPr>
        <w:t>completa</w:t>
      </w:r>
      <w:proofErr w:type="gramEnd"/>
      <w:r>
        <w:rPr>
          <w:lang w:val="es-AR"/>
        </w:rPr>
        <w:t xml:space="preserve"> pero me sirve</w:t>
      </w:r>
    </w:p>
    <w:p w14:paraId="72E9B9DD" w14:textId="77777777" w:rsidR="00A22322" w:rsidRDefault="00A22322">
      <w:pPr>
        <w:jc w:val="both"/>
        <w:rPr>
          <w:lang w:val="es-AR"/>
        </w:rPr>
      </w:pPr>
    </w:p>
    <w:p w14:paraId="0B8C5956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399747AF" wp14:editId="7BA5DCB0">
            <wp:extent cx="5264150" cy="520700"/>
            <wp:effectExtent l="0" t="0" r="8890" b="1270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4BEA12" w14:textId="77777777" w:rsidR="00A22322" w:rsidRDefault="00A22322">
      <w:pPr>
        <w:jc w:val="both"/>
      </w:pPr>
    </w:p>
    <w:p w14:paraId="555F865C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La marcare en LOCAL TYPES y la exporto a C HEADER FILE</w:t>
      </w:r>
    </w:p>
    <w:p w14:paraId="4CB25EBF" w14:textId="77777777" w:rsidR="00A22322" w:rsidRDefault="00A22322">
      <w:pPr>
        <w:jc w:val="both"/>
        <w:rPr>
          <w:lang w:val="es-AR"/>
        </w:rPr>
      </w:pPr>
    </w:p>
    <w:p w14:paraId="71E9B1BB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25103D28" wp14:editId="7B06ECB0">
            <wp:extent cx="5271135" cy="2026285"/>
            <wp:effectExtent l="0" t="0" r="190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5445CD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EN FILE-LOAD FILE-PARSE C HEADER FILE </w:t>
      </w:r>
      <w:proofErr w:type="gramStart"/>
      <w:r>
        <w:rPr>
          <w:lang w:val="es-AR"/>
        </w:rPr>
        <w:t>la busco</w:t>
      </w:r>
      <w:proofErr w:type="gramEnd"/>
      <w:r>
        <w:rPr>
          <w:lang w:val="es-AR"/>
        </w:rPr>
        <w:t xml:space="preserve"> y la agrego.</w:t>
      </w:r>
    </w:p>
    <w:p w14:paraId="15068E7C" w14:textId="77777777" w:rsidR="00A22322" w:rsidRDefault="00A22322">
      <w:pPr>
        <w:jc w:val="both"/>
        <w:rPr>
          <w:lang w:val="es-AR"/>
        </w:rPr>
      </w:pPr>
    </w:p>
    <w:p w14:paraId="3794E9B0" w14:textId="77777777" w:rsidR="00A22322" w:rsidRDefault="00EB269A">
      <w:pPr>
        <w:jc w:val="both"/>
        <w:rPr>
          <w:lang w:val="es-AR"/>
        </w:rPr>
      </w:pPr>
      <w:r>
        <w:rPr>
          <w:noProof/>
        </w:rPr>
        <w:lastRenderedPageBreak/>
        <w:drawing>
          <wp:inline distT="0" distB="0" distL="114300" distR="114300" wp14:anchorId="53B30EE0" wp14:editId="174E99CB">
            <wp:extent cx="4404995" cy="2720340"/>
            <wp:effectExtent l="0" t="0" r="14605" b="762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D5D914" w14:textId="77777777" w:rsidR="00A22322" w:rsidRDefault="00A22322">
      <w:pPr>
        <w:jc w:val="both"/>
        <w:rPr>
          <w:lang w:val="es-AR"/>
        </w:rPr>
      </w:pPr>
    </w:p>
    <w:p w14:paraId="34F5D3CB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 Ahora aparece la sincronizo </w:t>
      </w:r>
    </w:p>
    <w:p w14:paraId="55CAF26E" w14:textId="77777777" w:rsidR="00A22322" w:rsidRDefault="00A22322">
      <w:pPr>
        <w:jc w:val="both"/>
        <w:rPr>
          <w:lang w:val="es-AR"/>
        </w:rPr>
      </w:pPr>
    </w:p>
    <w:p w14:paraId="65C33E13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3D6EC23C" wp14:editId="5D1E4832">
            <wp:extent cx="5269865" cy="1377315"/>
            <wp:effectExtent l="0" t="0" r="317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31501F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6DC47C2E" wp14:editId="25DCDEA2">
            <wp:extent cx="5273675" cy="2322195"/>
            <wp:effectExtent l="0" t="0" r="1460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B7A59" w14:textId="77777777" w:rsidR="00A22322" w:rsidRDefault="00A22322">
      <w:pPr>
        <w:jc w:val="both"/>
      </w:pPr>
    </w:p>
    <w:p w14:paraId="42F16DF1" w14:textId="77777777" w:rsidR="00A22322" w:rsidRDefault="00A22322">
      <w:pPr>
        <w:jc w:val="both"/>
        <w:rPr>
          <w:lang w:val="es-AR"/>
        </w:rPr>
      </w:pPr>
    </w:p>
    <w:p w14:paraId="43138693" w14:textId="77777777" w:rsidR="00A22322" w:rsidRDefault="00A22322">
      <w:pPr>
        <w:jc w:val="both"/>
        <w:rPr>
          <w:lang w:val="es-AR"/>
        </w:rPr>
      </w:pPr>
    </w:p>
    <w:p w14:paraId="5F1E8EF1" w14:textId="77777777" w:rsidR="00A22322" w:rsidRDefault="00A22322">
      <w:pPr>
        <w:jc w:val="both"/>
        <w:rPr>
          <w:lang w:val="es-AR"/>
        </w:rPr>
      </w:pPr>
    </w:p>
    <w:p w14:paraId="325E8FB7" w14:textId="77777777" w:rsidR="00A22322" w:rsidRDefault="00EB269A">
      <w:pPr>
        <w:jc w:val="both"/>
        <w:rPr>
          <w:lang w:val="es-AR"/>
        </w:rPr>
      </w:pPr>
      <w:proofErr w:type="spellStart"/>
      <w:r>
        <w:rPr>
          <w:lang w:val="es-AR"/>
        </w:rPr>
        <w:t>Apreto</w:t>
      </w:r>
      <w:proofErr w:type="spellEnd"/>
      <w:r>
        <w:rPr>
          <w:lang w:val="es-AR"/>
        </w:rPr>
        <w:t xml:space="preserve"> T y la busco y e</w:t>
      </w:r>
      <w:r>
        <w:rPr>
          <w:lang w:val="es-AR"/>
        </w:rPr>
        <w:t xml:space="preserve">s el FLINK o sea que apunta al </w:t>
      </w:r>
      <w:proofErr w:type="spellStart"/>
      <w:r>
        <w:rPr>
          <w:lang w:val="es-AR"/>
        </w:rPr>
        <w:t>ActiveProcessLink</w:t>
      </w:r>
      <w:proofErr w:type="spellEnd"/>
      <w:r>
        <w:rPr>
          <w:lang w:val="es-AR"/>
        </w:rPr>
        <w:t xml:space="preserve"> del proceso siguiente, como eso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en 0xb8 le resta esa constante para hallar el EPROCESS del proceso siguiente.</w:t>
      </w:r>
    </w:p>
    <w:p w14:paraId="70BC22FD" w14:textId="77777777" w:rsidR="00A22322" w:rsidRDefault="00A22322">
      <w:pPr>
        <w:jc w:val="both"/>
        <w:rPr>
          <w:lang w:val="es-AR"/>
        </w:rPr>
      </w:pPr>
    </w:p>
    <w:p w14:paraId="7C9736FF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2555B250" wp14:editId="63A66926">
            <wp:extent cx="5268595" cy="2088515"/>
            <wp:effectExtent l="0" t="0" r="4445" b="146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25D4D7" w14:textId="77777777" w:rsidR="00A22322" w:rsidRDefault="00A22322">
      <w:pPr>
        <w:jc w:val="both"/>
      </w:pPr>
    </w:p>
    <w:p w14:paraId="56630DDA" w14:textId="6F2E396B" w:rsidR="00A22322" w:rsidRDefault="00E60BAE" w:rsidP="00E60BAE">
      <w:pPr>
        <w:pStyle w:val="Heading2"/>
        <w:rPr>
          <w:lang w:val="es-AR"/>
        </w:rPr>
      </w:pPr>
      <w:bookmarkStart w:id="6" w:name="_Toc40963447"/>
      <w:r>
        <w:rPr>
          <w:lang w:val="es-AR"/>
        </w:rPr>
        <w:t>EPROCESS</w:t>
      </w:r>
      <w:bookmarkEnd w:id="6"/>
    </w:p>
    <w:p w14:paraId="5B5DABDD" w14:textId="77777777" w:rsidR="00E60BAE" w:rsidRPr="00E60BAE" w:rsidRDefault="00E60BAE" w:rsidP="00E60BAE">
      <w:pPr>
        <w:rPr>
          <w:lang w:val="es-AR"/>
        </w:rPr>
      </w:pPr>
    </w:p>
    <w:p w14:paraId="3117448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En EAX debería quedar el EPROCESS del siguiente proceso.</w:t>
      </w:r>
    </w:p>
    <w:p w14:paraId="64ADC5B0" w14:textId="77777777" w:rsidR="00A22322" w:rsidRDefault="00A22322">
      <w:pPr>
        <w:jc w:val="both"/>
        <w:rPr>
          <w:lang w:val="es-AR"/>
        </w:rPr>
      </w:pPr>
    </w:p>
    <w:p w14:paraId="7985E36D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021CB897" wp14:editId="22E22DE8">
            <wp:extent cx="5267960" cy="3069590"/>
            <wp:effectExtent l="0" t="0" r="508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69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72BB6B" w14:textId="77777777" w:rsidR="00A22322" w:rsidRDefault="00A22322">
      <w:pPr>
        <w:jc w:val="both"/>
      </w:pPr>
    </w:p>
    <w:p w14:paraId="6C8CC438" w14:textId="4A194D5C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Como no hay </w:t>
      </w:r>
      <w:r w:rsidR="00E60BAE">
        <w:rPr>
          <w:lang w:val="es-AR"/>
        </w:rPr>
        <w:t>más</w:t>
      </w:r>
      <w:r>
        <w:rPr>
          <w:lang w:val="es-AR"/>
        </w:rPr>
        <w:t xml:space="preserve"> </w:t>
      </w:r>
      <w:r>
        <w:rPr>
          <w:lang w:val="es-AR"/>
        </w:rPr>
        <w:t>supongo que debe apuntar a un inicio para empezar a recorrer de nuevo, veamos.</w:t>
      </w:r>
    </w:p>
    <w:p w14:paraId="6F509C11" w14:textId="77777777" w:rsidR="00A22322" w:rsidRDefault="00A22322">
      <w:pPr>
        <w:jc w:val="both"/>
        <w:rPr>
          <w:lang w:val="es-AR"/>
        </w:rPr>
      </w:pPr>
    </w:p>
    <w:p w14:paraId="02801E9B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Vemos que compara el valor del campo 0xb4 de ese EPROCESS con 4, veamos que es 0xb4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lo agregamos a nuestra estructura.</w:t>
      </w:r>
    </w:p>
    <w:p w14:paraId="0822DF7A" w14:textId="77777777" w:rsidR="00A22322" w:rsidRDefault="00A22322">
      <w:pPr>
        <w:jc w:val="both"/>
        <w:rPr>
          <w:lang w:val="es-AR"/>
        </w:rPr>
      </w:pPr>
    </w:p>
    <w:p w14:paraId="3CE40385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5A07E7D6" wp14:editId="7C55E351">
            <wp:extent cx="3550920" cy="128016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280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7D8A1" w14:textId="77777777" w:rsidR="00A22322" w:rsidRDefault="00A22322">
      <w:pPr>
        <w:jc w:val="both"/>
      </w:pPr>
    </w:p>
    <w:p w14:paraId="34EE6272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05FE8DD2" wp14:editId="11935A47">
            <wp:extent cx="5272405" cy="34798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436D9B" w14:textId="77777777" w:rsidR="00A22322" w:rsidRDefault="00A22322">
      <w:pPr>
        <w:jc w:val="both"/>
      </w:pPr>
    </w:p>
    <w:p w14:paraId="0DD0A402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O </w:t>
      </w:r>
      <w:proofErr w:type="gramStart"/>
      <w:r>
        <w:rPr>
          <w:lang w:val="es-AR"/>
        </w:rPr>
        <w:t>sea</w:t>
      </w:r>
      <w:proofErr w:type="gramEnd"/>
      <w:r>
        <w:rPr>
          <w:lang w:val="es-AR"/>
        </w:rPr>
        <w:t xml:space="preserve"> se fija si el PID es 4 que es el que </w:t>
      </w:r>
      <w:r>
        <w:rPr>
          <w:lang w:val="es-AR"/>
        </w:rPr>
        <w:t>corresponde al proceso SYSTEM.</w:t>
      </w:r>
    </w:p>
    <w:p w14:paraId="1830AC42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Lo agregare en mi estructura, no le la deja editar porque la importe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la agrego en </w:t>
      </w:r>
      <w:proofErr w:type="spellStart"/>
      <w:r>
        <w:rPr>
          <w:lang w:val="es-AR"/>
        </w:rPr>
        <w:t>el</w:t>
      </w:r>
      <w:proofErr w:type="spellEnd"/>
      <w:r>
        <w:rPr>
          <w:lang w:val="es-AR"/>
        </w:rPr>
        <w:t xml:space="preserve"> .h que había exportado.</w:t>
      </w:r>
    </w:p>
    <w:p w14:paraId="1E4D170D" w14:textId="77777777" w:rsidR="00A22322" w:rsidRDefault="00A22322">
      <w:pPr>
        <w:jc w:val="both"/>
        <w:rPr>
          <w:lang w:val="es-AR"/>
        </w:rPr>
      </w:pPr>
    </w:p>
    <w:p w14:paraId="0E7A149C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5CFB16FB" wp14:editId="27AD7613">
            <wp:extent cx="4778375" cy="1264920"/>
            <wp:effectExtent l="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7551B3" w14:textId="77777777" w:rsidR="00A22322" w:rsidRDefault="00A22322">
      <w:pPr>
        <w:jc w:val="both"/>
      </w:pPr>
    </w:p>
    <w:p w14:paraId="3BCC4699" w14:textId="77777777" w:rsidR="00A22322" w:rsidRDefault="00A22322">
      <w:pPr>
        <w:jc w:val="both"/>
      </w:pPr>
    </w:p>
    <w:p w14:paraId="26BD3E1D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Vuelvo a importarla sin quitar la anterior y agrega el campo faltante.</w:t>
      </w:r>
    </w:p>
    <w:p w14:paraId="4504B2E8" w14:textId="77777777" w:rsidR="00A22322" w:rsidRDefault="00A22322">
      <w:pPr>
        <w:jc w:val="both"/>
        <w:rPr>
          <w:lang w:val="es-AR"/>
        </w:rPr>
      </w:pPr>
    </w:p>
    <w:p w14:paraId="605035FC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4497770A" wp14:editId="01BEA70F">
            <wp:extent cx="5267960" cy="2543175"/>
            <wp:effectExtent l="0" t="0" r="508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33FE3C" w14:textId="77777777" w:rsidR="00A22322" w:rsidRDefault="00A22322">
      <w:pPr>
        <w:jc w:val="both"/>
      </w:pPr>
    </w:p>
    <w:p w14:paraId="65ACF6AC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Ahí quedo.</w:t>
      </w:r>
    </w:p>
    <w:p w14:paraId="37800B23" w14:textId="77777777" w:rsidR="00A22322" w:rsidRDefault="00A22322">
      <w:pPr>
        <w:jc w:val="both"/>
        <w:rPr>
          <w:lang w:val="es-AR"/>
        </w:rPr>
      </w:pPr>
    </w:p>
    <w:p w14:paraId="46382018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Vemos que el val</w:t>
      </w:r>
      <w:r>
        <w:rPr>
          <w:lang w:val="es-AR"/>
        </w:rPr>
        <w:t xml:space="preserve">or no es 4, </w:t>
      </w:r>
      <w:proofErr w:type="spellStart"/>
      <w:r>
        <w:rPr>
          <w:lang w:val="es-AR"/>
        </w:rPr>
        <w:t>asi</w:t>
      </w:r>
      <w:proofErr w:type="spellEnd"/>
      <w:r>
        <w:rPr>
          <w:lang w:val="es-AR"/>
        </w:rPr>
        <w:t xml:space="preserve"> que seguimos </w:t>
      </w:r>
      <w:proofErr w:type="spellStart"/>
      <w:r>
        <w:rPr>
          <w:lang w:val="es-AR"/>
        </w:rPr>
        <w:t>traceando</w:t>
      </w:r>
      <w:proofErr w:type="spellEnd"/>
      <w:r>
        <w:rPr>
          <w:lang w:val="es-AR"/>
        </w:rPr>
        <w:t>, seguro empezara de nuevo por el primer proceso veamos.</w:t>
      </w:r>
    </w:p>
    <w:p w14:paraId="72342583" w14:textId="77777777" w:rsidR="00A22322" w:rsidRDefault="00A22322">
      <w:pPr>
        <w:jc w:val="both"/>
        <w:rPr>
          <w:lang w:val="es-AR"/>
        </w:rPr>
      </w:pPr>
    </w:p>
    <w:p w14:paraId="559008E7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0A1B978F" wp14:editId="5F9209C3">
            <wp:extent cx="5273040" cy="2115185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B25891" w14:textId="77777777" w:rsidR="00A22322" w:rsidRDefault="00A22322">
      <w:pPr>
        <w:jc w:val="both"/>
      </w:pPr>
    </w:p>
    <w:p w14:paraId="01FC7391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Ahí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vuelve a comenzar desde el inicio en este caso el PID o CID es 4 y corresponde al proceso SYSTEM.</w:t>
      </w:r>
    </w:p>
    <w:p w14:paraId="4CEA40B1" w14:textId="77777777" w:rsidR="00A22322" w:rsidRDefault="00A22322">
      <w:pPr>
        <w:jc w:val="both"/>
        <w:rPr>
          <w:lang w:val="es-AR"/>
        </w:rPr>
      </w:pPr>
    </w:p>
    <w:p w14:paraId="51C096ED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008D733F" wp14:editId="4D8AF447">
            <wp:extent cx="5274310" cy="1934845"/>
            <wp:effectExtent l="0" t="0" r="1397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6ADDA8" w14:textId="77777777" w:rsidR="00A22322" w:rsidRDefault="00A22322">
      <w:pPr>
        <w:jc w:val="both"/>
      </w:pPr>
    </w:p>
    <w:p w14:paraId="72C674E2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Ahora si encontró el EPROCESS del </w:t>
      </w:r>
      <w:r>
        <w:rPr>
          <w:lang w:val="es-AR"/>
        </w:rPr>
        <w:t xml:space="preserve">proceso SYSTEM, por lo </w:t>
      </w:r>
      <w:proofErr w:type="gramStart"/>
      <w:r>
        <w:rPr>
          <w:lang w:val="es-AR"/>
        </w:rPr>
        <w:t>tanto</w:t>
      </w:r>
      <w:proofErr w:type="gramEnd"/>
      <w:r>
        <w:rPr>
          <w:lang w:val="es-AR"/>
        </w:rPr>
        <w:t xml:space="preserve"> saldrá del </w:t>
      </w:r>
      <w:proofErr w:type="spellStart"/>
      <w:r>
        <w:rPr>
          <w:lang w:val="es-AR"/>
        </w:rPr>
        <w:t>loop</w:t>
      </w:r>
      <w:proofErr w:type="spellEnd"/>
      <w:r>
        <w:rPr>
          <w:lang w:val="es-AR"/>
        </w:rPr>
        <w:t xml:space="preserve"> que recorre todos los procesos.</w:t>
      </w:r>
    </w:p>
    <w:p w14:paraId="427EEFCC" w14:textId="77777777" w:rsidR="00A22322" w:rsidRDefault="00A22322">
      <w:pPr>
        <w:jc w:val="both"/>
        <w:rPr>
          <w:lang w:val="es-AR"/>
        </w:rPr>
      </w:pPr>
    </w:p>
    <w:p w14:paraId="1AC23BF4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66CA3111" wp14:editId="75C94658">
            <wp:extent cx="4412615" cy="1661160"/>
            <wp:effectExtent l="0" t="0" r="698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2615" cy="166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82C720" w14:textId="77777777" w:rsidR="00A22322" w:rsidRDefault="00A22322">
      <w:pPr>
        <w:jc w:val="both"/>
      </w:pPr>
    </w:p>
    <w:p w14:paraId="3C1DD50A" w14:textId="3889B28B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Vemos que lee el campo 0xf8 del EPROCESS del proceso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 veamos que hay </w:t>
      </w:r>
      <w:r w:rsidR="00E60BAE">
        <w:rPr>
          <w:lang w:val="es-AR"/>
        </w:rPr>
        <w:t>allí</w:t>
      </w:r>
      <w:r>
        <w:rPr>
          <w:lang w:val="es-AR"/>
        </w:rPr>
        <w:t>.</w:t>
      </w:r>
    </w:p>
    <w:p w14:paraId="5F82C63C" w14:textId="77777777" w:rsidR="00A22322" w:rsidRDefault="00A22322">
      <w:pPr>
        <w:jc w:val="both"/>
        <w:rPr>
          <w:lang w:val="es-AR"/>
        </w:rPr>
      </w:pPr>
    </w:p>
    <w:p w14:paraId="36FBD153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459C90C2" wp14:editId="226A46CF">
            <wp:extent cx="3688715" cy="1531620"/>
            <wp:effectExtent l="0" t="0" r="14605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9A3BB5" w14:textId="77777777" w:rsidR="00A22322" w:rsidRDefault="00A22322">
      <w:pPr>
        <w:jc w:val="both"/>
      </w:pPr>
    </w:p>
    <w:p w14:paraId="38F197CC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622B2EFE" wp14:editId="2DB69E2A">
            <wp:extent cx="5269230" cy="1805305"/>
            <wp:effectExtent l="0" t="0" r="381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5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594F7E" w14:textId="77777777" w:rsidR="00A22322" w:rsidRDefault="00A22322">
      <w:pPr>
        <w:jc w:val="both"/>
      </w:pPr>
    </w:p>
    <w:p w14:paraId="284B5B35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Bueno eso copiando el Token de </w:t>
      </w:r>
      <w:proofErr w:type="spellStart"/>
      <w:r>
        <w:rPr>
          <w:lang w:val="es-AR"/>
        </w:rPr>
        <w:t>system</w:t>
      </w:r>
      <w:proofErr w:type="spellEnd"/>
      <w:r>
        <w:rPr>
          <w:lang w:val="es-AR"/>
        </w:rPr>
        <w:t xml:space="preserve"> en nuestro EPROCESS tendremos privilegios SYSTEM,</w:t>
      </w:r>
      <w:r>
        <w:rPr>
          <w:lang w:val="es-AR"/>
        </w:rPr>
        <w:t xml:space="preserve"> y eso hace ahí, lee el Token de SYSTEM.</w:t>
      </w:r>
    </w:p>
    <w:p w14:paraId="6DF6D033" w14:textId="77777777" w:rsidR="00A22322" w:rsidRDefault="00A22322">
      <w:pPr>
        <w:jc w:val="both"/>
        <w:rPr>
          <w:lang w:val="es-AR"/>
        </w:rPr>
      </w:pPr>
    </w:p>
    <w:p w14:paraId="309E2D76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51DE8D92" wp14:editId="61E9EB7C">
            <wp:extent cx="5269865" cy="2524125"/>
            <wp:effectExtent l="0" t="0" r="3175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2E84D" w14:textId="77777777" w:rsidR="00A22322" w:rsidRDefault="00A22322">
      <w:pPr>
        <w:jc w:val="both"/>
        <w:rPr>
          <w:lang w:val="es-AR"/>
        </w:rPr>
      </w:pPr>
    </w:p>
    <w:p w14:paraId="04D6A30D" w14:textId="3DCC3580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Y como ECX </w:t>
      </w:r>
      <w:r w:rsidR="00E60BAE">
        <w:rPr>
          <w:lang w:val="es-AR"/>
        </w:rPr>
        <w:t>tenía</w:t>
      </w:r>
      <w:r>
        <w:rPr>
          <w:lang w:val="es-AR"/>
        </w:rPr>
        <w:t xml:space="preserve"> nuestro EPROCESS le suma también 0xf8 para guardar el Token de SYSTEM en nuestro proceso.</w:t>
      </w:r>
    </w:p>
    <w:p w14:paraId="3939CB5E" w14:textId="77777777" w:rsidR="00A22322" w:rsidRDefault="00A22322">
      <w:pPr>
        <w:jc w:val="both"/>
        <w:rPr>
          <w:lang w:val="es-AR"/>
        </w:rPr>
      </w:pPr>
    </w:p>
    <w:p w14:paraId="793B9DFA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65FBDEE5" wp14:editId="0AA2D1C9">
            <wp:extent cx="2697480" cy="273558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286EEF" w14:textId="77777777" w:rsidR="00A22322" w:rsidRDefault="00A22322">
      <w:pPr>
        <w:jc w:val="both"/>
      </w:pPr>
    </w:p>
    <w:p w14:paraId="4D34D56A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Puedo agregarlo al .h </w:t>
      </w:r>
      <w:proofErr w:type="spellStart"/>
      <w:r>
        <w:rPr>
          <w:lang w:val="es-AR"/>
        </w:rPr>
        <w:t>y</w:t>
      </w:r>
      <w:proofErr w:type="spellEnd"/>
      <w:r>
        <w:rPr>
          <w:lang w:val="es-AR"/>
        </w:rPr>
        <w:t xml:space="preserve"> importarlo de nuevo, no es necesario quitar el anterior lo pisara.</w:t>
      </w:r>
    </w:p>
    <w:p w14:paraId="7EEC1075" w14:textId="77777777" w:rsidR="00A22322" w:rsidRDefault="00A22322">
      <w:pPr>
        <w:jc w:val="both"/>
        <w:rPr>
          <w:lang w:val="es-AR"/>
        </w:rPr>
      </w:pPr>
    </w:p>
    <w:p w14:paraId="41404740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2356B049" wp14:editId="4FB5B710">
            <wp:extent cx="4023995" cy="1455420"/>
            <wp:effectExtent l="0" t="0" r="14605" b="762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3995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FA27B5" w14:textId="77777777" w:rsidR="00A22322" w:rsidRDefault="00A22322">
      <w:pPr>
        <w:jc w:val="both"/>
      </w:pPr>
    </w:p>
    <w:p w14:paraId="6CD23334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Recue</w:t>
      </w:r>
      <w:r>
        <w:rPr>
          <w:lang w:val="es-AR"/>
        </w:rPr>
        <w:t>rden que son Tokens de diferentes procesos EAX apunta al EPROCESS de SYSTEM y ECX a nuestro EPROCESS de Python.exe.</w:t>
      </w:r>
    </w:p>
    <w:p w14:paraId="570333AC" w14:textId="77777777" w:rsidR="00A22322" w:rsidRDefault="00A22322">
      <w:pPr>
        <w:jc w:val="both"/>
        <w:rPr>
          <w:lang w:val="es-AR"/>
        </w:rPr>
      </w:pPr>
    </w:p>
    <w:p w14:paraId="30E228F9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Con esto ya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listo veamos si con el ret volvemos bien a que siga corriendo el </w:t>
      </w:r>
      <w:proofErr w:type="gramStart"/>
      <w:r>
        <w:rPr>
          <w:lang w:val="es-AR"/>
        </w:rPr>
        <w:t>driver</w:t>
      </w:r>
      <w:proofErr w:type="gramEnd"/>
      <w:r>
        <w:rPr>
          <w:lang w:val="es-AR"/>
        </w:rPr>
        <w:t xml:space="preserve"> y no haya problema.</w:t>
      </w:r>
    </w:p>
    <w:p w14:paraId="6F4AA9FA" w14:textId="77777777" w:rsidR="00A22322" w:rsidRDefault="00A22322">
      <w:pPr>
        <w:jc w:val="both"/>
        <w:rPr>
          <w:lang w:val="es-AR"/>
        </w:rPr>
      </w:pPr>
    </w:p>
    <w:p w14:paraId="1E67CDA4" w14:textId="77777777" w:rsidR="00A22322" w:rsidRDefault="00A22322">
      <w:pPr>
        <w:jc w:val="both"/>
        <w:rPr>
          <w:lang w:val="es-AR"/>
        </w:rPr>
      </w:pPr>
    </w:p>
    <w:p w14:paraId="0F48BCC3" w14:textId="77777777" w:rsidR="00A22322" w:rsidRDefault="00A22322">
      <w:pPr>
        <w:jc w:val="both"/>
        <w:rPr>
          <w:lang w:val="es-AR"/>
        </w:rPr>
      </w:pPr>
    </w:p>
    <w:p w14:paraId="747E3072" w14:textId="77777777" w:rsidR="00A22322" w:rsidRDefault="00A22322">
      <w:pPr>
        <w:jc w:val="both"/>
        <w:rPr>
          <w:lang w:val="es-AR"/>
        </w:rPr>
      </w:pPr>
    </w:p>
    <w:p w14:paraId="28157AAE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093CB2CA" wp14:editId="78A397EA">
            <wp:extent cx="4679315" cy="3147060"/>
            <wp:effectExtent l="0" t="0" r="14605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9315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102307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Volvió perfecto al </w:t>
      </w:r>
      <w:r>
        <w:rPr>
          <w:lang w:val="es-AR"/>
        </w:rPr>
        <w:t xml:space="preserve">mismo punto donde volvería si en vez de ejecutar nuestro shellcode, hubiera vuelto al padre de la función vulnerable y este debería volver a su propio padre aquí, con el stack en la misma posición, hay que asegurarse bien eso sino habrá pantalla azul.    </w:t>
      </w:r>
    </w:p>
    <w:p w14:paraId="151C97C4" w14:textId="77777777" w:rsidR="00A22322" w:rsidRDefault="00A22322">
      <w:pPr>
        <w:jc w:val="both"/>
        <w:rPr>
          <w:lang w:val="es-AR"/>
        </w:rPr>
      </w:pPr>
    </w:p>
    <w:p w14:paraId="04F6F3FA" w14:textId="77777777" w:rsidR="00A22322" w:rsidRDefault="00EB269A">
      <w:pPr>
        <w:jc w:val="both"/>
        <w:rPr>
          <w:lang w:val="es-AR"/>
        </w:rPr>
      </w:pPr>
      <w:r>
        <w:rPr>
          <w:noProof/>
        </w:rPr>
        <w:drawing>
          <wp:inline distT="0" distB="0" distL="114300" distR="114300" wp14:anchorId="3707F67A" wp14:editId="47877392">
            <wp:extent cx="5271135" cy="2247900"/>
            <wp:effectExtent l="0" t="0" r="1905" b="762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FA7306" w14:textId="77777777" w:rsidR="00A22322" w:rsidRDefault="00A22322">
      <w:pPr>
        <w:jc w:val="both"/>
        <w:rPr>
          <w:lang w:val="es-AR"/>
        </w:rPr>
      </w:pPr>
    </w:p>
    <w:p w14:paraId="731B5F4E" w14:textId="77777777" w:rsidR="00A22322" w:rsidRDefault="00A22322">
      <w:pPr>
        <w:jc w:val="both"/>
        <w:rPr>
          <w:lang w:val="es-AR"/>
        </w:rPr>
      </w:pPr>
    </w:p>
    <w:p w14:paraId="7C242107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Doy RUN y quedara en el </w:t>
      </w:r>
      <w:proofErr w:type="spellStart"/>
      <w:r>
        <w:rPr>
          <w:lang w:val="es-AR"/>
        </w:rPr>
        <w:t>raw_input</w:t>
      </w:r>
      <w:proofErr w:type="spellEnd"/>
      <w:r>
        <w:rPr>
          <w:lang w:val="es-AR"/>
        </w:rPr>
        <w:t xml:space="preserve"> esperando.</w:t>
      </w:r>
    </w:p>
    <w:p w14:paraId="111406C0" w14:textId="77777777" w:rsidR="00A22322" w:rsidRDefault="00A22322">
      <w:pPr>
        <w:jc w:val="both"/>
        <w:rPr>
          <w:lang w:val="es-AR"/>
        </w:rPr>
      </w:pPr>
    </w:p>
    <w:p w14:paraId="4853BB4E" w14:textId="0C0CCD24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Si </w:t>
      </w:r>
      <w:proofErr w:type="spellStart"/>
      <w:r w:rsidR="00E60BAE">
        <w:rPr>
          <w:lang w:val="es-AR"/>
        </w:rPr>
        <w:t>tenia</w:t>
      </w:r>
      <w:proofErr w:type="spellEnd"/>
      <w:r w:rsidR="00E60BAE">
        <w:rPr>
          <w:lang w:val="es-AR"/>
        </w:rPr>
        <w:t xml:space="preserve"> abierta</w:t>
      </w:r>
      <w:r>
        <w:rPr>
          <w:lang w:val="es-AR"/>
        </w:rPr>
        <w:t xml:space="preserve"> el PROCESS EXPLORER lo cierro para que al abrirlo se refresque</w:t>
      </w:r>
    </w:p>
    <w:p w14:paraId="4F458B15" w14:textId="77777777" w:rsidR="00A22322" w:rsidRDefault="00A22322">
      <w:pPr>
        <w:jc w:val="both"/>
        <w:rPr>
          <w:lang w:val="es-AR"/>
        </w:rPr>
      </w:pPr>
    </w:p>
    <w:p w14:paraId="39F5861C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32698C4B" wp14:editId="1637F470">
            <wp:extent cx="3537585" cy="2386965"/>
            <wp:effectExtent l="0" t="0" r="13335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26C614" w14:textId="77777777" w:rsidR="00A22322" w:rsidRDefault="00A22322">
      <w:pPr>
        <w:jc w:val="both"/>
      </w:pPr>
    </w:p>
    <w:p w14:paraId="3989A1F1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Y listo tenemos permiso de sistema.</w:t>
      </w:r>
    </w:p>
    <w:p w14:paraId="701668A0" w14:textId="7082D55E" w:rsidR="00A22322" w:rsidRDefault="00E60BAE" w:rsidP="00E60BAE">
      <w:pPr>
        <w:pStyle w:val="Heading2"/>
        <w:rPr>
          <w:lang w:val="es-AR"/>
        </w:rPr>
      </w:pPr>
      <w:bookmarkStart w:id="7" w:name="_Toc40963448"/>
      <w:r>
        <w:rPr>
          <w:lang w:val="es-AR"/>
        </w:rPr>
        <w:t>ELEVACION A SYSTEM</w:t>
      </w:r>
      <w:bookmarkEnd w:id="7"/>
    </w:p>
    <w:p w14:paraId="26B8A64E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Puedo hacer que ejecute una calculadora SYSTEM</w:t>
      </w:r>
    </w:p>
    <w:p w14:paraId="14D0D2A2" w14:textId="77777777" w:rsidR="00A22322" w:rsidRDefault="00A22322">
      <w:pPr>
        <w:jc w:val="both"/>
        <w:rPr>
          <w:lang w:val="es-AR"/>
        </w:rPr>
      </w:pPr>
    </w:p>
    <w:p w14:paraId="2A2D5197" w14:textId="77777777" w:rsidR="00A22322" w:rsidRDefault="00EB269A">
      <w:pPr>
        <w:jc w:val="both"/>
      </w:pPr>
      <w:r>
        <w:rPr>
          <w:noProof/>
        </w:rPr>
        <w:drawing>
          <wp:inline distT="0" distB="0" distL="114300" distR="114300" wp14:anchorId="7BA92255" wp14:editId="2297192E">
            <wp:extent cx="5273675" cy="1863725"/>
            <wp:effectExtent l="0" t="0" r="14605" b="107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9FE54C" w14:textId="77777777" w:rsidR="00A22322" w:rsidRDefault="00A22322">
      <w:pPr>
        <w:jc w:val="both"/>
      </w:pPr>
    </w:p>
    <w:p w14:paraId="3C2C6D7A" w14:textId="77777777" w:rsidR="00A22322" w:rsidRDefault="00EB269A">
      <w:pPr>
        <w:jc w:val="both"/>
      </w:pPr>
      <w:r>
        <w:rPr>
          <w:noProof/>
        </w:rPr>
        <w:lastRenderedPageBreak/>
        <w:drawing>
          <wp:inline distT="0" distB="0" distL="114300" distR="114300" wp14:anchorId="19ADCEC2" wp14:editId="3BE1A22C">
            <wp:extent cx="5268595" cy="3540760"/>
            <wp:effectExtent l="0" t="0" r="4445" b="1016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4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70A522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 xml:space="preserve">Listo ya cumplimos con el </w:t>
      </w:r>
      <w:r>
        <w:rPr>
          <w:lang w:val="es-AR"/>
        </w:rPr>
        <w:t>objetivo.</w:t>
      </w:r>
    </w:p>
    <w:p w14:paraId="6F7BCB96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Hasta la próxima parte</w:t>
      </w:r>
    </w:p>
    <w:p w14:paraId="7B3E2935" w14:textId="77777777" w:rsidR="00A22322" w:rsidRDefault="00EB269A">
      <w:pPr>
        <w:jc w:val="both"/>
        <w:rPr>
          <w:lang w:val="es-AR"/>
        </w:rPr>
      </w:pPr>
      <w:r>
        <w:rPr>
          <w:lang w:val="es-AR"/>
        </w:rPr>
        <w:t>Ricardo Narvaja</w:t>
      </w:r>
    </w:p>
    <w:sectPr w:rsidR="00A2232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ans-serif">
    <w:altName w:val="UM Typewriter"/>
    <w:charset w:val="00"/>
    <w:family w:val="auto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0C34583"/>
    <w:rsid w:val="00A22322"/>
    <w:rsid w:val="00E60BAE"/>
    <w:rsid w:val="00EB269A"/>
    <w:rsid w:val="045B7C83"/>
    <w:rsid w:val="05E97169"/>
    <w:rsid w:val="0A603AF1"/>
    <w:rsid w:val="0E241ABA"/>
    <w:rsid w:val="0E700602"/>
    <w:rsid w:val="16613FC5"/>
    <w:rsid w:val="18665475"/>
    <w:rsid w:val="1AC67AAE"/>
    <w:rsid w:val="1C0F7309"/>
    <w:rsid w:val="1D222550"/>
    <w:rsid w:val="20C34583"/>
    <w:rsid w:val="21CC5905"/>
    <w:rsid w:val="21FE2059"/>
    <w:rsid w:val="25411E2A"/>
    <w:rsid w:val="2E427603"/>
    <w:rsid w:val="33E13D9F"/>
    <w:rsid w:val="46071B3A"/>
    <w:rsid w:val="4C0B2731"/>
    <w:rsid w:val="4C2C7C96"/>
    <w:rsid w:val="4D0C76A4"/>
    <w:rsid w:val="52C065FB"/>
    <w:rsid w:val="57B3590C"/>
    <w:rsid w:val="582220F3"/>
    <w:rsid w:val="67D55627"/>
    <w:rsid w:val="76D061F4"/>
    <w:rsid w:val="785D1DA9"/>
    <w:rsid w:val="7BAE730C"/>
    <w:rsid w:val="7F032171"/>
    <w:rsid w:val="7F4033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FB7860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caption" w:semiHidden="1" w:uiPriority="35" w:unhideWhenUsed="1" w:qFormat="1"/>
    <w:lsdException w:name="Title" w:uiPriority="10" w:qFormat="1"/>
    <w:lsdException w:name="Default Paragraph Font" w:semiHidden="1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E60BAE"/>
  </w:style>
  <w:style w:type="paragraph" w:styleId="Heading1">
    <w:name w:val="heading 1"/>
    <w:basedOn w:val="Normal"/>
    <w:next w:val="Normal"/>
    <w:link w:val="Heading1Char"/>
    <w:uiPriority w:val="9"/>
    <w:qFormat/>
    <w:rsid w:val="00E60BA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BA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0BA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0BA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0BA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0B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0BA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0BA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0BA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Times New Roman" w:hint="eastAsia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60BAE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0BAE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0BAE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0BAE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0BAE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0BAE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0BAE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0BAE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0BAE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60BAE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60BA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E60BA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0BA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60BAE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60BAE"/>
    <w:rPr>
      <w:b/>
      <w:bCs/>
    </w:rPr>
  </w:style>
  <w:style w:type="character" w:styleId="Emphasis">
    <w:name w:val="Emphasis"/>
    <w:basedOn w:val="DefaultParagraphFont"/>
    <w:uiPriority w:val="20"/>
    <w:qFormat/>
    <w:rsid w:val="00E60BAE"/>
    <w:rPr>
      <w:i/>
      <w:iCs/>
      <w:color w:val="F79646" w:themeColor="accent6"/>
    </w:rPr>
  </w:style>
  <w:style w:type="paragraph" w:styleId="NoSpacing">
    <w:name w:val="No Spacing"/>
    <w:uiPriority w:val="1"/>
    <w:qFormat/>
    <w:rsid w:val="00E60BA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60BA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60BAE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0BA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0BAE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60BA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60BA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60BA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60BAE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E60BA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60BAE"/>
    <w:pPr>
      <w:outlineLvl w:val="9"/>
    </w:pPr>
  </w:style>
  <w:style w:type="paragraph" w:styleId="TOC1">
    <w:name w:val="toc 1"/>
    <w:basedOn w:val="Normal"/>
    <w:next w:val="Normal"/>
    <w:autoRedefine/>
    <w:uiPriority w:val="39"/>
    <w:rsid w:val="00EB269A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EB269A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X86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s://es.wikipedia.org/wiki/Win32_Thread_Information_Block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es.wikipedia.org/wiki/Hilo_(inform%C3%A1tica)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es.wikipedia.org/wiki/Win32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eme1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1151</Words>
  <Characters>6561</Characters>
  <Application>Microsoft Office Word</Application>
  <DocSecurity>0</DocSecurity>
  <Lines>54</Lines>
  <Paragraphs>15</Paragraphs>
  <ScaleCrop>false</ScaleCrop>
  <Company/>
  <LinksUpToDate>false</LinksUpToDate>
  <CharactersWithSpaces>7697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3</cp:revision>
  <dcterms:created xsi:type="dcterms:W3CDTF">2017-11-24T09:26:00Z</dcterms:created>
  <dcterms:modified xsi:type="dcterms:W3CDTF">2020-05-21T17:23:00Z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