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73B9" w:rsidRPr="003973B9" w:rsidRDefault="003973B9" w:rsidP="003973B9">
      <w:pPr>
        <w:rPr>
          <w:b/>
          <w:bCs/>
        </w:rPr>
      </w:pPr>
      <w:r w:rsidRPr="003973B9">
        <w:rPr>
          <w:b/>
          <w:bCs/>
        </w:rPr>
        <w:t>Generating Creative Artwork using Stable Diffusion</w:t>
      </w:r>
    </w:p>
    <w:p w:rsidR="003973B9" w:rsidRPr="003973B9" w:rsidRDefault="003973B9" w:rsidP="003973B9">
      <w:pPr>
        <w:rPr>
          <w:b/>
          <w:bCs/>
        </w:rPr>
      </w:pPr>
      <w:r w:rsidRPr="003973B9">
        <w:rPr>
          <w:b/>
          <w:bCs/>
        </w:rPr>
        <w:t>1. Introduction</w:t>
      </w:r>
    </w:p>
    <w:p w:rsidR="003973B9" w:rsidRPr="003973B9" w:rsidRDefault="003973B9" w:rsidP="003973B9">
      <w:r w:rsidRPr="003973B9">
        <w:t xml:space="preserve">Generative AI has revolutionized the field of digital art by enabling machines to create high-quality images from textual descriptions. One of the most powerful models in this domain is </w:t>
      </w:r>
      <w:r w:rsidRPr="003973B9">
        <w:rPr>
          <w:b/>
          <w:bCs/>
        </w:rPr>
        <w:t>Stable Diffusion</w:t>
      </w:r>
      <w:r w:rsidRPr="003973B9">
        <w:t>, a text-to-image generation model that produces detailed and realistic artwork based on user prompts.</w:t>
      </w:r>
    </w:p>
    <w:p w:rsidR="003973B9" w:rsidRPr="003973B9" w:rsidRDefault="003973B9" w:rsidP="003973B9">
      <w:r w:rsidRPr="003973B9">
        <w:t xml:space="preserve">Stable Diffusion belongs to the class of </w:t>
      </w:r>
      <w:r w:rsidRPr="003973B9">
        <w:rPr>
          <w:b/>
          <w:bCs/>
        </w:rPr>
        <w:t>diffusion models</w:t>
      </w:r>
      <w:r w:rsidRPr="003973B9">
        <w:t>, which generate images by gradually refining random noise into meaningful visuals. This assignment focuses on using Stable Diffusion to generate creative artwork and understanding its working and applications.</w:t>
      </w:r>
    </w:p>
    <w:p w:rsidR="003973B9" w:rsidRPr="003973B9" w:rsidRDefault="003973B9" w:rsidP="003973B9">
      <w:r w:rsidRPr="003973B9">
        <w:pict>
          <v:rect id="_x0000_i1073" style="width:0;height:1.5pt" o:hralign="center" o:hrstd="t" o:hr="t" fillcolor="#a0a0a0" stroked="f"/>
        </w:pict>
      </w:r>
    </w:p>
    <w:p w:rsidR="003973B9" w:rsidRPr="003973B9" w:rsidRDefault="003973B9" w:rsidP="003973B9">
      <w:pPr>
        <w:rPr>
          <w:b/>
          <w:bCs/>
        </w:rPr>
      </w:pPr>
      <w:r w:rsidRPr="003973B9">
        <w:rPr>
          <w:b/>
          <w:bCs/>
        </w:rPr>
        <w:t>2. Concept of Diffusion Models</w:t>
      </w:r>
    </w:p>
    <w:p w:rsidR="003973B9" w:rsidRPr="003973B9" w:rsidRDefault="003973B9" w:rsidP="003973B9">
      <w:r w:rsidRPr="003973B9">
        <w:t>Diffusion models work by simulating a two-step process:</w:t>
      </w:r>
    </w:p>
    <w:p w:rsidR="003973B9" w:rsidRPr="003973B9" w:rsidRDefault="003973B9" w:rsidP="003973B9">
      <w:pPr>
        <w:numPr>
          <w:ilvl w:val="0"/>
          <w:numId w:val="1"/>
        </w:numPr>
      </w:pPr>
      <w:r w:rsidRPr="003973B9">
        <w:rPr>
          <w:b/>
          <w:bCs/>
        </w:rPr>
        <w:t>Forward Process (Diffusion):</w:t>
      </w:r>
      <w:r w:rsidRPr="003973B9">
        <w:br/>
        <w:t xml:space="preserve">Noise is gradually added to an image until it becomes completely random. </w:t>
      </w:r>
    </w:p>
    <w:p w:rsidR="003973B9" w:rsidRPr="003973B9" w:rsidRDefault="003973B9" w:rsidP="003973B9">
      <w:pPr>
        <w:numPr>
          <w:ilvl w:val="0"/>
          <w:numId w:val="1"/>
        </w:numPr>
      </w:pPr>
      <w:r w:rsidRPr="003973B9">
        <w:rPr>
          <w:b/>
          <w:bCs/>
        </w:rPr>
        <w:t>Reverse Process (Denoising):</w:t>
      </w:r>
      <w:r w:rsidRPr="003973B9">
        <w:br/>
        <w:t xml:space="preserve">The model learns to reverse this process by removing noise step-by-step to reconstruct an image. </w:t>
      </w:r>
    </w:p>
    <w:p w:rsidR="003973B9" w:rsidRPr="003973B9" w:rsidRDefault="003973B9" w:rsidP="003973B9">
      <w:r w:rsidRPr="003973B9">
        <w:t xml:space="preserve">Stable Diffusion operates in a </w:t>
      </w:r>
      <w:r w:rsidRPr="003973B9">
        <w:rPr>
          <w:b/>
          <w:bCs/>
        </w:rPr>
        <w:t>latent space</w:t>
      </w:r>
      <w:r w:rsidRPr="003973B9">
        <w:t>, meaning it compresses images into a lower-dimensional representation before processing, making it computationally efficient.</w:t>
      </w:r>
    </w:p>
    <w:p w:rsidR="003973B9" w:rsidRPr="003973B9" w:rsidRDefault="003973B9" w:rsidP="003973B9">
      <w:r w:rsidRPr="003973B9">
        <w:pict>
          <v:rect id="_x0000_i1074" style="width:0;height:1.5pt" o:hralign="center" o:hrstd="t" o:hr="t" fillcolor="#a0a0a0" stroked="f"/>
        </w:pict>
      </w:r>
    </w:p>
    <w:p w:rsidR="003973B9" w:rsidRPr="003973B9" w:rsidRDefault="003973B9" w:rsidP="003973B9">
      <w:pPr>
        <w:rPr>
          <w:b/>
          <w:bCs/>
        </w:rPr>
      </w:pPr>
      <w:r w:rsidRPr="003973B9">
        <w:rPr>
          <w:b/>
          <w:bCs/>
        </w:rPr>
        <w:t>3. Stable Diffusion Architecture</w:t>
      </w:r>
    </w:p>
    <w:p w:rsidR="003973B9" w:rsidRPr="003973B9" w:rsidRDefault="003973B9" w:rsidP="003973B9">
      <w:r w:rsidRPr="003973B9">
        <w:t>Stable Diffusion consists of three main components:</w:t>
      </w:r>
    </w:p>
    <w:p w:rsidR="003973B9" w:rsidRPr="003973B9" w:rsidRDefault="003973B9" w:rsidP="003973B9">
      <w:pPr>
        <w:numPr>
          <w:ilvl w:val="0"/>
          <w:numId w:val="2"/>
        </w:numPr>
      </w:pPr>
      <w:r w:rsidRPr="003973B9">
        <w:rPr>
          <w:b/>
          <w:bCs/>
        </w:rPr>
        <w:t>Text Encoder:</w:t>
      </w:r>
      <w:r w:rsidRPr="003973B9">
        <w:t xml:space="preserve"> Converts input text prompt into embeddings </w:t>
      </w:r>
    </w:p>
    <w:p w:rsidR="003973B9" w:rsidRPr="003973B9" w:rsidRDefault="003973B9" w:rsidP="003973B9">
      <w:pPr>
        <w:numPr>
          <w:ilvl w:val="0"/>
          <w:numId w:val="2"/>
        </w:numPr>
      </w:pPr>
      <w:r w:rsidRPr="003973B9">
        <w:rPr>
          <w:b/>
          <w:bCs/>
        </w:rPr>
        <w:t>U-Net Model:</w:t>
      </w:r>
      <w:r w:rsidRPr="003973B9">
        <w:t xml:space="preserve"> Performs noise prediction and denoising </w:t>
      </w:r>
    </w:p>
    <w:p w:rsidR="003973B9" w:rsidRPr="003973B9" w:rsidRDefault="003973B9" w:rsidP="003973B9">
      <w:pPr>
        <w:numPr>
          <w:ilvl w:val="0"/>
          <w:numId w:val="2"/>
        </w:numPr>
      </w:pPr>
      <w:r w:rsidRPr="003973B9">
        <w:rPr>
          <w:b/>
          <w:bCs/>
        </w:rPr>
        <w:t>Decoder (VAE):</w:t>
      </w:r>
      <w:r w:rsidRPr="003973B9">
        <w:t xml:space="preserve"> Converts latent representation into an image </w:t>
      </w:r>
    </w:p>
    <w:p w:rsidR="003973B9" w:rsidRPr="003973B9" w:rsidRDefault="003973B9" w:rsidP="003973B9">
      <w:pPr>
        <w:rPr>
          <w:b/>
          <w:bCs/>
        </w:rPr>
      </w:pPr>
      <w:r w:rsidRPr="003973B9">
        <w:rPr>
          <w:b/>
          <w:bCs/>
        </w:rPr>
        <w:t>Working Flow:</w:t>
      </w:r>
    </w:p>
    <w:p w:rsidR="003973B9" w:rsidRPr="003973B9" w:rsidRDefault="003973B9" w:rsidP="003973B9">
      <w:pPr>
        <w:numPr>
          <w:ilvl w:val="0"/>
          <w:numId w:val="3"/>
        </w:numPr>
      </w:pPr>
      <w:r w:rsidRPr="003973B9">
        <w:t xml:space="preserve">Input prompt → encoded into text embeddings </w:t>
      </w:r>
    </w:p>
    <w:p w:rsidR="003973B9" w:rsidRPr="003973B9" w:rsidRDefault="003973B9" w:rsidP="003973B9">
      <w:pPr>
        <w:numPr>
          <w:ilvl w:val="0"/>
          <w:numId w:val="3"/>
        </w:numPr>
      </w:pPr>
      <w:r w:rsidRPr="003973B9">
        <w:t xml:space="preserve">Start with random noise </w:t>
      </w:r>
    </w:p>
    <w:p w:rsidR="003973B9" w:rsidRPr="003973B9" w:rsidRDefault="003973B9" w:rsidP="003973B9">
      <w:pPr>
        <w:numPr>
          <w:ilvl w:val="0"/>
          <w:numId w:val="3"/>
        </w:numPr>
      </w:pPr>
      <w:r w:rsidRPr="003973B9">
        <w:lastRenderedPageBreak/>
        <w:t xml:space="preserve">Iteratively denoise using U-Net </w:t>
      </w:r>
    </w:p>
    <w:p w:rsidR="003973B9" w:rsidRPr="003973B9" w:rsidRDefault="003973B9" w:rsidP="003973B9">
      <w:pPr>
        <w:numPr>
          <w:ilvl w:val="0"/>
          <w:numId w:val="3"/>
        </w:numPr>
      </w:pPr>
      <w:r w:rsidRPr="003973B9">
        <w:t xml:space="preserve">Decode latent image into final output </w:t>
      </w:r>
    </w:p>
    <w:p w:rsidR="003973B9" w:rsidRPr="003973B9" w:rsidRDefault="003973B9" w:rsidP="003973B9">
      <w:r w:rsidRPr="003973B9">
        <w:pict>
          <v:rect id="_x0000_i1075" style="width:0;height:1.5pt" o:hralign="center" o:hrstd="t" o:hr="t" fillcolor="#a0a0a0" stroked="f"/>
        </w:pict>
      </w:r>
    </w:p>
    <w:p w:rsidR="003973B9" w:rsidRPr="003973B9" w:rsidRDefault="003973B9" w:rsidP="003973B9">
      <w:pPr>
        <w:rPr>
          <w:b/>
          <w:bCs/>
        </w:rPr>
      </w:pPr>
      <w:r w:rsidRPr="003973B9">
        <w:rPr>
          <w:b/>
          <w:bCs/>
        </w:rPr>
        <w:t>4. Methodology</w:t>
      </w:r>
    </w:p>
    <w:p w:rsidR="003973B9" w:rsidRPr="003973B9" w:rsidRDefault="003973B9" w:rsidP="003973B9">
      <w:r w:rsidRPr="003973B9">
        <w:t>The steps involved in generating artwork are:</w:t>
      </w:r>
    </w:p>
    <w:p w:rsidR="003973B9" w:rsidRPr="003973B9" w:rsidRDefault="003973B9" w:rsidP="003973B9">
      <w:pPr>
        <w:rPr>
          <w:b/>
          <w:bCs/>
        </w:rPr>
      </w:pPr>
      <w:r w:rsidRPr="003973B9">
        <w:rPr>
          <w:b/>
          <w:bCs/>
        </w:rPr>
        <w:t>Step 1: Install Required Libraries</w:t>
      </w:r>
    </w:p>
    <w:p w:rsidR="003973B9" w:rsidRPr="003973B9" w:rsidRDefault="003973B9" w:rsidP="003973B9">
      <w:pPr>
        <w:numPr>
          <w:ilvl w:val="0"/>
          <w:numId w:val="4"/>
        </w:numPr>
      </w:pPr>
      <w:r w:rsidRPr="003973B9">
        <w:t xml:space="preserve">diffusers </w:t>
      </w:r>
    </w:p>
    <w:p w:rsidR="003973B9" w:rsidRPr="003973B9" w:rsidRDefault="003973B9" w:rsidP="003973B9">
      <w:pPr>
        <w:numPr>
          <w:ilvl w:val="0"/>
          <w:numId w:val="4"/>
        </w:numPr>
      </w:pPr>
      <w:r w:rsidRPr="003973B9">
        <w:t xml:space="preserve">transformers </w:t>
      </w:r>
    </w:p>
    <w:p w:rsidR="003973B9" w:rsidRPr="003973B9" w:rsidRDefault="003973B9" w:rsidP="003973B9">
      <w:pPr>
        <w:numPr>
          <w:ilvl w:val="0"/>
          <w:numId w:val="4"/>
        </w:numPr>
      </w:pPr>
      <w:r w:rsidRPr="003973B9">
        <w:t xml:space="preserve">torch </w:t>
      </w:r>
    </w:p>
    <w:p w:rsidR="003973B9" w:rsidRPr="003973B9" w:rsidRDefault="003973B9" w:rsidP="003973B9">
      <w:pPr>
        <w:rPr>
          <w:b/>
          <w:bCs/>
        </w:rPr>
      </w:pPr>
      <w:r w:rsidRPr="003973B9">
        <w:rPr>
          <w:b/>
          <w:bCs/>
        </w:rPr>
        <w:t>Step 2: Load Pre-trained Model</w:t>
      </w:r>
    </w:p>
    <w:p w:rsidR="003973B9" w:rsidRPr="003973B9" w:rsidRDefault="003973B9" w:rsidP="003973B9">
      <w:r w:rsidRPr="003973B9">
        <w:t>Use Stable Diffusion from Hugging Face.</w:t>
      </w:r>
    </w:p>
    <w:p w:rsidR="003973B9" w:rsidRPr="003973B9" w:rsidRDefault="003973B9" w:rsidP="003973B9">
      <w:pPr>
        <w:rPr>
          <w:b/>
          <w:bCs/>
        </w:rPr>
      </w:pPr>
      <w:r w:rsidRPr="003973B9">
        <w:rPr>
          <w:b/>
          <w:bCs/>
        </w:rPr>
        <w:t>Step 3: Provide Prompt</w:t>
      </w:r>
    </w:p>
    <w:p w:rsidR="003973B9" w:rsidRPr="003973B9" w:rsidRDefault="003973B9" w:rsidP="003973B9">
      <w:r w:rsidRPr="003973B9">
        <w:t>Write a descriptive prompt for artwork generation.</w:t>
      </w:r>
    </w:p>
    <w:p w:rsidR="003973B9" w:rsidRPr="003973B9" w:rsidRDefault="003973B9" w:rsidP="003973B9">
      <w:pPr>
        <w:rPr>
          <w:b/>
          <w:bCs/>
        </w:rPr>
      </w:pPr>
      <w:r w:rsidRPr="003973B9">
        <w:rPr>
          <w:b/>
          <w:bCs/>
        </w:rPr>
        <w:t>Step 4: Generate Image</w:t>
      </w:r>
    </w:p>
    <w:p w:rsidR="003973B9" w:rsidRPr="003973B9" w:rsidRDefault="003973B9" w:rsidP="003973B9">
      <w:r w:rsidRPr="003973B9">
        <w:t>The model converts text into an image.</w:t>
      </w:r>
    </w:p>
    <w:p w:rsidR="003973B9" w:rsidRPr="003973B9" w:rsidRDefault="003973B9" w:rsidP="003973B9">
      <w:pPr>
        <w:rPr>
          <w:b/>
          <w:bCs/>
        </w:rPr>
      </w:pPr>
      <w:r w:rsidRPr="003973B9">
        <w:rPr>
          <w:b/>
          <w:bCs/>
        </w:rPr>
        <w:t>Step 5: Display/Save Output</w:t>
      </w:r>
    </w:p>
    <w:p w:rsidR="003973B9" w:rsidRPr="003973B9" w:rsidRDefault="003973B9" w:rsidP="003973B9">
      <w:r w:rsidRPr="003973B9">
        <w:t>View or save the generated artwork.</w:t>
      </w:r>
    </w:p>
    <w:p w:rsidR="003973B9" w:rsidRPr="003973B9" w:rsidRDefault="003973B9" w:rsidP="003973B9">
      <w:r w:rsidRPr="003973B9">
        <w:pict>
          <v:rect id="_x0000_i1077" style="width:0;height:1.5pt" o:hralign="center" o:hrstd="t" o:hr="t" fillcolor="#a0a0a0" stroked="f"/>
        </w:pict>
      </w:r>
    </w:p>
    <w:p w:rsidR="003973B9" w:rsidRPr="003973B9" w:rsidRDefault="003973B9" w:rsidP="003973B9">
      <w:pPr>
        <w:rPr>
          <w:b/>
          <w:bCs/>
        </w:rPr>
      </w:pPr>
      <w:r w:rsidRPr="003973B9">
        <w:rPr>
          <w:b/>
          <w:bCs/>
        </w:rPr>
        <w:t>6. Results and Analysis</w:t>
      </w:r>
    </w:p>
    <w:p w:rsidR="003973B9" w:rsidRPr="003973B9" w:rsidRDefault="003973B9" w:rsidP="003973B9">
      <w:r w:rsidRPr="003973B9">
        <w:t>The model successfully generates high-quality creative artwork based on textual prompts.</w:t>
      </w:r>
    </w:p>
    <w:p w:rsidR="003973B9" w:rsidRPr="003973B9" w:rsidRDefault="003973B9" w:rsidP="003973B9">
      <w:pPr>
        <w:rPr>
          <w:b/>
          <w:bCs/>
        </w:rPr>
      </w:pPr>
      <w:r w:rsidRPr="003973B9">
        <w:rPr>
          <w:b/>
          <w:bCs/>
        </w:rPr>
        <w:t>Observations:</w:t>
      </w:r>
    </w:p>
    <w:p w:rsidR="003973B9" w:rsidRPr="003973B9" w:rsidRDefault="003973B9" w:rsidP="003973B9">
      <w:pPr>
        <w:numPr>
          <w:ilvl w:val="0"/>
          <w:numId w:val="5"/>
        </w:numPr>
      </w:pPr>
      <w:r w:rsidRPr="003973B9">
        <w:t xml:space="preserve">Detailed prompts produce better results </w:t>
      </w:r>
    </w:p>
    <w:p w:rsidR="003973B9" w:rsidRPr="003973B9" w:rsidRDefault="003973B9" w:rsidP="003973B9">
      <w:pPr>
        <w:numPr>
          <w:ilvl w:val="0"/>
          <w:numId w:val="5"/>
        </w:numPr>
      </w:pPr>
      <w:r w:rsidRPr="003973B9">
        <w:t xml:space="preserve">Style keywords (e.g., "oil painting", "cyberpunk") improve quality </w:t>
      </w:r>
    </w:p>
    <w:p w:rsidR="003973B9" w:rsidRPr="003973B9" w:rsidRDefault="003973B9" w:rsidP="003973B9">
      <w:pPr>
        <w:numPr>
          <w:ilvl w:val="0"/>
          <w:numId w:val="5"/>
        </w:numPr>
      </w:pPr>
      <w:r w:rsidRPr="003973B9">
        <w:t xml:space="preserve">Results vary due to randomness </w:t>
      </w:r>
    </w:p>
    <w:p w:rsidR="003973B9" w:rsidRPr="003973B9" w:rsidRDefault="003973B9" w:rsidP="003973B9">
      <w:pPr>
        <w:rPr>
          <w:b/>
          <w:bCs/>
        </w:rPr>
      </w:pPr>
      <w:r w:rsidRPr="003973B9">
        <w:rPr>
          <w:b/>
          <w:bCs/>
        </w:rPr>
        <w:t>Example Prompts:</w:t>
      </w:r>
    </w:p>
    <w:p w:rsidR="003973B9" w:rsidRPr="003973B9" w:rsidRDefault="003973B9" w:rsidP="003973B9">
      <w:pPr>
        <w:numPr>
          <w:ilvl w:val="0"/>
          <w:numId w:val="6"/>
        </w:numPr>
      </w:pPr>
      <w:r w:rsidRPr="003973B9">
        <w:t xml:space="preserve">"A fantasy castle in the clouds, watercolor style" </w:t>
      </w:r>
    </w:p>
    <w:p w:rsidR="003973B9" w:rsidRPr="003973B9" w:rsidRDefault="003973B9" w:rsidP="003973B9">
      <w:pPr>
        <w:numPr>
          <w:ilvl w:val="0"/>
          <w:numId w:val="6"/>
        </w:numPr>
      </w:pPr>
      <w:r w:rsidRPr="003973B9">
        <w:lastRenderedPageBreak/>
        <w:t xml:space="preserve">"A cyberpunk street with neon lights, night scene" </w:t>
      </w:r>
    </w:p>
    <w:p w:rsidR="003973B9" w:rsidRPr="003973B9" w:rsidRDefault="003973B9" w:rsidP="003973B9">
      <w:r w:rsidRPr="003973B9">
        <w:pict>
          <v:rect id="_x0000_i1078" style="width:0;height:1.5pt" o:hralign="center" o:hrstd="t" o:hr="t" fillcolor="#a0a0a0" stroked="f"/>
        </w:pict>
      </w:r>
    </w:p>
    <w:p w:rsidR="003973B9" w:rsidRPr="003973B9" w:rsidRDefault="003973B9" w:rsidP="003973B9">
      <w:pPr>
        <w:rPr>
          <w:b/>
          <w:bCs/>
        </w:rPr>
      </w:pPr>
      <w:r w:rsidRPr="003973B9">
        <w:rPr>
          <w:b/>
          <w:bCs/>
        </w:rPr>
        <w:t>7. Applications</w:t>
      </w:r>
    </w:p>
    <w:p w:rsidR="003973B9" w:rsidRPr="003973B9" w:rsidRDefault="003973B9" w:rsidP="003973B9">
      <w:pPr>
        <w:numPr>
          <w:ilvl w:val="0"/>
          <w:numId w:val="7"/>
        </w:numPr>
      </w:pPr>
      <w:r w:rsidRPr="003973B9">
        <w:t xml:space="preserve">Digital art and design </w:t>
      </w:r>
    </w:p>
    <w:p w:rsidR="003973B9" w:rsidRPr="003973B9" w:rsidRDefault="003973B9" w:rsidP="003973B9">
      <w:pPr>
        <w:numPr>
          <w:ilvl w:val="0"/>
          <w:numId w:val="7"/>
        </w:numPr>
      </w:pPr>
      <w:r w:rsidRPr="003973B9">
        <w:t xml:space="preserve">Game development </w:t>
      </w:r>
    </w:p>
    <w:p w:rsidR="003973B9" w:rsidRPr="003973B9" w:rsidRDefault="003973B9" w:rsidP="003973B9">
      <w:pPr>
        <w:numPr>
          <w:ilvl w:val="0"/>
          <w:numId w:val="7"/>
        </w:numPr>
      </w:pPr>
      <w:r w:rsidRPr="003973B9">
        <w:t xml:space="preserve">Movie and animation concept art </w:t>
      </w:r>
    </w:p>
    <w:p w:rsidR="003973B9" w:rsidRPr="003973B9" w:rsidRDefault="003973B9" w:rsidP="003973B9">
      <w:pPr>
        <w:numPr>
          <w:ilvl w:val="0"/>
          <w:numId w:val="7"/>
        </w:numPr>
      </w:pPr>
      <w:r w:rsidRPr="003973B9">
        <w:t xml:space="preserve">Advertising and marketing </w:t>
      </w:r>
    </w:p>
    <w:p w:rsidR="003973B9" w:rsidRPr="003973B9" w:rsidRDefault="003973B9" w:rsidP="003973B9">
      <w:pPr>
        <w:numPr>
          <w:ilvl w:val="0"/>
          <w:numId w:val="7"/>
        </w:numPr>
      </w:pPr>
      <w:r w:rsidRPr="003973B9">
        <w:t xml:space="preserve">Content creation </w:t>
      </w:r>
    </w:p>
    <w:p w:rsidR="003973B9" w:rsidRPr="003973B9" w:rsidRDefault="003973B9" w:rsidP="003973B9">
      <w:r w:rsidRPr="003973B9">
        <w:pict>
          <v:rect id="_x0000_i1079" style="width:0;height:1.5pt" o:hralign="center" o:hrstd="t" o:hr="t" fillcolor="#a0a0a0" stroked="f"/>
        </w:pict>
      </w:r>
    </w:p>
    <w:p w:rsidR="003973B9" w:rsidRPr="003973B9" w:rsidRDefault="003973B9" w:rsidP="003973B9">
      <w:pPr>
        <w:rPr>
          <w:b/>
          <w:bCs/>
        </w:rPr>
      </w:pPr>
      <w:r w:rsidRPr="003973B9">
        <w:rPr>
          <w:b/>
          <w:bCs/>
        </w:rPr>
        <w:t>8. Advantages and Limitations</w:t>
      </w:r>
    </w:p>
    <w:p w:rsidR="003973B9" w:rsidRPr="003973B9" w:rsidRDefault="003973B9" w:rsidP="003973B9">
      <w:pPr>
        <w:rPr>
          <w:b/>
          <w:bCs/>
        </w:rPr>
      </w:pPr>
      <w:r w:rsidRPr="003973B9">
        <w:rPr>
          <w:b/>
          <w:bCs/>
        </w:rPr>
        <w:t>Advantages</w:t>
      </w:r>
    </w:p>
    <w:p w:rsidR="003973B9" w:rsidRPr="003973B9" w:rsidRDefault="003973B9" w:rsidP="003973B9">
      <w:pPr>
        <w:numPr>
          <w:ilvl w:val="0"/>
          <w:numId w:val="8"/>
        </w:numPr>
      </w:pPr>
      <w:r w:rsidRPr="003973B9">
        <w:t xml:space="preserve">Generates high-quality images </w:t>
      </w:r>
    </w:p>
    <w:p w:rsidR="003973B9" w:rsidRPr="003973B9" w:rsidRDefault="003973B9" w:rsidP="003973B9">
      <w:pPr>
        <w:numPr>
          <w:ilvl w:val="0"/>
          <w:numId w:val="8"/>
        </w:numPr>
      </w:pPr>
      <w:r w:rsidRPr="003973B9">
        <w:t xml:space="preserve">Requires only text input </w:t>
      </w:r>
    </w:p>
    <w:p w:rsidR="003973B9" w:rsidRPr="003973B9" w:rsidRDefault="003973B9" w:rsidP="003973B9">
      <w:pPr>
        <w:numPr>
          <w:ilvl w:val="0"/>
          <w:numId w:val="8"/>
        </w:numPr>
      </w:pPr>
      <w:r w:rsidRPr="003973B9">
        <w:t xml:space="preserve">Fast and scalable </w:t>
      </w:r>
    </w:p>
    <w:p w:rsidR="003973B9" w:rsidRPr="003973B9" w:rsidRDefault="003973B9" w:rsidP="003973B9">
      <w:pPr>
        <w:rPr>
          <w:b/>
          <w:bCs/>
        </w:rPr>
      </w:pPr>
      <w:r w:rsidRPr="003973B9">
        <w:rPr>
          <w:b/>
          <w:bCs/>
        </w:rPr>
        <w:t>Limitations</w:t>
      </w:r>
    </w:p>
    <w:p w:rsidR="003973B9" w:rsidRPr="003973B9" w:rsidRDefault="003973B9" w:rsidP="003973B9">
      <w:pPr>
        <w:numPr>
          <w:ilvl w:val="0"/>
          <w:numId w:val="9"/>
        </w:numPr>
      </w:pPr>
      <w:r w:rsidRPr="003973B9">
        <w:t xml:space="preserve">High computational requirements (GPU preferred) </w:t>
      </w:r>
    </w:p>
    <w:p w:rsidR="003973B9" w:rsidRPr="003973B9" w:rsidRDefault="003973B9" w:rsidP="003973B9">
      <w:pPr>
        <w:numPr>
          <w:ilvl w:val="0"/>
          <w:numId w:val="9"/>
        </w:numPr>
      </w:pPr>
      <w:r w:rsidRPr="003973B9">
        <w:t xml:space="preserve">May generate inconsistent results </w:t>
      </w:r>
    </w:p>
    <w:p w:rsidR="003973B9" w:rsidRPr="003973B9" w:rsidRDefault="003973B9" w:rsidP="003973B9">
      <w:pPr>
        <w:numPr>
          <w:ilvl w:val="0"/>
          <w:numId w:val="9"/>
        </w:numPr>
      </w:pPr>
      <w:r w:rsidRPr="003973B9">
        <w:t xml:space="preserve">Ethical concerns (bias, copyright issues) </w:t>
      </w:r>
    </w:p>
    <w:p w:rsidR="003973B9" w:rsidRPr="003973B9" w:rsidRDefault="003973B9" w:rsidP="003973B9">
      <w:r w:rsidRPr="003973B9">
        <w:pict>
          <v:rect id="_x0000_i1080" style="width:0;height:1.5pt" o:hralign="center" o:hrstd="t" o:hr="t" fillcolor="#a0a0a0" stroked="f"/>
        </w:pict>
      </w:r>
    </w:p>
    <w:p w:rsidR="003973B9" w:rsidRPr="003973B9" w:rsidRDefault="003973B9" w:rsidP="003973B9">
      <w:pPr>
        <w:rPr>
          <w:b/>
          <w:bCs/>
        </w:rPr>
      </w:pPr>
      <w:r w:rsidRPr="003973B9">
        <w:rPr>
          <w:b/>
          <w:bCs/>
        </w:rPr>
        <w:t>9. Conclusion</w:t>
      </w:r>
    </w:p>
    <w:p w:rsidR="003973B9" w:rsidRPr="003973B9" w:rsidRDefault="003973B9" w:rsidP="003973B9">
      <w:r w:rsidRPr="003973B9">
        <w:t>Stable Diffusion is a powerful tool for generating creative artwork using text prompts. By leveraging diffusion models and deep learning, it can transform simple descriptions into visually appealing images. Despite some limitations, it has vast applications in art, design, and media industries, making it an important advancement in Generative AI.</w:t>
      </w:r>
    </w:p>
    <w:p w:rsidR="001300E4" w:rsidRDefault="001300E4"/>
    <w:sectPr w:rsidR="00130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A47F1"/>
    <w:multiLevelType w:val="multilevel"/>
    <w:tmpl w:val="786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42FB3"/>
    <w:multiLevelType w:val="multilevel"/>
    <w:tmpl w:val="21A2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D3D18"/>
    <w:multiLevelType w:val="multilevel"/>
    <w:tmpl w:val="F06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31656"/>
    <w:multiLevelType w:val="multilevel"/>
    <w:tmpl w:val="4BBC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06242"/>
    <w:multiLevelType w:val="multilevel"/>
    <w:tmpl w:val="A41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A08FA"/>
    <w:multiLevelType w:val="multilevel"/>
    <w:tmpl w:val="07E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1128B"/>
    <w:multiLevelType w:val="multilevel"/>
    <w:tmpl w:val="027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83F19"/>
    <w:multiLevelType w:val="multilevel"/>
    <w:tmpl w:val="D20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05A8B"/>
    <w:multiLevelType w:val="multilevel"/>
    <w:tmpl w:val="B30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38840">
    <w:abstractNumId w:val="3"/>
  </w:num>
  <w:num w:numId="2" w16cid:durableId="1223251867">
    <w:abstractNumId w:val="7"/>
  </w:num>
  <w:num w:numId="3" w16cid:durableId="766728686">
    <w:abstractNumId w:val="1"/>
  </w:num>
  <w:num w:numId="4" w16cid:durableId="1979257853">
    <w:abstractNumId w:val="4"/>
  </w:num>
  <w:num w:numId="5" w16cid:durableId="493305108">
    <w:abstractNumId w:val="8"/>
  </w:num>
  <w:num w:numId="6" w16cid:durableId="952906218">
    <w:abstractNumId w:val="6"/>
  </w:num>
  <w:num w:numId="7" w16cid:durableId="1744060918">
    <w:abstractNumId w:val="0"/>
  </w:num>
  <w:num w:numId="8" w16cid:durableId="436757179">
    <w:abstractNumId w:val="2"/>
  </w:num>
  <w:num w:numId="9" w16cid:durableId="1646205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B9"/>
    <w:rsid w:val="001300E4"/>
    <w:rsid w:val="00227C26"/>
    <w:rsid w:val="003973B9"/>
    <w:rsid w:val="005365B2"/>
    <w:rsid w:val="007B50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9FAA"/>
  <w15:chartTrackingRefBased/>
  <w15:docId w15:val="{69412937-C776-48F0-A7BD-7E7EFE80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3B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973B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73B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7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B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973B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973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97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B9"/>
    <w:rPr>
      <w:rFonts w:eastAsiaTheme="majorEastAsia" w:cstheme="majorBidi"/>
      <w:color w:val="272727" w:themeColor="text1" w:themeTint="D8"/>
    </w:rPr>
  </w:style>
  <w:style w:type="paragraph" w:styleId="Title">
    <w:name w:val="Title"/>
    <w:basedOn w:val="Normal"/>
    <w:next w:val="Normal"/>
    <w:link w:val="TitleChar"/>
    <w:uiPriority w:val="10"/>
    <w:qFormat/>
    <w:rsid w:val="003973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73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73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73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73B9"/>
    <w:pPr>
      <w:spacing w:before="160"/>
      <w:jc w:val="center"/>
    </w:pPr>
    <w:rPr>
      <w:i/>
      <w:iCs/>
      <w:color w:val="404040" w:themeColor="text1" w:themeTint="BF"/>
    </w:rPr>
  </w:style>
  <w:style w:type="character" w:customStyle="1" w:styleId="QuoteChar">
    <w:name w:val="Quote Char"/>
    <w:basedOn w:val="DefaultParagraphFont"/>
    <w:link w:val="Quote"/>
    <w:uiPriority w:val="29"/>
    <w:rsid w:val="003973B9"/>
    <w:rPr>
      <w:i/>
      <w:iCs/>
      <w:color w:val="404040" w:themeColor="text1" w:themeTint="BF"/>
    </w:rPr>
  </w:style>
  <w:style w:type="paragraph" w:styleId="ListParagraph">
    <w:name w:val="List Paragraph"/>
    <w:basedOn w:val="Normal"/>
    <w:uiPriority w:val="34"/>
    <w:qFormat/>
    <w:rsid w:val="003973B9"/>
    <w:pPr>
      <w:ind w:left="720"/>
      <w:contextualSpacing/>
    </w:pPr>
  </w:style>
  <w:style w:type="character" w:styleId="IntenseEmphasis">
    <w:name w:val="Intense Emphasis"/>
    <w:basedOn w:val="DefaultParagraphFont"/>
    <w:uiPriority w:val="21"/>
    <w:qFormat/>
    <w:rsid w:val="003973B9"/>
    <w:rPr>
      <w:i/>
      <w:iCs/>
      <w:color w:val="0F4761" w:themeColor="accent1" w:themeShade="BF"/>
    </w:rPr>
  </w:style>
  <w:style w:type="paragraph" w:styleId="IntenseQuote">
    <w:name w:val="Intense Quote"/>
    <w:basedOn w:val="Normal"/>
    <w:next w:val="Normal"/>
    <w:link w:val="IntenseQuoteChar"/>
    <w:uiPriority w:val="30"/>
    <w:qFormat/>
    <w:rsid w:val="00397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B9"/>
    <w:rPr>
      <w:i/>
      <w:iCs/>
      <w:color w:val="0F4761" w:themeColor="accent1" w:themeShade="BF"/>
    </w:rPr>
  </w:style>
  <w:style w:type="character" w:styleId="IntenseReference">
    <w:name w:val="Intense Reference"/>
    <w:basedOn w:val="DefaultParagraphFont"/>
    <w:uiPriority w:val="32"/>
    <w:qFormat/>
    <w:rsid w:val="00397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1</cp:revision>
  <dcterms:created xsi:type="dcterms:W3CDTF">2026-03-24T05:10:00Z</dcterms:created>
  <dcterms:modified xsi:type="dcterms:W3CDTF">2026-03-24T05:12:00Z</dcterms:modified>
</cp:coreProperties>
</file>