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215B" w14:textId="069BEB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Apurva Patel</w:t>
      </w:r>
    </w:p>
    <w:p w14:paraId="26AB4B3E" w14:textId="451F86B4" w:rsidR="000B248B" w:rsidRDefault="00170F94"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J</w:t>
      </w:r>
      <w:r w:rsidR="000B248B">
        <w:rPr>
          <w:rFonts w:ascii="Times" w:hAnsi="Times" w:cs="Helvetica"/>
          <w:color w:val="2D3B45"/>
          <w:sz w:val="24"/>
          <w:szCs w:val="24"/>
          <w:shd w:val="clear" w:color="auto" w:fill="FFFFFF"/>
        </w:rPr>
        <w:t>enny George</w:t>
      </w:r>
    </w:p>
    <w:p w14:paraId="6F142164" w14:textId="07B662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IS601-851</w:t>
      </w:r>
    </w:p>
    <w:p w14:paraId="05C55FB9" w14:textId="5D5B964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Mini-Project # 1</w:t>
      </w:r>
    </w:p>
    <w:p w14:paraId="65C486F9" w14:textId="77777777" w:rsidR="000B248B" w:rsidRDefault="000B248B" w:rsidP="000B248B">
      <w:pPr>
        <w:rPr>
          <w:rFonts w:ascii="Times" w:hAnsi="Times" w:cs="Helvetica"/>
          <w:color w:val="2D3B45"/>
          <w:sz w:val="24"/>
          <w:szCs w:val="24"/>
          <w:shd w:val="clear" w:color="auto" w:fill="FFFFFF"/>
        </w:rPr>
      </w:pPr>
    </w:p>
    <w:p w14:paraId="64A533ED" w14:textId="7AF2863D"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Git is a distributed version control system (DVCS). This is very commonly used for open source and commercial digital development. This system essentially allows every user to get access to every files and branches that have been made in the repository. It gives a user full access to all the changes that were made to the system and give him/her access to all history of the repository. In this system developers can work from basically anywhere in the world on a repository if they are the collaborators for that repository to make changes in it. This basically eliminates slower work environment by reducing unnecessary tasks. Docker is essentially a tool to design create, deploy and run applications. This helps many companies to maintain and store files in container. So, it not too difficult for a software developer to deploy an application. Developers can could store their files in the libraries to be used as in future reference. </w:t>
      </w:r>
    </w:p>
    <w:p w14:paraId="30C5FE44" w14:textId="77777777"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Automated testing is also a very important tool in the industry. This helps many firms across the globe for a faster and efficient testing operation for its software. There are less chances of human error when testing for a specific software is done automatically. </w:t>
      </w:r>
    </w:p>
    <w:p w14:paraId="36B83126" w14:textId="77777777" w:rsidR="000B248B" w:rsidRDefault="000B248B" w:rsidP="000B248B">
      <w:pPr>
        <w:rPr>
          <w:rFonts w:ascii="Helvetica" w:hAnsi="Helvetica" w:cs="Helvetica"/>
          <w:color w:val="2D3B45"/>
          <w:shd w:val="clear" w:color="auto" w:fill="FFFFFF"/>
        </w:rPr>
      </w:pPr>
    </w:p>
    <w:p w14:paraId="53424C5B" w14:textId="77777777" w:rsidR="000B248B" w:rsidRDefault="000B248B" w:rsidP="000B248B">
      <w:pPr>
        <w:rPr>
          <w:rFonts w:ascii="Times New Roman" w:hAnsi="Times New Roman" w:cs="Times New Roman"/>
          <w:sz w:val="24"/>
          <w:szCs w:val="24"/>
        </w:rPr>
      </w:pPr>
    </w:p>
    <w:p w14:paraId="0D0308A4" w14:textId="77777777" w:rsidR="000B248B" w:rsidRDefault="000B248B" w:rsidP="00F929E9">
      <w:pPr>
        <w:jc w:val="center"/>
        <w:rPr>
          <w:rFonts w:ascii="Times New Roman" w:hAnsi="Times New Roman" w:cs="Times New Roman"/>
          <w:b/>
          <w:bCs/>
          <w:sz w:val="24"/>
          <w:szCs w:val="24"/>
        </w:rPr>
      </w:pPr>
    </w:p>
    <w:p w14:paraId="6E2D6995" w14:textId="77777777" w:rsidR="000B248B" w:rsidRDefault="000B248B" w:rsidP="00F929E9">
      <w:pPr>
        <w:jc w:val="center"/>
        <w:rPr>
          <w:rFonts w:ascii="Times New Roman" w:hAnsi="Times New Roman" w:cs="Times New Roman"/>
          <w:b/>
          <w:bCs/>
          <w:sz w:val="24"/>
          <w:szCs w:val="24"/>
        </w:rPr>
      </w:pPr>
    </w:p>
    <w:p w14:paraId="1026F695" w14:textId="77777777" w:rsidR="000B248B" w:rsidRDefault="000B248B" w:rsidP="00F929E9">
      <w:pPr>
        <w:jc w:val="center"/>
        <w:rPr>
          <w:rFonts w:ascii="Times New Roman" w:hAnsi="Times New Roman" w:cs="Times New Roman"/>
          <w:b/>
          <w:bCs/>
          <w:sz w:val="24"/>
          <w:szCs w:val="24"/>
        </w:rPr>
      </w:pPr>
    </w:p>
    <w:p w14:paraId="28F3FC43" w14:textId="77777777" w:rsidR="000B248B" w:rsidRDefault="000B248B" w:rsidP="00F929E9">
      <w:pPr>
        <w:jc w:val="center"/>
        <w:rPr>
          <w:rFonts w:ascii="Times New Roman" w:hAnsi="Times New Roman" w:cs="Times New Roman"/>
          <w:b/>
          <w:bCs/>
          <w:sz w:val="24"/>
          <w:szCs w:val="24"/>
        </w:rPr>
      </w:pPr>
    </w:p>
    <w:p w14:paraId="23C292EE" w14:textId="77777777" w:rsidR="000B248B" w:rsidRDefault="000B248B" w:rsidP="00F929E9">
      <w:pPr>
        <w:jc w:val="center"/>
        <w:rPr>
          <w:rFonts w:ascii="Times New Roman" w:hAnsi="Times New Roman" w:cs="Times New Roman"/>
          <w:b/>
          <w:bCs/>
          <w:sz w:val="24"/>
          <w:szCs w:val="24"/>
        </w:rPr>
      </w:pPr>
    </w:p>
    <w:p w14:paraId="5377F8D4" w14:textId="77777777" w:rsidR="000B248B" w:rsidRDefault="000B248B" w:rsidP="00F929E9">
      <w:pPr>
        <w:jc w:val="center"/>
        <w:rPr>
          <w:rFonts w:ascii="Times New Roman" w:hAnsi="Times New Roman" w:cs="Times New Roman"/>
          <w:b/>
          <w:bCs/>
          <w:sz w:val="24"/>
          <w:szCs w:val="24"/>
        </w:rPr>
      </w:pPr>
    </w:p>
    <w:p w14:paraId="403A1D89" w14:textId="4514C480" w:rsidR="000B248B" w:rsidRDefault="000B248B" w:rsidP="00F929E9">
      <w:pPr>
        <w:jc w:val="center"/>
        <w:rPr>
          <w:rFonts w:ascii="Times New Roman" w:hAnsi="Times New Roman" w:cs="Times New Roman"/>
          <w:b/>
          <w:bCs/>
          <w:sz w:val="24"/>
          <w:szCs w:val="24"/>
        </w:rPr>
      </w:pPr>
    </w:p>
    <w:p w14:paraId="48C34388" w14:textId="06029ADE" w:rsidR="000B248B" w:rsidRDefault="000B248B" w:rsidP="00F929E9">
      <w:pPr>
        <w:jc w:val="center"/>
        <w:rPr>
          <w:rFonts w:ascii="Times New Roman" w:hAnsi="Times New Roman" w:cs="Times New Roman"/>
          <w:b/>
          <w:bCs/>
          <w:sz w:val="24"/>
          <w:szCs w:val="24"/>
        </w:rPr>
      </w:pPr>
    </w:p>
    <w:p w14:paraId="2CFBDDB0" w14:textId="557474C4" w:rsidR="000B248B" w:rsidRDefault="000B248B" w:rsidP="00F929E9">
      <w:pPr>
        <w:jc w:val="center"/>
        <w:rPr>
          <w:rFonts w:ascii="Times New Roman" w:hAnsi="Times New Roman" w:cs="Times New Roman"/>
          <w:b/>
          <w:bCs/>
          <w:sz w:val="24"/>
          <w:szCs w:val="24"/>
        </w:rPr>
      </w:pPr>
    </w:p>
    <w:p w14:paraId="6FB05625" w14:textId="5AE5CC91" w:rsidR="000B248B" w:rsidRDefault="000B248B" w:rsidP="00F929E9">
      <w:pPr>
        <w:jc w:val="center"/>
        <w:rPr>
          <w:rFonts w:ascii="Times New Roman" w:hAnsi="Times New Roman" w:cs="Times New Roman"/>
          <w:b/>
          <w:bCs/>
          <w:sz w:val="24"/>
          <w:szCs w:val="24"/>
        </w:rPr>
      </w:pPr>
    </w:p>
    <w:p w14:paraId="3CE5ABB8" w14:textId="77777777" w:rsidR="000B248B" w:rsidRDefault="000B248B" w:rsidP="00F929E9">
      <w:pPr>
        <w:jc w:val="center"/>
        <w:rPr>
          <w:rFonts w:ascii="Times New Roman" w:hAnsi="Times New Roman" w:cs="Times New Roman"/>
          <w:b/>
          <w:bCs/>
          <w:sz w:val="24"/>
          <w:szCs w:val="24"/>
        </w:rPr>
      </w:pPr>
    </w:p>
    <w:p w14:paraId="64A85DD7" w14:textId="77777777" w:rsidR="000B248B" w:rsidRDefault="000B248B" w:rsidP="00F929E9">
      <w:pPr>
        <w:jc w:val="center"/>
        <w:rPr>
          <w:rFonts w:ascii="Times New Roman" w:hAnsi="Times New Roman" w:cs="Times New Roman"/>
          <w:b/>
          <w:bCs/>
          <w:sz w:val="24"/>
          <w:szCs w:val="24"/>
        </w:rPr>
      </w:pPr>
    </w:p>
    <w:p w14:paraId="07F6CB54" w14:textId="108BF7A6"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lastRenderedPageBreak/>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65D78"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22C3B"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0CCE"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BA34"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0D93"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D88B"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17F51"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3FC7"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8B217"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960A9"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BD130"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CE5F"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8B213"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EFE22"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FFB8F"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6312D"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C2C6"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C539"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30EF2193" w14:textId="60E7D3C0" w:rsidR="00AC5E05" w:rsidRDefault="00AC5E05" w:rsidP="00A03917">
      <w:pPr>
        <w:jc w:val="center"/>
      </w:pPr>
    </w:p>
    <w:p w14:paraId="27B3266D" w14:textId="5AF7F942" w:rsidR="00AC5E05" w:rsidRDefault="00AC5E05" w:rsidP="00AC5E05"/>
    <w:p w14:paraId="76222DB8" w14:textId="77777777" w:rsidR="00AC5E05" w:rsidRDefault="00AC5E05" w:rsidP="00AC5E05"/>
    <w:p w14:paraId="3DB5C02B" w14:textId="4EA6D654" w:rsidR="00243ED2" w:rsidRPr="00243ED2" w:rsidRDefault="00AC5E05" w:rsidP="00243ED2">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 xml:space="preserve">Status: </w:t>
      </w:r>
      <w:r w:rsidRPr="00A84764">
        <w:rPr>
          <w:rFonts w:ascii="Times New Roman" w:hAnsi="Times New Roman" w:cs="Times New Roman"/>
          <w:sz w:val="24"/>
          <w:szCs w:val="24"/>
        </w:rPr>
        <w:t xml:space="preserve">This is essentially a type of status check on GitHub. These are used in GitHub to let the user know if the commits that he/she made is meets the condition that are set form that repository.  </w:t>
      </w:r>
      <w:r w:rsidR="00243ED2">
        <w:rPr>
          <w:rFonts w:ascii="Times New Roman" w:hAnsi="Times New Roman" w:cs="Times New Roman"/>
          <w:sz w:val="24"/>
          <w:szCs w:val="24"/>
        </w:rPr>
        <w:br/>
      </w:r>
    </w:p>
    <w:p w14:paraId="7E89DA83" w14:textId="77777777" w:rsidR="00243ED2" w:rsidRPr="00C42397" w:rsidRDefault="00243ED2" w:rsidP="00243ED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GitHub Flow: </w:t>
      </w:r>
      <w:r>
        <w:rPr>
          <w:rFonts w:ascii="Times New Roman" w:hAnsi="Times New Roman" w:cs="Times New Roman"/>
          <w:sz w:val="24"/>
          <w:szCs w:val="24"/>
        </w:rPr>
        <w:t xml:space="preserve">This flow is essential a branch-based workflow. This flow has 6 steps to it. </w:t>
      </w:r>
    </w:p>
    <w:p w14:paraId="0990C9AE" w14:textId="77777777" w:rsidR="00243ED2" w:rsidRPr="00C42397" w:rsidRDefault="00243ED2" w:rsidP="00243ED2">
      <w:pPr>
        <w:pStyle w:val="ListParagraph"/>
        <w:rPr>
          <w:rFonts w:ascii="Times New Roman" w:hAnsi="Times New Roman" w:cs="Times New Roman"/>
          <w:sz w:val="24"/>
          <w:szCs w:val="24"/>
        </w:rPr>
      </w:pPr>
    </w:p>
    <w:p w14:paraId="1295D5E1"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Create a branch</w:t>
      </w:r>
    </w:p>
    <w:p w14:paraId="193ADF06"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Add commits</w:t>
      </w:r>
    </w:p>
    <w:p w14:paraId="028AAB32" w14:textId="77777777" w:rsidR="00243ED2"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Open pull request</w:t>
      </w:r>
    </w:p>
    <w:p w14:paraId="1CD6519E"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&amp; review code</w:t>
      </w:r>
    </w:p>
    <w:p w14:paraId="6505D392"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w:t>
      </w:r>
    </w:p>
    <w:p w14:paraId="0F71A581" w14:textId="657F8486" w:rsidR="00AC5E05" w:rsidRDefault="00243ED2" w:rsidP="00284F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w:t>
      </w:r>
    </w:p>
    <w:p w14:paraId="3795AAD3" w14:textId="3FB7E9A6" w:rsidR="00170F94" w:rsidRPr="00170F94" w:rsidRDefault="00170F94" w:rsidP="00170F94">
      <w:pPr>
        <w:pStyle w:val="ListParagraph"/>
        <w:numPr>
          <w:ilvl w:val="0"/>
          <w:numId w:val="1"/>
        </w:numPr>
        <w:autoSpaceDE w:val="0"/>
        <w:autoSpaceDN w:val="0"/>
        <w:adjustRightInd w:val="0"/>
        <w:rPr>
          <w:rFonts w:ascii="Times New Roman" w:hAnsi="Times New Roman" w:cs="Times New Roman"/>
          <w:b/>
          <w:bCs/>
          <w:color w:val="222D35"/>
          <w:sz w:val="24"/>
          <w:szCs w:val="24"/>
        </w:rPr>
      </w:pPr>
      <w:r w:rsidRPr="00170F94">
        <w:rPr>
          <w:rFonts w:ascii="Times New Roman" w:hAnsi="Times New Roman" w:cs="Times New Roman"/>
          <w:b/>
          <w:bCs/>
          <w:color w:val="000000"/>
          <w:sz w:val="24"/>
          <w:szCs w:val="24"/>
        </w:rPr>
        <w:lastRenderedPageBreak/>
        <w:t xml:space="preserve">cd: </w:t>
      </w:r>
      <w:r w:rsidRPr="00170F94">
        <w:rPr>
          <w:rFonts w:ascii="Times New Roman" w:hAnsi="Times New Roman" w:cs="Times New Roman"/>
          <w:color w:val="222D35"/>
          <w:sz w:val="24"/>
          <w:szCs w:val="24"/>
        </w:rPr>
        <w:t xml:space="preserve"> </w:t>
      </w:r>
      <w:r w:rsidRPr="00170F94">
        <w:rPr>
          <w:rFonts w:ascii="Times New Roman" w:hAnsi="Times New Roman" w:cs="Times New Roman"/>
          <w:color w:val="000000"/>
          <w:sz w:val="24"/>
          <w:szCs w:val="24"/>
        </w:rPr>
        <w:t xml:space="preserve">Cd stands for “change directory”.  Cd switches you into the specific directly of your choosing as well as changing the working directory. </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color w:val="000000"/>
          <w:sz w:val="24"/>
          <w:szCs w:val="24"/>
        </w:rPr>
        <w:t>The cd command takes a directory name and the</w:t>
      </w:r>
      <w:r>
        <w:rPr>
          <w:rFonts w:ascii="Times New Roman" w:hAnsi="Times New Roman" w:cs="Times New Roman"/>
          <w:color w:val="000000"/>
          <w:sz w:val="24"/>
          <w:szCs w:val="24"/>
        </w:rPr>
        <w:t>n</w:t>
      </w:r>
      <w:r w:rsidRPr="00170F94">
        <w:rPr>
          <w:rFonts w:ascii="Times New Roman" w:hAnsi="Times New Roman" w:cs="Times New Roman"/>
          <w:color w:val="000000"/>
          <w:sz w:val="24"/>
          <w:szCs w:val="24"/>
        </w:rPr>
        <w:t xml:space="preserve"> switches that to a different directory.</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b/>
          <w:bCs/>
          <w:color w:val="222D35"/>
          <w:sz w:val="24"/>
          <w:szCs w:val="24"/>
        </w:rPr>
        <w:t xml:space="preserve"> </w:t>
      </w:r>
    </w:p>
    <w:p w14:paraId="0890920F" w14:textId="6E022BD0" w:rsidR="00170F94" w:rsidRPr="00170F94" w:rsidRDefault="00170F94" w:rsidP="00170F94">
      <w:pPr>
        <w:autoSpaceDE w:val="0"/>
        <w:autoSpaceDN w:val="0"/>
        <w:adjustRightInd w:val="0"/>
        <w:rPr>
          <w:rFonts w:ascii="Times New Roman" w:hAnsi="Times New Roman" w:cs="Times New Roman"/>
          <w:color w:val="222D35"/>
          <w:sz w:val="24"/>
          <w:szCs w:val="24"/>
        </w:rPr>
      </w:pPr>
      <w:r w:rsidRPr="00170F94">
        <w:rPr>
          <w:rFonts w:ascii="Times New Roman" w:hAnsi="Times New Roman" w:cs="Times New Roman"/>
          <w:color w:val="222D35"/>
          <w:sz w:val="24"/>
          <w:szCs w:val="24"/>
        </w:rPr>
        <w:drawing>
          <wp:inline distT="0" distB="0" distL="0" distR="0" wp14:anchorId="6457C299" wp14:editId="0052F897">
            <wp:extent cx="5463646" cy="749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1214" cy="750338"/>
                    </a:xfrm>
                    <a:prstGeom prst="rect">
                      <a:avLst/>
                    </a:prstGeom>
                  </pic:spPr>
                </pic:pic>
              </a:graphicData>
            </a:graphic>
          </wp:inline>
        </w:drawing>
      </w:r>
    </w:p>
    <w:p w14:paraId="03C71FAC" w14:textId="3E611AC0" w:rsidR="00170F94" w:rsidRDefault="00170F94" w:rsidP="00170F94">
      <w:pPr>
        <w:pStyle w:val="ListParagraph"/>
        <w:autoSpaceDE w:val="0"/>
        <w:autoSpaceDN w:val="0"/>
        <w:adjustRightInd w:val="0"/>
        <w:spacing w:after="0" w:line="380" w:lineRule="atLeast"/>
        <w:ind w:left="1080"/>
        <w:rPr>
          <w:rFonts w:ascii="Times New Roman" w:hAnsi="Times New Roman" w:cs="Times New Roman"/>
          <w:b/>
          <w:bCs/>
          <w:color w:val="222D35"/>
          <w:sz w:val="24"/>
          <w:szCs w:val="24"/>
        </w:rPr>
      </w:pPr>
    </w:p>
    <w:p w14:paraId="1A6DB35C" w14:textId="41612358" w:rsidR="00A3386C" w:rsidRPr="00A3386C" w:rsidRDefault="00A3386C" w:rsidP="00A3386C">
      <w:pPr>
        <w:pStyle w:val="ListParagraph"/>
        <w:numPr>
          <w:ilvl w:val="0"/>
          <w:numId w:val="1"/>
        </w:numPr>
        <w:autoSpaceDE w:val="0"/>
        <w:autoSpaceDN w:val="0"/>
        <w:adjustRightInd w:val="0"/>
        <w:spacing w:after="0" w:line="380" w:lineRule="atLeast"/>
        <w:rPr>
          <w:rFonts w:ascii="Times New Roman" w:hAnsi="Times New Roman" w:cs="Times New Roman"/>
          <w:color w:val="000000"/>
          <w:sz w:val="24"/>
          <w:szCs w:val="24"/>
        </w:rPr>
      </w:pPr>
      <w:proofErr w:type="spellStart"/>
      <w:r w:rsidRPr="00A3386C">
        <w:rPr>
          <w:rFonts w:ascii="Times New Roman" w:hAnsi="Times New Roman" w:cs="Times New Roman"/>
          <w:b/>
          <w:bCs/>
          <w:color w:val="000000"/>
          <w:sz w:val="24"/>
          <w:szCs w:val="24"/>
        </w:rPr>
        <w:t>Mkdir</w:t>
      </w:r>
      <w:proofErr w:type="spellEnd"/>
      <w:r w:rsidRPr="00A3386C">
        <w:rPr>
          <w:rFonts w:ascii="Times New Roman" w:hAnsi="Times New Roman" w:cs="Times New Roman"/>
          <w:color w:val="000000"/>
          <w:sz w:val="24"/>
          <w:szCs w:val="24"/>
        </w:rPr>
        <w:t xml:space="preserve">: </w:t>
      </w:r>
      <w:r w:rsidRPr="00A3386C">
        <w:rPr>
          <w:rFonts w:ascii="Times New Roman" w:hAnsi="Times New Roman" w:cs="Times New Roman"/>
          <w:b/>
          <w:bCs/>
          <w:color w:val="222D35"/>
          <w:sz w:val="24"/>
          <w:szCs w:val="24"/>
        </w:rPr>
        <w:t xml:space="preserve"> </w:t>
      </w:r>
      <w:proofErr w:type="spellStart"/>
      <w:r w:rsidRPr="00A3386C">
        <w:rPr>
          <w:rFonts w:ascii="Times New Roman" w:hAnsi="Times New Roman" w:cs="Times New Roman"/>
          <w:color w:val="000000"/>
          <w:sz w:val="24"/>
          <w:szCs w:val="24"/>
        </w:rPr>
        <w:t>mkdir</w:t>
      </w:r>
      <w:proofErr w:type="spellEnd"/>
      <w:r w:rsidRPr="00A3386C">
        <w:rPr>
          <w:rFonts w:ascii="Times New Roman" w:hAnsi="Times New Roman" w:cs="Times New Roman"/>
          <w:color w:val="000000"/>
          <w:sz w:val="24"/>
          <w:szCs w:val="24"/>
        </w:rPr>
        <w:t> is used to make a directory. We use it to create the directories that do not already exist.</w:t>
      </w:r>
    </w:p>
    <w:p w14:paraId="544A4C62" w14:textId="7747202A"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p>
    <w:p w14:paraId="7EA9EDC8" w14:textId="1873A140"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r w:rsidRPr="00A3386C">
        <w:rPr>
          <w:rFonts w:ascii="Times New Roman" w:hAnsi="Times New Roman" w:cs="Times New Roman"/>
          <w:color w:val="222D35"/>
          <w:sz w:val="24"/>
          <w:szCs w:val="24"/>
        </w:rPr>
        <w:drawing>
          <wp:inline distT="0" distB="0" distL="0" distR="0" wp14:anchorId="2359A7A6" wp14:editId="35A6B6D7">
            <wp:extent cx="5463540" cy="49528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2355" cy="514215"/>
                    </a:xfrm>
                    <a:prstGeom prst="rect">
                      <a:avLst/>
                    </a:prstGeom>
                  </pic:spPr>
                </pic:pic>
              </a:graphicData>
            </a:graphic>
          </wp:inline>
        </w:drawing>
      </w:r>
    </w:p>
    <w:p w14:paraId="26FDE566" w14:textId="75564907" w:rsidR="00E315A5" w:rsidRDefault="00E315A5" w:rsidP="00A3386C">
      <w:pPr>
        <w:autoSpaceDE w:val="0"/>
        <w:autoSpaceDN w:val="0"/>
        <w:adjustRightInd w:val="0"/>
        <w:spacing w:after="0" w:line="380" w:lineRule="atLeast"/>
        <w:rPr>
          <w:rFonts w:ascii="Times New Roman" w:hAnsi="Times New Roman" w:cs="Times New Roman"/>
          <w:color w:val="222D35"/>
          <w:sz w:val="24"/>
          <w:szCs w:val="24"/>
        </w:rPr>
      </w:pPr>
    </w:p>
    <w:p w14:paraId="0A3C7C9E" w14:textId="403DAA72" w:rsidR="00E315A5" w:rsidRPr="007C60EA" w:rsidRDefault="00EA2743" w:rsidP="007C60EA">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sidRPr="00EA2743">
        <w:rPr>
          <w:rFonts w:ascii="Times New Roman" w:hAnsi="Times New Roman" w:cs="Times New Roman"/>
          <w:b/>
          <w:bCs/>
          <w:color w:val="222D35"/>
          <w:sz w:val="24"/>
          <w:szCs w:val="24"/>
        </w:rPr>
        <w:t xml:space="preserve">Cp: </w:t>
      </w:r>
      <w:r w:rsidR="007C60EA">
        <w:rPr>
          <w:rFonts w:ascii="Times New Roman" w:hAnsi="Times New Roman" w:cs="Times New Roman"/>
          <w:b/>
          <w:bCs/>
          <w:color w:val="222D35"/>
          <w:sz w:val="24"/>
          <w:szCs w:val="24"/>
        </w:rPr>
        <w:t xml:space="preserve"> </w:t>
      </w:r>
      <w:r w:rsidRPr="007C60EA">
        <w:rPr>
          <w:rFonts w:ascii="Times New Roman" w:hAnsi="Times New Roman" w:cs="Times New Roman"/>
          <w:color w:val="1A1A1A"/>
          <w:sz w:val="24"/>
          <w:szCs w:val="24"/>
        </w:rPr>
        <w:t>This command is used to copy files in a directory. We use this command so we will be able to create an exact replica of the file with a different name</w:t>
      </w:r>
      <w:r w:rsidR="007C60EA">
        <w:rPr>
          <w:rFonts w:ascii="Times New Roman" w:hAnsi="Times New Roman" w:cs="Times New Roman"/>
          <w:color w:val="1A1A1A"/>
          <w:sz w:val="24"/>
          <w:szCs w:val="24"/>
        </w:rPr>
        <w:t>.</w:t>
      </w:r>
      <w:r w:rsidRPr="007C60EA">
        <w:rPr>
          <w:rFonts w:ascii="Times New Roman" w:hAnsi="Times New Roman" w:cs="Times New Roman"/>
          <w:color w:val="1A1A1A"/>
          <w:sz w:val="24"/>
          <w:szCs w:val="24"/>
        </w:rPr>
        <w:t xml:space="preserve"> </w:t>
      </w:r>
    </w:p>
    <w:p w14:paraId="3C7AFE74" w14:textId="55806B0D" w:rsid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p>
    <w:p w14:paraId="5BE4FF74" w14:textId="25853408" w:rsidR="007C60EA" w:rsidRP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r w:rsidRPr="007C60EA">
        <w:rPr>
          <w:rFonts w:ascii="Times New Roman" w:hAnsi="Times New Roman" w:cs="Times New Roman"/>
          <w:b/>
          <w:bCs/>
          <w:color w:val="222D35"/>
          <w:sz w:val="24"/>
          <w:szCs w:val="24"/>
        </w:rPr>
        <w:drawing>
          <wp:inline distT="0" distB="0" distL="0" distR="0" wp14:anchorId="0229D7CC" wp14:editId="7EAAD9AE">
            <wp:extent cx="5657222" cy="604404"/>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366" cy="614676"/>
                    </a:xfrm>
                    <a:prstGeom prst="rect">
                      <a:avLst/>
                    </a:prstGeom>
                  </pic:spPr>
                </pic:pic>
              </a:graphicData>
            </a:graphic>
          </wp:inline>
        </w:drawing>
      </w:r>
    </w:p>
    <w:p w14:paraId="680C006A" w14:textId="7D78B4DC" w:rsidR="00170F94" w:rsidRDefault="00170F94" w:rsidP="00170F94">
      <w:pPr>
        <w:rPr>
          <w:rFonts w:ascii="Times New Roman" w:hAnsi="Times New Roman" w:cs="Times New Roman"/>
          <w:sz w:val="24"/>
          <w:szCs w:val="24"/>
        </w:rPr>
      </w:pPr>
    </w:p>
    <w:p w14:paraId="1ABF51A3" w14:textId="15EDF83E" w:rsidR="00170F94" w:rsidRPr="00F03043" w:rsidRDefault="006B4928" w:rsidP="006B4928">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roofErr w:type="spellStart"/>
      <w:r w:rsidRPr="00F03043">
        <w:rPr>
          <w:rFonts w:ascii="Times New Roman" w:hAnsi="Times New Roman" w:cs="Times New Roman"/>
          <w:b/>
          <w:bCs/>
          <w:color w:val="222D35"/>
          <w:sz w:val="24"/>
          <w:szCs w:val="24"/>
        </w:rPr>
        <w:t>P</w:t>
      </w:r>
      <w:r w:rsidRPr="00F03043">
        <w:rPr>
          <w:rFonts w:ascii="Times New Roman" w:hAnsi="Times New Roman" w:cs="Times New Roman"/>
          <w:b/>
          <w:bCs/>
          <w:color w:val="222D35"/>
          <w:sz w:val="24"/>
          <w:szCs w:val="24"/>
        </w:rPr>
        <w:t>wd</w:t>
      </w:r>
      <w:proofErr w:type="spellEnd"/>
      <w:r>
        <w:rPr>
          <w:rFonts w:ascii="Times New Roman" w:hAnsi="Times New Roman" w:cs="Times New Roman"/>
          <w:color w:val="222D35"/>
          <w:sz w:val="24"/>
          <w:szCs w:val="24"/>
        </w:rPr>
        <w:t xml:space="preserve">: </w:t>
      </w:r>
      <w:r w:rsidRPr="006B4928">
        <w:rPr>
          <w:rFonts w:ascii="Times New Roman" w:hAnsi="Times New Roman" w:cs="Times New Roman"/>
          <w:color w:val="1A1A1A"/>
          <w:sz w:val="24"/>
          <w:szCs w:val="24"/>
        </w:rPr>
        <w:t> </w:t>
      </w:r>
      <w:proofErr w:type="spellStart"/>
      <w:r w:rsidRPr="006B4928">
        <w:rPr>
          <w:rFonts w:ascii="Times New Roman" w:hAnsi="Times New Roman" w:cs="Times New Roman"/>
          <w:color w:val="1A1A1A"/>
          <w:sz w:val="24"/>
          <w:szCs w:val="24"/>
        </w:rPr>
        <w:t>Pwd</w:t>
      </w:r>
      <w:proofErr w:type="spellEnd"/>
      <w:r w:rsidRPr="006B4928">
        <w:rPr>
          <w:rFonts w:ascii="Times New Roman" w:hAnsi="Times New Roman" w:cs="Times New Roman"/>
          <w:color w:val="1A1A1A"/>
          <w:sz w:val="24"/>
          <w:szCs w:val="24"/>
        </w:rPr>
        <w:t xml:space="preserve"> stands for </w:t>
      </w:r>
      <w:r w:rsidR="00F03043">
        <w:rPr>
          <w:rFonts w:ascii="Times New Roman" w:hAnsi="Times New Roman" w:cs="Times New Roman"/>
          <w:color w:val="1A1A1A"/>
          <w:sz w:val="24"/>
          <w:szCs w:val="24"/>
        </w:rPr>
        <w:t>p</w:t>
      </w:r>
      <w:r w:rsidRPr="006B4928">
        <w:rPr>
          <w:rFonts w:ascii="Times New Roman" w:hAnsi="Times New Roman" w:cs="Times New Roman"/>
          <w:color w:val="1A1A1A"/>
          <w:sz w:val="24"/>
          <w:szCs w:val="24"/>
        </w:rPr>
        <w:t xml:space="preserve">rint </w:t>
      </w:r>
      <w:r w:rsidR="00F03043">
        <w:rPr>
          <w:rFonts w:ascii="Times New Roman" w:hAnsi="Times New Roman" w:cs="Times New Roman"/>
          <w:color w:val="1A1A1A"/>
          <w:sz w:val="24"/>
          <w:szCs w:val="24"/>
        </w:rPr>
        <w:t>w</w:t>
      </w:r>
      <w:r w:rsidRPr="006B4928">
        <w:rPr>
          <w:rFonts w:ascii="Times New Roman" w:hAnsi="Times New Roman" w:cs="Times New Roman"/>
          <w:color w:val="1A1A1A"/>
          <w:sz w:val="24"/>
          <w:szCs w:val="24"/>
        </w:rPr>
        <w:t xml:space="preserve">orking </w:t>
      </w:r>
      <w:r w:rsidR="00F03043">
        <w:rPr>
          <w:rFonts w:ascii="Times New Roman" w:hAnsi="Times New Roman" w:cs="Times New Roman"/>
          <w:color w:val="1A1A1A"/>
          <w:sz w:val="24"/>
          <w:szCs w:val="24"/>
        </w:rPr>
        <w:t>d</w:t>
      </w:r>
      <w:r w:rsidRPr="006B4928">
        <w:rPr>
          <w:rFonts w:ascii="Times New Roman" w:hAnsi="Times New Roman" w:cs="Times New Roman"/>
          <w:color w:val="1A1A1A"/>
          <w:sz w:val="24"/>
          <w:szCs w:val="24"/>
        </w:rPr>
        <w:t xml:space="preserve">irectory. </w:t>
      </w:r>
      <w:r>
        <w:rPr>
          <w:rFonts w:ascii="Times New Roman" w:hAnsi="Times New Roman" w:cs="Times New Roman"/>
          <w:color w:val="1A1A1A"/>
          <w:sz w:val="24"/>
          <w:szCs w:val="24"/>
        </w:rPr>
        <w:t>This command prints the working directory</w:t>
      </w:r>
      <w:r w:rsidRPr="006B4928">
        <w:rPr>
          <w:rFonts w:ascii="Times New Roman" w:hAnsi="Times New Roman" w:cs="Times New Roman"/>
          <w:color w:val="1A1A1A"/>
          <w:sz w:val="24"/>
          <w:szCs w:val="24"/>
        </w:rPr>
        <w:t>. </w:t>
      </w:r>
      <w:proofErr w:type="spellStart"/>
      <w:r>
        <w:rPr>
          <w:rFonts w:ascii="Times New Roman" w:hAnsi="Times New Roman" w:cs="Times New Roman"/>
          <w:color w:val="1A1A1A"/>
          <w:sz w:val="24"/>
          <w:szCs w:val="24"/>
        </w:rPr>
        <w:t>P</w:t>
      </w:r>
      <w:r w:rsidRPr="006B4928">
        <w:rPr>
          <w:rFonts w:ascii="Times New Roman" w:hAnsi="Times New Roman" w:cs="Times New Roman"/>
          <w:color w:val="1A1A1A"/>
          <w:sz w:val="24"/>
          <w:szCs w:val="24"/>
        </w:rPr>
        <w:t>w</w:t>
      </w:r>
      <w:r>
        <w:rPr>
          <w:rFonts w:ascii="Times New Roman" w:hAnsi="Times New Roman" w:cs="Times New Roman"/>
          <w:color w:val="1A1A1A"/>
          <w:sz w:val="24"/>
          <w:szCs w:val="24"/>
        </w:rPr>
        <w:t>d</w:t>
      </w:r>
      <w:proofErr w:type="spellEnd"/>
      <w:r>
        <w:rPr>
          <w:rFonts w:ascii="Times New Roman" w:hAnsi="Times New Roman" w:cs="Times New Roman"/>
          <w:color w:val="1A1A1A"/>
          <w:sz w:val="24"/>
          <w:szCs w:val="24"/>
        </w:rPr>
        <w:t xml:space="preserve"> </w:t>
      </w:r>
      <w:r w:rsidRPr="006B4928">
        <w:rPr>
          <w:rFonts w:ascii="Times New Roman" w:hAnsi="Times New Roman" w:cs="Times New Roman"/>
          <w:color w:val="1A1A1A"/>
          <w:sz w:val="24"/>
          <w:szCs w:val="24"/>
        </w:rPr>
        <w:t xml:space="preserve">is an environment </w:t>
      </w:r>
      <w:r w:rsidR="00F03043">
        <w:rPr>
          <w:rFonts w:ascii="Times New Roman" w:hAnsi="Times New Roman" w:cs="Times New Roman"/>
          <w:color w:val="1A1A1A"/>
          <w:sz w:val="24"/>
          <w:szCs w:val="24"/>
        </w:rPr>
        <w:t xml:space="preserve">which enables us to store the path. </w:t>
      </w:r>
    </w:p>
    <w:p w14:paraId="07CF85F8" w14:textId="77777777" w:rsidR="00F03043" w:rsidRPr="00F03043" w:rsidRDefault="00F03043" w:rsidP="00F03043">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63879943" w14:textId="2E2A3B54" w:rsidR="00F03043" w:rsidRDefault="00F03043" w:rsidP="00F0304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F03043">
        <w:rPr>
          <w:rFonts w:ascii="Times New Roman" w:hAnsi="Times New Roman" w:cs="Times New Roman"/>
          <w:color w:val="222D35"/>
          <w:sz w:val="24"/>
          <w:szCs w:val="24"/>
        </w:rPr>
        <w:drawing>
          <wp:inline distT="0" distB="0" distL="0" distR="0" wp14:anchorId="10531633" wp14:editId="6ED435A9">
            <wp:extent cx="1971207" cy="5602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4176" cy="578133"/>
                    </a:xfrm>
                    <a:prstGeom prst="rect">
                      <a:avLst/>
                    </a:prstGeom>
                  </pic:spPr>
                </pic:pic>
              </a:graphicData>
            </a:graphic>
          </wp:inline>
        </w:drawing>
      </w:r>
    </w:p>
    <w:p w14:paraId="2532C61B" w14:textId="27E6C351" w:rsidR="00530CC9" w:rsidRDefault="00530CC9" w:rsidP="00F0304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6FE06EFA" w14:textId="0A7128EF" w:rsidR="00C16AFF" w:rsidRDefault="00530CC9" w:rsidP="00C16AFF">
      <w:pPr>
        <w:pStyle w:val="ListParagraph"/>
        <w:numPr>
          <w:ilvl w:val="0"/>
          <w:numId w:val="1"/>
        </w:numPr>
        <w:autoSpaceDE w:val="0"/>
        <w:autoSpaceDN w:val="0"/>
        <w:adjustRightInd w:val="0"/>
        <w:spacing w:after="0" w:line="380" w:lineRule="atLeast"/>
        <w:rPr>
          <w:rFonts w:ascii="Times New Roman" w:hAnsi="Times New Roman" w:cs="Times New Roman"/>
          <w:color w:val="1A1A1A"/>
          <w:sz w:val="24"/>
          <w:szCs w:val="24"/>
        </w:rPr>
      </w:pPr>
      <w:r w:rsidRPr="00C16AFF">
        <w:rPr>
          <w:rFonts w:ascii="Times New Roman" w:hAnsi="Times New Roman" w:cs="Times New Roman"/>
          <w:b/>
          <w:bCs/>
          <w:color w:val="222D35"/>
          <w:sz w:val="24"/>
          <w:szCs w:val="24"/>
        </w:rPr>
        <w:t xml:space="preserve">mv. </w:t>
      </w:r>
      <w:r w:rsidRPr="00C16AFF">
        <w:rPr>
          <w:rFonts w:ascii="Times New Roman" w:hAnsi="Times New Roman" w:cs="Times New Roman"/>
          <w:color w:val="1A1A1A"/>
          <w:sz w:val="24"/>
          <w:szCs w:val="24"/>
        </w:rPr>
        <w:t>mv </w:t>
      </w:r>
      <w:r w:rsidRPr="00C16AFF">
        <w:rPr>
          <w:rFonts w:ascii="Times New Roman" w:hAnsi="Times New Roman" w:cs="Times New Roman"/>
          <w:color w:val="1A1A1A"/>
          <w:sz w:val="24"/>
          <w:szCs w:val="24"/>
        </w:rPr>
        <w:t>stands for</w:t>
      </w:r>
      <w:r w:rsidRPr="00C16AFF">
        <w:rPr>
          <w:rFonts w:ascii="Times New Roman" w:hAnsi="Times New Roman" w:cs="Times New Roman"/>
          <w:color w:val="1A1A1A"/>
          <w:sz w:val="24"/>
          <w:szCs w:val="24"/>
        </w:rPr>
        <w:t xml:space="preserve"> move. </w:t>
      </w:r>
      <w:r w:rsidRPr="00C16AFF">
        <w:rPr>
          <w:rFonts w:ascii="Times New Roman" w:hAnsi="Times New Roman" w:cs="Times New Roman"/>
          <w:color w:val="1A1A1A"/>
          <w:sz w:val="24"/>
          <w:szCs w:val="24"/>
        </w:rPr>
        <w:t>This command moves one file from once pla</w:t>
      </w:r>
      <w:r w:rsidR="00C16AFF" w:rsidRPr="00C16AFF">
        <w:rPr>
          <w:rFonts w:ascii="Times New Roman" w:hAnsi="Times New Roman" w:cs="Times New Roman"/>
          <w:color w:val="1A1A1A"/>
          <w:sz w:val="24"/>
          <w:szCs w:val="24"/>
        </w:rPr>
        <w:t>ce to another. We can also use this command to rename a folder.</w:t>
      </w:r>
    </w:p>
    <w:p w14:paraId="323C166B" w14:textId="11478A80" w:rsidR="00C16AFF" w:rsidRPr="00C16AFF" w:rsidRDefault="00C16AFF" w:rsidP="00C16AFF">
      <w:pPr>
        <w:autoSpaceDE w:val="0"/>
        <w:autoSpaceDN w:val="0"/>
        <w:adjustRightInd w:val="0"/>
        <w:spacing w:after="0" w:line="380" w:lineRule="atLeast"/>
        <w:rPr>
          <w:rFonts w:ascii="Times New Roman" w:hAnsi="Times New Roman" w:cs="Times New Roman"/>
          <w:color w:val="1A1A1A"/>
          <w:sz w:val="24"/>
          <w:szCs w:val="24"/>
        </w:rPr>
      </w:pPr>
    </w:p>
    <w:p w14:paraId="5ADFB52B" w14:textId="46E87287" w:rsidR="00530CC9" w:rsidRDefault="00530CC9" w:rsidP="00530CC9">
      <w:p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Pr>
          <w:rFonts w:ascii="Times New Roman" w:hAnsi="Times New Roman" w:cs="Times New Roman"/>
          <w:b/>
          <w:bCs/>
          <w:color w:val="222D35"/>
          <w:sz w:val="24"/>
          <w:szCs w:val="24"/>
        </w:rPr>
        <w:t xml:space="preserve"> </w:t>
      </w:r>
      <w:r w:rsidR="00C16AFF" w:rsidRPr="00C16AFF">
        <w:rPr>
          <w:rFonts w:ascii="Times New Roman" w:hAnsi="Times New Roman" w:cs="Times New Roman"/>
          <w:color w:val="1A1A1A"/>
          <w:sz w:val="24"/>
          <w:szCs w:val="24"/>
        </w:rPr>
        <w:drawing>
          <wp:inline distT="0" distB="0" distL="0" distR="0" wp14:anchorId="3A29EF05" wp14:editId="2F9E621B">
            <wp:extent cx="5423347" cy="58706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6620" cy="597161"/>
                    </a:xfrm>
                    <a:prstGeom prst="rect">
                      <a:avLst/>
                    </a:prstGeom>
                  </pic:spPr>
                </pic:pic>
              </a:graphicData>
            </a:graphic>
          </wp:inline>
        </w:drawing>
      </w:r>
    </w:p>
    <w:p w14:paraId="5E7E70A5" w14:textId="33B44E59" w:rsidR="00762E63" w:rsidRDefault="00762E63" w:rsidP="00530CC9">
      <w:p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p>
    <w:p w14:paraId="3FCC8066" w14:textId="793D06B0" w:rsidR="00762E63" w:rsidRPr="00762E63" w:rsidRDefault="00762E63" w:rsidP="00762E63">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762E63">
        <w:rPr>
          <w:rFonts w:ascii="Times New Roman" w:hAnsi="Times New Roman" w:cs="Times New Roman"/>
          <w:b/>
          <w:bCs/>
          <w:color w:val="1A1A1A"/>
          <w:sz w:val="24"/>
          <w:szCs w:val="24"/>
        </w:rPr>
        <w:lastRenderedPageBreak/>
        <w:t>r</w:t>
      </w:r>
      <w:r w:rsidRPr="00762E63">
        <w:rPr>
          <w:rFonts w:ascii="Times New Roman" w:hAnsi="Times New Roman" w:cs="Times New Roman"/>
          <w:b/>
          <w:bCs/>
          <w:color w:val="1A1A1A"/>
          <w:sz w:val="24"/>
          <w:szCs w:val="24"/>
        </w:rPr>
        <w:t>m</w:t>
      </w:r>
      <w:r>
        <w:rPr>
          <w:rFonts w:ascii="Times New Roman" w:hAnsi="Times New Roman" w:cs="Times New Roman"/>
          <w:b/>
          <w:bCs/>
          <w:color w:val="1A1A1A"/>
          <w:sz w:val="24"/>
          <w:szCs w:val="24"/>
        </w:rPr>
        <w:t xml:space="preserve">: </w:t>
      </w:r>
      <w:r w:rsidRPr="00762E63">
        <w:rPr>
          <w:rFonts w:ascii="Times New Roman" w:hAnsi="Times New Roman" w:cs="Times New Roman"/>
          <w:color w:val="1A1A1A"/>
          <w:sz w:val="24"/>
          <w:szCs w:val="24"/>
        </w:rPr>
        <w:t>rm</w:t>
      </w:r>
      <w:r w:rsidRPr="00762E63">
        <w:rPr>
          <w:rFonts w:ascii="Times New Roman" w:hAnsi="Times New Roman" w:cs="Times New Roman"/>
          <w:b/>
          <w:bCs/>
          <w:color w:val="1A1A1A"/>
          <w:sz w:val="24"/>
          <w:szCs w:val="24"/>
        </w:rPr>
        <w:t> </w:t>
      </w:r>
      <w:r>
        <w:rPr>
          <w:rFonts w:ascii="Times New Roman" w:hAnsi="Times New Roman" w:cs="Times New Roman"/>
          <w:color w:val="1A1A1A"/>
          <w:sz w:val="24"/>
          <w:szCs w:val="24"/>
        </w:rPr>
        <w:t>stands for remov</w:t>
      </w:r>
      <w:r>
        <w:rPr>
          <w:rFonts w:ascii="Times New Roman" w:hAnsi="Times New Roman" w:cs="Times New Roman"/>
          <w:color w:val="1A1A1A"/>
          <w:sz w:val="24"/>
          <w:szCs w:val="24"/>
        </w:rPr>
        <w:t xml:space="preserve">e. This command is used to remove files from different directories in Linux. </w:t>
      </w:r>
    </w:p>
    <w:p w14:paraId="353681A1" w14:textId="77777777" w:rsidR="00762E63" w:rsidRPr="00762E63" w:rsidRDefault="00762E63" w:rsidP="00762E63">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0F522EDD" w14:textId="6A2668CB" w:rsidR="00762E63" w:rsidRDefault="00762E63" w:rsidP="00762E6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762E63">
        <w:rPr>
          <w:rFonts w:ascii="Times New Roman" w:hAnsi="Times New Roman" w:cs="Times New Roman"/>
          <w:color w:val="222D35"/>
          <w:sz w:val="24"/>
          <w:szCs w:val="24"/>
        </w:rPr>
        <w:drawing>
          <wp:inline distT="0" distB="0" distL="0" distR="0" wp14:anchorId="2FA2E887" wp14:editId="1B73D459">
            <wp:extent cx="3338286" cy="505135"/>
            <wp:effectExtent l="0" t="0" r="190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3010" cy="530060"/>
                    </a:xfrm>
                    <a:prstGeom prst="rect">
                      <a:avLst/>
                    </a:prstGeom>
                  </pic:spPr>
                </pic:pic>
              </a:graphicData>
            </a:graphic>
          </wp:inline>
        </w:drawing>
      </w:r>
    </w:p>
    <w:p w14:paraId="5E8F1C6B" w14:textId="0FBC5339" w:rsidR="00762E63" w:rsidRDefault="00762E63" w:rsidP="00762E6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736F1D69" w14:textId="6A596B59" w:rsidR="006B0078" w:rsidRDefault="00006888" w:rsidP="006B0078">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006888">
        <w:rPr>
          <w:rFonts w:ascii="Times New Roman" w:hAnsi="Times New Roman" w:cs="Times New Roman"/>
          <w:b/>
          <w:bCs/>
          <w:color w:val="222D35"/>
          <w:sz w:val="24"/>
          <w:szCs w:val="24"/>
        </w:rPr>
        <w:t>history</w:t>
      </w:r>
      <w:r>
        <w:rPr>
          <w:rFonts w:ascii="Times New Roman" w:hAnsi="Times New Roman" w:cs="Times New Roman"/>
          <w:color w:val="222D35"/>
          <w:sz w:val="24"/>
          <w:szCs w:val="24"/>
        </w:rPr>
        <w:t xml:space="preserve">: The history command shows a list </w:t>
      </w:r>
      <w:r w:rsidR="006B0078">
        <w:rPr>
          <w:rFonts w:ascii="Times New Roman" w:hAnsi="Times New Roman" w:cs="Times New Roman"/>
          <w:color w:val="222D35"/>
          <w:sz w:val="24"/>
          <w:szCs w:val="24"/>
        </w:rPr>
        <w:t xml:space="preserve">all commands that were executed previously since the session had </w:t>
      </w:r>
      <w:proofErr w:type="spellStart"/>
      <w:r w:rsidR="006B0078">
        <w:rPr>
          <w:rFonts w:ascii="Times New Roman" w:hAnsi="Times New Roman" w:cs="Times New Roman"/>
          <w:color w:val="222D35"/>
          <w:sz w:val="24"/>
          <w:szCs w:val="24"/>
        </w:rPr>
        <w:t>began</w:t>
      </w:r>
      <w:proofErr w:type="spellEnd"/>
      <w:r w:rsidR="006B0078">
        <w:rPr>
          <w:rFonts w:ascii="Times New Roman" w:hAnsi="Times New Roman" w:cs="Times New Roman"/>
          <w:color w:val="222D35"/>
          <w:sz w:val="24"/>
          <w:szCs w:val="24"/>
        </w:rPr>
        <w:t xml:space="preserve">. We can use this to view those commands and prevent certain commands from being visible. </w:t>
      </w:r>
    </w:p>
    <w:p w14:paraId="03782EF2" w14:textId="77777777" w:rsidR="006B0078" w:rsidRDefault="006B0078" w:rsidP="006B0078">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3612CC71" w14:textId="5B1A8508" w:rsidR="006B0078" w:rsidRDefault="006B0078" w:rsidP="006B0078">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6B0078">
        <w:rPr>
          <w:rFonts w:ascii="Times New Roman" w:hAnsi="Times New Roman" w:cs="Times New Roman"/>
          <w:color w:val="222D35"/>
          <w:sz w:val="24"/>
          <w:szCs w:val="24"/>
        </w:rPr>
        <w:drawing>
          <wp:inline distT="0" distB="0" distL="0" distR="0" wp14:anchorId="75F1D697" wp14:editId="77253B1B">
            <wp:extent cx="4930391" cy="2572378"/>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8558" cy="2587074"/>
                    </a:xfrm>
                    <a:prstGeom prst="rect">
                      <a:avLst/>
                    </a:prstGeom>
                  </pic:spPr>
                </pic:pic>
              </a:graphicData>
            </a:graphic>
          </wp:inline>
        </w:drawing>
      </w:r>
    </w:p>
    <w:p w14:paraId="236E676A" w14:textId="5D820960" w:rsidR="005723EC" w:rsidRDefault="005723EC" w:rsidP="006B0078">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5A445B7F" w14:textId="3105CDA8" w:rsidR="000127F2" w:rsidRPr="000127F2" w:rsidRDefault="005723EC" w:rsidP="000127F2">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sidRPr="005723EC">
        <w:rPr>
          <w:rFonts w:ascii="Times New Roman" w:hAnsi="Times New Roman" w:cs="Times New Roman"/>
          <w:b/>
          <w:bCs/>
          <w:color w:val="222D35"/>
          <w:sz w:val="24"/>
          <w:szCs w:val="24"/>
        </w:rPr>
        <w:t>home directory</w:t>
      </w:r>
      <w:r>
        <w:rPr>
          <w:rFonts w:ascii="Times New Roman" w:hAnsi="Times New Roman" w:cs="Times New Roman"/>
          <w:b/>
          <w:bCs/>
          <w:color w:val="222D35"/>
          <w:sz w:val="24"/>
          <w:szCs w:val="24"/>
        </w:rPr>
        <w:t xml:space="preserve">: </w:t>
      </w:r>
      <w:r>
        <w:rPr>
          <w:rFonts w:ascii="Times New Roman" w:hAnsi="Times New Roman" w:cs="Times New Roman"/>
          <w:color w:val="222D35"/>
          <w:sz w:val="24"/>
          <w:szCs w:val="24"/>
        </w:rPr>
        <w:t xml:space="preserve">This command is used as a repository for the </w:t>
      </w:r>
      <w:proofErr w:type="gramStart"/>
      <w:r>
        <w:rPr>
          <w:rFonts w:ascii="Times New Roman" w:hAnsi="Times New Roman" w:cs="Times New Roman"/>
          <w:color w:val="222D35"/>
          <w:sz w:val="24"/>
          <w:szCs w:val="24"/>
        </w:rPr>
        <w:t>users</w:t>
      </w:r>
      <w:proofErr w:type="gramEnd"/>
      <w:r>
        <w:rPr>
          <w:rFonts w:ascii="Times New Roman" w:hAnsi="Times New Roman" w:cs="Times New Roman"/>
          <w:color w:val="222D35"/>
          <w:sz w:val="24"/>
          <w:szCs w:val="24"/>
        </w:rPr>
        <w:t xml:space="preserve"> personal files and programs. </w:t>
      </w:r>
      <w:r w:rsidR="00847AB9">
        <w:rPr>
          <w:rFonts w:ascii="Times New Roman" w:hAnsi="Times New Roman" w:cs="Times New Roman"/>
          <w:color w:val="222D35"/>
          <w:sz w:val="24"/>
          <w:szCs w:val="24"/>
        </w:rPr>
        <w:t>This directory is also called the login directory.</w:t>
      </w:r>
    </w:p>
    <w:p w14:paraId="46AF7DC6" w14:textId="77777777" w:rsidR="000127F2" w:rsidRPr="000127F2" w:rsidRDefault="000127F2" w:rsidP="000127F2">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p>
    <w:p w14:paraId="66865BEA" w14:textId="580E1004" w:rsidR="00A71A31" w:rsidRPr="00A71A31" w:rsidRDefault="000127F2" w:rsidP="00A71A31">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Pr>
          <w:rFonts w:ascii="Times New Roman" w:hAnsi="Times New Roman" w:cs="Times New Roman"/>
          <w:b/>
          <w:bCs/>
          <w:color w:val="222D35"/>
          <w:sz w:val="24"/>
          <w:szCs w:val="24"/>
        </w:rPr>
        <w:t xml:space="preserve">File path: </w:t>
      </w:r>
      <w:r w:rsidRPr="000127F2">
        <w:rPr>
          <w:rFonts w:ascii="Times New Roman" w:hAnsi="Times New Roman" w:cs="Times New Roman"/>
          <w:color w:val="222D35"/>
          <w:sz w:val="24"/>
          <w:szCs w:val="24"/>
        </w:rPr>
        <w:t>This is a representation of the location of a file or folder on a computer system.</w:t>
      </w:r>
      <w:bookmarkStart w:id="0" w:name="_GoBack"/>
      <w:bookmarkEnd w:id="0"/>
    </w:p>
    <w:sectPr w:rsidR="00A71A31" w:rsidRPr="00A71A31"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F5CC4"/>
    <w:multiLevelType w:val="hybridMultilevel"/>
    <w:tmpl w:val="18E0AA64"/>
    <w:lvl w:ilvl="0" w:tplc="45B225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A64A42"/>
    <w:multiLevelType w:val="hybridMultilevel"/>
    <w:tmpl w:val="01AEC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06888"/>
    <w:rsid w:val="000127F2"/>
    <w:rsid w:val="0001778B"/>
    <w:rsid w:val="000B248B"/>
    <w:rsid w:val="00170F94"/>
    <w:rsid w:val="00243ED2"/>
    <w:rsid w:val="00284FC7"/>
    <w:rsid w:val="002B4D24"/>
    <w:rsid w:val="00530CC9"/>
    <w:rsid w:val="005723EC"/>
    <w:rsid w:val="00662403"/>
    <w:rsid w:val="006B0078"/>
    <w:rsid w:val="006B4928"/>
    <w:rsid w:val="006F2B3D"/>
    <w:rsid w:val="00725976"/>
    <w:rsid w:val="00762E63"/>
    <w:rsid w:val="007C60EA"/>
    <w:rsid w:val="00847AB9"/>
    <w:rsid w:val="00A03917"/>
    <w:rsid w:val="00A3386C"/>
    <w:rsid w:val="00A62805"/>
    <w:rsid w:val="00A71A31"/>
    <w:rsid w:val="00AC1AFD"/>
    <w:rsid w:val="00AC5E05"/>
    <w:rsid w:val="00B136B0"/>
    <w:rsid w:val="00B639BF"/>
    <w:rsid w:val="00C16AFF"/>
    <w:rsid w:val="00C20D4C"/>
    <w:rsid w:val="00CB1E74"/>
    <w:rsid w:val="00CF584D"/>
    <w:rsid w:val="00D1656C"/>
    <w:rsid w:val="00E315A5"/>
    <w:rsid w:val="00EA2743"/>
    <w:rsid w:val="00F03043"/>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Jenny George</cp:lastModifiedBy>
  <cp:revision>28</cp:revision>
  <dcterms:created xsi:type="dcterms:W3CDTF">2019-10-10T01:51:00Z</dcterms:created>
  <dcterms:modified xsi:type="dcterms:W3CDTF">2019-10-10T20:10:00Z</dcterms:modified>
</cp:coreProperties>
</file>