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Layout w:type="fixed"/>
        <w:tblLook w:val="04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outlier in the boxplot: Morgan Stanley 91.36% measure_x.describe() Mean = 33.271333 Standard deviation = 16.945401 measure_x.var() Variance = 287.1466123809524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7" name="image1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implies.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Answer - Approximately (First Quantile Range) Q1 = 5 (Third Quantile Range) Q3 = 12, Median (Second Quartile Range) = 7 (Inter-Quartile Range) 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IQR = Q3 – Q1 = 12 – 5 = 7 Second Quartile Range is the Median Value.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Answer - Right-Skewed median is towards the left side it is not normal distribution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Answer - In that case there would be no Outliers on the given dataset because of the outlier the data had positive skewness it will reduce and the data will normal distributed.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8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Answer - The mode of this data set lie in between 5 to 10 and approximately between 4 to 8 .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Answer - The data set is Right-Skewed. Mean&gt;Median&gt;Mode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Answer - They both are right-skewed and both have outliers the median can be easily visualized in box plot where as in histogram mode is more visible.</w:t>
      </w:r>
    </w:p>
    <w:p w:rsidR="00000000" w:rsidDel="00000000" w:rsidP="00000000" w:rsidRDefault="00000000" w:rsidRPr="00000000" w14:paraId="0000006C">
      <w:pPr>
        <w:tabs>
          <w:tab w:val="left" w:pos="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Answer - IF 1 in 200 long-distance telephone calls are getting misdirected.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probability of call misdirecting = 1/200 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Probability of call not Misdirecting = 1-1/200 = 199/200 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The probability for at least one in five attempted telephone calls reaches the wrong number.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Number of Calls = 5 n = 5 p = 1/200 q = 199/200 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P(x) = at least one in five attempted telephone calls reaches the wrong number 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P(x) = ⁿCₓ pˣ qⁿ⁻ˣ P(x) = (nCx) (p^x) (q^n-x) # nCr = n! / r! * (n - r)! P(1) = (5C1) (1/200)^1 (199/200)^5-1 P(1) = 0.0245037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Answer - The most likely monetary outcome of the business venture is 2000$ As for 2000$ the probability is 0.3 which is maximum as compared to others.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Venture is successful if X is + ve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/>
      </w:pPr>
      <w:r w:rsidDel="00000000" w:rsidR="00000000" w:rsidRPr="00000000">
        <w:rPr>
          <w:rtl w:val="0"/>
        </w:rPr>
        <w:t xml:space="preserve">Hence if X is 1000 , 2000 or 3000. Probability is  0.2 + 0.3 + 0.1 = 0.6 </w:t>
      </w:r>
      <w:r w:rsidDel="00000000" w:rsidR="00000000" w:rsidRPr="00000000">
        <w:rPr>
          <w:rtl w:val="0"/>
        </w:rPr>
        <w:t xml:space="preserve">as 0.6 &gt; 0.5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The long-term average is Expected value = Sum (X * P(X)) = 80. Which means on an average the return will be +800.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Answer - Risk involved in a venture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Var (X) = E(X²)  - { E(X) }²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/>
      </w:pPr>
      <w:r w:rsidDel="00000000" w:rsidR="00000000" w:rsidRPr="00000000">
        <w:rPr>
          <w:rtl w:val="0"/>
        </w:rPr>
        <w:t xml:space="preserve">=   2800000 -   800²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= 2160000  ( Quite High)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/>
      </w:pPr>
      <w:r w:rsidDel="00000000" w:rsidR="00000000" w:rsidRPr="00000000">
        <w:rPr>
          <w:rtl w:val="0"/>
        </w:rPr>
        <w:t xml:space="preserve">SD = √Var  ≈ $ 1470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ind w:firstLine="720"/>
        <w:rPr/>
      </w:pPr>
      <w:r w:rsidDel="00000000" w:rsidR="00000000" w:rsidRPr="00000000">
        <w:rPr>
          <w:rtl w:val="0"/>
        </w:rPr>
        <w:t xml:space="preserve">As Variability is Quite high  hence Risk is high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22B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22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22B2"/>
    <w:rPr>
      <w:rFonts w:ascii="Tahoma" w:cs="Tahoma" w:hAnsi="Tahoma" w:eastAsiaTheme="minorEastAsi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1rs83L4KfOQ94JKaEL4gdlS3eQ==">AMUW2mXXplPeTXJRnRRItuUmVyq2uQ9g2qoGSBFzD1JJFrBjmEo4BIhDbR9Yw/lt70Qb/dORW57CrGUFL+2p4ZecjdVQty8Tl3ne/sXDiX4BpCJmvj+NJ4c=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</cp:coreProperties>
</file>