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549B" w:rsidRDefault="00AE624C">
      <w:pPr>
        <w:rPr>
          <w:b/>
          <w:sz w:val="40"/>
          <w:szCs w:val="40"/>
          <w:lang w:val="en-US"/>
        </w:rPr>
      </w:pPr>
      <w:r>
        <w:rPr>
          <w:b/>
          <w:sz w:val="40"/>
          <w:szCs w:val="40"/>
          <w:lang w:val="en-US"/>
        </w:rPr>
        <w:t xml:space="preserve">                                  </w:t>
      </w:r>
      <w:r w:rsidRPr="00AE624C">
        <w:rPr>
          <w:b/>
          <w:sz w:val="40"/>
          <w:szCs w:val="40"/>
          <w:lang w:val="en-US"/>
        </w:rPr>
        <w:t>Task 4</w:t>
      </w:r>
    </w:p>
    <w:p w:rsidR="00721E40" w:rsidRDefault="00721E40" w:rsidP="00721E40">
      <w:pPr>
        <w:pStyle w:val="NormalWeb"/>
      </w:pPr>
      <w:r>
        <w:t>In Task 3, I explored coding and collaboration platforms to improve my practical skills. I created an account on HackerRank and completed a beginner-level coding problem. This helped me understand basic programming concepts and improve my problem-solving ability. Solving even a simple problem gave me confidence to learn more about coding in the future.</w:t>
      </w:r>
    </w:p>
    <w:p w:rsidR="00721E40" w:rsidRDefault="00721E40" w:rsidP="00721E40">
      <w:pPr>
        <w:pStyle w:val="NormalWeb"/>
      </w:pPr>
      <w:r>
        <w:t xml:space="preserve">In addition to coding practice, I also worked with Google Workspace tools. I created a Google Form that included five questions related to digital literacy. The form had different types of questions such as multiple choice and short answer. I also viewed the responses in Google Sheets, which helped me understand how data can be collected and </w:t>
      </w:r>
      <w:r>
        <w:t>analysed</w:t>
      </w:r>
      <w:r>
        <w:t xml:space="preserve"> easily.</w:t>
      </w:r>
    </w:p>
    <w:p w:rsidR="00721E40" w:rsidRDefault="00721E40" w:rsidP="00721E40">
      <w:pPr>
        <w:pStyle w:val="NormalWeb"/>
      </w:pPr>
      <w:r>
        <w:t>I took screenshots of both the completed coding challenge and the Google Form and added them to the project folder. This task was very useful because it introduced me to important tools that are helpful for both academics and collaboration. Overall, I learned how to use online platforms effectively for learning, practicing, and sharing information.</w:t>
      </w:r>
    </w:p>
    <w:p w:rsidR="00721E40" w:rsidRPr="00721E40" w:rsidRDefault="00721E40">
      <w:pPr>
        <w:rPr>
          <w:b/>
          <w:sz w:val="28"/>
          <w:szCs w:val="28"/>
          <w:lang w:val="en-US"/>
        </w:rPr>
      </w:pPr>
      <w:bookmarkStart w:id="0" w:name="_GoBack"/>
      <w:r>
        <w:rPr>
          <w:b/>
          <w:noProof/>
          <w:sz w:val="28"/>
          <w:szCs w:val="28"/>
          <w:lang w:eastAsia="en-IN"/>
        </w:rPr>
        <w:drawing>
          <wp:inline distT="0" distB="0" distL="0" distR="0">
            <wp:extent cx="5731510" cy="331851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3-25 223131.png"/>
                    <pic:cNvPicPr/>
                  </pic:nvPicPr>
                  <pic:blipFill>
                    <a:blip r:embed="rId4">
                      <a:extLst>
                        <a:ext uri="{28A0092B-C50C-407E-A947-70E740481C1C}">
                          <a14:useLocalDpi xmlns:a14="http://schemas.microsoft.com/office/drawing/2010/main" val="0"/>
                        </a:ext>
                      </a:extLst>
                    </a:blip>
                    <a:stretch>
                      <a:fillRect/>
                    </a:stretch>
                  </pic:blipFill>
                  <pic:spPr>
                    <a:xfrm>
                      <a:off x="0" y="0"/>
                      <a:ext cx="5731510" cy="3318510"/>
                    </a:xfrm>
                    <a:prstGeom prst="rect">
                      <a:avLst/>
                    </a:prstGeom>
                  </pic:spPr>
                </pic:pic>
              </a:graphicData>
            </a:graphic>
          </wp:inline>
        </w:drawing>
      </w:r>
      <w:bookmarkEnd w:id="0"/>
    </w:p>
    <w:p w:rsidR="00AE624C" w:rsidRPr="00721E40" w:rsidRDefault="00AE624C">
      <w:pPr>
        <w:rPr>
          <w:b/>
          <w:sz w:val="28"/>
          <w:szCs w:val="28"/>
          <w:lang w:val="en-US"/>
        </w:rPr>
      </w:pPr>
    </w:p>
    <w:sectPr w:rsidR="00AE624C" w:rsidRPr="00721E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624C"/>
    <w:rsid w:val="004B549B"/>
    <w:rsid w:val="00721E40"/>
    <w:rsid w:val="00AE62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BE635"/>
  <w15:chartTrackingRefBased/>
  <w15:docId w15:val="{EB007673-20C3-4329-9BB5-D6A8DA057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21E4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5715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Pages>
  <Words>165</Words>
  <Characters>946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2026-03-29T10:02:00Z</dcterms:created>
  <dcterms:modified xsi:type="dcterms:W3CDTF">2026-03-29T11:03:00Z</dcterms:modified>
</cp:coreProperties>
</file>