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0EA93" w14:textId="1EED665E" w:rsidR="001E1195" w:rsidRPr="00511BA3" w:rsidRDefault="001E1195" w:rsidP="001E1195">
      <w:pPr>
        <w:pStyle w:val="Title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BA3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UniqueEmailID</w:t>
      </w:r>
      <w:r w:rsidR="00A04025" w:rsidRPr="00511BA3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-Springboot Application</w:t>
      </w:r>
    </w:p>
    <w:p w14:paraId="20C8AB11" w14:textId="055A302A" w:rsidR="000075FC" w:rsidRDefault="003043EB" w:rsidP="001E1195">
      <w:pPr>
        <w:pStyle w:val="Heading1"/>
      </w:pPr>
      <w:r>
        <w:t>1.</w:t>
      </w:r>
      <w:r w:rsidR="000075FC">
        <w:t>Purpose:</w:t>
      </w:r>
    </w:p>
    <w:p w14:paraId="4D577F52" w14:textId="18DBE0D3" w:rsidR="000075FC" w:rsidRDefault="000075FC" w:rsidP="000075FC">
      <w:r>
        <w:t xml:space="preserve">This document explains how to run the application </w:t>
      </w:r>
      <w:proofErr w:type="spellStart"/>
      <w:r w:rsidR="00366733">
        <w:t>uniqueEmail</w:t>
      </w:r>
      <w:proofErr w:type="spellEnd"/>
      <w:r w:rsidR="00366733">
        <w:t>. It</w:t>
      </w:r>
      <w:r>
        <w:t xml:space="preserve"> explains how to add an email application to a server</w:t>
      </w:r>
      <w:r w:rsidR="00A04025">
        <w:t xml:space="preserve"> and steps to run the application</w:t>
      </w:r>
      <w:r>
        <w:t>.</w:t>
      </w:r>
    </w:p>
    <w:p w14:paraId="30BC45F4" w14:textId="5BE07585" w:rsidR="000075FC" w:rsidRDefault="003043EB" w:rsidP="001E1195">
      <w:pPr>
        <w:pStyle w:val="Heading1"/>
      </w:pPr>
      <w:r>
        <w:t>2.</w:t>
      </w:r>
      <w:r w:rsidR="001E1195">
        <w:t>Importing Project</w:t>
      </w:r>
    </w:p>
    <w:p w14:paraId="41D48153" w14:textId="0B07C12C" w:rsidR="000075FC" w:rsidRDefault="000075FC" w:rsidP="004076F7">
      <w:pPr>
        <w:pStyle w:val="ListParagraph"/>
        <w:numPr>
          <w:ilvl w:val="0"/>
          <w:numId w:val="5"/>
        </w:numPr>
      </w:pPr>
      <w:r>
        <w:t>The application is a spring boot application which accepts HTTP rest request and return an integer as a response.</w:t>
      </w:r>
    </w:p>
    <w:p w14:paraId="10722545" w14:textId="5B230CEB" w:rsidR="000075FC" w:rsidRDefault="000075FC" w:rsidP="004076F7">
      <w:pPr>
        <w:pStyle w:val="ListParagraph"/>
        <w:numPr>
          <w:ilvl w:val="0"/>
          <w:numId w:val="5"/>
        </w:numPr>
      </w:pPr>
      <w:r>
        <w:t xml:space="preserve">Some </w:t>
      </w:r>
      <w:r w:rsidR="00DA6F30">
        <w:t>of</w:t>
      </w:r>
      <w:r>
        <w:t xml:space="preserve"> the prerequisites</w:t>
      </w:r>
      <w:r w:rsidR="00DA6F30">
        <w:t xml:space="preserve"> required</w:t>
      </w:r>
      <w:r>
        <w:t xml:space="preserve"> to run this application are:</w:t>
      </w:r>
    </w:p>
    <w:p w14:paraId="060C92EC" w14:textId="77777777" w:rsidR="000075FC" w:rsidRDefault="000075FC" w:rsidP="000075FC">
      <w:r>
        <w:tab/>
        <w:t>a. JAVA-</w:t>
      </w:r>
      <w:proofErr w:type="spellStart"/>
      <w:r>
        <w:t>jdk</w:t>
      </w:r>
      <w:proofErr w:type="spellEnd"/>
      <w:r>
        <w:t xml:space="preserve"> - 1.8 (Either oracle or </w:t>
      </w:r>
      <w:proofErr w:type="spellStart"/>
      <w:r>
        <w:t>openJDK</w:t>
      </w:r>
      <w:proofErr w:type="spellEnd"/>
      <w:r>
        <w:t xml:space="preserve"> should work)</w:t>
      </w:r>
    </w:p>
    <w:p w14:paraId="2B6D2CD2" w14:textId="77777777" w:rsidR="000075FC" w:rsidRDefault="000075FC" w:rsidP="000075FC">
      <w:r>
        <w:tab/>
        <w:t>b. Apache-Maven-3.6.3</w:t>
      </w:r>
    </w:p>
    <w:p w14:paraId="165D39E6" w14:textId="77777777" w:rsidR="000075FC" w:rsidRDefault="000075FC" w:rsidP="000075FC">
      <w:r>
        <w:tab/>
        <w:t>c. Tomcat - V9.0</w:t>
      </w:r>
    </w:p>
    <w:p w14:paraId="1182FC95" w14:textId="1C33BF17" w:rsidR="000075FC" w:rsidRDefault="000075FC" w:rsidP="0090570F">
      <w:pPr>
        <w:ind w:left="720"/>
      </w:pPr>
      <w:r>
        <w:t>d. Eclipse or any IDE to configure the project (following instructions are assuming Eclipse as an</w:t>
      </w:r>
      <w:r w:rsidR="0090570F">
        <w:t xml:space="preserve"> </w:t>
      </w:r>
      <w:r>
        <w:t>IDE)</w:t>
      </w:r>
    </w:p>
    <w:p w14:paraId="21BFF380" w14:textId="0D5F54B1" w:rsidR="000075FC" w:rsidRDefault="009131D7" w:rsidP="00AF51D5">
      <w:pPr>
        <w:pStyle w:val="ListParagraph"/>
      </w:pPr>
      <w:r>
        <w:t>e. Standard Browser (Chrome)</w:t>
      </w:r>
    </w:p>
    <w:p w14:paraId="3DACCFC4" w14:textId="7D190200" w:rsidR="000075FC" w:rsidRDefault="000075FC" w:rsidP="004076F7">
      <w:pPr>
        <w:pStyle w:val="ListParagraph"/>
        <w:numPr>
          <w:ilvl w:val="0"/>
          <w:numId w:val="5"/>
        </w:numPr>
      </w:pPr>
      <w:r>
        <w:t>Go to location where you have downloaded the project- I</w:t>
      </w:r>
      <w:r w:rsidR="00682222">
        <w:t>t</w:t>
      </w:r>
      <w:r>
        <w:t xml:space="preserve"> would</w:t>
      </w:r>
      <w:r w:rsidR="00682222">
        <w:t xml:space="preserve"> be</w:t>
      </w:r>
      <w:r>
        <w:t xml:space="preserve"> </w:t>
      </w:r>
      <w:r w:rsidR="00682222">
        <w:t>referred</w:t>
      </w:r>
      <w:r>
        <w:t xml:space="preserve"> as base-dir.</w:t>
      </w:r>
    </w:p>
    <w:p w14:paraId="5EBDF288" w14:textId="7DE06FFA" w:rsidR="003043EB" w:rsidRDefault="000075FC" w:rsidP="004076F7">
      <w:pPr>
        <w:pStyle w:val="ListParagraph"/>
        <w:numPr>
          <w:ilvl w:val="0"/>
          <w:numId w:val="5"/>
        </w:numPr>
        <w:rPr>
          <w:noProof/>
        </w:rPr>
      </w:pPr>
      <w:r>
        <w:t xml:space="preserve">Open the Eclipse </w:t>
      </w:r>
      <w:r w:rsidR="003043EB">
        <w:t>environment</w:t>
      </w:r>
      <w:r>
        <w:t xml:space="preserve">, Go to File-Import -&gt; Import </w:t>
      </w:r>
      <w:r w:rsidR="003043EB">
        <w:t>existing</w:t>
      </w:r>
      <w:r>
        <w:t xml:space="preserve"> project into</w:t>
      </w:r>
      <w:r w:rsidR="00C537E0">
        <w:t xml:space="preserve"> eclipse</w:t>
      </w:r>
      <w:r>
        <w:t>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8896686" wp14:editId="4301975B">
            <wp:extent cx="4061460" cy="32574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520" cy="32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5B1C" w14:textId="7EFA7E15" w:rsidR="001E1195" w:rsidRDefault="003D7568" w:rsidP="000075FC">
      <w:r>
        <w:lastRenderedPageBreak/>
        <w:t>5</w:t>
      </w:r>
      <w:r w:rsidR="000075FC">
        <w:t>. Browse to base-</w:t>
      </w:r>
      <w:proofErr w:type="spellStart"/>
      <w:r w:rsidR="000075FC">
        <w:t>dir</w:t>
      </w:r>
      <w:proofErr w:type="spellEnd"/>
      <w:r w:rsidR="000075FC">
        <w:t>-&gt;</w:t>
      </w:r>
      <w:proofErr w:type="spellStart"/>
      <w:r w:rsidR="007B50B4">
        <w:t>source_code</w:t>
      </w:r>
      <w:proofErr w:type="spellEnd"/>
      <w:r w:rsidR="007B50B4">
        <w:t xml:space="preserve"> -&gt;</w:t>
      </w:r>
      <w:r w:rsidR="000075FC">
        <w:t xml:space="preserve"> select-</w:t>
      </w:r>
      <w:proofErr w:type="spellStart"/>
      <w:r w:rsidR="000075FC">
        <w:t>UniqueE</w:t>
      </w:r>
      <w:r w:rsidR="00C32BB9">
        <w:t>m</w:t>
      </w:r>
      <w:r w:rsidR="000075FC">
        <w:t>ail</w:t>
      </w:r>
      <w:proofErr w:type="spellEnd"/>
      <w:r w:rsidR="000075FC">
        <w:t xml:space="preserve"> project and select Finish.</w:t>
      </w:r>
      <w:r w:rsidR="001E1195">
        <w:rPr>
          <w:noProof/>
        </w:rPr>
        <w:drawing>
          <wp:inline distT="0" distB="0" distL="0" distR="0" wp14:anchorId="38B8BD87" wp14:editId="310CACAA">
            <wp:extent cx="3390245" cy="42367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1" cy="425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6A6D" w14:textId="4D3D7E1A" w:rsidR="000075FC" w:rsidRDefault="003D7568" w:rsidP="000075FC">
      <w:r>
        <w:t>6</w:t>
      </w:r>
      <w:r w:rsidR="000075FC">
        <w:t xml:space="preserve">. Project will be </w:t>
      </w:r>
      <w:r w:rsidR="003043EB">
        <w:t>imported,</w:t>
      </w:r>
      <w:r w:rsidR="000075FC">
        <w:t xml:space="preserve"> and project will start to </w:t>
      </w:r>
      <w:r w:rsidR="003043EB">
        <w:t>build</w:t>
      </w:r>
      <w:r w:rsidR="000075FC">
        <w:t xml:space="preserve"> automatically.</w:t>
      </w:r>
    </w:p>
    <w:p w14:paraId="7F56DF20" w14:textId="4D11B30D" w:rsidR="009B485B" w:rsidRDefault="001E1195" w:rsidP="002B4A57">
      <w:r>
        <w:rPr>
          <w:noProof/>
        </w:rPr>
        <w:drawing>
          <wp:inline distT="0" distB="0" distL="0" distR="0" wp14:anchorId="08DDB77B" wp14:editId="1CB77E8D">
            <wp:extent cx="1937826" cy="21107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8805" cy="212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C402" w14:textId="3B0ECA1F" w:rsidR="009B485B" w:rsidRDefault="009B485B" w:rsidP="009B485B"/>
    <w:p w14:paraId="416CDD48" w14:textId="77777777" w:rsidR="002B4A57" w:rsidRPr="009B485B" w:rsidRDefault="002B4A57" w:rsidP="009B485B"/>
    <w:p w14:paraId="70DD2981" w14:textId="14FE6AE0" w:rsidR="003043EB" w:rsidRDefault="003043EB" w:rsidP="003043EB">
      <w:pPr>
        <w:pStyle w:val="Heading1"/>
      </w:pPr>
      <w:r>
        <w:lastRenderedPageBreak/>
        <w:t>3.Hosting application on Server</w:t>
      </w:r>
    </w:p>
    <w:p w14:paraId="3B597242" w14:textId="019C0CF7" w:rsidR="000075FC" w:rsidRDefault="000075FC" w:rsidP="000075FC">
      <w:r>
        <w:t xml:space="preserve">I have chosen tomcat </w:t>
      </w:r>
      <w:r w:rsidR="003043EB">
        <w:t>server,</w:t>
      </w:r>
      <w:r>
        <w:t xml:space="preserve"> but</w:t>
      </w:r>
      <w:r w:rsidR="009B485B">
        <w:t xml:space="preserve"> the application </w:t>
      </w:r>
      <w:r w:rsidR="00BF3FBA">
        <w:t>can run with any server</w:t>
      </w:r>
      <w:r>
        <w:t>.</w:t>
      </w:r>
      <w:r w:rsidR="007570AB">
        <w:t xml:space="preserve"> </w:t>
      </w:r>
      <w:r w:rsidR="004A66D1">
        <w:t xml:space="preserve">The application needs to be hosted on server so that It can create a unique </w:t>
      </w:r>
      <w:r w:rsidR="007570AB">
        <w:t>URL</w:t>
      </w:r>
      <w:r w:rsidR="004A66D1">
        <w:t xml:space="preserve"> and accept http request.</w:t>
      </w:r>
    </w:p>
    <w:p w14:paraId="3B588C4C" w14:textId="3B7ECA6D" w:rsidR="003043EB" w:rsidRDefault="003043EB" w:rsidP="00EC19C2">
      <w:pPr>
        <w:pStyle w:val="ListParagraph"/>
        <w:numPr>
          <w:ilvl w:val="0"/>
          <w:numId w:val="1"/>
        </w:numPr>
      </w:pPr>
      <w:r>
        <w:t xml:space="preserve">Install </w:t>
      </w:r>
      <w:r w:rsidR="00EC19C2">
        <w:t>tomcat from following website according to user environment:</w:t>
      </w:r>
    </w:p>
    <w:p w14:paraId="586547F6" w14:textId="3723A65A" w:rsidR="00EC19C2" w:rsidRDefault="0001544B" w:rsidP="000075FC">
      <w:hyperlink r:id="rId8" w:history="1">
        <w:r w:rsidR="00EC19C2" w:rsidRPr="00C54CA6">
          <w:rPr>
            <w:rStyle w:val="Hyperlink"/>
          </w:rPr>
          <w:t>https://tomcat.apache.org/download-90.cgi</w:t>
        </w:r>
      </w:hyperlink>
      <w:r w:rsidR="00EC19C2">
        <w:t xml:space="preserve"> </w:t>
      </w:r>
    </w:p>
    <w:p w14:paraId="56647900" w14:textId="2975D787" w:rsidR="00F551A8" w:rsidRDefault="00EC19C2" w:rsidP="00EC19C2">
      <w:pPr>
        <w:pStyle w:val="ListParagraph"/>
        <w:numPr>
          <w:ilvl w:val="0"/>
          <w:numId w:val="1"/>
        </w:numPr>
      </w:pPr>
      <w:r>
        <w:t>S</w:t>
      </w:r>
      <w:r w:rsidR="000075FC">
        <w:t xml:space="preserve">elect the </w:t>
      </w:r>
      <w:proofErr w:type="gramStart"/>
      <w:r w:rsidR="000075FC">
        <w:t>server</w:t>
      </w:r>
      <w:r>
        <w:t>s</w:t>
      </w:r>
      <w:proofErr w:type="gramEnd"/>
      <w:r w:rsidR="000075FC">
        <w:t xml:space="preserve"> perspective</w:t>
      </w:r>
      <w:r>
        <w:t xml:space="preserve"> in Eclipse:</w:t>
      </w:r>
    </w:p>
    <w:p w14:paraId="28DA1582" w14:textId="56420EF4" w:rsidR="00EC19C2" w:rsidRDefault="00EC19C2" w:rsidP="00EC19C2">
      <w:pPr>
        <w:pStyle w:val="ListParagraph"/>
      </w:pPr>
      <w:r>
        <w:rPr>
          <w:noProof/>
        </w:rPr>
        <w:drawing>
          <wp:inline distT="0" distB="0" distL="0" distR="0" wp14:anchorId="60DDB9B8" wp14:editId="2894B135">
            <wp:extent cx="4097765" cy="7456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309" cy="7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96A9" w14:textId="2E7E836B" w:rsidR="00EC19C2" w:rsidRDefault="00EC19C2" w:rsidP="00EC19C2">
      <w:pPr>
        <w:pStyle w:val="ListParagraph"/>
        <w:numPr>
          <w:ilvl w:val="0"/>
          <w:numId w:val="1"/>
        </w:numPr>
      </w:pPr>
      <w:r>
        <w:t>Click on the link to create new server. Select Apache tomcat server v9</w:t>
      </w:r>
      <w:r w:rsidR="004C07A6">
        <w:t xml:space="preserve"> and click next</w:t>
      </w:r>
    </w:p>
    <w:p w14:paraId="327BB170" w14:textId="46845BF7" w:rsidR="00EC19C2" w:rsidRDefault="00EC19C2" w:rsidP="00EC19C2">
      <w:pPr>
        <w:pStyle w:val="ListParagraph"/>
      </w:pPr>
      <w:r>
        <w:rPr>
          <w:noProof/>
        </w:rPr>
        <w:drawing>
          <wp:inline distT="0" distB="0" distL="0" distR="0" wp14:anchorId="6966ED9A" wp14:editId="355AF440">
            <wp:extent cx="3223260" cy="29377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752" cy="29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E021" w14:textId="5B4B442D" w:rsidR="004C07A6" w:rsidRDefault="004C07A6" w:rsidP="00EC19C2">
      <w:pPr>
        <w:pStyle w:val="ListParagraph"/>
      </w:pPr>
    </w:p>
    <w:p w14:paraId="71836BA7" w14:textId="0AE31A3A" w:rsidR="004C07A6" w:rsidRDefault="004C07A6" w:rsidP="004C07A6">
      <w:pPr>
        <w:pStyle w:val="ListParagraph"/>
        <w:numPr>
          <w:ilvl w:val="0"/>
          <w:numId w:val="1"/>
        </w:numPr>
      </w:pPr>
      <w:r>
        <w:t>Provide tomcat installation directory</w:t>
      </w:r>
    </w:p>
    <w:p w14:paraId="4571DCB1" w14:textId="2620FE51" w:rsidR="004C07A6" w:rsidRDefault="004C07A6" w:rsidP="004C07A6">
      <w:pPr>
        <w:pStyle w:val="ListParagraph"/>
      </w:pPr>
      <w:r>
        <w:rPr>
          <w:noProof/>
        </w:rPr>
        <w:lastRenderedPageBreak/>
        <w:drawing>
          <wp:inline distT="0" distB="0" distL="0" distR="0" wp14:anchorId="60C8C23F" wp14:editId="4ECD7FA6">
            <wp:extent cx="3763054" cy="3444240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3054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3554" w14:textId="3791E191" w:rsidR="004C07A6" w:rsidRDefault="004C07A6" w:rsidP="004C07A6">
      <w:pPr>
        <w:pStyle w:val="ListParagraph"/>
        <w:numPr>
          <w:ilvl w:val="0"/>
          <w:numId w:val="1"/>
        </w:numPr>
      </w:pPr>
      <w:r>
        <w:t xml:space="preserve">Add the service project </w:t>
      </w:r>
      <w:r w:rsidR="001A3497">
        <w:t>to the tomcat server and click finish.</w:t>
      </w:r>
    </w:p>
    <w:p w14:paraId="728736C3" w14:textId="77777777" w:rsidR="001A3497" w:rsidRDefault="001A3497" w:rsidP="001A3497">
      <w:pPr>
        <w:pStyle w:val="ListParagraph"/>
      </w:pPr>
    </w:p>
    <w:p w14:paraId="72E8A2A7" w14:textId="484CD4CB" w:rsidR="001A3497" w:rsidRDefault="001A3497" w:rsidP="001A3497">
      <w:pPr>
        <w:pStyle w:val="ListParagraph"/>
      </w:pPr>
      <w:r>
        <w:rPr>
          <w:noProof/>
        </w:rPr>
        <w:drawing>
          <wp:inline distT="0" distB="0" distL="0" distR="0" wp14:anchorId="61A23EF5" wp14:editId="10D040D5">
            <wp:extent cx="4168140" cy="3885811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958" cy="388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09C6" w14:textId="71E6C6C6" w:rsidR="001A3497" w:rsidRDefault="001A3497" w:rsidP="001A3497">
      <w:pPr>
        <w:pStyle w:val="ListParagraph"/>
        <w:numPr>
          <w:ilvl w:val="0"/>
          <w:numId w:val="1"/>
        </w:numPr>
      </w:pPr>
      <w:r>
        <w:t xml:space="preserve">Adjust the ports where you want to run tomcat and tomcat admin on. (I have used </w:t>
      </w:r>
      <w:r w:rsidRPr="00E84EE7">
        <w:rPr>
          <w:b/>
          <w:bCs/>
        </w:rPr>
        <w:t>8080</w:t>
      </w:r>
      <w:r>
        <w:t xml:space="preserve"> for tomcat and </w:t>
      </w:r>
      <w:r w:rsidRPr="00E84EE7">
        <w:rPr>
          <w:b/>
          <w:bCs/>
        </w:rPr>
        <w:t>8090</w:t>
      </w:r>
      <w:r>
        <w:t xml:space="preserve"> for tomcat admin port)</w:t>
      </w:r>
    </w:p>
    <w:p w14:paraId="3D648E4B" w14:textId="1A95BBC6" w:rsidR="001A3497" w:rsidRDefault="001A3497" w:rsidP="001A3497">
      <w:pPr>
        <w:pStyle w:val="ListParagraph"/>
        <w:numPr>
          <w:ilvl w:val="0"/>
          <w:numId w:val="1"/>
        </w:numPr>
      </w:pPr>
      <w:r>
        <w:lastRenderedPageBreak/>
        <w:t>Right click on tomcat server and start the server.</w:t>
      </w:r>
    </w:p>
    <w:p w14:paraId="7D514FAD" w14:textId="7DFCE1C7" w:rsidR="001A3497" w:rsidRDefault="003170A4" w:rsidP="001A3497">
      <w:pPr>
        <w:pStyle w:val="Heading1"/>
      </w:pPr>
      <w:r>
        <w:t>4.</w:t>
      </w:r>
      <w:r w:rsidR="0001544B">
        <w:t xml:space="preserve"> </w:t>
      </w:r>
      <w:r w:rsidR="001A3497">
        <w:t>Running the application</w:t>
      </w:r>
    </w:p>
    <w:p w14:paraId="7C1F17F2" w14:textId="7CF46F49" w:rsidR="001A3497" w:rsidRDefault="001A3497" w:rsidP="00A30724">
      <w:pPr>
        <w:pStyle w:val="Subtitle"/>
      </w:pPr>
      <w:r>
        <w:t xml:space="preserve">The application can be run </w:t>
      </w:r>
      <w:r w:rsidR="006F01CD">
        <w:t>in two ways</w:t>
      </w:r>
      <w:r>
        <w:t>.</w:t>
      </w:r>
    </w:p>
    <w:p w14:paraId="53162B8B" w14:textId="27F90E93" w:rsidR="001A3497" w:rsidRDefault="006F01CD" w:rsidP="00474F4A">
      <w:pPr>
        <w:pStyle w:val="Heading2"/>
        <w:numPr>
          <w:ilvl w:val="1"/>
          <w:numId w:val="5"/>
        </w:numPr>
      </w:pPr>
      <w:r>
        <w:t>Adding email ids as a parameter while sending the http request</w:t>
      </w:r>
    </w:p>
    <w:p w14:paraId="3FFEB3E0" w14:textId="69ECB928" w:rsidR="006F01CD" w:rsidRDefault="00A30724" w:rsidP="006F01CD">
      <w:pPr>
        <w:pStyle w:val="ListParagraph"/>
        <w:numPr>
          <w:ilvl w:val="0"/>
          <w:numId w:val="2"/>
        </w:numPr>
      </w:pPr>
      <w:r>
        <w:t xml:space="preserve">Open any browser and send </w:t>
      </w:r>
      <w:r w:rsidR="006F01CD">
        <w:t>Http URL where you can send the request is:</w:t>
      </w:r>
    </w:p>
    <w:p w14:paraId="6B246552" w14:textId="4843ED42" w:rsidR="006F01CD" w:rsidRDefault="0001544B" w:rsidP="006F01CD">
      <w:pPr>
        <w:pStyle w:val="ListParagraph"/>
        <w:rPr>
          <w:b/>
          <w:bCs/>
        </w:rPr>
      </w:pPr>
      <w:hyperlink r:id="rId13" w:history="1">
        <w:r w:rsidR="006F01CD" w:rsidRPr="00C54CA6">
          <w:rPr>
            <w:rStyle w:val="Hyperlink"/>
            <w:b/>
            <w:bCs/>
          </w:rPr>
          <w:t>http://localhost:8080/uniqueEmail/index/</w:t>
        </w:r>
      </w:hyperlink>
    </w:p>
    <w:p w14:paraId="50C1B32B" w14:textId="78303FA1" w:rsidR="006F01CD" w:rsidRDefault="006F01CD" w:rsidP="006F01CD">
      <w:pPr>
        <w:pStyle w:val="ListParagraph"/>
        <w:rPr>
          <w:b/>
          <w:bCs/>
        </w:rPr>
      </w:pPr>
      <w:r>
        <w:rPr>
          <w:b/>
          <w:bCs/>
        </w:rPr>
        <w:t xml:space="preserve">now you can send the email id list as parameters as: </w:t>
      </w:r>
    </w:p>
    <w:p w14:paraId="6E060A22" w14:textId="2BF7B4A2" w:rsidR="006F01CD" w:rsidRDefault="0001544B" w:rsidP="006F01CD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6F01CD" w:rsidRPr="00C54C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http://localhost:8080/uniqueEmail/index/?emailIds=example@gmail.com,example.1@gmail.com,example1@gmail.com,example.spam@gmail.com,example2@gmail.com</w:t>
        </w:r>
      </w:hyperlink>
    </w:p>
    <w:p w14:paraId="03763BEE" w14:textId="7BC7A7ED" w:rsidR="006F01CD" w:rsidRPr="00A04025" w:rsidRDefault="006F01CD" w:rsidP="00556A05">
      <w:pPr>
        <w:ind w:firstLine="720"/>
      </w:pPr>
      <w:r w:rsidRPr="00A04025">
        <w:t xml:space="preserve">where </w:t>
      </w:r>
      <w:r w:rsidR="00A30724" w:rsidRPr="00A04025">
        <w:t xml:space="preserve">the parameters are added as a part of </w:t>
      </w:r>
      <w:proofErr w:type="spellStart"/>
      <w:r w:rsidR="00A30724" w:rsidRPr="00A04025">
        <w:t>url</w:t>
      </w:r>
      <w:proofErr w:type="spellEnd"/>
      <w:r w:rsidR="00CD5C1E">
        <w:t xml:space="preserve"> with a comma separated list.</w:t>
      </w:r>
    </w:p>
    <w:p w14:paraId="5BFE08A3" w14:textId="27892279" w:rsidR="006F01CD" w:rsidRDefault="006F01CD" w:rsidP="00556A05">
      <w:pPr>
        <w:ind w:left="720"/>
      </w:pPr>
      <w:r>
        <w:rPr>
          <w:b/>
          <w:bCs/>
        </w:rPr>
        <w:t>Note</w:t>
      </w:r>
      <w:proofErr w:type="gramStart"/>
      <w:r>
        <w:rPr>
          <w:b/>
          <w:bCs/>
        </w:rPr>
        <w:t>:</w:t>
      </w:r>
      <w:r w:rsidR="00A30724">
        <w:rPr>
          <w:b/>
          <w:bCs/>
        </w:rPr>
        <w:t xml:space="preserve"> </w:t>
      </w:r>
      <w:r w:rsidRPr="00A30724">
        <w:t>”</w:t>
      </w:r>
      <w:proofErr w:type="gramEnd"/>
      <w:r w:rsidRPr="00A30724">
        <w:t xml:space="preserve">+”is considered as special character in http request , so when “+ ”sign is involved </w:t>
      </w:r>
      <w:r w:rsidR="00A30724" w:rsidRPr="00A30724">
        <w:t>it needs to be replaced by “</w:t>
      </w:r>
      <w:r w:rsidR="00A30724" w:rsidRPr="00A30724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2%2B</w:t>
      </w:r>
      <w:r w:rsidR="00A30724" w:rsidRPr="00A30724">
        <w:t>”</w:t>
      </w:r>
    </w:p>
    <w:p w14:paraId="52FC4E74" w14:textId="4C18D301" w:rsidR="00A30724" w:rsidRDefault="00A30724" w:rsidP="00556A05">
      <w:pPr>
        <w:ind w:firstLine="720"/>
      </w:pPr>
      <w:r>
        <w:t>The response would be number of unique emails.</w:t>
      </w:r>
    </w:p>
    <w:p w14:paraId="6F63A09B" w14:textId="155AC66D" w:rsidR="00A30724" w:rsidRDefault="00A30724" w:rsidP="00D75B5A">
      <w:pPr>
        <w:pStyle w:val="Heading2"/>
        <w:numPr>
          <w:ilvl w:val="1"/>
          <w:numId w:val="5"/>
        </w:numPr>
      </w:pPr>
      <w:r>
        <w:t>Giving email id list in an input file</w:t>
      </w:r>
    </w:p>
    <w:p w14:paraId="4FB18984" w14:textId="11FF6F8C" w:rsidR="00A30724" w:rsidRDefault="00A30724" w:rsidP="00A86FD2">
      <w:pPr>
        <w:pStyle w:val="ListParagraph"/>
        <w:numPr>
          <w:ilvl w:val="0"/>
          <w:numId w:val="7"/>
        </w:numPr>
      </w:pPr>
      <w:r>
        <w:t xml:space="preserve">If there are large number of email ids involved, the list can be given in an input file. </w:t>
      </w:r>
    </w:p>
    <w:p w14:paraId="46EF3BBC" w14:textId="5755BD7C" w:rsidR="00A30724" w:rsidRPr="00A30724" w:rsidRDefault="00A30724" w:rsidP="00A86FD2">
      <w:pPr>
        <w:ind w:left="720"/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</w:pPr>
      <w:r w:rsidRPr="00A30724">
        <w:rPr>
          <w:b/>
          <w:bCs/>
          <w:i/>
          <w:iCs/>
        </w:rPr>
        <w:t>Note</w:t>
      </w:r>
      <w:r>
        <w:rPr>
          <w:b/>
          <w:bCs/>
          <w:i/>
          <w:iCs/>
        </w:rPr>
        <w:t>:</w:t>
      </w:r>
      <w:r w:rsidR="00A04025">
        <w:rPr>
          <w:b/>
          <w:bCs/>
          <w:i/>
          <w:iCs/>
        </w:rPr>
        <w:t xml:space="preserve"> </w:t>
      </w:r>
      <w:r w:rsidRPr="00A30724">
        <w:rPr>
          <w:b/>
          <w:bCs/>
          <w:i/>
          <w:iCs/>
        </w:rPr>
        <w:t>The email ids must be separated by “,”.</w:t>
      </w:r>
      <w:r>
        <w:rPr>
          <w:b/>
          <w:bCs/>
          <w:i/>
          <w:iCs/>
        </w:rPr>
        <w:t xml:space="preserve"> </w:t>
      </w:r>
      <w:r w:rsidRPr="00A30724">
        <w:rPr>
          <w:b/>
          <w:bCs/>
          <w:i/>
          <w:iCs/>
        </w:rPr>
        <w:t xml:space="preserve">The name and path of the input file must be specified in </w:t>
      </w:r>
      <w:proofErr w:type="spellStart"/>
      <w:proofErr w:type="gramStart"/>
      <w:r w:rsidRPr="00A30724">
        <w:rPr>
          <w:b/>
          <w:bCs/>
          <w:i/>
          <w:iCs/>
        </w:rPr>
        <w:t>application.properties</w:t>
      </w:r>
      <w:proofErr w:type="spellEnd"/>
      <w:proofErr w:type="gramEnd"/>
      <w:r w:rsidRPr="00A30724">
        <w:rPr>
          <w:b/>
          <w:bCs/>
          <w:i/>
          <w:iCs/>
        </w:rPr>
        <w:t xml:space="preserve"> file as a value for property “</w:t>
      </w:r>
      <w:proofErr w:type="spellStart"/>
      <w:r w:rsidRPr="00A3072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emailListPath</w:t>
      </w:r>
      <w:proofErr w:type="spellEnd"/>
      <w:r w:rsidRPr="00A3072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”</w:t>
      </w:r>
    </w:p>
    <w:p w14:paraId="5DE54C1B" w14:textId="1B226193" w:rsidR="00A30724" w:rsidRPr="00A30724" w:rsidRDefault="00A30724" w:rsidP="00A30724">
      <w:pPr>
        <w:pStyle w:val="ListParagraph"/>
        <w:numPr>
          <w:ilvl w:val="0"/>
          <w:numId w:val="2"/>
        </w:numPr>
      </w:pPr>
      <w:r w:rsidRPr="00A30724">
        <w:t xml:space="preserve">If the email ids are not given in </w:t>
      </w:r>
      <w:r w:rsidR="00A04025">
        <w:t>URL</w:t>
      </w:r>
      <w:r w:rsidRPr="00A30724">
        <w:t xml:space="preserve"> submitted and </w:t>
      </w:r>
      <w:r>
        <w:t>“</w:t>
      </w:r>
      <w:proofErr w:type="spellStart"/>
      <w:r w:rsidRPr="00A30724">
        <w:t>emailListPath</w:t>
      </w:r>
      <w:proofErr w:type="spellEnd"/>
      <w:r>
        <w:t>”</w:t>
      </w:r>
      <w:r w:rsidRPr="00A30724">
        <w:t xml:space="preserve"> property is specified, the emails in those input file will be considered as input and the number of unique emails would be displayed as a</w:t>
      </w:r>
      <w:r w:rsidR="00A04025">
        <w:t>n</w:t>
      </w:r>
      <w:r w:rsidRPr="00A30724">
        <w:t xml:space="preserve"> output.</w:t>
      </w:r>
    </w:p>
    <w:p w14:paraId="2AA9A6E4" w14:textId="40EFD665" w:rsidR="00A30724" w:rsidRPr="00A30724" w:rsidRDefault="00A30724" w:rsidP="00A04025">
      <w:pPr>
        <w:pStyle w:val="ListParagraph"/>
        <w:numPr>
          <w:ilvl w:val="0"/>
          <w:numId w:val="2"/>
        </w:numPr>
      </w:pPr>
      <w:r w:rsidRPr="00A30724">
        <w:t xml:space="preserve">Open any browser and go to URL </w:t>
      </w:r>
      <w:hyperlink r:id="rId15" w:history="1">
        <w:r w:rsidRPr="00A30724">
          <w:t>http://localhost:8080/uniqueEmail/index/</w:t>
        </w:r>
      </w:hyperlink>
      <w:r w:rsidRPr="00A30724">
        <w:t xml:space="preserve"> to submit a request.</w:t>
      </w:r>
    </w:p>
    <w:p w14:paraId="48ACBCE7" w14:textId="49744A6D" w:rsidR="00A30724" w:rsidRPr="00A30724" w:rsidRDefault="00A30724" w:rsidP="00A30724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sectPr w:rsidR="00A30724" w:rsidRPr="00A3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851FA"/>
    <w:multiLevelType w:val="hybridMultilevel"/>
    <w:tmpl w:val="7436C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7EFA"/>
    <w:multiLevelType w:val="hybridMultilevel"/>
    <w:tmpl w:val="247CE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313E4"/>
    <w:multiLevelType w:val="hybridMultilevel"/>
    <w:tmpl w:val="6A02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C2B58"/>
    <w:multiLevelType w:val="hybridMultilevel"/>
    <w:tmpl w:val="1444F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4732C"/>
    <w:multiLevelType w:val="hybridMultilevel"/>
    <w:tmpl w:val="6496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67190"/>
    <w:multiLevelType w:val="multilevel"/>
    <w:tmpl w:val="3160A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FE55AFF"/>
    <w:multiLevelType w:val="hybridMultilevel"/>
    <w:tmpl w:val="220A6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FC"/>
    <w:rsid w:val="000075FC"/>
    <w:rsid w:val="0001544B"/>
    <w:rsid w:val="001A3497"/>
    <w:rsid w:val="001E1195"/>
    <w:rsid w:val="002B4A57"/>
    <w:rsid w:val="003043EB"/>
    <w:rsid w:val="003170A4"/>
    <w:rsid w:val="00366733"/>
    <w:rsid w:val="003D7568"/>
    <w:rsid w:val="004076F7"/>
    <w:rsid w:val="00474F4A"/>
    <w:rsid w:val="004A66D1"/>
    <w:rsid w:val="004C07A6"/>
    <w:rsid w:val="00511BA3"/>
    <w:rsid w:val="00556A05"/>
    <w:rsid w:val="006326FE"/>
    <w:rsid w:val="00682222"/>
    <w:rsid w:val="006F01CD"/>
    <w:rsid w:val="007570AB"/>
    <w:rsid w:val="00763054"/>
    <w:rsid w:val="007B50B4"/>
    <w:rsid w:val="0090570F"/>
    <w:rsid w:val="009131D7"/>
    <w:rsid w:val="009B485B"/>
    <w:rsid w:val="00A04025"/>
    <w:rsid w:val="00A30724"/>
    <w:rsid w:val="00A86FD2"/>
    <w:rsid w:val="00AF51D5"/>
    <w:rsid w:val="00BF3FBA"/>
    <w:rsid w:val="00C32BB9"/>
    <w:rsid w:val="00C537E0"/>
    <w:rsid w:val="00CD5C1E"/>
    <w:rsid w:val="00D75B5A"/>
    <w:rsid w:val="00DA6F30"/>
    <w:rsid w:val="00E84EE7"/>
    <w:rsid w:val="00EC19C2"/>
    <w:rsid w:val="00EE61E3"/>
    <w:rsid w:val="00F551A8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083E"/>
  <w15:chartTrackingRefBased/>
  <w15:docId w15:val="{46279185-8B45-4634-BAF3-554DFB5D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1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1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9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19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0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7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072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90.cgi" TargetMode="External"/><Relationship Id="rId13" Type="http://schemas.openxmlformats.org/officeDocument/2006/relationships/hyperlink" Target="http://localhost:8080/uniqueEmail/inde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localhost:8080/uniqueEmail/index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uniqueEmail/index/?emailIds=example@gmail.com,example.1@gmail.com,example1@gmail.com,example.spam@gmail.com,example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Mangesh Mahesh</dc:creator>
  <cp:keywords/>
  <dc:description/>
  <cp:lastModifiedBy>Mahajan, Mangesh Mahesh</cp:lastModifiedBy>
  <cp:revision>30</cp:revision>
  <dcterms:created xsi:type="dcterms:W3CDTF">2020-10-01T21:15:00Z</dcterms:created>
  <dcterms:modified xsi:type="dcterms:W3CDTF">2020-10-02T00:46:00Z</dcterms:modified>
</cp:coreProperties>
</file>