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E0674" w14:textId="77777777" w:rsidR="00265FED" w:rsidRPr="00265FED" w:rsidRDefault="00265FED" w:rsidP="00265F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5FED">
        <w:rPr>
          <w:rFonts w:ascii="Arial" w:eastAsia="Times New Roman" w:hAnsi="Arial" w:cs="Arial"/>
          <w:b/>
          <w:bCs/>
          <w:color w:val="000000"/>
          <w:sz w:val="32"/>
          <w:szCs w:val="32"/>
        </w:rPr>
        <w:t>Routing in React </w:t>
      </w:r>
    </w:p>
    <w:p w14:paraId="5BFA3BE6" w14:textId="77777777" w:rsidR="00265FED" w:rsidRPr="00265FED" w:rsidRDefault="00265FED" w:rsidP="00265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FE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D8C364" w14:textId="77777777" w:rsidR="00265FED" w:rsidRPr="00265FED" w:rsidRDefault="00265FED" w:rsidP="00265FE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Routing is a process or mechanism in which a user can navigate on different pages on </w:t>
      </w:r>
      <w:proofErr w:type="gram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users</w:t>
      </w:r>
      <w:proofErr w:type="gram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action.</w:t>
      </w:r>
    </w:p>
    <w:p w14:paraId="7BCCAF30" w14:textId="77777777" w:rsidR="00265FED" w:rsidRPr="00265FED" w:rsidRDefault="00265FED" w:rsidP="00265FE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React Routing is used for creating Single Page Applications.</w:t>
      </w:r>
    </w:p>
    <w:p w14:paraId="7669B8CC" w14:textId="77777777" w:rsidR="00265FED" w:rsidRPr="00265FED" w:rsidRDefault="00265FED" w:rsidP="00265FED">
      <w:pPr>
        <w:numPr>
          <w:ilvl w:val="1"/>
          <w:numId w:val="2"/>
        </w:numPr>
        <w:spacing w:after="0" w:line="240" w:lineRule="auto"/>
        <w:ind w:left="1440" w:hanging="36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A </w:t>
      </w:r>
      <w:r w:rsidRPr="00265FED">
        <w:rPr>
          <w:rFonts w:ascii="Arial" w:eastAsia="Times New Roman" w:hAnsi="Arial" w:cs="Arial"/>
          <w:b/>
          <w:bCs/>
          <w:color w:val="000000"/>
          <w:sz w:val="28"/>
          <w:szCs w:val="28"/>
        </w:rPr>
        <w:t>Single Page Application (SPA)</w:t>
      </w: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is a web application or website that interacts with the user by dynamically rewriting the current page rather than loading entire new pages from a server</w:t>
      </w:r>
    </w:p>
    <w:p w14:paraId="50E36DC2" w14:textId="77777777" w:rsidR="00265FED" w:rsidRPr="00265FED" w:rsidRDefault="00265FED" w:rsidP="00265FE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React Router is library built on React and used for creating Routing in React Application using React Router Package</w:t>
      </w:r>
    </w:p>
    <w:p w14:paraId="0303FB6C" w14:textId="77777777" w:rsidR="00265FED" w:rsidRDefault="00265FED" w:rsidP="00265FE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b/>
          <w:bCs/>
          <w:color w:val="000000"/>
          <w:sz w:val="28"/>
          <w:szCs w:val="28"/>
        </w:rPr>
        <w:t>Route Configuration:</w:t>
      </w:r>
      <w:r w:rsidRPr="00265FE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4FF74D43" w14:textId="3A8E5FF5" w:rsidR="00265FED" w:rsidRPr="00265FED" w:rsidRDefault="00265FED" w:rsidP="00265FED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You define a set of routes in your application, mapping specific URL paths to corresponding React components.</w:t>
      </w:r>
    </w:p>
    <w:p w14:paraId="5D5BDE14" w14:textId="77777777" w:rsidR="00265FED" w:rsidRPr="00265FED" w:rsidRDefault="00265FED" w:rsidP="00265FED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Installation of React Router Package - </w:t>
      </w:r>
    </w:p>
    <w:p w14:paraId="28637DD5" w14:textId="77777777" w:rsidR="00265FED" w:rsidRPr="00265FED" w:rsidRDefault="00265FED" w:rsidP="00265FED">
      <w:pPr>
        <w:spacing w:after="0" w:line="240" w:lineRule="auto"/>
        <w:ind w:left="720" w:firstLine="72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npm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install </w:t>
      </w:r>
      <w:r w:rsidRPr="00265FED">
        <w:rPr>
          <w:rFonts w:ascii="Arial" w:eastAsia="Times New Roman" w:hAnsi="Arial" w:cs="Arial"/>
          <w:b/>
          <w:bCs/>
          <w:color w:val="FF0000"/>
          <w:sz w:val="28"/>
          <w:szCs w:val="28"/>
        </w:rPr>
        <w:t>react-router-</w:t>
      </w:r>
      <w:proofErr w:type="spellStart"/>
      <w:r w:rsidRPr="00265FED">
        <w:rPr>
          <w:rFonts w:ascii="Arial" w:eastAsia="Times New Roman" w:hAnsi="Arial" w:cs="Arial"/>
          <w:b/>
          <w:bCs/>
          <w:color w:val="FF0000"/>
          <w:sz w:val="28"/>
          <w:szCs w:val="28"/>
        </w:rPr>
        <w:t>dom</w:t>
      </w:r>
      <w:proofErr w:type="spellEnd"/>
    </w:p>
    <w:p w14:paraId="27F97B63" w14:textId="77777777" w:rsidR="00265FED" w:rsidRDefault="00265FED" w:rsidP="00265FED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  <w:r w:rsidRPr="00265FED">
        <w:rPr>
          <w:rFonts w:ascii="Arial" w:eastAsia="Times New Roman" w:hAnsi="Arial" w:cs="Arial"/>
          <w:b/>
          <w:bCs/>
          <w:color w:val="FF0000"/>
          <w:sz w:val="28"/>
          <w:szCs w:val="28"/>
        </w:rPr>
        <w:t xml:space="preserve">React Router </w:t>
      </w:r>
      <w:proofErr w:type="gramStart"/>
      <w:r w:rsidRPr="00265FED">
        <w:rPr>
          <w:rFonts w:ascii="Arial" w:eastAsia="Times New Roman" w:hAnsi="Arial" w:cs="Arial"/>
          <w:b/>
          <w:bCs/>
          <w:color w:val="FF0000"/>
          <w:sz w:val="28"/>
          <w:szCs w:val="28"/>
        </w:rPr>
        <w:t>DOM  -</w:t>
      </w:r>
      <w:proofErr w:type="gramEnd"/>
    </w:p>
    <w:p w14:paraId="212B5B01" w14:textId="77777777" w:rsidR="00265FED" w:rsidRPr="00265FED" w:rsidRDefault="00265FED" w:rsidP="00265FED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BrowserRouter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–</w:t>
      </w:r>
    </w:p>
    <w:p w14:paraId="7B3A2133" w14:textId="77777777" w:rsidR="00265FED" w:rsidRPr="00265FED" w:rsidRDefault="00265FED" w:rsidP="00265FED">
      <w:pPr>
        <w:pStyle w:val="ListParagraph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It allows you to create SPA where the </w:t>
      </w:r>
      <w:proofErr w:type="gram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content  of</w:t>
      </w:r>
      <w:proofErr w:type="gram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the page changes dynamically based on the URL, without reloading the full page.</w:t>
      </w:r>
    </w:p>
    <w:p w14:paraId="39142172" w14:textId="35904880" w:rsidR="00265FED" w:rsidRPr="00265FED" w:rsidRDefault="00265FED" w:rsidP="00265FED">
      <w:pPr>
        <w:pStyle w:val="ListParagraph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BrowserRouter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uses the history API of Browser.</w:t>
      </w:r>
    </w:p>
    <w:p w14:paraId="3EDF8F6D" w14:textId="64BAB522" w:rsidR="00265FED" w:rsidRDefault="00265FED" w:rsidP="00265FED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Routes </w:t>
      </w:r>
      <w:r>
        <w:rPr>
          <w:rFonts w:ascii="Arial" w:eastAsia="Times New Roman" w:hAnsi="Arial" w:cs="Arial"/>
          <w:color w:val="000000"/>
          <w:sz w:val="28"/>
          <w:szCs w:val="28"/>
        </w:rPr>
        <w:t>–</w:t>
      </w:r>
      <w:r w:rsidRPr="00265FE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2537F504" w14:textId="77777777" w:rsidR="00265FED" w:rsidRDefault="00265FED" w:rsidP="00265FED">
      <w:pPr>
        <w:pStyle w:val="ListParagraph"/>
        <w:numPr>
          <w:ilvl w:val="1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Will match the set of child routes from current location</w:t>
      </w:r>
      <w:r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6E5E4013" w14:textId="72B28875" w:rsidR="00265FED" w:rsidRDefault="00265FED" w:rsidP="00265FED">
      <w:pPr>
        <w:pStyle w:val="ListParagraph"/>
        <w:numPr>
          <w:ilvl w:val="1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It is a collection of multiple Route Comp</w:t>
      </w:r>
      <w:r w:rsidR="00BA2655">
        <w:rPr>
          <w:rFonts w:ascii="Arial" w:eastAsia="Times New Roman" w:hAnsi="Arial" w:cs="Arial"/>
          <w:color w:val="000000"/>
          <w:sz w:val="28"/>
          <w:szCs w:val="28"/>
        </w:rPr>
        <w:t>onent.</w:t>
      </w:r>
    </w:p>
    <w:p w14:paraId="762A914D" w14:textId="7A09B5A4" w:rsidR="00265FED" w:rsidRDefault="00265FED" w:rsidP="00265FED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Route </w:t>
      </w:r>
      <w:r>
        <w:rPr>
          <w:rFonts w:ascii="Arial" w:eastAsia="Times New Roman" w:hAnsi="Arial" w:cs="Arial"/>
          <w:color w:val="000000"/>
          <w:sz w:val="28"/>
          <w:szCs w:val="28"/>
        </w:rPr>
        <w:t>–</w:t>
      </w:r>
    </w:p>
    <w:p w14:paraId="5743970B" w14:textId="77777777" w:rsidR="00265FED" w:rsidRDefault="00265FED" w:rsidP="00265FED">
      <w:pPr>
        <w:pStyle w:val="ListParagraph"/>
        <w:numPr>
          <w:ilvl w:val="1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>Route Comp Provide 2 properties </w:t>
      </w:r>
    </w:p>
    <w:p w14:paraId="52561757" w14:textId="77777777" w:rsidR="00265FED" w:rsidRDefault="00265FED" w:rsidP="00265FED">
      <w:pPr>
        <w:pStyle w:val="ListParagraph"/>
        <w:numPr>
          <w:ilvl w:val="2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path        -   </w:t>
      </w: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url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path </w:t>
      </w:r>
    </w:p>
    <w:p w14:paraId="6B18CFEA" w14:textId="77777777" w:rsidR="00265FED" w:rsidRDefault="00265FED" w:rsidP="00265FED">
      <w:pPr>
        <w:pStyle w:val="ListParagraph"/>
        <w:numPr>
          <w:ilvl w:val="2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element  -</w:t>
      </w:r>
      <w:proofErr w:type="gramEnd"/>
      <w:r w:rsidRPr="00265FED">
        <w:rPr>
          <w:rFonts w:ascii="Arial" w:eastAsia="Times New Roman" w:hAnsi="Arial" w:cs="Arial"/>
          <w:color w:val="000000"/>
          <w:sz w:val="28"/>
          <w:szCs w:val="28"/>
        </w:rPr>
        <w:t>    React Comp hold</w:t>
      </w:r>
    </w:p>
    <w:p w14:paraId="57B09C78" w14:textId="2A9447B0" w:rsidR="00265FED" w:rsidRDefault="00265FED" w:rsidP="00265FED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NavLink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00000"/>
          <w:sz w:val="28"/>
          <w:szCs w:val="28"/>
        </w:rPr>
        <w:t>–</w:t>
      </w:r>
    </w:p>
    <w:p w14:paraId="0240F21C" w14:textId="571381B5" w:rsidR="00265FED" w:rsidRDefault="00265FED" w:rsidP="00265FED">
      <w:pPr>
        <w:pStyle w:val="ListParagraph"/>
        <w:numPr>
          <w:ilvl w:val="1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65FED">
        <w:rPr>
          <w:rFonts w:ascii="Arial" w:eastAsia="Times New Roman" w:hAnsi="Arial" w:cs="Arial"/>
          <w:b/>
          <w:bCs/>
          <w:color w:val="000000"/>
          <w:sz w:val="28"/>
          <w:szCs w:val="28"/>
        </w:rPr>
        <w:t>NavLink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comp use instead of &lt;a&gt; tag and also replace </w:t>
      </w:r>
      <w:proofErr w:type="spellStart"/>
      <w:r w:rsidRPr="00265FED">
        <w:rPr>
          <w:rFonts w:ascii="Arial" w:eastAsia="Times New Roman" w:hAnsi="Arial" w:cs="Arial"/>
          <w:color w:val="000000"/>
          <w:sz w:val="28"/>
          <w:szCs w:val="28"/>
        </w:rPr>
        <w:t>href</w:t>
      </w:r>
      <w:proofErr w:type="spellEnd"/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with </w:t>
      </w:r>
      <w:r w:rsidRPr="00265FED">
        <w:rPr>
          <w:rFonts w:ascii="Arial" w:eastAsia="Times New Roman" w:hAnsi="Arial" w:cs="Arial"/>
          <w:b/>
          <w:bCs/>
          <w:color w:val="000000"/>
          <w:sz w:val="28"/>
          <w:szCs w:val="28"/>
        </w:rPr>
        <w:t>to</w:t>
      </w:r>
      <w:r w:rsidRPr="00265FED">
        <w:rPr>
          <w:rFonts w:ascii="Arial" w:eastAsia="Times New Roman" w:hAnsi="Arial" w:cs="Arial"/>
          <w:color w:val="000000"/>
          <w:sz w:val="28"/>
          <w:szCs w:val="28"/>
        </w:rPr>
        <w:t xml:space="preserve"> props.</w:t>
      </w:r>
    </w:p>
    <w:p w14:paraId="703142A7" w14:textId="42D0DD70" w:rsidR="004667D7" w:rsidRDefault="00240AD2" w:rsidP="00240AD2">
      <w:pPr>
        <w:ind w:left="1440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&lt;a&gt; </w:t>
      </w:r>
      <w:r w:rsidRPr="00240AD2">
        <w:rPr>
          <w:rFonts w:ascii="Arial" w:eastAsia="Times New Roman" w:hAnsi="Arial" w:cs="Arial"/>
          <w:color w:val="000000"/>
          <w:sz w:val="28"/>
          <w:szCs w:val="28"/>
        </w:rPr>
        <w:sym w:font="Wingdings" w:char="F0E0"/>
      </w:r>
      <w:r>
        <w:rPr>
          <w:rFonts w:ascii="Arial" w:eastAsia="Times New Roman" w:hAnsi="Arial" w:cs="Arial"/>
          <w:color w:val="000000"/>
          <w:sz w:val="28"/>
          <w:szCs w:val="28"/>
        </w:rPr>
        <w:t>&lt;</w:t>
      </w: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NavLink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>&gt;</w:t>
      </w:r>
    </w:p>
    <w:p w14:paraId="42161505" w14:textId="7F77E52B" w:rsidR="00240AD2" w:rsidRDefault="00240AD2" w:rsidP="00240AD2">
      <w:pPr>
        <w:ind w:left="1440"/>
      </w:pPr>
      <w:proofErr w:type="spellStart"/>
      <w:r>
        <w:t>href</w:t>
      </w:r>
      <w:proofErr w:type="spellEnd"/>
      <w:r>
        <w:t xml:space="preserve">=  </w:t>
      </w:r>
      <w:r>
        <w:sym w:font="Wingdings" w:char="F0E0"/>
      </w:r>
      <w:r>
        <w:t xml:space="preserve"> to</w:t>
      </w:r>
      <w:r w:rsidR="001911E0">
        <w:t>=</w:t>
      </w:r>
      <w:bookmarkStart w:id="0" w:name="_GoBack"/>
      <w:bookmarkEnd w:id="0"/>
    </w:p>
    <w:sectPr w:rsidR="0024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E494F"/>
    <w:multiLevelType w:val="hybridMultilevel"/>
    <w:tmpl w:val="CC8CC20E"/>
    <w:lvl w:ilvl="0" w:tplc="41CA5F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451C4"/>
    <w:multiLevelType w:val="multilevel"/>
    <w:tmpl w:val="2402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0096F"/>
    <w:multiLevelType w:val="hybridMultilevel"/>
    <w:tmpl w:val="21286D36"/>
    <w:lvl w:ilvl="0" w:tplc="1CBCAECA">
      <w:start w:val="1"/>
      <w:numFmt w:val="decimal"/>
      <w:lvlText w:val="%1."/>
      <w:lvlJc w:val="left"/>
      <w:pPr>
        <w:ind w:left="108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1"/>
    <w:lvlOverride w:ilvl="1">
      <w:lvl w:ilvl="1">
        <w:numFmt w:val="lowerLetter"/>
        <w:lvlText w:val="%2."/>
        <w:lvlJc w:val="left"/>
      </w:lvl>
    </w:lvlOverride>
  </w:num>
  <w:num w:numId="4">
    <w:abstractNumId w:val="1"/>
    <w:lvlOverride w:ilvl="1">
      <w:lvl w:ilvl="1">
        <w:numFmt w:val="lowerLetter"/>
        <w:lvlText w:val="%2."/>
        <w:lvlJc w:val="left"/>
      </w:lvl>
    </w:lvlOverride>
  </w:num>
  <w:num w:numId="5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">
    <w:abstractNumId w:val="1"/>
    <w:lvlOverride w:ilvl="1">
      <w:lvl w:ilvl="1">
        <w:numFmt w:val="lowerLetter"/>
        <w:lvlText w:val="%2."/>
        <w:lvlJc w:val="left"/>
      </w:lvl>
    </w:lvlOverride>
  </w:num>
  <w:num w:numId="7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8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91"/>
    <w:rsid w:val="001911E0"/>
    <w:rsid w:val="00240AD2"/>
    <w:rsid w:val="00265FED"/>
    <w:rsid w:val="004667D7"/>
    <w:rsid w:val="00BA2655"/>
    <w:rsid w:val="00D6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7648"/>
  <w15:chartTrackingRefBased/>
  <w15:docId w15:val="{6A7D936F-0191-4898-99C0-7358EACD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5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65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2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Rajput</dc:creator>
  <cp:keywords/>
  <dc:description/>
  <cp:lastModifiedBy>Apurva Rajput</cp:lastModifiedBy>
  <cp:revision>4</cp:revision>
  <dcterms:created xsi:type="dcterms:W3CDTF">2025-11-07T10:09:00Z</dcterms:created>
  <dcterms:modified xsi:type="dcterms:W3CDTF">2025-11-07T11:59:00Z</dcterms:modified>
</cp:coreProperties>
</file>