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E0FA4" w14:textId="77777777" w:rsidR="00431705" w:rsidRDefault="00431705">
      <w:pPr>
        <w:rPr>
          <w:rFonts w:ascii="Arial" w:hAnsi="Arial" w:cs="Arial"/>
          <w:color w:val="3E221E"/>
          <w:sz w:val="20"/>
          <w:szCs w:val="20"/>
        </w:rPr>
      </w:pPr>
    </w:p>
    <w:p w14:paraId="2254DBF9" w14:textId="77777777" w:rsidR="00AB32D7" w:rsidRDefault="000B24EC">
      <w:pPr>
        <w:rPr>
          <w:rFonts w:ascii="Book Antiqua" w:hAnsi="Book Antiqua" w:cs="Calibri"/>
          <w:b/>
          <w:bCs/>
          <w:sz w:val="28"/>
          <w:szCs w:val="28"/>
          <w:u w:val="single"/>
        </w:rPr>
      </w:pPr>
      <w:r>
        <w:rPr>
          <w:rFonts w:ascii="Book Antiqua" w:hAnsi="Book Antiqua" w:cs="Calibri"/>
          <w:b/>
          <w:bCs/>
          <w:sz w:val="28"/>
          <w:szCs w:val="28"/>
          <w:u w:val="single"/>
        </w:rPr>
        <w:t>RESPONSE TOWARDS COVID-19 IN SCHOOLS – CDS</w:t>
      </w:r>
    </w:p>
    <w:p w14:paraId="2C87A478" w14:textId="77777777" w:rsidR="00AB32D7" w:rsidRDefault="00AB32D7">
      <w:pPr>
        <w:rPr>
          <w:rFonts w:ascii="Book Antiqua" w:hAnsi="Book Antiqua" w:cs="Calibri"/>
          <w:b/>
          <w:bCs/>
          <w:sz w:val="28"/>
          <w:szCs w:val="28"/>
          <w:u w:val="single"/>
        </w:rPr>
      </w:pPr>
    </w:p>
    <w:p w14:paraId="6ABD4E3B" w14:textId="77777777" w:rsidR="00AB32D7" w:rsidRDefault="000B24EC">
      <w:pPr>
        <w:spacing w:after="240"/>
        <w:rPr>
          <w:rFonts w:ascii="Book Antiqua" w:hAnsi="Book Antiqua" w:cs="Arial"/>
          <w:b/>
          <w:color w:val="000000"/>
        </w:rPr>
      </w:pPr>
      <w:r>
        <w:rPr>
          <w:rFonts w:ascii="Book Antiqua" w:hAnsi="Book Antiqua"/>
          <w:b/>
        </w:rPr>
        <w:t xml:space="preserve">RE: </w:t>
      </w:r>
      <w:r>
        <w:rPr>
          <w:rFonts w:ascii="Book Antiqua" w:hAnsi="Book Antiqua"/>
          <w:b/>
        </w:rPr>
        <w:t xml:space="preserve">Request for fundraising support  for </w:t>
      </w:r>
      <w:r>
        <w:rPr>
          <w:rFonts w:ascii="Book Antiqua" w:hAnsi="Book Antiqua" w:cs="Arial"/>
          <w:b/>
          <w:color w:val="000000"/>
        </w:rPr>
        <w:t>re</w:t>
      </w:r>
      <w:r>
        <w:rPr>
          <w:rFonts w:ascii="Book Antiqua" w:hAnsi="Book Antiqua" w:cs="Arial"/>
          <w:b/>
          <w:color w:val="000000"/>
        </w:rPr>
        <w:t xml:space="preserve">sponse towards </w:t>
      </w:r>
      <w:r>
        <w:rPr>
          <w:rFonts w:ascii="Book Antiqua" w:hAnsi="Book Antiqua" w:cs="Arial"/>
          <w:b/>
          <w:color w:val="000000"/>
        </w:rPr>
        <w:t>COVID</w:t>
      </w:r>
      <w:r>
        <w:rPr>
          <w:rFonts w:ascii="Book Antiqua" w:hAnsi="Book Antiqua" w:cs="Arial"/>
          <w:b/>
          <w:color w:val="000000"/>
        </w:rPr>
        <w:t>-19 in schools</w:t>
      </w:r>
      <w:r>
        <w:rPr>
          <w:rFonts w:ascii="Book Antiqua" w:hAnsi="Book Antiqua"/>
        </w:rPr>
        <w:t xml:space="preserve">          </w:t>
      </w:r>
    </w:p>
    <w:p w14:paraId="7B6F27F0" w14:textId="77777777" w:rsidR="00AB32D7" w:rsidRDefault="000B24EC">
      <w:pPr>
        <w:spacing w:after="240"/>
        <w:jc w:val="both"/>
        <w:rPr>
          <w:rFonts w:ascii="Book Antiqua" w:hAnsi="Book Antiqua" w:cs="Arial"/>
          <w:color w:val="000000"/>
        </w:rPr>
      </w:pPr>
      <w:r>
        <w:rPr>
          <w:rFonts w:ascii="Book Antiqua" w:hAnsi="Book Antiqua" w:cs="Arial"/>
          <w:color w:val="000000"/>
        </w:rPr>
        <w:t xml:space="preserve">The COVID-19 outbreak and subsequent quarantine of communities have caused many households to lose their </w:t>
      </w:r>
      <w:r>
        <w:rPr>
          <w:rFonts w:ascii="Book Antiqua" w:hAnsi="Book Antiqua" w:cs="Arial"/>
          <w:color w:val="000000"/>
        </w:rPr>
        <w:t>livelihood and income.</w:t>
      </w:r>
      <w:r>
        <w:rPr>
          <w:rFonts w:ascii="Book Antiqua" w:hAnsi="Book Antiqua" w:cs="Arial"/>
          <w:color w:val="000000"/>
        </w:rPr>
        <w:t xml:space="preserve">The CDS Kenya intends to access grants which will be used for preserving, promoting and supporting community’s needs, especially pupils and student’s response towards COVID19 in Schools. </w:t>
      </w:r>
    </w:p>
    <w:p w14:paraId="725C21B6" w14:textId="77777777" w:rsidR="00AB32D7" w:rsidRDefault="000B24EC">
      <w:pPr>
        <w:spacing w:after="240"/>
        <w:jc w:val="both"/>
        <w:rPr>
          <w:rFonts w:ascii="Book Antiqua" w:hAnsi="Book Antiqua" w:cs="Arial"/>
          <w:color w:val="000000"/>
        </w:rPr>
      </w:pPr>
      <w:r>
        <w:rPr>
          <w:rFonts w:ascii="Book Antiqua" w:hAnsi="Book Antiqua" w:cs="Arial"/>
          <w:color w:val="000000"/>
        </w:rPr>
        <w:t>We actively promote awareness and we ask for c</w:t>
      </w:r>
      <w:r>
        <w:rPr>
          <w:rFonts w:ascii="Book Antiqua" w:hAnsi="Book Antiqua" w:cs="Arial"/>
          <w:color w:val="000000"/>
        </w:rPr>
        <w:t>hild protection</w:t>
      </w:r>
      <w:r>
        <w:rPr>
          <w:rFonts w:ascii="Book Antiqua" w:hAnsi="Book Antiqua" w:cs="Arial"/>
          <w:color w:val="000000"/>
        </w:rPr>
        <w:t>, as they</w:t>
      </w:r>
      <w:r>
        <w:rPr>
          <w:rFonts w:ascii="Book Antiqua" w:hAnsi="Book Antiqua" w:cs="Arial"/>
          <w:color w:val="000000"/>
        </w:rPr>
        <w:t xml:space="preserve"> should be protected for their present and future healt</w:t>
      </w:r>
      <w:r>
        <w:rPr>
          <w:rFonts w:ascii="Book Antiqua" w:hAnsi="Book Antiqua" w:cs="Arial"/>
          <w:color w:val="000000"/>
        </w:rPr>
        <w:t>h. It’s because of this, that i</w:t>
      </w:r>
      <w:r>
        <w:rPr>
          <w:rFonts w:ascii="Book Antiqua" w:hAnsi="Book Antiqua" w:cs="Arial"/>
          <w:color w:val="000000"/>
        </w:rPr>
        <w:t xml:space="preserve">s necessary to adopt and diligently implement strong actions </w:t>
      </w:r>
      <w:r>
        <w:rPr>
          <w:rFonts w:ascii="Book Antiqua" w:hAnsi="Book Antiqua" w:cs="Arial"/>
          <w:color w:val="000000"/>
        </w:rPr>
        <w:t>t</w:t>
      </w:r>
      <w:r>
        <w:rPr>
          <w:rFonts w:ascii="Book Antiqua" w:hAnsi="Book Antiqua" w:cs="Arial"/>
          <w:color w:val="000000"/>
        </w:rPr>
        <w:t>o slow the spread of COVID-19 inside the school and out in the community</w:t>
      </w:r>
      <w:r>
        <w:rPr>
          <w:rFonts w:ascii="Book Antiqua" w:hAnsi="Book Antiqua" w:cs="Arial"/>
          <w:color w:val="000000"/>
        </w:rPr>
        <w:t xml:space="preserve"> </w:t>
      </w:r>
      <w:r>
        <w:rPr>
          <w:rFonts w:ascii="Book Antiqua" w:hAnsi="Book Antiqua" w:cs="Arial"/>
          <w:color w:val="000000"/>
        </w:rPr>
        <w:t>through ade</w:t>
      </w:r>
      <w:r>
        <w:rPr>
          <w:rFonts w:ascii="Book Antiqua" w:hAnsi="Book Antiqua" w:cs="Arial"/>
          <w:color w:val="000000"/>
        </w:rPr>
        <w:t>quate covid19 school policy.</w:t>
      </w:r>
    </w:p>
    <w:p w14:paraId="53864950" w14:textId="77777777" w:rsidR="00AB32D7" w:rsidRDefault="00AB32D7">
      <w:pPr>
        <w:spacing w:after="240"/>
        <w:jc w:val="both"/>
        <w:rPr>
          <w:rFonts w:ascii="Book Antiqua" w:hAnsi="Book Antiqua" w:cs="Arial"/>
          <w:color w:val="000000"/>
        </w:rPr>
      </w:pPr>
    </w:p>
    <w:p w14:paraId="61B76830" w14:textId="77777777" w:rsidR="00AB32D7" w:rsidRDefault="000B24EC">
      <w:pPr>
        <w:pStyle w:val="ListParagraph"/>
        <w:numPr>
          <w:ilvl w:val="0"/>
          <w:numId w:val="1"/>
        </w:numPr>
        <w:spacing w:after="240"/>
        <w:jc w:val="both"/>
        <w:rPr>
          <w:rFonts w:ascii="Book Antiqua" w:hAnsi="Book Antiqua" w:cs="Arial"/>
          <w:b/>
          <w:bCs/>
          <w:color w:val="000000"/>
        </w:rPr>
      </w:pPr>
      <w:r>
        <w:rPr>
          <w:rFonts w:ascii="Book Antiqua" w:hAnsi="Book Antiqua" w:cs="Arial"/>
          <w:b/>
          <w:bCs/>
          <w:color w:val="000000"/>
        </w:rPr>
        <w:t xml:space="preserve">OBJECTIVES: </w:t>
      </w:r>
    </w:p>
    <w:p w14:paraId="5424E961" w14:textId="77777777" w:rsidR="00AB32D7" w:rsidRDefault="000B24EC">
      <w:pPr>
        <w:spacing w:after="240"/>
        <w:jc w:val="both"/>
        <w:rPr>
          <w:rFonts w:ascii="Book Antiqua" w:hAnsi="Book Antiqua" w:cs="Arial"/>
          <w:color w:val="000000"/>
        </w:rPr>
      </w:pPr>
      <w:r>
        <w:rPr>
          <w:rFonts w:ascii="Book Antiqua" w:hAnsi="Book Antiqua" w:cs="Arial"/>
          <w:color w:val="000000"/>
        </w:rPr>
        <w:t xml:space="preserve">The project is developed to protect the CDS Kenya community from COVID-19 pandemic situation. We appreciate </w:t>
      </w:r>
      <w:r>
        <w:rPr>
          <w:rFonts w:ascii="Book Antiqua" w:hAnsi="Book Antiqua" w:cs="Arial"/>
          <w:color w:val="000000"/>
        </w:rPr>
        <w:t>all of your kind donations</w:t>
      </w:r>
      <w:r>
        <w:rPr>
          <w:rFonts w:ascii="Book Antiqua" w:hAnsi="Book Antiqua" w:cs="Arial"/>
          <w:color w:val="000000"/>
        </w:rPr>
        <w:t xml:space="preserve"> to support this project. </w:t>
      </w:r>
    </w:p>
    <w:p w14:paraId="271A1651" w14:textId="77777777" w:rsidR="00AB32D7" w:rsidRDefault="000B24EC">
      <w:pPr>
        <w:spacing w:after="240"/>
        <w:jc w:val="both"/>
        <w:rPr>
          <w:rFonts w:ascii="Book Antiqua" w:hAnsi="Book Antiqua" w:cs="Arial"/>
          <w:color w:val="000000"/>
        </w:rPr>
      </w:pPr>
      <w:r>
        <w:rPr>
          <w:rFonts w:ascii="Book Antiqua" w:hAnsi="Book Antiqua" w:cs="Arial"/>
          <w:color w:val="000000"/>
        </w:rPr>
        <w:t>The objectives are</w:t>
      </w:r>
    </w:p>
    <w:p w14:paraId="2ED6E05E" w14:textId="77777777" w:rsidR="00AB32D7" w:rsidRDefault="000B24EC">
      <w:pPr>
        <w:pStyle w:val="ListParagraph"/>
        <w:numPr>
          <w:ilvl w:val="0"/>
          <w:numId w:val="9"/>
        </w:numPr>
        <w:spacing w:after="240"/>
        <w:jc w:val="both"/>
        <w:rPr>
          <w:rFonts w:ascii="Book Antiqua" w:hAnsi="Book Antiqua" w:cs="Arial"/>
          <w:color w:val="000000"/>
        </w:rPr>
      </w:pPr>
      <w:r>
        <w:rPr>
          <w:rFonts w:ascii="Book Antiqua" w:hAnsi="Book Antiqua" w:cs="Arial"/>
          <w:color w:val="000000"/>
        </w:rPr>
        <w:t xml:space="preserve">Improving the level of </w:t>
      </w:r>
      <w:r>
        <w:rPr>
          <w:rFonts w:ascii="Book Antiqua" w:hAnsi="Book Antiqua" w:cs="Arial"/>
          <w:color w:val="000000"/>
        </w:rPr>
        <w:t xml:space="preserve">sanitation: schools hand sanitizers, masks, thermic guns, water tanks and water sprays, are needed. </w:t>
      </w:r>
    </w:p>
    <w:p w14:paraId="046A3FCF" w14:textId="77777777" w:rsidR="00AB32D7" w:rsidRDefault="000B24EC">
      <w:pPr>
        <w:pStyle w:val="NormalWeb"/>
        <w:numPr>
          <w:ilvl w:val="0"/>
          <w:numId w:val="9"/>
        </w:numPr>
        <w:spacing w:before="0" w:beforeAutospacing="0" w:after="240" w:afterAutospacing="0"/>
        <w:rPr>
          <w:rFonts w:ascii="Book Antiqua" w:hAnsi="Book Antiqua" w:cs="Arial"/>
          <w:color w:val="000000"/>
        </w:rPr>
      </w:pPr>
      <w:r>
        <w:rPr>
          <w:rFonts w:ascii="Book Antiqua" w:hAnsi="Book Antiqua" w:cs="Arial"/>
          <w:color w:val="000000"/>
        </w:rPr>
        <w:t>The project will be developed t</w:t>
      </w:r>
      <w:r>
        <w:rPr>
          <w:rFonts w:ascii="Book Antiqua" w:hAnsi="Book Antiqua" w:cs="Arial"/>
          <w:color w:val="000000"/>
        </w:rPr>
        <w:t>hrough material support</w:t>
      </w:r>
      <w:r>
        <w:rPr>
          <w:rFonts w:ascii="Book Antiqua" w:hAnsi="Book Antiqua" w:cs="Arial"/>
          <w:color w:val="000000"/>
        </w:rPr>
        <w:t xml:space="preserve">, </w:t>
      </w:r>
      <w:r>
        <w:rPr>
          <w:rFonts w:ascii="Book Antiqua" w:hAnsi="Book Antiqua" w:cs="Arial"/>
          <w:color w:val="000000"/>
        </w:rPr>
        <w:t>technical and community participation</w:t>
      </w:r>
      <w:r>
        <w:rPr>
          <w:rFonts w:ascii="Book Antiqua" w:hAnsi="Book Antiqua" w:cs="Arial"/>
          <w:color w:val="000000"/>
        </w:rPr>
        <w:t>.</w:t>
      </w:r>
    </w:p>
    <w:p w14:paraId="7B1E8A83" w14:textId="77777777" w:rsidR="00AB32D7" w:rsidRDefault="00AB32D7">
      <w:pPr>
        <w:spacing w:after="240"/>
        <w:jc w:val="both"/>
        <w:rPr>
          <w:rFonts w:ascii="Book Antiqua" w:hAnsi="Book Antiqua" w:cs="Arial"/>
          <w:color w:val="000000"/>
        </w:rPr>
      </w:pPr>
    </w:p>
    <w:p w14:paraId="5DB4CB22" w14:textId="77777777" w:rsidR="00AB32D7" w:rsidRDefault="000B24EC">
      <w:pPr>
        <w:pStyle w:val="ListParagraph"/>
        <w:numPr>
          <w:ilvl w:val="0"/>
          <w:numId w:val="1"/>
        </w:numPr>
        <w:spacing w:before="240" w:after="72"/>
        <w:outlineLvl w:val="3"/>
        <w:rPr>
          <w:rFonts w:ascii="Book Antiqua" w:hAnsi="Book Antiqua" w:cs="Arial"/>
          <w:b/>
          <w:bCs/>
          <w:color w:val="000000"/>
        </w:rPr>
      </w:pPr>
      <w:r>
        <w:rPr>
          <w:rFonts w:ascii="Book Antiqua" w:hAnsi="Book Antiqua" w:cs="Arial"/>
          <w:b/>
          <w:bCs/>
          <w:color w:val="000000"/>
        </w:rPr>
        <w:t xml:space="preserve">TARGETING OF THE RESOURCES NEEDED: </w:t>
      </w:r>
    </w:p>
    <w:p w14:paraId="7BE1C7D1" w14:textId="77777777" w:rsidR="00AB32D7" w:rsidRDefault="00AB32D7">
      <w:pPr>
        <w:rPr>
          <w:rFonts w:ascii="Book Antiqua" w:hAnsi="Book Antiqua"/>
          <w:b/>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0"/>
        <w:gridCol w:w="3969"/>
        <w:gridCol w:w="1560"/>
      </w:tblGrid>
      <w:tr w:rsidR="00AB32D7" w14:paraId="3A3EC04A" w14:textId="77777777">
        <w:tc>
          <w:tcPr>
            <w:tcW w:w="607" w:type="dxa"/>
            <w:tcBorders>
              <w:top w:val="single" w:sz="4" w:space="0" w:color="000000"/>
              <w:left w:val="single" w:sz="4" w:space="0" w:color="000000"/>
              <w:bottom w:val="single" w:sz="4" w:space="0" w:color="000000"/>
              <w:right w:val="single" w:sz="4" w:space="0" w:color="000000"/>
            </w:tcBorders>
            <w:hideMark/>
          </w:tcPr>
          <w:p w14:paraId="1FBB8F6B" w14:textId="77777777" w:rsidR="00AB32D7" w:rsidRDefault="000B24EC">
            <w:pPr>
              <w:pStyle w:val="ListParagraph"/>
              <w:spacing w:line="276" w:lineRule="auto"/>
              <w:ind w:left="0"/>
              <w:rPr>
                <w:rFonts w:ascii="Book Antiqua" w:hAnsi="Book Antiqua"/>
                <w:b/>
                <w:bCs/>
              </w:rPr>
            </w:pPr>
            <w:r>
              <w:rPr>
                <w:rFonts w:ascii="Book Antiqua" w:hAnsi="Book Antiqua"/>
                <w:b/>
                <w:bCs/>
              </w:rPr>
              <w:t>No.</w:t>
            </w:r>
          </w:p>
        </w:tc>
        <w:tc>
          <w:tcPr>
            <w:tcW w:w="3969" w:type="dxa"/>
            <w:tcBorders>
              <w:top w:val="single" w:sz="4" w:space="0" w:color="000000"/>
              <w:left w:val="single" w:sz="4" w:space="0" w:color="000000"/>
              <w:bottom w:val="single" w:sz="4" w:space="0" w:color="000000"/>
              <w:right w:val="single" w:sz="4" w:space="0" w:color="000000"/>
            </w:tcBorders>
            <w:hideMark/>
          </w:tcPr>
          <w:p w14:paraId="7979C453" w14:textId="77777777" w:rsidR="00AB32D7" w:rsidRDefault="000B24EC">
            <w:pPr>
              <w:pStyle w:val="ListParagraph"/>
              <w:spacing w:line="276" w:lineRule="auto"/>
              <w:ind w:left="0"/>
              <w:rPr>
                <w:rFonts w:ascii="Book Antiqua" w:hAnsi="Book Antiqua"/>
                <w:b/>
                <w:bCs/>
                <w:lang w:val="es-ES"/>
              </w:rPr>
            </w:pPr>
            <w:r>
              <w:rPr>
                <w:rFonts w:ascii="Book Antiqua" w:hAnsi="Book Antiqua"/>
                <w:b/>
                <w:bCs/>
                <w:lang w:val="es-ES"/>
              </w:rPr>
              <w:t>Outputs</w:t>
            </w:r>
          </w:p>
        </w:tc>
        <w:tc>
          <w:tcPr>
            <w:tcW w:w="1560" w:type="dxa"/>
            <w:tcBorders>
              <w:top w:val="single" w:sz="4" w:space="0" w:color="000000"/>
              <w:left w:val="single" w:sz="4" w:space="0" w:color="000000"/>
              <w:bottom w:val="single" w:sz="4" w:space="0" w:color="000000"/>
              <w:right w:val="single" w:sz="4" w:space="0" w:color="000000"/>
            </w:tcBorders>
            <w:hideMark/>
          </w:tcPr>
          <w:p w14:paraId="4F6D96CB" w14:textId="77777777" w:rsidR="00AB32D7" w:rsidRDefault="000B24EC">
            <w:pPr>
              <w:pStyle w:val="ListParagraph"/>
              <w:spacing w:line="276" w:lineRule="auto"/>
              <w:ind w:left="0"/>
              <w:rPr>
                <w:rFonts w:ascii="Book Antiqua" w:hAnsi="Book Antiqua"/>
                <w:b/>
                <w:bCs/>
              </w:rPr>
            </w:pPr>
            <w:r>
              <w:rPr>
                <w:rFonts w:ascii="Book Antiqua" w:hAnsi="Book Antiqua"/>
                <w:b/>
                <w:bCs/>
              </w:rPr>
              <w:t>Unit</w:t>
            </w:r>
          </w:p>
        </w:tc>
      </w:tr>
      <w:tr w:rsidR="00AB32D7" w14:paraId="185E51ED" w14:textId="77777777">
        <w:tc>
          <w:tcPr>
            <w:tcW w:w="607" w:type="dxa"/>
            <w:tcBorders>
              <w:top w:val="single" w:sz="4" w:space="0" w:color="000000"/>
              <w:left w:val="single" w:sz="4" w:space="0" w:color="000000"/>
              <w:bottom w:val="single" w:sz="4" w:space="0" w:color="000000"/>
              <w:right w:val="single" w:sz="4" w:space="0" w:color="000000"/>
            </w:tcBorders>
            <w:hideMark/>
          </w:tcPr>
          <w:p w14:paraId="1463A8DB" w14:textId="77777777" w:rsidR="00AB32D7" w:rsidRDefault="000B24EC">
            <w:pPr>
              <w:pStyle w:val="ListParagraph"/>
              <w:spacing w:line="276" w:lineRule="auto"/>
              <w:ind w:left="0"/>
              <w:rPr>
                <w:rFonts w:ascii="Book Antiqua" w:hAnsi="Book Antiqua"/>
                <w:lang w:val="es-ES"/>
              </w:rPr>
            </w:pPr>
            <w:r>
              <w:rPr>
                <w:rFonts w:ascii="Book Antiqua" w:hAnsi="Book Antiqua"/>
                <w:lang w:val="es-ES"/>
              </w:rPr>
              <w:t>1</w:t>
            </w:r>
            <w:r>
              <w:rPr>
                <w:rFonts w:ascii="Book Antiqua" w:hAnsi="Book Antiqua"/>
              </w:rPr>
              <w:t>.</w:t>
            </w:r>
          </w:p>
        </w:tc>
        <w:tc>
          <w:tcPr>
            <w:tcW w:w="3969" w:type="dxa"/>
            <w:tcBorders>
              <w:top w:val="single" w:sz="4" w:space="0" w:color="000000"/>
              <w:left w:val="single" w:sz="4" w:space="0" w:color="000000"/>
              <w:bottom w:val="single" w:sz="4" w:space="0" w:color="000000"/>
              <w:right w:val="single" w:sz="4" w:space="0" w:color="000000"/>
            </w:tcBorders>
            <w:hideMark/>
          </w:tcPr>
          <w:p w14:paraId="4E51A875" w14:textId="77777777" w:rsidR="00AB32D7" w:rsidRDefault="000B24EC">
            <w:pPr>
              <w:pStyle w:val="ListParagraph"/>
              <w:spacing w:line="276" w:lineRule="auto"/>
              <w:ind w:left="0"/>
              <w:rPr>
                <w:rFonts w:ascii="Book Antiqua" w:hAnsi="Book Antiqua"/>
                <w:lang w:val="es-ES"/>
              </w:rPr>
            </w:pPr>
            <w:r>
              <w:rPr>
                <w:rFonts w:ascii="Book Antiqua" w:hAnsi="Book Antiqua"/>
                <w:lang w:val="es-ES"/>
              </w:rPr>
              <w:t xml:space="preserve">Face masks </w:t>
            </w:r>
          </w:p>
        </w:tc>
        <w:tc>
          <w:tcPr>
            <w:tcW w:w="1560" w:type="dxa"/>
            <w:tcBorders>
              <w:top w:val="single" w:sz="4" w:space="0" w:color="000000"/>
              <w:left w:val="single" w:sz="4" w:space="0" w:color="000000"/>
              <w:bottom w:val="single" w:sz="4" w:space="0" w:color="000000"/>
              <w:right w:val="single" w:sz="4" w:space="0" w:color="000000"/>
            </w:tcBorders>
            <w:hideMark/>
          </w:tcPr>
          <w:p w14:paraId="2DB8749C" w14:textId="77777777" w:rsidR="00AB32D7" w:rsidRDefault="000B24EC">
            <w:pPr>
              <w:pStyle w:val="ListParagraph"/>
              <w:spacing w:line="276" w:lineRule="auto"/>
              <w:ind w:left="0"/>
              <w:rPr>
                <w:rFonts w:ascii="Book Antiqua" w:hAnsi="Book Antiqua"/>
                <w:lang w:val="es-ES"/>
              </w:rPr>
            </w:pPr>
            <w:r>
              <w:rPr>
                <w:rFonts w:ascii="Book Antiqua" w:hAnsi="Book Antiqua"/>
                <w:lang w:val="es-ES"/>
              </w:rPr>
              <w:t>10,000 pcs.</w:t>
            </w:r>
          </w:p>
        </w:tc>
      </w:tr>
      <w:tr w:rsidR="00AB32D7" w14:paraId="7DBBB686" w14:textId="77777777">
        <w:tc>
          <w:tcPr>
            <w:tcW w:w="607" w:type="dxa"/>
            <w:tcBorders>
              <w:top w:val="single" w:sz="4" w:space="0" w:color="000000"/>
              <w:left w:val="single" w:sz="4" w:space="0" w:color="000000"/>
              <w:bottom w:val="single" w:sz="4" w:space="0" w:color="000000"/>
              <w:right w:val="single" w:sz="4" w:space="0" w:color="000000"/>
            </w:tcBorders>
            <w:hideMark/>
          </w:tcPr>
          <w:p w14:paraId="7579AEFC" w14:textId="77777777" w:rsidR="00AB32D7" w:rsidRDefault="000B24EC">
            <w:pPr>
              <w:pStyle w:val="ListParagraph"/>
              <w:spacing w:line="276" w:lineRule="auto"/>
              <w:ind w:left="0"/>
              <w:rPr>
                <w:rFonts w:ascii="Book Antiqua" w:hAnsi="Book Antiqua"/>
              </w:rPr>
            </w:pPr>
            <w:r>
              <w:rPr>
                <w:rFonts w:ascii="Book Antiqua" w:hAnsi="Book Antiqua"/>
                <w:lang w:val="es-ES"/>
              </w:rPr>
              <w:t>2</w:t>
            </w:r>
            <w:r>
              <w:rPr>
                <w:rFonts w:ascii="Book Antiqua" w:hAnsi="Book Antiqua"/>
              </w:rPr>
              <w:t>.</w:t>
            </w:r>
          </w:p>
        </w:tc>
        <w:tc>
          <w:tcPr>
            <w:tcW w:w="3969" w:type="dxa"/>
            <w:tcBorders>
              <w:top w:val="single" w:sz="4" w:space="0" w:color="000000"/>
              <w:left w:val="single" w:sz="4" w:space="0" w:color="000000"/>
              <w:bottom w:val="single" w:sz="4" w:space="0" w:color="000000"/>
              <w:right w:val="single" w:sz="4" w:space="0" w:color="000000"/>
            </w:tcBorders>
            <w:hideMark/>
          </w:tcPr>
          <w:p w14:paraId="583AFB19" w14:textId="77777777" w:rsidR="00AB32D7" w:rsidRDefault="000B24EC">
            <w:pPr>
              <w:pStyle w:val="ListParagraph"/>
              <w:spacing w:line="276" w:lineRule="auto"/>
              <w:ind w:left="0"/>
              <w:rPr>
                <w:rFonts w:ascii="Book Antiqua" w:hAnsi="Book Antiqua"/>
                <w:lang w:val="es-ES"/>
              </w:rPr>
            </w:pPr>
            <w:r>
              <w:rPr>
                <w:rFonts w:ascii="Book Antiqua" w:hAnsi="Book Antiqua"/>
                <w:lang w:val="es-ES"/>
              </w:rPr>
              <w:t>Sanitizers</w:t>
            </w:r>
          </w:p>
        </w:tc>
        <w:tc>
          <w:tcPr>
            <w:tcW w:w="1560" w:type="dxa"/>
            <w:tcBorders>
              <w:top w:val="single" w:sz="4" w:space="0" w:color="000000"/>
              <w:left w:val="single" w:sz="4" w:space="0" w:color="000000"/>
              <w:bottom w:val="single" w:sz="4" w:space="0" w:color="000000"/>
              <w:right w:val="single" w:sz="4" w:space="0" w:color="000000"/>
            </w:tcBorders>
            <w:hideMark/>
          </w:tcPr>
          <w:p w14:paraId="69BFCA2B" w14:textId="77777777" w:rsidR="00AB32D7" w:rsidRDefault="000B24EC">
            <w:pPr>
              <w:pStyle w:val="ListParagraph"/>
              <w:spacing w:line="276" w:lineRule="auto"/>
              <w:ind w:left="0"/>
              <w:rPr>
                <w:rFonts w:ascii="Book Antiqua" w:hAnsi="Book Antiqua"/>
                <w:lang w:val="es-ES"/>
              </w:rPr>
            </w:pPr>
            <w:r>
              <w:rPr>
                <w:rFonts w:ascii="Book Antiqua" w:hAnsi="Book Antiqua"/>
                <w:lang w:val="es-ES"/>
              </w:rPr>
              <w:t>100 litres</w:t>
            </w:r>
          </w:p>
        </w:tc>
      </w:tr>
      <w:tr w:rsidR="00AB32D7" w14:paraId="53639BB9" w14:textId="77777777">
        <w:tc>
          <w:tcPr>
            <w:tcW w:w="607" w:type="dxa"/>
            <w:tcBorders>
              <w:top w:val="single" w:sz="4" w:space="0" w:color="000000"/>
              <w:left w:val="single" w:sz="4" w:space="0" w:color="000000"/>
              <w:bottom w:val="single" w:sz="4" w:space="0" w:color="000000"/>
              <w:right w:val="single" w:sz="4" w:space="0" w:color="000000"/>
            </w:tcBorders>
            <w:hideMark/>
          </w:tcPr>
          <w:p w14:paraId="255629E4" w14:textId="77777777" w:rsidR="00AB32D7" w:rsidRDefault="000B24EC">
            <w:pPr>
              <w:pStyle w:val="ListParagraph"/>
              <w:spacing w:line="276" w:lineRule="auto"/>
              <w:ind w:left="0"/>
              <w:rPr>
                <w:rFonts w:ascii="Book Antiqua" w:hAnsi="Book Antiqua"/>
              </w:rPr>
            </w:pPr>
            <w:r>
              <w:rPr>
                <w:rFonts w:ascii="Book Antiqua" w:hAnsi="Book Antiqua"/>
                <w:lang w:val="es-ES"/>
              </w:rPr>
              <w:t>3</w:t>
            </w:r>
            <w:r>
              <w:rPr>
                <w:rFonts w:ascii="Book Antiqua" w:hAnsi="Book Antiqua"/>
              </w:rPr>
              <w:t>.</w:t>
            </w:r>
          </w:p>
        </w:tc>
        <w:tc>
          <w:tcPr>
            <w:tcW w:w="3969" w:type="dxa"/>
            <w:tcBorders>
              <w:top w:val="single" w:sz="4" w:space="0" w:color="000000"/>
              <w:left w:val="single" w:sz="4" w:space="0" w:color="000000"/>
              <w:bottom w:val="single" w:sz="4" w:space="0" w:color="000000"/>
              <w:right w:val="single" w:sz="4" w:space="0" w:color="000000"/>
            </w:tcBorders>
            <w:hideMark/>
          </w:tcPr>
          <w:p w14:paraId="7591E95D" w14:textId="77777777" w:rsidR="00AB32D7" w:rsidRDefault="000B24EC">
            <w:pPr>
              <w:pStyle w:val="ListParagraph"/>
              <w:spacing w:line="276" w:lineRule="auto"/>
              <w:ind w:left="0"/>
              <w:rPr>
                <w:rFonts w:ascii="Book Antiqua" w:hAnsi="Book Antiqua"/>
                <w:lang w:val="es-ES"/>
              </w:rPr>
            </w:pPr>
            <w:r>
              <w:rPr>
                <w:rFonts w:ascii="Book Antiqua" w:hAnsi="Book Antiqua"/>
                <w:lang w:val="es-ES"/>
              </w:rPr>
              <w:t>Water tanks (50 litres/unit)</w:t>
            </w:r>
          </w:p>
        </w:tc>
        <w:tc>
          <w:tcPr>
            <w:tcW w:w="1560" w:type="dxa"/>
            <w:tcBorders>
              <w:top w:val="single" w:sz="4" w:space="0" w:color="000000"/>
              <w:left w:val="single" w:sz="4" w:space="0" w:color="000000"/>
              <w:bottom w:val="single" w:sz="4" w:space="0" w:color="000000"/>
              <w:right w:val="single" w:sz="4" w:space="0" w:color="000000"/>
            </w:tcBorders>
            <w:hideMark/>
          </w:tcPr>
          <w:p w14:paraId="79B2974F" w14:textId="77777777" w:rsidR="00AB32D7" w:rsidRDefault="000B24EC">
            <w:pPr>
              <w:pStyle w:val="ListParagraph"/>
              <w:spacing w:line="276" w:lineRule="auto"/>
              <w:ind w:left="0"/>
              <w:rPr>
                <w:rFonts w:ascii="Book Antiqua" w:hAnsi="Book Antiqua"/>
                <w:lang w:val="es-ES"/>
              </w:rPr>
            </w:pPr>
            <w:r>
              <w:rPr>
                <w:rFonts w:ascii="Book Antiqua" w:hAnsi="Book Antiqua"/>
                <w:lang w:val="es-ES"/>
              </w:rPr>
              <w:t>30 pcs.</w:t>
            </w:r>
          </w:p>
        </w:tc>
      </w:tr>
      <w:tr w:rsidR="00AB32D7" w14:paraId="02FFC846" w14:textId="77777777">
        <w:tc>
          <w:tcPr>
            <w:tcW w:w="607" w:type="dxa"/>
            <w:tcBorders>
              <w:top w:val="single" w:sz="4" w:space="0" w:color="000000"/>
              <w:left w:val="single" w:sz="4" w:space="0" w:color="000000"/>
              <w:bottom w:val="single" w:sz="4" w:space="0" w:color="000000"/>
              <w:right w:val="single" w:sz="4" w:space="0" w:color="000000"/>
            </w:tcBorders>
            <w:hideMark/>
          </w:tcPr>
          <w:p w14:paraId="2F59E2F2" w14:textId="77777777" w:rsidR="00AB32D7" w:rsidRDefault="000B24EC">
            <w:pPr>
              <w:pStyle w:val="ListParagraph"/>
              <w:spacing w:line="276" w:lineRule="auto"/>
              <w:ind w:left="0"/>
              <w:rPr>
                <w:rFonts w:ascii="Book Antiqua" w:hAnsi="Book Antiqua"/>
              </w:rPr>
            </w:pPr>
            <w:r>
              <w:rPr>
                <w:rFonts w:ascii="Book Antiqua" w:hAnsi="Book Antiqua"/>
                <w:lang w:val="es-ES"/>
              </w:rPr>
              <w:t>4</w:t>
            </w:r>
            <w:r>
              <w:rPr>
                <w:rFonts w:ascii="Book Antiqua" w:hAnsi="Book Antiqua"/>
              </w:rPr>
              <w:t>.</w:t>
            </w:r>
          </w:p>
        </w:tc>
        <w:tc>
          <w:tcPr>
            <w:tcW w:w="3969" w:type="dxa"/>
            <w:tcBorders>
              <w:top w:val="single" w:sz="4" w:space="0" w:color="000000"/>
              <w:left w:val="single" w:sz="4" w:space="0" w:color="000000"/>
              <w:bottom w:val="single" w:sz="4" w:space="0" w:color="000000"/>
              <w:right w:val="single" w:sz="4" w:space="0" w:color="000000"/>
            </w:tcBorders>
            <w:hideMark/>
          </w:tcPr>
          <w:p w14:paraId="2664367B" w14:textId="77777777" w:rsidR="00AB32D7" w:rsidRDefault="000B24EC">
            <w:pPr>
              <w:pStyle w:val="ListParagraph"/>
              <w:spacing w:line="276" w:lineRule="auto"/>
              <w:ind w:left="0"/>
              <w:rPr>
                <w:rFonts w:ascii="Book Antiqua" w:hAnsi="Book Antiqua"/>
                <w:lang w:val="es-ES"/>
              </w:rPr>
            </w:pPr>
            <w:r>
              <w:rPr>
                <w:rFonts w:ascii="Book Antiqua" w:hAnsi="Book Antiqua"/>
                <w:lang w:val="es-ES"/>
              </w:rPr>
              <w:t>Water stands</w:t>
            </w:r>
          </w:p>
        </w:tc>
        <w:tc>
          <w:tcPr>
            <w:tcW w:w="1560" w:type="dxa"/>
            <w:tcBorders>
              <w:top w:val="single" w:sz="4" w:space="0" w:color="000000"/>
              <w:left w:val="single" w:sz="4" w:space="0" w:color="000000"/>
              <w:bottom w:val="single" w:sz="4" w:space="0" w:color="000000"/>
              <w:right w:val="single" w:sz="4" w:space="0" w:color="000000"/>
            </w:tcBorders>
            <w:hideMark/>
          </w:tcPr>
          <w:p w14:paraId="6D8ADAFB" w14:textId="77777777" w:rsidR="00AB32D7" w:rsidRDefault="000B24EC">
            <w:pPr>
              <w:pStyle w:val="ListParagraph"/>
              <w:spacing w:line="276" w:lineRule="auto"/>
              <w:ind w:left="0"/>
              <w:rPr>
                <w:rFonts w:ascii="Book Antiqua" w:hAnsi="Book Antiqua"/>
                <w:lang w:val="es-ES"/>
              </w:rPr>
            </w:pPr>
            <w:r>
              <w:rPr>
                <w:rFonts w:ascii="Book Antiqua" w:hAnsi="Book Antiqua"/>
                <w:lang w:val="es-ES"/>
              </w:rPr>
              <w:t>30 pcs.</w:t>
            </w:r>
          </w:p>
        </w:tc>
      </w:tr>
      <w:tr w:rsidR="00AB32D7" w14:paraId="733FFFC3" w14:textId="77777777">
        <w:tc>
          <w:tcPr>
            <w:tcW w:w="607" w:type="dxa"/>
            <w:tcBorders>
              <w:top w:val="single" w:sz="4" w:space="0" w:color="000000"/>
              <w:left w:val="single" w:sz="4" w:space="0" w:color="000000"/>
              <w:bottom w:val="single" w:sz="4" w:space="0" w:color="000000"/>
              <w:right w:val="single" w:sz="4" w:space="0" w:color="000000"/>
            </w:tcBorders>
            <w:hideMark/>
          </w:tcPr>
          <w:p w14:paraId="29B2C6ED" w14:textId="77777777" w:rsidR="00AB32D7" w:rsidRDefault="000B24EC">
            <w:pPr>
              <w:pStyle w:val="ListParagraph"/>
              <w:spacing w:line="276" w:lineRule="auto"/>
              <w:ind w:left="0"/>
              <w:rPr>
                <w:rFonts w:ascii="Book Antiqua" w:hAnsi="Book Antiqua"/>
              </w:rPr>
            </w:pPr>
            <w:r>
              <w:rPr>
                <w:rFonts w:ascii="Book Antiqua" w:hAnsi="Book Antiqua"/>
                <w:lang w:val="es-ES"/>
              </w:rPr>
              <w:t>5</w:t>
            </w:r>
            <w:r>
              <w:rPr>
                <w:rFonts w:ascii="Book Antiqua" w:hAnsi="Book Antiqua"/>
              </w:rPr>
              <w:t>.</w:t>
            </w:r>
          </w:p>
        </w:tc>
        <w:tc>
          <w:tcPr>
            <w:tcW w:w="3969" w:type="dxa"/>
            <w:tcBorders>
              <w:top w:val="single" w:sz="4" w:space="0" w:color="000000"/>
              <w:left w:val="single" w:sz="4" w:space="0" w:color="000000"/>
              <w:bottom w:val="single" w:sz="4" w:space="0" w:color="000000"/>
              <w:right w:val="single" w:sz="4" w:space="0" w:color="000000"/>
            </w:tcBorders>
            <w:hideMark/>
          </w:tcPr>
          <w:p w14:paraId="4A862CFE" w14:textId="77777777" w:rsidR="00AB32D7" w:rsidRDefault="000B24EC">
            <w:pPr>
              <w:pStyle w:val="ListParagraph"/>
              <w:spacing w:line="276" w:lineRule="auto"/>
              <w:ind w:left="0"/>
              <w:rPr>
                <w:rFonts w:ascii="Book Antiqua" w:hAnsi="Book Antiqua"/>
                <w:lang w:val="es-ES"/>
              </w:rPr>
            </w:pPr>
            <w:r>
              <w:rPr>
                <w:rFonts w:ascii="Book Antiqua" w:hAnsi="Book Antiqua"/>
                <w:lang w:val="es-ES"/>
              </w:rPr>
              <w:t>Thermal guns</w:t>
            </w:r>
          </w:p>
        </w:tc>
        <w:tc>
          <w:tcPr>
            <w:tcW w:w="1560" w:type="dxa"/>
            <w:tcBorders>
              <w:top w:val="single" w:sz="4" w:space="0" w:color="000000"/>
              <w:left w:val="single" w:sz="4" w:space="0" w:color="000000"/>
              <w:bottom w:val="single" w:sz="4" w:space="0" w:color="000000"/>
              <w:right w:val="single" w:sz="4" w:space="0" w:color="000000"/>
            </w:tcBorders>
            <w:hideMark/>
          </w:tcPr>
          <w:p w14:paraId="1878F447" w14:textId="77777777" w:rsidR="00AB32D7" w:rsidRDefault="000B24EC">
            <w:pPr>
              <w:pStyle w:val="ListParagraph"/>
              <w:spacing w:line="276" w:lineRule="auto"/>
              <w:ind w:left="0"/>
              <w:rPr>
                <w:rFonts w:ascii="Book Antiqua" w:hAnsi="Book Antiqua"/>
                <w:lang w:val="es-ES"/>
              </w:rPr>
            </w:pPr>
            <w:r>
              <w:rPr>
                <w:rFonts w:ascii="Book Antiqua" w:hAnsi="Book Antiqua"/>
                <w:lang w:val="es-ES"/>
              </w:rPr>
              <w:t>30 pcs.</w:t>
            </w:r>
          </w:p>
        </w:tc>
      </w:tr>
      <w:tr w:rsidR="00AB32D7" w14:paraId="630B62D2" w14:textId="77777777">
        <w:tc>
          <w:tcPr>
            <w:tcW w:w="607" w:type="dxa"/>
            <w:tcBorders>
              <w:top w:val="single" w:sz="4" w:space="0" w:color="000000"/>
              <w:left w:val="single" w:sz="4" w:space="0" w:color="000000"/>
              <w:bottom w:val="single" w:sz="4" w:space="0" w:color="000000"/>
              <w:right w:val="single" w:sz="4" w:space="0" w:color="000000"/>
            </w:tcBorders>
            <w:hideMark/>
          </w:tcPr>
          <w:p w14:paraId="7943CFFA" w14:textId="77777777" w:rsidR="00AB32D7" w:rsidRDefault="000B24EC">
            <w:pPr>
              <w:pStyle w:val="ListParagraph"/>
              <w:spacing w:line="276" w:lineRule="auto"/>
              <w:ind w:left="0"/>
              <w:rPr>
                <w:rFonts w:ascii="Book Antiqua" w:hAnsi="Book Antiqua"/>
              </w:rPr>
            </w:pPr>
            <w:r>
              <w:rPr>
                <w:rFonts w:ascii="Book Antiqua" w:hAnsi="Book Antiqua"/>
                <w:lang w:val="es-ES"/>
              </w:rPr>
              <w:t>6</w:t>
            </w:r>
            <w:r>
              <w:rPr>
                <w:rFonts w:ascii="Book Antiqua" w:hAnsi="Book Antiqua"/>
              </w:rPr>
              <w:t>.</w:t>
            </w:r>
          </w:p>
        </w:tc>
        <w:tc>
          <w:tcPr>
            <w:tcW w:w="3969" w:type="dxa"/>
            <w:tcBorders>
              <w:top w:val="single" w:sz="4" w:space="0" w:color="000000"/>
              <w:left w:val="single" w:sz="4" w:space="0" w:color="000000"/>
              <w:bottom w:val="single" w:sz="4" w:space="0" w:color="000000"/>
              <w:right w:val="single" w:sz="4" w:space="0" w:color="000000"/>
            </w:tcBorders>
            <w:hideMark/>
          </w:tcPr>
          <w:p w14:paraId="398E98A4" w14:textId="77777777" w:rsidR="00AB32D7" w:rsidRDefault="000B24EC">
            <w:pPr>
              <w:pStyle w:val="ListParagraph"/>
              <w:spacing w:line="276" w:lineRule="auto"/>
              <w:ind w:left="0"/>
              <w:rPr>
                <w:rFonts w:ascii="Book Antiqua" w:hAnsi="Book Antiqua"/>
                <w:lang w:val="es-ES"/>
              </w:rPr>
            </w:pPr>
            <w:r>
              <w:rPr>
                <w:rFonts w:ascii="Book Antiqua" w:hAnsi="Book Antiqua"/>
                <w:lang w:val="es-ES"/>
              </w:rPr>
              <w:t>Water sprays (300 ml./unit)</w:t>
            </w:r>
          </w:p>
        </w:tc>
        <w:tc>
          <w:tcPr>
            <w:tcW w:w="1560" w:type="dxa"/>
            <w:tcBorders>
              <w:top w:val="single" w:sz="4" w:space="0" w:color="000000"/>
              <w:left w:val="single" w:sz="4" w:space="0" w:color="000000"/>
              <w:bottom w:val="single" w:sz="4" w:space="0" w:color="000000"/>
              <w:right w:val="single" w:sz="4" w:space="0" w:color="000000"/>
            </w:tcBorders>
            <w:hideMark/>
          </w:tcPr>
          <w:p w14:paraId="2E8297EE" w14:textId="77777777" w:rsidR="00AB32D7" w:rsidRDefault="000B24EC">
            <w:pPr>
              <w:pStyle w:val="ListParagraph"/>
              <w:spacing w:line="276" w:lineRule="auto"/>
              <w:ind w:left="0"/>
              <w:rPr>
                <w:rFonts w:ascii="Book Antiqua" w:hAnsi="Book Antiqua"/>
                <w:lang w:val="es-ES"/>
              </w:rPr>
            </w:pPr>
            <w:r>
              <w:rPr>
                <w:rFonts w:ascii="Book Antiqua" w:hAnsi="Book Antiqua"/>
                <w:lang w:val="es-ES"/>
              </w:rPr>
              <w:t>30 pcs.</w:t>
            </w:r>
          </w:p>
        </w:tc>
      </w:tr>
    </w:tbl>
    <w:p w14:paraId="46DAF891" w14:textId="77777777" w:rsidR="00AB32D7" w:rsidRDefault="00AB32D7">
      <w:pPr>
        <w:spacing w:after="240"/>
        <w:rPr>
          <w:rFonts w:ascii="Book Antiqua" w:hAnsi="Book Antiqua" w:cs="Arial"/>
          <w:b/>
          <w:bCs/>
          <w:color w:val="000000"/>
        </w:rPr>
      </w:pPr>
    </w:p>
    <w:p w14:paraId="0F9CA1E8" w14:textId="77777777" w:rsidR="00AB32D7" w:rsidRDefault="000B24EC">
      <w:pPr>
        <w:pStyle w:val="ListParagraph"/>
        <w:numPr>
          <w:ilvl w:val="0"/>
          <w:numId w:val="1"/>
        </w:numPr>
        <w:spacing w:after="240"/>
        <w:rPr>
          <w:rFonts w:ascii="Book Antiqua" w:hAnsi="Book Antiqua" w:cs="Arial"/>
          <w:b/>
          <w:bCs/>
          <w:color w:val="000000"/>
        </w:rPr>
      </w:pPr>
      <w:r>
        <w:rPr>
          <w:rFonts w:ascii="Book Antiqua" w:hAnsi="Book Antiqua" w:cs="Arial"/>
          <w:b/>
          <w:bCs/>
          <w:color w:val="000000"/>
        </w:rPr>
        <w:lastRenderedPageBreak/>
        <w:t xml:space="preserve">PROJECT COST </w:t>
      </w:r>
    </w:p>
    <w:p w14:paraId="06FC040C" w14:textId="77777777" w:rsidR="00AB32D7" w:rsidRDefault="000B24EC">
      <w:pPr>
        <w:spacing w:after="240"/>
        <w:rPr>
          <w:rFonts w:ascii="Book Antiqua" w:hAnsi="Book Antiqua" w:cs="Arial"/>
          <w:color w:val="000000"/>
        </w:rPr>
      </w:pPr>
      <w:r>
        <w:rPr>
          <w:rFonts w:ascii="Book Antiqua" w:hAnsi="Book Antiqua" w:cs="Arial"/>
          <w:color w:val="000000"/>
        </w:rPr>
        <w:t>Total budget</w:t>
      </w:r>
      <w:r>
        <w:rPr>
          <w:rFonts w:ascii="Book Antiqua" w:hAnsi="Book Antiqua" w:cs="Arial"/>
          <w:color w:val="000000"/>
        </w:rPr>
        <w:t xml:space="preserve"> </w:t>
      </w:r>
      <w:r>
        <w:rPr>
          <w:rFonts w:ascii="Book Antiqua" w:hAnsi="Book Antiqua" w:cs="Arial"/>
          <w:color w:val="000000"/>
        </w:rPr>
        <w:t>of </w:t>
      </w:r>
      <w:r>
        <w:rPr>
          <w:rFonts w:ascii="Book Antiqua" w:hAnsi="Book Antiqua" w:cs="Arial"/>
          <w:color w:val="000000"/>
        </w:rPr>
        <w:t>:</w:t>
      </w:r>
      <w:r>
        <w:rPr>
          <w:rFonts w:ascii="Book Antiqua" w:hAnsi="Book Antiqua" w:cs="Arial"/>
          <w:color w:val="000000"/>
        </w:rPr>
        <w:t> </w:t>
      </w:r>
      <w:r>
        <w:rPr>
          <w:rFonts w:ascii="Book Antiqua" w:hAnsi="Book Antiqua" w:cs="Arial"/>
          <w:color w:val="000000"/>
        </w:rPr>
        <w:t>20,0000</w:t>
      </w:r>
      <w:r>
        <w:rPr>
          <w:rFonts w:ascii="Book Antiqua" w:hAnsi="Book Antiqua" w:cs="Arial"/>
          <w:color w:val="000000"/>
        </w:rPr>
        <w:t xml:space="preserve"> US Dollars (USD)</w:t>
      </w:r>
    </w:p>
    <w:p w14:paraId="0D33EDC5" w14:textId="77777777" w:rsidR="00AB32D7" w:rsidRDefault="00AB32D7">
      <w:pPr>
        <w:spacing w:after="240"/>
        <w:rPr>
          <w:rFonts w:ascii="Book Antiqua" w:hAnsi="Book Antiqua" w:cs="Arial"/>
          <w:color w:val="000000"/>
        </w:rPr>
      </w:pPr>
    </w:p>
    <w:p w14:paraId="1C3554E4" w14:textId="77777777" w:rsidR="00AB32D7" w:rsidRDefault="000B24EC">
      <w:pPr>
        <w:pStyle w:val="ListParagraph"/>
        <w:numPr>
          <w:ilvl w:val="0"/>
          <w:numId w:val="1"/>
        </w:numPr>
        <w:spacing w:after="240"/>
        <w:rPr>
          <w:rFonts w:ascii="Book Antiqua" w:hAnsi="Book Antiqua" w:cs="Arial"/>
          <w:b/>
          <w:bCs/>
          <w:color w:val="000000"/>
        </w:rPr>
      </w:pPr>
      <w:r>
        <w:rPr>
          <w:rFonts w:ascii="Book Antiqua" w:hAnsi="Book Antiqua" w:cs="Arial"/>
          <w:b/>
          <w:bCs/>
          <w:color w:val="000000"/>
        </w:rPr>
        <w:t>TARGETING OF BENEFICIARIES OF THE PROJECT:</w:t>
      </w:r>
    </w:p>
    <w:p w14:paraId="45067CC1" w14:textId="77777777" w:rsidR="00AB32D7" w:rsidRDefault="000B24EC">
      <w:pPr>
        <w:spacing w:after="240"/>
        <w:rPr>
          <w:rFonts w:ascii="Book Antiqua" w:hAnsi="Book Antiqua" w:cs="Arial"/>
          <w:color w:val="000000"/>
        </w:rPr>
      </w:pPr>
      <w:r>
        <w:rPr>
          <w:rFonts w:ascii="Book Antiqua" w:hAnsi="Book Antiqua" w:cs="Arial"/>
          <w:color w:val="000000"/>
        </w:rPr>
        <w:t xml:space="preserve">Covid-19 Response campaign is targeting: 3,000 people </w:t>
      </w:r>
    </w:p>
    <w:p w14:paraId="24ECCE5C" w14:textId="77777777" w:rsidR="00AB32D7" w:rsidRDefault="00AB32D7">
      <w:pPr>
        <w:spacing w:after="240"/>
        <w:rPr>
          <w:rFonts w:ascii="Book Antiqua" w:hAnsi="Book Antiqua" w:cs="Arial"/>
          <w:color w:val="000000"/>
        </w:rPr>
      </w:pPr>
    </w:p>
    <w:p w14:paraId="2BB55586" w14:textId="77777777" w:rsidR="00AB32D7" w:rsidRDefault="000B24EC">
      <w:pPr>
        <w:spacing w:after="240"/>
        <w:rPr>
          <w:rFonts w:ascii="Book Antiqua" w:hAnsi="Book Antiqua" w:cs="Arial"/>
          <w:b/>
          <w:bCs/>
          <w:color w:val="000000"/>
        </w:rPr>
      </w:pPr>
      <w:r>
        <w:rPr>
          <w:rFonts w:ascii="Book Antiqua" w:hAnsi="Book Antiqua" w:cs="Arial"/>
          <w:b/>
          <w:bCs/>
          <w:color w:val="000000"/>
        </w:rPr>
        <w:t>C</w:t>
      </w:r>
      <w:r>
        <w:rPr>
          <w:rFonts w:ascii="Book Antiqua" w:hAnsi="Book Antiqua" w:cs="Arial"/>
          <w:b/>
          <w:bCs/>
          <w:color w:val="000000"/>
        </w:rPr>
        <w:t xml:space="preserve">OMMUNITY </w:t>
      </w:r>
      <w:r>
        <w:rPr>
          <w:rFonts w:ascii="Book Antiqua" w:hAnsi="Book Antiqua" w:cs="Arial"/>
          <w:b/>
          <w:bCs/>
          <w:color w:val="000000"/>
        </w:rPr>
        <w:t>D</w:t>
      </w:r>
      <w:r>
        <w:rPr>
          <w:rFonts w:ascii="Book Antiqua" w:hAnsi="Book Antiqua" w:cs="Arial"/>
          <w:b/>
          <w:bCs/>
          <w:color w:val="000000"/>
        </w:rPr>
        <w:t xml:space="preserve">EVELOPMENT AND </w:t>
      </w:r>
      <w:r>
        <w:rPr>
          <w:rFonts w:ascii="Book Antiqua" w:hAnsi="Book Antiqua" w:cs="Arial"/>
          <w:b/>
          <w:bCs/>
          <w:color w:val="000000"/>
        </w:rPr>
        <w:t>S</w:t>
      </w:r>
      <w:r>
        <w:rPr>
          <w:rFonts w:ascii="Book Antiqua" w:hAnsi="Book Antiqua" w:cs="Arial"/>
          <w:b/>
          <w:bCs/>
          <w:color w:val="000000"/>
        </w:rPr>
        <w:t xml:space="preserve">USTAINABILITY </w:t>
      </w:r>
      <w:r>
        <w:rPr>
          <w:rFonts w:ascii="Book Antiqua" w:hAnsi="Book Antiqua" w:cs="Arial"/>
          <w:b/>
          <w:bCs/>
          <w:color w:val="000000"/>
        </w:rPr>
        <w:t>O</w:t>
      </w:r>
      <w:r>
        <w:rPr>
          <w:rFonts w:ascii="Book Antiqua" w:hAnsi="Book Antiqua" w:cs="Arial"/>
          <w:b/>
          <w:bCs/>
          <w:color w:val="000000"/>
        </w:rPr>
        <w:t>RGANIZATION (</w:t>
      </w:r>
      <w:r>
        <w:rPr>
          <w:rFonts w:ascii="Book Antiqua" w:hAnsi="Book Antiqua" w:cs="Arial"/>
          <w:b/>
          <w:bCs/>
          <w:color w:val="000000"/>
        </w:rPr>
        <w:t>CDS</w:t>
      </w:r>
      <w:r>
        <w:rPr>
          <w:rFonts w:ascii="Book Antiqua" w:hAnsi="Book Antiqua" w:cs="Arial"/>
          <w:b/>
          <w:bCs/>
          <w:color w:val="000000"/>
        </w:rPr>
        <w:t>)</w:t>
      </w:r>
    </w:p>
    <w:p w14:paraId="669EAEB3" w14:textId="77777777" w:rsidR="00AB32D7" w:rsidRDefault="000B24EC">
      <w:pPr>
        <w:spacing w:after="240"/>
        <w:rPr>
          <w:rFonts w:ascii="Book Antiqua" w:hAnsi="Book Antiqua" w:cs="Arial"/>
          <w:b/>
          <w:bCs/>
          <w:color w:val="000000"/>
        </w:rPr>
      </w:pPr>
      <w:r>
        <w:rPr>
          <w:rFonts w:ascii="Book Antiqua" w:hAnsi="Book Antiqua" w:cs="Arial"/>
          <w:b/>
          <w:bCs/>
          <w:color w:val="000000"/>
        </w:rPr>
        <w:t>Contact person</w:t>
      </w:r>
      <w:r>
        <w:rPr>
          <w:rFonts w:ascii="Book Antiqua" w:hAnsi="Book Antiqua" w:cs="Arial"/>
          <w:b/>
          <w:bCs/>
          <w:color w:val="000000"/>
        </w:rPr>
        <w:t xml:space="preserve">:  </w:t>
      </w:r>
    </w:p>
    <w:p w14:paraId="70A0EBA1" w14:textId="77777777" w:rsidR="00AB32D7" w:rsidRDefault="000B24EC">
      <w:pPr>
        <w:spacing w:after="240"/>
        <w:rPr>
          <w:rFonts w:ascii="Book Antiqua" w:hAnsi="Book Antiqua" w:cs="Arial"/>
          <w:b/>
          <w:bCs/>
          <w:color w:val="000000"/>
        </w:rPr>
      </w:pPr>
      <w:r>
        <w:rPr>
          <w:rFonts w:ascii="Book Antiqua" w:hAnsi="Book Antiqua" w:cs="Arial"/>
          <w:color w:val="000000"/>
        </w:rPr>
        <w:t>Mr. Peter Ch</w:t>
      </w:r>
      <w:r>
        <w:rPr>
          <w:rFonts w:hAnsi="Book Antiqua" w:cs="Arial"/>
          <w:color w:val="000000"/>
        </w:rPr>
        <w:t>e</w:t>
      </w:r>
      <w:r>
        <w:rPr>
          <w:rFonts w:ascii="Book Antiqua" w:hAnsi="Book Antiqua" w:cs="Arial"/>
          <w:color w:val="000000"/>
        </w:rPr>
        <w:t>m</w:t>
      </w:r>
      <w:r>
        <w:rPr>
          <w:rFonts w:ascii="Book Antiqua" w:hAnsi="Book Antiqua" w:cs="Arial"/>
          <w:color w:val="000000"/>
        </w:rPr>
        <w:t xml:space="preserve"> (</w:t>
      </w:r>
      <w:r>
        <w:rPr>
          <w:rFonts w:ascii="Book Antiqua" w:hAnsi="Book Antiqua" w:cs="Arial"/>
          <w:color w:val="000000"/>
        </w:rPr>
        <w:t xml:space="preserve">Peter Cham Legal </w:t>
      </w:r>
      <w:r>
        <w:rPr>
          <w:rFonts w:ascii="Book Antiqua" w:hAnsi="Book Antiqua" w:cs="Arial"/>
          <w:color w:val="000000"/>
        </w:rPr>
        <w:t>Representative, Founder and Executive Director)</w:t>
      </w:r>
    </w:p>
    <w:p w14:paraId="687C8130" w14:textId="77777777" w:rsidR="00AB32D7" w:rsidRDefault="000B24EC">
      <w:pPr>
        <w:spacing w:after="240"/>
        <w:rPr>
          <w:rFonts w:ascii="Book Antiqua" w:hAnsi="Book Antiqua" w:cs="Arial"/>
          <w:color w:val="000000"/>
        </w:rPr>
      </w:pPr>
      <w:r>
        <w:rPr>
          <w:rFonts w:ascii="Book Antiqua" w:hAnsi="Book Antiqua" w:cs="Arial"/>
          <w:b/>
          <w:bCs/>
          <w:color w:val="000000"/>
        </w:rPr>
        <w:t>Cell phone</w:t>
      </w:r>
      <w:r>
        <w:rPr>
          <w:rFonts w:ascii="Book Antiqua" w:hAnsi="Book Antiqua" w:cs="Arial"/>
          <w:b/>
          <w:bCs/>
          <w:color w:val="000000"/>
        </w:rPr>
        <w:t xml:space="preserve">: </w:t>
      </w:r>
      <w:r>
        <w:rPr>
          <w:rFonts w:ascii="Book Antiqua" w:hAnsi="Book Antiqua" w:cs="Arial"/>
          <w:color w:val="000000"/>
        </w:rPr>
        <w:t xml:space="preserve"> +254 720-744 827.</w:t>
      </w:r>
    </w:p>
    <w:p w14:paraId="0B74F877" w14:textId="77777777" w:rsidR="00AB32D7" w:rsidRDefault="000B24EC">
      <w:pPr>
        <w:spacing w:after="240"/>
        <w:rPr>
          <w:rFonts w:ascii="Book Antiqua" w:hAnsi="Book Antiqua" w:cs="Arial"/>
          <w:color w:val="000000"/>
        </w:rPr>
      </w:pPr>
      <w:r>
        <w:rPr>
          <w:rFonts w:ascii="Book Antiqua" w:hAnsi="Book Antiqua" w:cs="Arial"/>
          <w:b/>
          <w:bCs/>
          <w:color w:val="000000"/>
        </w:rPr>
        <w:t>Email.</w:t>
      </w:r>
      <w:r>
        <w:rPr>
          <w:rFonts w:ascii="Book Antiqua" w:hAnsi="Book Antiqua" w:cs="Arial"/>
          <w:color w:val="000000"/>
        </w:rPr>
        <w:t xml:space="preserve"> </w:t>
      </w:r>
      <w:hyperlink r:id="rId7" w:history="1">
        <w:r>
          <w:rPr>
            <w:rStyle w:val="Hyperlink"/>
            <w:rFonts w:ascii="Book Antiqua" w:hAnsi="Book Antiqua" w:cs="Arial"/>
          </w:rPr>
          <w:t>communitydsustainable@yahoo.com</w:t>
        </w:r>
      </w:hyperlink>
    </w:p>
    <w:p w14:paraId="216CA188" w14:textId="77777777" w:rsidR="00AB32D7" w:rsidRDefault="000B24EC">
      <w:pPr>
        <w:spacing w:after="240"/>
        <w:rPr>
          <w:rFonts w:ascii="Book Antiqua" w:hAnsi="Book Antiqua" w:cs="Arial"/>
          <w:color w:val="000000"/>
        </w:rPr>
      </w:pPr>
      <w:r>
        <w:rPr>
          <w:rFonts w:ascii="Book Antiqua" w:hAnsi="Book Antiqua" w:cs="Arial"/>
          <w:b/>
          <w:bCs/>
          <w:color w:val="000000"/>
        </w:rPr>
        <w:t xml:space="preserve">Address: </w:t>
      </w:r>
    </w:p>
    <w:p w14:paraId="5F7DB000" w14:textId="77777777" w:rsidR="00AB32D7" w:rsidRDefault="000B24EC">
      <w:pPr>
        <w:spacing w:after="240"/>
        <w:rPr>
          <w:rFonts w:ascii="Book Antiqua" w:hAnsi="Book Antiqua" w:cs="Arial"/>
          <w:color w:val="000000"/>
        </w:rPr>
      </w:pPr>
      <w:r>
        <w:rPr>
          <w:rFonts w:ascii="Book Antiqua" w:hAnsi="Book Antiqua" w:cs="Arial"/>
          <w:color w:val="000000"/>
        </w:rPr>
        <w:t>P. O BOX 27-50201-</w:t>
      </w:r>
    </w:p>
    <w:p w14:paraId="73D5E8C8" w14:textId="77777777" w:rsidR="00AB32D7" w:rsidRDefault="000B24EC">
      <w:pPr>
        <w:spacing w:after="240"/>
        <w:rPr>
          <w:rFonts w:ascii="Book Antiqua" w:hAnsi="Book Antiqua" w:cs="Arial"/>
          <w:color w:val="000000"/>
        </w:rPr>
      </w:pPr>
      <w:r>
        <w:rPr>
          <w:rFonts w:ascii="Book Antiqua" w:hAnsi="Book Antiqua" w:cs="Arial"/>
          <w:color w:val="000000"/>
        </w:rPr>
        <w:t>Cheptais-Mt.Elgon.</w:t>
      </w:r>
    </w:p>
    <w:p w14:paraId="7050395D" w14:textId="77777777" w:rsidR="00AB32D7" w:rsidRDefault="000B24EC">
      <w:pPr>
        <w:spacing w:after="240"/>
        <w:rPr>
          <w:rFonts w:ascii="Book Antiqua" w:hAnsi="Book Antiqua" w:cs="Arial"/>
          <w:color w:val="000000"/>
        </w:rPr>
      </w:pPr>
      <w:r>
        <w:rPr>
          <w:rFonts w:ascii="Book Antiqua" w:hAnsi="Book Antiqua" w:cs="Arial"/>
          <w:color w:val="000000"/>
        </w:rPr>
        <w:t xml:space="preserve">Kenya.  </w:t>
      </w:r>
    </w:p>
    <w:p w14:paraId="50B5969A" w14:textId="77777777" w:rsidR="00AB32D7" w:rsidRDefault="00AB32D7">
      <w:pPr>
        <w:spacing w:after="240"/>
        <w:rPr>
          <w:rFonts w:ascii="Book Antiqua" w:hAnsi="Book Antiqua" w:cs="Arial"/>
          <w:color w:val="000000"/>
        </w:rPr>
      </w:pPr>
    </w:p>
    <w:p w14:paraId="615F687C" w14:textId="77777777" w:rsidR="00AB32D7" w:rsidRDefault="00AB32D7">
      <w:pPr>
        <w:spacing w:after="240"/>
        <w:rPr>
          <w:rFonts w:ascii="Book Antiqua" w:hAnsi="Book Antiqua" w:cs="Arial"/>
          <w:color w:val="000000"/>
        </w:rPr>
      </w:pPr>
    </w:p>
    <w:p w14:paraId="24385562" w14:textId="77777777" w:rsidR="00AB32D7" w:rsidRDefault="00AB32D7">
      <w:pPr>
        <w:spacing w:after="240"/>
        <w:rPr>
          <w:rFonts w:ascii="Book Antiqua" w:hAnsi="Book Antiqua" w:cs="Arial"/>
          <w:color w:val="000000"/>
        </w:rPr>
      </w:pPr>
    </w:p>
    <w:p w14:paraId="20305F81" w14:textId="77777777" w:rsidR="00AB32D7" w:rsidRDefault="00AB32D7">
      <w:pPr>
        <w:spacing w:after="240"/>
        <w:rPr>
          <w:rFonts w:ascii="Book Antiqua" w:hAnsi="Book Antiqua" w:cs="Arial"/>
          <w:color w:val="000000"/>
        </w:rPr>
      </w:pPr>
    </w:p>
    <w:p w14:paraId="7ACC959A" w14:textId="77777777" w:rsidR="00AB32D7" w:rsidRDefault="00AB32D7">
      <w:pPr>
        <w:spacing w:after="240"/>
        <w:rPr>
          <w:rFonts w:ascii="Book Antiqua" w:hAnsi="Book Antiqua" w:cs="Arial"/>
          <w:color w:val="000000"/>
        </w:rPr>
      </w:pPr>
    </w:p>
    <w:p w14:paraId="15942890" w14:textId="77777777" w:rsidR="00AB32D7" w:rsidRDefault="00AB32D7">
      <w:pPr>
        <w:spacing w:after="240"/>
        <w:rPr>
          <w:rFonts w:ascii="Book Antiqua" w:hAnsi="Book Antiqua" w:cs="Arial"/>
          <w:color w:val="000000"/>
        </w:rPr>
      </w:pPr>
    </w:p>
    <w:p w14:paraId="6FE4DA47" w14:textId="77777777" w:rsidR="00AB32D7" w:rsidRDefault="00AB32D7">
      <w:pPr>
        <w:spacing w:after="240"/>
        <w:rPr>
          <w:rFonts w:ascii="Book Antiqua" w:hAnsi="Book Antiqua" w:cs="Arial"/>
          <w:color w:val="000000"/>
        </w:rPr>
      </w:pPr>
    </w:p>
    <w:p w14:paraId="3996B7F3" w14:textId="77777777" w:rsidR="00AB32D7" w:rsidRDefault="00AB32D7">
      <w:pPr>
        <w:spacing w:after="240"/>
        <w:rPr>
          <w:rFonts w:ascii="Book Antiqua" w:hAnsi="Book Antiqua" w:cs="Arial"/>
          <w:color w:val="000000"/>
        </w:rPr>
      </w:pPr>
    </w:p>
    <w:p w14:paraId="661BBD51" w14:textId="77777777" w:rsidR="00AB32D7" w:rsidRDefault="00AB32D7">
      <w:pPr>
        <w:spacing w:after="240"/>
        <w:rPr>
          <w:rFonts w:ascii="Book Antiqua" w:hAnsi="Book Antiqua" w:cs="Arial"/>
          <w:color w:val="000000"/>
        </w:rPr>
      </w:pPr>
    </w:p>
    <w:p w14:paraId="547ED40D" w14:textId="77777777" w:rsidR="00AB32D7" w:rsidRDefault="00AB32D7">
      <w:pPr>
        <w:spacing w:after="240"/>
        <w:rPr>
          <w:rFonts w:ascii="Book Antiqua" w:hAnsi="Book Antiqua" w:cs="Arial"/>
          <w:color w:val="000000"/>
        </w:rPr>
      </w:pPr>
    </w:p>
    <w:p w14:paraId="2099E252" w14:textId="77777777" w:rsidR="00AB32D7" w:rsidRDefault="000B24EC">
      <w:pPr>
        <w:spacing w:after="240"/>
        <w:rPr>
          <w:rFonts w:ascii="Book Antiqua" w:hAnsi="Book Antiqua" w:cs="Arial"/>
          <w:b/>
          <w:bCs/>
          <w:color w:val="000000"/>
        </w:rPr>
      </w:pPr>
      <w:r>
        <w:rPr>
          <w:rFonts w:ascii="Book Antiqua" w:hAnsi="Book Antiqua" w:cs="Arial"/>
          <w:b/>
          <w:bCs/>
          <w:color w:val="000000"/>
        </w:rPr>
        <w:t>BACKGROUND (CDS</w:t>
      </w:r>
      <w:r>
        <w:rPr>
          <w:rFonts w:ascii="Book Antiqua" w:hAnsi="Book Antiqua" w:cs="Arial"/>
          <w:b/>
          <w:bCs/>
          <w:color w:val="000000"/>
        </w:rPr>
        <w:t>)</w:t>
      </w:r>
    </w:p>
    <w:p w14:paraId="4A8C3755" w14:textId="77777777" w:rsidR="00AB32D7" w:rsidRDefault="000B24EC">
      <w:pPr>
        <w:jc w:val="both"/>
        <w:rPr>
          <w:rFonts w:ascii="Book Antiqua" w:hAnsi="Book Antiqua"/>
        </w:rPr>
      </w:pPr>
      <w:r>
        <w:rPr>
          <w:rFonts w:ascii="Book Antiqua" w:hAnsi="Book Antiqua"/>
        </w:rPr>
        <w:t>Community Development and Sustainability Organization (CDS) is an NGO registered and operating in Kenya implementing programmes</w:t>
      </w:r>
      <w:r>
        <w:rPr>
          <w:rFonts w:ascii="Book Antiqua" w:hAnsi="Book Antiqua"/>
        </w:rPr>
        <w:t>,</w:t>
      </w:r>
      <w:r>
        <w:rPr>
          <w:rFonts w:ascii="Book Antiqua" w:hAnsi="Book Antiqua"/>
        </w:rPr>
        <w:t xml:space="preserve"> </w:t>
      </w:r>
      <w:r>
        <w:rPr>
          <w:rFonts w:ascii="Book Antiqua" w:hAnsi="Book Antiqua"/>
          <w:bCs/>
          <w:color w:val="000000"/>
        </w:rPr>
        <w:t>peace, food security, Human Rights protection, and promotion access to education, good governance and advocacy</w:t>
      </w:r>
      <w:r>
        <w:rPr>
          <w:rFonts w:ascii="Book Antiqua" w:hAnsi="Book Antiqua"/>
          <w:bCs/>
          <w:color w:val="000000"/>
        </w:rPr>
        <w:t>;</w:t>
      </w:r>
      <w:r>
        <w:rPr>
          <w:rFonts w:ascii="Book Antiqua" w:hAnsi="Book Antiqua"/>
        </w:rPr>
        <w:t xml:space="preserve"> representing the voice and pro-active action of communities in 5 count</w:t>
      </w:r>
      <w:r>
        <w:rPr>
          <w:rFonts w:ascii="Book Antiqua" w:hAnsi="Book Antiqua"/>
        </w:rPr>
        <w:t>r</w:t>
      </w:r>
      <w:r>
        <w:rPr>
          <w:rFonts w:ascii="Book Antiqua" w:hAnsi="Book Antiqua"/>
        </w:rPr>
        <w:t>ies as potential engines of the socio</w:t>
      </w:r>
      <w:r>
        <w:rPr>
          <w:rFonts w:ascii="Book Antiqua" w:hAnsi="Book Antiqua"/>
        </w:rPr>
        <w:t>-</w:t>
      </w:r>
      <w:r>
        <w:rPr>
          <w:rFonts w:ascii="Book Antiqua" w:hAnsi="Book Antiqua"/>
        </w:rPr>
        <w:t>economic growth and national democracy in respective jurisdictions.</w:t>
      </w:r>
      <w:r>
        <w:rPr>
          <w:rFonts w:ascii="Book Antiqua" w:hAnsi="Book Antiqua"/>
        </w:rPr>
        <w:t xml:space="preserve"> </w:t>
      </w:r>
    </w:p>
    <w:p w14:paraId="0033A607" w14:textId="77777777" w:rsidR="00AB32D7" w:rsidRDefault="00AB32D7">
      <w:pPr>
        <w:jc w:val="both"/>
        <w:rPr>
          <w:rFonts w:ascii="Book Antiqua" w:hAnsi="Book Antiqua"/>
        </w:rPr>
      </w:pPr>
    </w:p>
    <w:p w14:paraId="58750E78" w14:textId="77777777" w:rsidR="00AB32D7" w:rsidRDefault="000B24EC">
      <w:pPr>
        <w:jc w:val="both"/>
        <w:rPr>
          <w:rFonts w:ascii="Book Antiqua" w:hAnsi="Book Antiqua"/>
        </w:rPr>
      </w:pPr>
      <w:r>
        <w:rPr>
          <w:rFonts w:ascii="Book Antiqua" w:hAnsi="Book Antiqua"/>
        </w:rPr>
        <w:t>It</w:t>
      </w:r>
      <w:r>
        <w:rPr>
          <w:rFonts w:ascii="Book Antiqua" w:hAnsi="Book Antiqua"/>
        </w:rPr>
        <w:t xml:space="preserve"> is a membership organization with members across the country and focuses </w:t>
      </w:r>
      <w:r>
        <w:rPr>
          <w:rFonts w:ascii="Book Antiqua" w:hAnsi="Book Antiqua"/>
        </w:rPr>
        <w:t>on tackling the community challenges people face on day</w:t>
      </w:r>
      <w:r>
        <w:rPr>
          <w:rFonts w:ascii="Book Antiqua" w:hAnsi="Book Antiqua"/>
        </w:rPr>
        <w:t>-</w:t>
      </w:r>
      <w:r>
        <w:rPr>
          <w:rFonts w:ascii="Book Antiqua" w:hAnsi="Book Antiqua"/>
        </w:rPr>
        <w:t>to</w:t>
      </w:r>
      <w:r>
        <w:rPr>
          <w:rFonts w:ascii="Book Antiqua" w:hAnsi="Book Antiqua"/>
        </w:rPr>
        <w:t>-</w:t>
      </w:r>
      <w:r>
        <w:rPr>
          <w:rFonts w:ascii="Book Antiqua" w:hAnsi="Book Antiqua"/>
        </w:rPr>
        <w:t>day basis, in a structurally unified voice.</w:t>
      </w:r>
    </w:p>
    <w:p w14:paraId="1DB8E6B7" w14:textId="77777777" w:rsidR="00AB32D7" w:rsidRDefault="00AB32D7">
      <w:pPr>
        <w:jc w:val="both"/>
        <w:rPr>
          <w:rFonts w:ascii="Book Antiqua" w:hAnsi="Book Antiqua"/>
        </w:rPr>
      </w:pPr>
    </w:p>
    <w:p w14:paraId="5977C987" w14:textId="77777777" w:rsidR="00AB32D7" w:rsidRDefault="000B24EC">
      <w:pPr>
        <w:jc w:val="both"/>
        <w:rPr>
          <w:rFonts w:ascii="Book Antiqua" w:hAnsi="Book Antiqua"/>
        </w:rPr>
      </w:pPr>
      <w:r>
        <w:rPr>
          <w:rFonts w:ascii="Book Antiqua" w:hAnsi="Book Antiqua"/>
        </w:rPr>
        <w:t>The CDS Kenya has the ability to make significant impact on sustainable development through the preservation and promotion of cultural and natural herit</w:t>
      </w:r>
      <w:r>
        <w:rPr>
          <w:rFonts w:ascii="Book Antiqua" w:hAnsi="Book Antiqua"/>
        </w:rPr>
        <w:t>age. Through targeting dedicated organizations and individuals working for their communities at a grass-roots level, and supporting them through small grants, capacity building, and developing sustainability, we are able to achieve real and lasting benefit</w:t>
      </w:r>
      <w:r>
        <w:rPr>
          <w:rFonts w:ascii="Book Antiqua" w:hAnsi="Book Antiqua"/>
        </w:rPr>
        <w:t>s for those children and young people we aim to serve.</w:t>
      </w:r>
    </w:p>
    <w:p w14:paraId="637B3215" w14:textId="77777777" w:rsidR="00AB32D7" w:rsidRDefault="00AB32D7">
      <w:pPr>
        <w:jc w:val="both"/>
        <w:rPr>
          <w:rFonts w:ascii="Book Antiqua" w:hAnsi="Book Antiqua"/>
        </w:rPr>
      </w:pPr>
    </w:p>
    <w:p w14:paraId="083D3B01" w14:textId="77777777" w:rsidR="00AB32D7" w:rsidRDefault="00AB32D7">
      <w:pPr>
        <w:rPr>
          <w:rFonts w:ascii="Book Antiqua" w:hAnsi="Book Antiqua"/>
        </w:rPr>
      </w:pPr>
    </w:p>
    <w:p w14:paraId="300D5401" w14:textId="77777777" w:rsidR="00AB32D7" w:rsidRDefault="000B24EC">
      <w:pPr>
        <w:spacing w:after="240"/>
        <w:rPr>
          <w:rFonts w:ascii="Book Antiqua" w:hAnsi="Book Antiqua" w:cs="Arial"/>
          <w:b/>
          <w:bCs/>
          <w:color w:val="000000"/>
          <w:lang w:val="es-ES"/>
        </w:rPr>
      </w:pPr>
      <w:r>
        <w:rPr>
          <w:rFonts w:ascii="Book Antiqua" w:hAnsi="Book Antiqua" w:cs="Arial"/>
          <w:b/>
          <w:bCs/>
          <w:color w:val="000000"/>
        </w:rPr>
        <w:t>CREATION</w:t>
      </w:r>
    </w:p>
    <w:p w14:paraId="0A5C7E83" w14:textId="77777777" w:rsidR="00AB32D7" w:rsidRDefault="000B24EC">
      <w:pPr>
        <w:spacing w:after="240"/>
        <w:rPr>
          <w:rFonts w:ascii="Book Antiqua" w:hAnsi="Book Antiqua" w:cs="Arial"/>
        </w:rPr>
      </w:pPr>
      <w:r>
        <w:rPr>
          <w:rFonts w:ascii="Book Antiqua" w:hAnsi="Book Antiqua" w:cs="Arial"/>
        </w:rPr>
        <w:t xml:space="preserve">Community Development and Sustainability Organization (CDS) was formed in June 2009. </w:t>
      </w:r>
    </w:p>
    <w:p w14:paraId="196E1A65" w14:textId="77777777" w:rsidR="00AB32D7" w:rsidRDefault="000B24EC">
      <w:pPr>
        <w:spacing w:after="240"/>
        <w:rPr>
          <w:rFonts w:ascii="Book Antiqua" w:hAnsi="Book Antiqua" w:cs="Arial"/>
        </w:rPr>
      </w:pPr>
      <w:r>
        <w:rPr>
          <w:rFonts w:ascii="Book Antiqua" w:hAnsi="Book Antiqua" w:cs="Arial"/>
        </w:rPr>
        <w:t xml:space="preserve">Out of the need to replicate community development, CDS started out as a CBO registered in 2010 with </w:t>
      </w:r>
      <w:r>
        <w:rPr>
          <w:rFonts w:ascii="Book Antiqua" w:hAnsi="Book Antiqua" w:cs="Arial"/>
        </w:rPr>
        <w:t>the Ministry of Gender, Children and Social Development in Mt. Elgon.  (Certificate No.3466). The CBO was changed to NGO in 2012 and is registered in the NGO Coordination Board under Certificate No. OP 218/051/12-0839/8736. CDS is a membership organization</w:t>
      </w:r>
      <w:r>
        <w:rPr>
          <w:rFonts w:ascii="Book Antiqua" w:hAnsi="Book Antiqua" w:cs="Arial"/>
        </w:rPr>
        <w:t xml:space="preserve"> with members across the region and focuses on tackling the community challenges people face on day-to-day basis, providing structure and unity. </w:t>
      </w:r>
    </w:p>
    <w:p w14:paraId="2FF74E03" w14:textId="77777777" w:rsidR="00AB32D7" w:rsidRDefault="00AB32D7">
      <w:pPr>
        <w:spacing w:after="240"/>
        <w:rPr>
          <w:rFonts w:ascii="Book Antiqua" w:hAnsi="Book Antiqua" w:cs="Arial"/>
        </w:rPr>
      </w:pPr>
    </w:p>
    <w:p w14:paraId="3D78A135" w14:textId="77777777" w:rsidR="00AB32D7" w:rsidRDefault="000B24EC">
      <w:pPr>
        <w:spacing w:before="100" w:beforeAutospacing="1" w:after="100" w:afterAutospacing="1"/>
        <w:outlineLvl w:val="1"/>
        <w:rPr>
          <w:rFonts w:ascii="Book Antiqua" w:hAnsi="Book Antiqua"/>
          <w:b/>
          <w:bCs/>
          <w:color w:val="000000"/>
        </w:rPr>
      </w:pPr>
      <w:r>
        <w:rPr>
          <w:rFonts w:ascii="Book Antiqua" w:hAnsi="Book Antiqua"/>
          <w:b/>
          <w:bCs/>
          <w:color w:val="000000"/>
        </w:rPr>
        <w:t>VISI</w:t>
      </w:r>
      <w:r>
        <w:rPr>
          <w:rFonts w:ascii="Book Antiqua" w:hAnsi="Book Antiqua"/>
          <w:b/>
          <w:bCs/>
          <w:color w:val="000000"/>
        </w:rPr>
        <w:t>O</w:t>
      </w:r>
      <w:r>
        <w:rPr>
          <w:rFonts w:ascii="Book Antiqua" w:hAnsi="Book Antiqua"/>
          <w:b/>
          <w:bCs/>
          <w:color w:val="000000"/>
        </w:rPr>
        <w:t>N.</w:t>
      </w:r>
    </w:p>
    <w:p w14:paraId="57CD391B" w14:textId="77777777" w:rsidR="00AB32D7" w:rsidRDefault="000B24EC">
      <w:pPr>
        <w:spacing w:before="100" w:beforeAutospacing="1" w:after="100" w:afterAutospacing="1"/>
        <w:outlineLvl w:val="1"/>
        <w:rPr>
          <w:rFonts w:ascii="Book Antiqua" w:hAnsi="Book Antiqua"/>
          <w:color w:val="000000"/>
        </w:rPr>
      </w:pPr>
      <w:r>
        <w:rPr>
          <w:rFonts w:ascii="Book Antiqua" w:hAnsi="Book Antiqua"/>
          <w:color w:val="000000"/>
        </w:rPr>
        <w:t>The Vision of Community Development And Sustainability Organization (CDS) is a community that is empo</w:t>
      </w:r>
      <w:r>
        <w:rPr>
          <w:rFonts w:ascii="Book Antiqua" w:hAnsi="Book Antiqua"/>
          <w:color w:val="000000"/>
        </w:rPr>
        <w:t>wered to advance knowledge to access basic needs which can promote sustainable livelihood through self</w:t>
      </w:r>
      <w:r>
        <w:rPr>
          <w:rFonts w:ascii="Book Antiqua" w:hAnsi="Book Antiqua"/>
          <w:color w:val="000000"/>
        </w:rPr>
        <w:t>-r</w:t>
      </w:r>
      <w:r>
        <w:rPr>
          <w:rFonts w:ascii="Book Antiqua" w:hAnsi="Book Antiqua"/>
          <w:color w:val="000000"/>
        </w:rPr>
        <w:t>eliance and community participation</w:t>
      </w:r>
      <w:r>
        <w:rPr>
          <w:rFonts w:ascii="Book Antiqua" w:hAnsi="Book Antiqua"/>
          <w:color w:val="000000"/>
        </w:rPr>
        <w:t>.</w:t>
      </w:r>
    </w:p>
    <w:p w14:paraId="7714AC41" w14:textId="77777777" w:rsidR="00AB32D7" w:rsidRDefault="00AB32D7">
      <w:pPr>
        <w:spacing w:before="100" w:beforeAutospacing="1" w:after="100" w:afterAutospacing="1"/>
        <w:outlineLvl w:val="1"/>
        <w:rPr>
          <w:rFonts w:ascii="Book Antiqua" w:hAnsi="Book Antiqua"/>
          <w:color w:val="000000"/>
        </w:rPr>
      </w:pPr>
    </w:p>
    <w:p w14:paraId="5E0E57B2" w14:textId="77777777" w:rsidR="00AB32D7" w:rsidRDefault="000B24EC">
      <w:pPr>
        <w:jc w:val="both"/>
        <w:rPr>
          <w:rFonts w:ascii="Book Antiqua" w:hAnsi="Book Antiqua"/>
          <w:b/>
          <w:bCs/>
        </w:rPr>
      </w:pPr>
      <w:r>
        <w:rPr>
          <w:rFonts w:ascii="Book Antiqua" w:hAnsi="Book Antiqua"/>
          <w:b/>
          <w:bCs/>
        </w:rPr>
        <w:t>MISSION STATEMENT</w:t>
      </w:r>
    </w:p>
    <w:p w14:paraId="67472DCA" w14:textId="77777777" w:rsidR="00AB32D7" w:rsidRDefault="00AB32D7">
      <w:pPr>
        <w:jc w:val="both"/>
        <w:rPr>
          <w:rFonts w:ascii="Book Antiqua" w:hAnsi="Book Antiqua"/>
          <w:b/>
          <w:bCs/>
        </w:rPr>
      </w:pPr>
    </w:p>
    <w:p w14:paraId="30B48E54" w14:textId="77777777" w:rsidR="00AB32D7" w:rsidRDefault="000B24EC">
      <w:pPr>
        <w:jc w:val="both"/>
        <w:rPr>
          <w:rFonts w:ascii="Book Antiqua" w:hAnsi="Book Antiqua"/>
        </w:rPr>
      </w:pPr>
      <w:r>
        <w:rPr>
          <w:rFonts w:ascii="Book Antiqua" w:hAnsi="Book Antiqua"/>
        </w:rPr>
        <w:t>Our mission is to facilitate development based on</w:t>
      </w:r>
      <w:r>
        <w:rPr>
          <w:rFonts w:ascii="Book Antiqua" w:hAnsi="Book Antiqua"/>
        </w:rPr>
        <w:t xml:space="preserve"> :</w:t>
      </w:r>
      <w:r>
        <w:rPr>
          <w:rFonts w:ascii="Book Antiqua" w:hAnsi="Book Antiqua"/>
        </w:rPr>
        <w:t xml:space="preserve"> self</w:t>
      </w:r>
      <w:r>
        <w:rPr>
          <w:rFonts w:ascii="Book Antiqua" w:hAnsi="Book Antiqua"/>
        </w:rPr>
        <w:t>-</w:t>
      </w:r>
      <w:r>
        <w:rPr>
          <w:rFonts w:ascii="Book Antiqua" w:hAnsi="Book Antiqua"/>
        </w:rPr>
        <w:t>reliance, self</w:t>
      </w:r>
      <w:r>
        <w:rPr>
          <w:rFonts w:ascii="Book Antiqua" w:hAnsi="Book Antiqua"/>
        </w:rPr>
        <w:t>-</w:t>
      </w:r>
      <w:r>
        <w:rPr>
          <w:rFonts w:ascii="Book Antiqua" w:hAnsi="Book Antiqua"/>
        </w:rPr>
        <w:t>sufficiency through effective implementation, promotion and support of integrated communit</w:t>
      </w:r>
      <w:r>
        <w:rPr>
          <w:rFonts w:ascii="Book Antiqua" w:hAnsi="Book Antiqua"/>
        </w:rPr>
        <w:t xml:space="preserve">ies, </w:t>
      </w:r>
      <w:r>
        <w:rPr>
          <w:rFonts w:ascii="Book Antiqua" w:hAnsi="Book Antiqua"/>
        </w:rPr>
        <w:t>development with full participation, ownership and promotion of right based approaches of the communities.</w:t>
      </w:r>
    </w:p>
    <w:p w14:paraId="19C4EE3B" w14:textId="77777777" w:rsidR="00AB32D7" w:rsidRDefault="00AB32D7">
      <w:pPr>
        <w:jc w:val="both"/>
        <w:rPr>
          <w:rFonts w:ascii="Book Antiqua" w:hAnsi="Book Antiqua"/>
        </w:rPr>
      </w:pPr>
    </w:p>
    <w:p w14:paraId="32F40C60" w14:textId="77777777" w:rsidR="00AB32D7" w:rsidRDefault="00AB32D7">
      <w:pPr>
        <w:jc w:val="both"/>
        <w:rPr>
          <w:rFonts w:ascii="Book Antiqua" w:hAnsi="Book Antiqua"/>
        </w:rPr>
      </w:pPr>
    </w:p>
    <w:p w14:paraId="578B8887" w14:textId="77777777" w:rsidR="00AB32D7" w:rsidRDefault="000B24EC">
      <w:pPr>
        <w:jc w:val="both"/>
        <w:rPr>
          <w:rFonts w:ascii="Book Antiqua" w:hAnsi="Book Antiqua"/>
          <w:b/>
          <w:bCs/>
          <w:lang w:val="es-ES"/>
        </w:rPr>
      </w:pPr>
      <w:r>
        <w:rPr>
          <w:rFonts w:ascii="Book Antiqua" w:hAnsi="Book Antiqua"/>
          <w:b/>
          <w:bCs/>
          <w:lang w:val="es-ES"/>
        </w:rPr>
        <w:t xml:space="preserve">OBJECTIVES: </w:t>
      </w:r>
    </w:p>
    <w:p w14:paraId="1F019217" w14:textId="77777777" w:rsidR="00AB32D7" w:rsidRDefault="000B24EC">
      <w:pPr>
        <w:jc w:val="both"/>
        <w:rPr>
          <w:rFonts w:ascii="Book Antiqua" w:hAnsi="Book Antiqua"/>
        </w:rPr>
      </w:pPr>
      <w:r>
        <w:rPr>
          <w:rFonts w:ascii="Book Antiqua" w:hAnsi="Book Antiqua"/>
        </w:rPr>
        <w:t xml:space="preserve"> </w:t>
      </w:r>
    </w:p>
    <w:p w14:paraId="1A4E372D" w14:textId="77777777" w:rsidR="00AB32D7" w:rsidRDefault="000B24EC">
      <w:pPr>
        <w:pStyle w:val="ListParagraph"/>
        <w:numPr>
          <w:ilvl w:val="0"/>
          <w:numId w:val="5"/>
        </w:numPr>
        <w:jc w:val="both"/>
        <w:rPr>
          <w:rFonts w:ascii="Book Antiqua" w:hAnsi="Book Antiqua"/>
        </w:rPr>
      </w:pPr>
      <w:r>
        <w:rPr>
          <w:rFonts w:ascii="Book Antiqua" w:hAnsi="Book Antiqua"/>
          <w:b/>
          <w:bCs/>
          <w:lang w:val="es-ES"/>
        </w:rPr>
        <w:t>Main objective</w:t>
      </w:r>
    </w:p>
    <w:p w14:paraId="45A78360" w14:textId="77777777" w:rsidR="00AB32D7" w:rsidRDefault="00AB32D7">
      <w:pPr>
        <w:jc w:val="both"/>
        <w:rPr>
          <w:rFonts w:ascii="Book Antiqua" w:hAnsi="Book Antiqua"/>
        </w:rPr>
      </w:pPr>
    </w:p>
    <w:p w14:paraId="4667E566" w14:textId="77777777" w:rsidR="00AB32D7" w:rsidRDefault="000B24EC">
      <w:pPr>
        <w:jc w:val="both"/>
        <w:rPr>
          <w:rFonts w:ascii="Book Antiqua" w:hAnsi="Book Antiqua"/>
        </w:rPr>
      </w:pPr>
      <w:r>
        <w:rPr>
          <w:rFonts w:ascii="Book Antiqua" w:hAnsi="Book Antiqua"/>
        </w:rPr>
        <w:t>The overall objective</w:t>
      </w:r>
      <w:r>
        <w:rPr>
          <w:rFonts w:ascii="Book Antiqua" w:hAnsi="Book Antiqua"/>
        </w:rPr>
        <w:t xml:space="preserve"> of the organization is to promote sustainable integrated community development with the communities through</w:t>
      </w:r>
      <w:r>
        <w:rPr>
          <w:rFonts w:ascii="Book Antiqua" w:hAnsi="Book Antiqua"/>
        </w:rPr>
        <w:t xml:space="preserve">: </w:t>
      </w:r>
    </w:p>
    <w:p w14:paraId="1AD846A2" w14:textId="77777777" w:rsidR="00AB32D7" w:rsidRDefault="00AB32D7">
      <w:pPr>
        <w:jc w:val="both"/>
        <w:rPr>
          <w:rFonts w:ascii="Book Antiqua" w:hAnsi="Book Antiqua"/>
        </w:rPr>
      </w:pPr>
    </w:p>
    <w:p w14:paraId="761A80C0" w14:textId="77777777" w:rsidR="00AB32D7" w:rsidRDefault="000B24EC">
      <w:pPr>
        <w:pStyle w:val="ListParagraph"/>
        <w:numPr>
          <w:ilvl w:val="0"/>
          <w:numId w:val="16"/>
        </w:numPr>
        <w:jc w:val="both"/>
        <w:rPr>
          <w:rFonts w:ascii="Book Antiqua" w:hAnsi="Book Antiqua"/>
        </w:rPr>
      </w:pPr>
      <w:r>
        <w:rPr>
          <w:rFonts w:ascii="Book Antiqua" w:hAnsi="Book Antiqua"/>
        </w:rPr>
        <w:t xml:space="preserve">Health </w:t>
      </w:r>
    </w:p>
    <w:p w14:paraId="71CA4606" w14:textId="77777777" w:rsidR="00AB32D7" w:rsidRDefault="000B24EC">
      <w:pPr>
        <w:pStyle w:val="ListParagraph"/>
        <w:numPr>
          <w:ilvl w:val="0"/>
          <w:numId w:val="16"/>
        </w:numPr>
        <w:jc w:val="both"/>
        <w:rPr>
          <w:rFonts w:ascii="Book Antiqua" w:hAnsi="Book Antiqua"/>
        </w:rPr>
      </w:pPr>
      <w:r>
        <w:rPr>
          <w:rFonts w:ascii="Book Antiqua" w:hAnsi="Book Antiqua"/>
          <w:lang w:val="es-ES"/>
        </w:rPr>
        <w:t>P</w:t>
      </w:r>
      <w:r>
        <w:rPr>
          <w:rFonts w:ascii="Book Antiqua" w:hAnsi="Book Antiqua"/>
        </w:rPr>
        <w:t>eace</w:t>
      </w:r>
      <w:r>
        <w:rPr>
          <w:rFonts w:ascii="Book Antiqua" w:hAnsi="Book Antiqua"/>
        </w:rPr>
        <w:t xml:space="preserve"> </w:t>
      </w:r>
    </w:p>
    <w:p w14:paraId="77ED532E" w14:textId="77777777" w:rsidR="00AB32D7" w:rsidRDefault="000B24EC">
      <w:pPr>
        <w:pStyle w:val="ListParagraph"/>
        <w:numPr>
          <w:ilvl w:val="0"/>
          <w:numId w:val="16"/>
        </w:numPr>
        <w:jc w:val="both"/>
        <w:rPr>
          <w:rFonts w:ascii="Book Antiqua" w:hAnsi="Book Antiqua"/>
        </w:rPr>
      </w:pPr>
      <w:r>
        <w:rPr>
          <w:rFonts w:ascii="Book Antiqua" w:hAnsi="Book Antiqua"/>
        </w:rPr>
        <w:t>Security</w:t>
      </w:r>
    </w:p>
    <w:p w14:paraId="669D076A" w14:textId="77777777" w:rsidR="00AB32D7" w:rsidRDefault="000B24EC">
      <w:pPr>
        <w:pStyle w:val="ListParagraph"/>
        <w:numPr>
          <w:ilvl w:val="0"/>
          <w:numId w:val="16"/>
        </w:numPr>
        <w:jc w:val="both"/>
        <w:rPr>
          <w:rFonts w:ascii="Book Antiqua" w:hAnsi="Book Antiqua"/>
        </w:rPr>
      </w:pPr>
      <w:r>
        <w:rPr>
          <w:rFonts w:ascii="Book Antiqua" w:hAnsi="Book Antiqua"/>
          <w:lang w:val="es-ES"/>
        </w:rPr>
        <w:t>F</w:t>
      </w:r>
      <w:r>
        <w:rPr>
          <w:rFonts w:ascii="Book Antiqua" w:hAnsi="Book Antiqua"/>
        </w:rPr>
        <w:t>ood</w:t>
      </w:r>
    </w:p>
    <w:p w14:paraId="31326984" w14:textId="77777777" w:rsidR="00AB32D7" w:rsidRDefault="000B24EC">
      <w:pPr>
        <w:pStyle w:val="ListParagraph"/>
        <w:numPr>
          <w:ilvl w:val="0"/>
          <w:numId w:val="16"/>
        </w:numPr>
        <w:jc w:val="both"/>
        <w:rPr>
          <w:rFonts w:ascii="Book Antiqua" w:hAnsi="Book Antiqua"/>
        </w:rPr>
      </w:pPr>
      <w:r>
        <w:rPr>
          <w:rFonts w:ascii="Book Antiqua" w:hAnsi="Book Antiqua"/>
        </w:rPr>
        <w:t xml:space="preserve">Environment </w:t>
      </w:r>
    </w:p>
    <w:p w14:paraId="7606B807" w14:textId="77777777" w:rsidR="00AB32D7" w:rsidRDefault="000B24EC">
      <w:pPr>
        <w:pStyle w:val="ListParagraph"/>
        <w:numPr>
          <w:ilvl w:val="0"/>
          <w:numId w:val="16"/>
        </w:numPr>
        <w:jc w:val="both"/>
        <w:rPr>
          <w:rFonts w:ascii="Book Antiqua" w:hAnsi="Book Antiqua"/>
        </w:rPr>
      </w:pPr>
      <w:r>
        <w:rPr>
          <w:rFonts w:ascii="Book Antiqua" w:hAnsi="Book Antiqua"/>
        </w:rPr>
        <w:t xml:space="preserve">Human Rights </w:t>
      </w:r>
    </w:p>
    <w:p w14:paraId="7ACEE4E4" w14:textId="77777777" w:rsidR="00AB32D7" w:rsidRDefault="000B24EC">
      <w:pPr>
        <w:pStyle w:val="ListParagraph"/>
        <w:numPr>
          <w:ilvl w:val="0"/>
          <w:numId w:val="16"/>
        </w:numPr>
        <w:jc w:val="both"/>
        <w:rPr>
          <w:rFonts w:ascii="Book Antiqua" w:hAnsi="Book Antiqua"/>
        </w:rPr>
      </w:pPr>
      <w:r>
        <w:rPr>
          <w:rFonts w:ascii="Book Antiqua" w:hAnsi="Book Antiqua"/>
          <w:lang w:val="es-ES"/>
        </w:rPr>
        <w:t>P</w:t>
      </w:r>
      <w:r>
        <w:rPr>
          <w:rFonts w:ascii="Book Antiqua" w:hAnsi="Book Antiqua"/>
        </w:rPr>
        <w:t xml:space="preserve">rotection </w:t>
      </w:r>
    </w:p>
    <w:p w14:paraId="6E3004DF" w14:textId="77777777" w:rsidR="00AB32D7" w:rsidRDefault="000B24EC">
      <w:pPr>
        <w:pStyle w:val="ListParagraph"/>
        <w:numPr>
          <w:ilvl w:val="0"/>
          <w:numId w:val="16"/>
        </w:numPr>
        <w:jc w:val="both"/>
        <w:rPr>
          <w:rFonts w:ascii="Book Antiqua" w:hAnsi="Book Antiqua"/>
        </w:rPr>
      </w:pPr>
      <w:r>
        <w:rPr>
          <w:rFonts w:ascii="Book Antiqua" w:hAnsi="Book Antiqua"/>
          <w:lang w:val="es-ES"/>
        </w:rPr>
        <w:t>P</w:t>
      </w:r>
      <w:r>
        <w:rPr>
          <w:rFonts w:ascii="Book Antiqua" w:hAnsi="Book Antiqua"/>
        </w:rPr>
        <w:t>romotion access to education</w:t>
      </w:r>
    </w:p>
    <w:p w14:paraId="4337DD91" w14:textId="77777777" w:rsidR="00AB32D7" w:rsidRDefault="000B24EC">
      <w:pPr>
        <w:pStyle w:val="ListParagraph"/>
        <w:numPr>
          <w:ilvl w:val="0"/>
          <w:numId w:val="16"/>
        </w:numPr>
        <w:jc w:val="both"/>
        <w:rPr>
          <w:rFonts w:ascii="Book Antiqua" w:hAnsi="Book Antiqua"/>
        </w:rPr>
      </w:pPr>
      <w:r>
        <w:rPr>
          <w:rFonts w:ascii="Book Antiqua" w:hAnsi="Book Antiqua"/>
          <w:lang w:val="es-ES"/>
        </w:rPr>
        <w:t>G</w:t>
      </w:r>
      <w:r>
        <w:rPr>
          <w:rFonts w:ascii="Book Antiqua" w:hAnsi="Book Antiqua"/>
        </w:rPr>
        <w:t>ood governance and advocacy</w:t>
      </w:r>
    </w:p>
    <w:p w14:paraId="513BD592" w14:textId="77777777" w:rsidR="00AB32D7" w:rsidRDefault="00AB32D7">
      <w:pPr>
        <w:jc w:val="both"/>
        <w:rPr>
          <w:rFonts w:ascii="Book Antiqua" w:hAnsi="Book Antiqua"/>
        </w:rPr>
      </w:pPr>
    </w:p>
    <w:p w14:paraId="7F7D3054" w14:textId="77777777" w:rsidR="00AB32D7" w:rsidRDefault="000B24EC">
      <w:pPr>
        <w:pStyle w:val="ListParagraph"/>
        <w:numPr>
          <w:ilvl w:val="0"/>
          <w:numId w:val="5"/>
        </w:numPr>
        <w:jc w:val="both"/>
        <w:rPr>
          <w:rFonts w:ascii="Book Antiqua" w:hAnsi="Book Antiqua"/>
          <w:b/>
          <w:bCs/>
        </w:rPr>
      </w:pPr>
      <w:r>
        <w:rPr>
          <w:rFonts w:ascii="Book Antiqua" w:hAnsi="Book Antiqua"/>
          <w:b/>
          <w:bCs/>
        </w:rPr>
        <w:t xml:space="preserve">Specific </w:t>
      </w:r>
      <w:r>
        <w:rPr>
          <w:rFonts w:ascii="Book Antiqua" w:hAnsi="Book Antiqua"/>
          <w:b/>
          <w:bCs/>
        </w:rPr>
        <w:t>Objectives;</w:t>
      </w:r>
    </w:p>
    <w:p w14:paraId="00B4151C" w14:textId="77777777" w:rsidR="00AB32D7" w:rsidRDefault="00AB32D7">
      <w:pPr>
        <w:jc w:val="both"/>
        <w:rPr>
          <w:rFonts w:ascii="Book Antiqua" w:hAnsi="Book Antiqua"/>
        </w:rPr>
      </w:pPr>
    </w:p>
    <w:p w14:paraId="179A79C3" w14:textId="77777777" w:rsidR="00AB32D7" w:rsidRDefault="000B24EC">
      <w:pPr>
        <w:jc w:val="both"/>
        <w:rPr>
          <w:rFonts w:ascii="Book Antiqua" w:hAnsi="Book Antiqua"/>
        </w:rPr>
      </w:pPr>
      <w:r>
        <w:rPr>
          <w:rFonts w:ascii="Book Antiqua" w:hAnsi="Book Antiqua"/>
        </w:rPr>
        <w:t xml:space="preserve">Specific Objectives should state the specific means which the organization shall use to accomplish the Main Objective  </w:t>
      </w:r>
    </w:p>
    <w:p w14:paraId="1C3DF639" w14:textId="77777777" w:rsidR="00AB32D7" w:rsidRDefault="00AB32D7">
      <w:pPr>
        <w:jc w:val="both"/>
        <w:rPr>
          <w:rFonts w:ascii="Book Antiqua" w:hAnsi="Book Antiqua"/>
        </w:rPr>
      </w:pPr>
    </w:p>
    <w:p w14:paraId="101BB985" w14:textId="77777777" w:rsidR="00AB32D7" w:rsidRDefault="000B24EC">
      <w:pPr>
        <w:pStyle w:val="ListParagraph"/>
        <w:numPr>
          <w:ilvl w:val="0"/>
          <w:numId w:val="4"/>
        </w:numPr>
        <w:jc w:val="both"/>
        <w:rPr>
          <w:rFonts w:ascii="Book Antiqua" w:hAnsi="Book Antiqua"/>
        </w:rPr>
      </w:pPr>
      <w:r>
        <w:rPr>
          <w:rFonts w:ascii="Book Antiqua" w:hAnsi="Book Antiqua"/>
        </w:rPr>
        <w:t>To promote food security through training local poor farmers modern farming techniques and provision of farm inputs.</w:t>
      </w:r>
    </w:p>
    <w:p w14:paraId="12A8E61E" w14:textId="77777777" w:rsidR="00AB32D7" w:rsidRDefault="00AB32D7">
      <w:pPr>
        <w:jc w:val="both"/>
        <w:rPr>
          <w:rFonts w:ascii="Book Antiqua" w:hAnsi="Book Antiqua"/>
        </w:rPr>
      </w:pPr>
    </w:p>
    <w:p w14:paraId="7490D0F8" w14:textId="77777777" w:rsidR="00AB32D7" w:rsidRDefault="000B24EC">
      <w:pPr>
        <w:jc w:val="both"/>
        <w:rPr>
          <w:rFonts w:ascii="Book Antiqua" w:hAnsi="Book Antiqua"/>
        </w:rPr>
      </w:pPr>
      <w:r>
        <w:rPr>
          <w:rFonts w:ascii="Book Antiqua" w:hAnsi="Book Antiqua"/>
        </w:rPr>
        <w:t>2)</w:t>
      </w:r>
      <w:r>
        <w:rPr>
          <w:rFonts w:ascii="Book Antiqua" w:hAnsi="Book Antiqua"/>
        </w:rPr>
        <w:tab/>
        <w:t>T</w:t>
      </w:r>
      <w:r>
        <w:rPr>
          <w:rFonts w:ascii="Book Antiqua" w:hAnsi="Book Antiqua"/>
        </w:rPr>
        <w:t>o promote access to education among vulnerable children through empowering guardians and parents on importance of education and supporting needy and bright children with school fees and linking them to other learning institutions.</w:t>
      </w:r>
    </w:p>
    <w:p w14:paraId="72ADA7E6" w14:textId="77777777" w:rsidR="00AB32D7" w:rsidRDefault="00AB32D7">
      <w:pPr>
        <w:jc w:val="both"/>
        <w:rPr>
          <w:rFonts w:ascii="Book Antiqua" w:hAnsi="Book Antiqua"/>
        </w:rPr>
      </w:pPr>
    </w:p>
    <w:p w14:paraId="0B0F1712" w14:textId="77777777" w:rsidR="00AB32D7" w:rsidRDefault="000B24EC">
      <w:pPr>
        <w:jc w:val="both"/>
        <w:rPr>
          <w:rFonts w:ascii="Book Antiqua" w:hAnsi="Book Antiqua"/>
        </w:rPr>
      </w:pPr>
      <w:r>
        <w:rPr>
          <w:rFonts w:ascii="Book Antiqua" w:hAnsi="Book Antiqua"/>
        </w:rPr>
        <w:t>3)</w:t>
      </w:r>
      <w:r>
        <w:rPr>
          <w:rFonts w:ascii="Book Antiqua" w:hAnsi="Book Antiqua"/>
        </w:rPr>
        <w:tab/>
        <w:t xml:space="preserve"> Enhance good governa</w:t>
      </w:r>
      <w:r>
        <w:rPr>
          <w:rFonts w:ascii="Book Antiqua" w:hAnsi="Book Antiqua"/>
        </w:rPr>
        <w:t xml:space="preserve">nce through training and mobilization   and sensitization the communities on good governors through civic education or sharing </w:t>
      </w:r>
      <w:r>
        <w:rPr>
          <w:rFonts w:ascii="Book Antiqua" w:hAnsi="Book Antiqua"/>
        </w:rPr>
        <w:lastRenderedPageBreak/>
        <w:t>the information in relation with structures of government especially the functions and transparency and accountability.</w:t>
      </w:r>
    </w:p>
    <w:p w14:paraId="5CF4D266" w14:textId="77777777" w:rsidR="00AB32D7" w:rsidRDefault="00AB32D7">
      <w:pPr>
        <w:jc w:val="both"/>
        <w:rPr>
          <w:rFonts w:ascii="Book Antiqua" w:hAnsi="Book Antiqua"/>
        </w:rPr>
      </w:pPr>
    </w:p>
    <w:p w14:paraId="1E6F457A" w14:textId="77777777" w:rsidR="00AB32D7" w:rsidRDefault="000B24EC">
      <w:pPr>
        <w:jc w:val="both"/>
        <w:rPr>
          <w:rFonts w:ascii="Book Antiqua" w:hAnsi="Book Antiqua"/>
        </w:rPr>
      </w:pPr>
      <w:r>
        <w:rPr>
          <w:rFonts w:ascii="Book Antiqua" w:hAnsi="Book Antiqua"/>
        </w:rPr>
        <w:t>4)</w:t>
      </w:r>
      <w:r>
        <w:rPr>
          <w:rFonts w:ascii="Book Antiqua" w:hAnsi="Book Antiqua"/>
        </w:rPr>
        <w:tab/>
      </w:r>
      <w:r>
        <w:rPr>
          <w:rFonts w:ascii="Book Antiqua" w:hAnsi="Book Antiqua"/>
        </w:rPr>
        <w:t xml:space="preserve"> To   promote peace and stability through training the communities on peace issues involving the CSOs capacity building on early warning and response and supporting the peace structures in place.</w:t>
      </w:r>
    </w:p>
    <w:p w14:paraId="2DC90BE6" w14:textId="77777777" w:rsidR="00AB32D7" w:rsidRDefault="00AB32D7">
      <w:pPr>
        <w:jc w:val="both"/>
        <w:rPr>
          <w:rFonts w:ascii="Book Antiqua" w:hAnsi="Book Antiqua"/>
        </w:rPr>
      </w:pPr>
    </w:p>
    <w:p w14:paraId="14DA4156" w14:textId="77777777" w:rsidR="00AB32D7" w:rsidRDefault="000B24EC">
      <w:pPr>
        <w:jc w:val="both"/>
        <w:rPr>
          <w:rFonts w:ascii="Book Antiqua" w:hAnsi="Book Antiqua"/>
        </w:rPr>
      </w:pPr>
      <w:r>
        <w:rPr>
          <w:rFonts w:ascii="Book Antiqua" w:hAnsi="Book Antiqua"/>
        </w:rPr>
        <w:t>5)</w:t>
      </w:r>
      <w:r>
        <w:rPr>
          <w:rFonts w:ascii="Book Antiqua" w:hAnsi="Book Antiqua"/>
        </w:rPr>
        <w:tab/>
        <w:t xml:space="preserve"> To promote access to human rights protection and promot</w:t>
      </w:r>
      <w:r>
        <w:rPr>
          <w:rFonts w:ascii="Book Antiqua" w:hAnsi="Book Antiqua"/>
        </w:rPr>
        <w:t xml:space="preserve">ion among vulnerable communities and persons through empowering them on importance of human rights and supporting human rights violated cases to access justice, </w:t>
      </w:r>
      <w:r>
        <w:rPr>
          <w:rFonts w:ascii="Book Antiqua" w:hAnsi="Book Antiqua"/>
        </w:rPr>
        <w:t xml:space="preserve"> </w:t>
      </w:r>
      <w:r>
        <w:rPr>
          <w:rFonts w:ascii="Book Antiqua" w:hAnsi="Book Antiqua"/>
        </w:rPr>
        <w:t>psychological counseling and psychosocial support and linking them to other human rights organ</w:t>
      </w:r>
      <w:r>
        <w:rPr>
          <w:rFonts w:ascii="Book Antiqua" w:hAnsi="Book Antiqua"/>
        </w:rPr>
        <w:t>ization.</w:t>
      </w:r>
    </w:p>
    <w:p w14:paraId="14093E5C" w14:textId="77777777" w:rsidR="00AB32D7" w:rsidRDefault="00AB32D7">
      <w:pPr>
        <w:jc w:val="both"/>
        <w:rPr>
          <w:rFonts w:ascii="Book Antiqua" w:hAnsi="Book Antiqua"/>
        </w:rPr>
      </w:pPr>
    </w:p>
    <w:p w14:paraId="41AA1927" w14:textId="77777777" w:rsidR="00AB32D7" w:rsidRDefault="000B24EC">
      <w:pPr>
        <w:jc w:val="both"/>
        <w:rPr>
          <w:rFonts w:ascii="Book Antiqua" w:hAnsi="Book Antiqua"/>
        </w:rPr>
      </w:pPr>
      <w:r>
        <w:rPr>
          <w:rFonts w:ascii="Book Antiqua" w:hAnsi="Book Antiqua"/>
        </w:rPr>
        <w:t>6)</w:t>
      </w:r>
      <w:r>
        <w:rPr>
          <w:rFonts w:ascii="Book Antiqua" w:hAnsi="Book Antiqua"/>
        </w:rPr>
        <w:tab/>
        <w:t xml:space="preserve"> To raise, mobilize and disburse funds and other resources for the promotions of the organization.</w:t>
      </w:r>
    </w:p>
    <w:p w14:paraId="3593BCD1" w14:textId="77777777" w:rsidR="00AB32D7" w:rsidRDefault="00AB32D7">
      <w:pPr>
        <w:jc w:val="both"/>
        <w:rPr>
          <w:rFonts w:ascii="Book Antiqua" w:hAnsi="Book Antiqua"/>
        </w:rPr>
      </w:pPr>
    </w:p>
    <w:p w14:paraId="7FBF7AFC" w14:textId="77777777" w:rsidR="00AB32D7" w:rsidRDefault="000B24EC">
      <w:pPr>
        <w:jc w:val="both"/>
        <w:rPr>
          <w:rFonts w:ascii="Book Antiqua" w:hAnsi="Book Antiqua"/>
        </w:rPr>
      </w:pPr>
      <w:r>
        <w:rPr>
          <w:rFonts w:ascii="Book Antiqua" w:hAnsi="Book Antiqua"/>
        </w:rPr>
        <w:t>7)</w:t>
      </w:r>
      <w:r>
        <w:rPr>
          <w:rFonts w:ascii="Book Antiqua" w:hAnsi="Book Antiqua"/>
        </w:rPr>
        <w:tab/>
      </w:r>
      <w:r>
        <w:rPr>
          <w:rFonts w:ascii="Book Antiqua" w:hAnsi="Book Antiqua"/>
        </w:rPr>
        <w:t xml:space="preserve"> To receive contributions, gifts, banquets and devices either in cash or other property real or personal without limitations to amount of value except such limitation as may be now of hereafter prescribed by law.</w:t>
      </w:r>
    </w:p>
    <w:p w14:paraId="6FDE0650" w14:textId="77777777" w:rsidR="00AB32D7" w:rsidRDefault="00AB32D7">
      <w:pPr>
        <w:jc w:val="both"/>
        <w:rPr>
          <w:rFonts w:ascii="Book Antiqua" w:hAnsi="Book Antiqua"/>
        </w:rPr>
      </w:pPr>
    </w:p>
    <w:p w14:paraId="33A51324" w14:textId="77777777" w:rsidR="00AB32D7" w:rsidRDefault="000B24EC">
      <w:pPr>
        <w:jc w:val="both"/>
        <w:rPr>
          <w:rFonts w:ascii="Book Antiqua" w:hAnsi="Book Antiqua"/>
        </w:rPr>
      </w:pPr>
      <w:r>
        <w:rPr>
          <w:rFonts w:ascii="Book Antiqua" w:hAnsi="Book Antiqua"/>
        </w:rPr>
        <w:t>8)</w:t>
      </w:r>
      <w:r>
        <w:rPr>
          <w:rFonts w:ascii="Book Antiqua" w:hAnsi="Book Antiqua"/>
        </w:rPr>
        <w:tab/>
        <w:t>To establish or assist in the establish</w:t>
      </w:r>
      <w:r>
        <w:rPr>
          <w:rFonts w:ascii="Book Antiqua" w:hAnsi="Book Antiqua"/>
        </w:rPr>
        <w:t xml:space="preserve">ment of schools, colleges, universities or other educational centers’ and libraries and publish news </w:t>
      </w:r>
      <w:r>
        <w:rPr>
          <w:rFonts w:ascii="Book Antiqua" w:hAnsi="Book Antiqua"/>
        </w:rPr>
        <w:t xml:space="preserve"> </w:t>
      </w:r>
      <w:r>
        <w:rPr>
          <w:rFonts w:ascii="Book Antiqua" w:hAnsi="Book Antiqua"/>
        </w:rPr>
        <w:t>letters,</w:t>
      </w:r>
      <w:r>
        <w:rPr>
          <w:rFonts w:ascii="Book Antiqua" w:hAnsi="Book Antiqua"/>
        </w:rPr>
        <w:t xml:space="preserve"> </w:t>
      </w:r>
      <w:r>
        <w:rPr>
          <w:rFonts w:ascii="Book Antiqua" w:hAnsi="Book Antiqua"/>
        </w:rPr>
        <w:t>bronchures,</w:t>
      </w:r>
      <w:r>
        <w:rPr>
          <w:rFonts w:ascii="Book Antiqua" w:hAnsi="Book Antiqua"/>
        </w:rPr>
        <w:t xml:space="preserve"> </w:t>
      </w:r>
      <w:r>
        <w:rPr>
          <w:rFonts w:ascii="Book Antiqua" w:hAnsi="Book Antiqua"/>
        </w:rPr>
        <w:t>periodicals,</w:t>
      </w:r>
      <w:r>
        <w:rPr>
          <w:rFonts w:ascii="Book Antiqua" w:hAnsi="Book Antiqua"/>
        </w:rPr>
        <w:t xml:space="preserve"> </w:t>
      </w:r>
      <w:r>
        <w:rPr>
          <w:rFonts w:ascii="Book Antiqua" w:hAnsi="Book Antiqua"/>
        </w:rPr>
        <w:t>and books desirable for the promotion of the organization.</w:t>
      </w:r>
    </w:p>
    <w:p w14:paraId="5EDC0B17" w14:textId="77777777" w:rsidR="00AB32D7" w:rsidRDefault="00AB32D7">
      <w:pPr>
        <w:jc w:val="both"/>
        <w:rPr>
          <w:rFonts w:ascii="Book Antiqua" w:hAnsi="Book Antiqua"/>
        </w:rPr>
      </w:pPr>
    </w:p>
    <w:p w14:paraId="3AA26858" w14:textId="77777777" w:rsidR="00AB32D7" w:rsidRDefault="000B24EC">
      <w:pPr>
        <w:jc w:val="both"/>
        <w:rPr>
          <w:rFonts w:ascii="Book Antiqua" w:hAnsi="Book Antiqua"/>
        </w:rPr>
      </w:pPr>
      <w:r>
        <w:rPr>
          <w:rFonts w:ascii="Book Antiqua" w:hAnsi="Book Antiqua"/>
        </w:rPr>
        <w:t>9)</w:t>
      </w:r>
      <w:r>
        <w:rPr>
          <w:rFonts w:ascii="Book Antiqua" w:hAnsi="Book Antiqua"/>
        </w:rPr>
        <w:tab/>
      </w:r>
      <w:r>
        <w:rPr>
          <w:rFonts w:ascii="Book Antiqua" w:hAnsi="Book Antiqua"/>
        </w:rPr>
        <w:t xml:space="preserve"> To enter into any arrangements with any government authorities that may seem conducive to the organization objectives and to obtain from such government or authority any rights, privileges and concessions with the organization may think desirable to obtai</w:t>
      </w:r>
      <w:r>
        <w:rPr>
          <w:rFonts w:ascii="Book Antiqua" w:hAnsi="Book Antiqua"/>
        </w:rPr>
        <w:t>n.</w:t>
      </w:r>
    </w:p>
    <w:sectPr w:rsidR="00AB32D7" w:rsidSect="00E93667">
      <w:headerReference w:type="default" r:id="rId8"/>
      <w:footerReference w:type="default" r:id="rId9"/>
      <w:pgSz w:w="11900" w:h="16840"/>
      <w:pgMar w:top="2335" w:right="1440" w:bottom="1440" w:left="1440" w:header="72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4AD7EC" w14:textId="77777777" w:rsidR="000B24EC" w:rsidRDefault="000B24EC">
      <w:r>
        <w:separator/>
      </w:r>
    </w:p>
  </w:endnote>
  <w:endnote w:type="continuationSeparator" w:id="0">
    <w:p w14:paraId="34A2D8E0" w14:textId="77777777" w:rsidR="000B24EC" w:rsidRDefault="000B2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0”DÃ˛">
    <w:altName w:val="Calibri"/>
    <w:charset w:val="4D"/>
    <w:family w:val="auto"/>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45A700" w14:textId="77777777" w:rsidR="00AB32D7" w:rsidRDefault="00AB32D7">
    <w:pPr>
      <w:rPr>
        <w:b/>
        <w:i/>
        <w:color w:val="000000"/>
      </w:rPr>
    </w:pPr>
  </w:p>
  <w:p w14:paraId="5F248BA8" w14:textId="77777777" w:rsidR="00AB32D7" w:rsidRDefault="000B24EC">
    <w:pPr>
      <w:rPr>
        <w:b/>
        <w:i/>
        <w:color w:val="000000"/>
      </w:rPr>
    </w:pPr>
    <w:r>
      <w:rPr>
        <w:b/>
        <w:i/>
        <w:noProof/>
        <w:color w:val="000000"/>
      </w:rPr>
      <mc:AlternateContent>
        <mc:Choice Requires="wpg">
          <w:drawing>
            <wp:anchor distT="0" distB="0" distL="0" distR="0" simplePos="0" relativeHeight="8" behindDoc="0" locked="0" layoutInCell="1" allowOverlap="1" wp14:anchorId="3E622185" wp14:editId="55ACD32B">
              <wp:simplePos x="0" y="0"/>
              <wp:positionH relativeFrom="column">
                <wp:posOffset>-590550</wp:posOffset>
              </wp:positionH>
              <wp:positionV relativeFrom="paragraph">
                <wp:posOffset>115570</wp:posOffset>
              </wp:positionV>
              <wp:extent cx="6943725" cy="38100"/>
              <wp:effectExtent l="0" t="12700" r="15875" b="0"/>
              <wp:wrapNone/>
              <wp:docPr id="410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43725" cy="38100"/>
                        <a:chOff x="45" y="7155"/>
                        <a:chExt cx="10935" cy="60"/>
                      </a:xfrm>
                    </wpg:grpSpPr>
                    <wps:wsp>
                      <wps:cNvPr id="1" name="Straight Arrow Connector 1"/>
                      <wps:cNvCnPr/>
                      <wps:spPr>
                        <a:xfrm>
                          <a:off x="45" y="7155"/>
                          <a:ext cx="10935" cy="0"/>
                        </a:xfrm>
                        <a:prstGeom prst="straightConnector1">
                          <a:avLst/>
                        </a:prstGeom>
                        <a:ln w="38100" cap="flat" cmpd="sng">
                          <a:solidFill>
                            <a:srgbClr val="000000"/>
                          </a:solidFill>
                          <a:prstDash val="solid"/>
                          <a:round/>
                          <a:headEnd type="none" w="med" len="med"/>
                          <a:tailEnd type="none" w="med" len="med"/>
                        </a:ln>
                      </wps:spPr>
                      <wps:bodyPr/>
                    </wps:wsp>
                    <wps:wsp>
                      <wps:cNvPr id="2" name="Straight Arrow Connector 2"/>
                      <wps:cNvCnPr/>
                      <wps:spPr>
                        <a:xfrm>
                          <a:off x="45" y="7215"/>
                          <a:ext cx="10935" cy="0"/>
                        </a:xfrm>
                        <a:prstGeom prst="straightConnector1">
                          <a:avLst/>
                        </a:prstGeom>
                        <a:ln w="19050" cap="flat" cmpd="sng">
                          <a:solidFill>
                            <a:srgbClr val="00B050"/>
                          </a:solidFill>
                          <a:prstDash val="solid"/>
                          <a:round/>
                          <a:headEnd type="none" w="med" len="med"/>
                          <a:tailEnd type="none" w="med" len="med"/>
                        </a:ln>
                      </wps:spPr>
                      <wps:bodyPr/>
                    </wps:wsp>
                  </wpg:wgp>
                </a:graphicData>
              </a:graphic>
              <wp14:sizeRelH relativeFrom="page">
                <wp14:pctWidth>0</wp14:pctWidth>
              </wp14:sizeRelH>
              <wp14:sizeRelV relativeFrom="page">
                <wp14:pctHeight>0</wp14:pctHeight>
              </wp14:sizeRelV>
            </wp:anchor>
          </w:drawing>
        </mc:Choice>
        <mc:Fallback>
          <w:pict>
            <v:group id="4103" filled="f" stroked="f" style="position:absolute;margin-left:-46.5pt;margin-top:9.1pt;width:546.75pt;height:3.0pt;z-index:8;mso-position-horizontal-relative:text;mso-position-vertical-relative:text;mso-width-percent:0;mso-height-percent:0;mso-width-relative:page;mso-height-relative:page;mso-wrap-distance-left:0.0pt;mso-wrap-distance-right:0.0pt;visibility:visible;" coordsize="10935,60" coordorigin="45,7155">
              <v:shapetype id="_x0000_t32" coordsize="21600,21600" o:spt="32" o:oned="t" path="m,l21600,21600e">
                <v:path arrowok="t" fillok="f" o:connecttype="none"/>
                <o:lock v:ext="edit" shapetype="t"/>
              </v:shapetype>
              <v:shape id="4104" type="#_x0000_t32" filled="f" style="position:absolute;left:45;top:7155;width:10935;height:0;z-index:2;mso-position-horizontal-relative:page;mso-position-vertical-relative:page;mso-width-relative:page;mso-height-relative:page;visibility:visible;">
                <v:stroke weight="3.0pt"/>
                <v:fill/>
              </v:shape>
              <v:shape id="4105" type="#_x0000_t32" filled="f" style="position:absolute;left:45;top:7215;width:10935;height:0;z-index:3;mso-position-horizontal-relative:page;mso-position-vertical-relative:page;mso-width-relative:page;mso-height-relative:page;visibility:visible;">
                <v:stroke color="#00b050" weight="1.5pt"/>
                <v:fill/>
              </v:shape>
              <v:fill/>
            </v:group>
          </w:pict>
        </mc:Fallback>
      </mc:AlternateContent>
    </w:r>
  </w:p>
  <w:p w14:paraId="180E9203" w14:textId="77777777" w:rsidR="00AB32D7" w:rsidRDefault="000B24EC">
    <w:pPr>
      <w:jc w:val="center"/>
      <w:rPr>
        <w:b/>
        <w:i/>
        <w:color w:val="000000"/>
      </w:rPr>
    </w:pPr>
    <w:r>
      <w:rPr>
        <w:b/>
        <w:i/>
        <w:color w:val="000000"/>
      </w:rPr>
      <w:t>Nurturing Communities for Sustainable Development.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D0CC1F" w14:textId="77777777" w:rsidR="000B24EC" w:rsidRDefault="000B24EC">
      <w:r>
        <w:separator/>
      </w:r>
    </w:p>
  </w:footnote>
  <w:footnote w:type="continuationSeparator" w:id="0">
    <w:p w14:paraId="7D6DC1A9" w14:textId="77777777" w:rsidR="000B24EC" w:rsidRDefault="000B24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67106" w14:textId="353E7D00" w:rsidR="00AB32D7" w:rsidRDefault="00F63AB1">
    <w:pPr>
      <w:pStyle w:val="Header"/>
    </w:pPr>
    <w:r>
      <w:rPr>
        <w:noProof/>
      </w:rPr>
      <w:drawing>
        <wp:anchor distT="0" distB="0" distL="114300" distR="114300" simplePos="0" relativeHeight="251659264" behindDoc="0" locked="0" layoutInCell="1" allowOverlap="1" wp14:anchorId="394E40F7" wp14:editId="193D3CA0">
          <wp:simplePos x="0" y="0"/>
          <wp:positionH relativeFrom="column">
            <wp:posOffset>-71562</wp:posOffset>
          </wp:positionH>
          <wp:positionV relativeFrom="paragraph">
            <wp:posOffset>-322193</wp:posOffset>
          </wp:positionV>
          <wp:extent cx="1105231" cy="1098124"/>
          <wp:effectExtent l="0" t="0" r="0" b="6985"/>
          <wp:wrapNone/>
          <wp:docPr id="14" name="Picture 1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05231" cy="1098124"/>
                  </a:xfrm>
                  <a:prstGeom prst="rect">
                    <a:avLst/>
                  </a:prstGeom>
                </pic:spPr>
              </pic:pic>
            </a:graphicData>
          </a:graphic>
        </wp:anchor>
      </w:drawing>
    </w:r>
    <w:r w:rsidR="00E93667">
      <w:rPr>
        <w:noProof/>
      </w:rPr>
      <mc:AlternateContent>
        <mc:Choice Requires="wps">
          <w:drawing>
            <wp:anchor distT="0" distB="0" distL="114300" distR="114300" simplePos="0" relativeHeight="251658240" behindDoc="0" locked="0" layoutInCell="1" allowOverlap="1" wp14:anchorId="158C3530" wp14:editId="272799A8">
              <wp:simplePos x="0" y="0"/>
              <wp:positionH relativeFrom="column">
                <wp:posOffset>1247775</wp:posOffset>
              </wp:positionH>
              <wp:positionV relativeFrom="paragraph">
                <wp:posOffset>-276225</wp:posOffset>
              </wp:positionV>
              <wp:extent cx="4800600" cy="752475"/>
              <wp:effectExtent l="0" t="0" r="0" b="0"/>
              <wp:wrapThrough wrapText="bothSides">
                <wp:wrapPolygon edited="0">
                  <wp:start x="0" y="0"/>
                  <wp:lineTo x="0" y="21600"/>
                  <wp:lineTo x="21600" y="21600"/>
                  <wp:lineTo x="21600" y="0"/>
                </wp:wrapPolygon>
              </wp:wrapThrough>
              <wp:docPr id="4101" name="WordArt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00600" cy="752475"/>
                      </a:xfrm>
                      <a:prstGeom prst="rect">
                        <a:avLst/>
                      </a:prstGeom>
                    </wps:spPr>
                    <wps:txbx>
                      <w:txbxContent>
                        <w:p w14:paraId="1C4971BA" w14:textId="559C2A9D" w:rsidR="00AB32D7" w:rsidRPr="00E93667" w:rsidRDefault="000B24EC">
                          <w:pPr>
                            <w:jc w:val="center"/>
                            <w:rPr>
                              <w:rFonts w:ascii="Arial Rounded MT Bold" w:hAnsi="Arial Rounded MT Bold"/>
                              <w:color w:val="404040"/>
                              <w:sz w:val="40"/>
                              <w:szCs w:val="40"/>
                              <w:lang w:val="en-GB"/>
                              <w14:textOutline w14:w="9525" w14:cap="flat" w14:cmpd="sng" w14:algn="ctr">
                                <w14:solidFill>
                                  <w14:srgbClr w14:val="5A5A5A"/>
                                </w14:solidFill>
                                <w14:prstDash w14:val="solid"/>
                                <w14:round/>
                              </w14:textOutline>
                            </w:rPr>
                          </w:pPr>
                          <w:r w:rsidRPr="00E93667">
                            <w:rPr>
                              <w:rFonts w:ascii="Arial Rounded MT Bold" w:hAnsi="Arial Rounded MT Bold"/>
                              <w:color w:val="404040"/>
                              <w:sz w:val="40"/>
                              <w:szCs w:val="40"/>
                              <w:lang w:val="en-GB"/>
                              <w14:textOutline w14:w="9525" w14:cap="flat" w14:cmpd="sng" w14:algn="ctr">
                                <w14:solidFill>
                                  <w14:srgbClr w14:val="5A5A5A"/>
                                </w14:solidFill>
                                <w14:prstDash w14:val="solid"/>
                                <w14:round/>
                              </w14:textOutline>
                            </w:rPr>
                            <w:t>Community Devel</w:t>
                          </w:r>
                          <w:r w:rsidRPr="00E93667">
                            <w:rPr>
                              <w:rFonts w:ascii="Arial Rounded MT Bold" w:hAnsi="Arial Rounded MT Bold"/>
                              <w:color w:val="404040"/>
                              <w:sz w:val="40"/>
                              <w:szCs w:val="40"/>
                              <w:lang w:val="en-GB"/>
                              <w14:textOutline w14:w="9525" w14:cap="flat" w14:cmpd="sng" w14:algn="ctr">
                                <w14:solidFill>
                                  <w14:srgbClr w14:val="5A5A5A"/>
                                </w14:solidFill>
                                <w14:prstDash w14:val="solid"/>
                                <w14:round/>
                              </w14:textOutline>
                            </w:rPr>
                            <w:t>opment &amp; Sustainab</w:t>
                          </w:r>
                          <w:r w:rsidR="00E93667" w:rsidRPr="00E93667">
                            <w:rPr>
                              <w:rFonts w:ascii="Arial Rounded MT Bold" w:hAnsi="Arial Rounded MT Bold"/>
                              <w:color w:val="404040"/>
                              <w:sz w:val="40"/>
                              <w:szCs w:val="40"/>
                              <w:lang w:val="en-GB"/>
                              <w14:textOutline w14:w="9525" w14:cap="flat" w14:cmpd="sng" w14:algn="ctr">
                                <w14:solidFill>
                                  <w14:srgbClr w14:val="5A5A5A"/>
                                </w14:solidFill>
                                <w14:prstDash w14:val="solid"/>
                                <w14:round/>
                              </w14:textOutline>
                            </w:rPr>
                            <w:t xml:space="preserve">ility Organization </w:t>
                          </w:r>
                          <w:r w:rsidRPr="00E93667">
                            <w:rPr>
                              <w:rFonts w:ascii="Arial Rounded MT Bold" w:hAnsi="Arial Rounded MT Bold"/>
                              <w:color w:val="404040"/>
                              <w:sz w:val="40"/>
                              <w:szCs w:val="40"/>
                              <w:lang w:val="en-GB"/>
                              <w14:textOutline w14:w="9525" w14:cap="flat" w14:cmpd="sng" w14:algn="ctr">
                                <w14:solidFill>
                                  <w14:srgbClr w14:val="5A5A5A"/>
                                </w14:solidFill>
                                <w14:prstDash w14:val="solid"/>
                                <w14:round/>
                              </w14:textOutline>
                            </w:rPr>
                            <w:t xml:space="preserve"> </w:t>
                          </w:r>
                        </w:p>
                      </w:txbxContent>
                    </wps:txbx>
                    <wps:bodyPr wrap="square" lIns="0" tIns="0" rIns="0" bIns="0" numCol="1">
                      <a:prstTxWarp prst="textPlain">
                        <a:avLst>
                          <a:gd name="adj" fmla="val 50000"/>
                        </a:avLst>
                      </a:prstTxWarp>
                      <a:noAutofit/>
                    </wps:bodyPr>
                  </wps:wsp>
                </a:graphicData>
              </a:graphic>
            </wp:anchor>
          </w:drawing>
        </mc:Choice>
        <mc:Fallback>
          <w:pict>
            <v:rect w14:anchorId="158C3530" id="WordArt 3" o:spid="_x0000_s1026" style="position:absolute;margin-left:98.25pt;margin-top:-21.75pt;width:378pt;height:59.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" filled="f" stroked="f">
              <v:textbox inset="0,0,0,0">
                <w:txbxContent>
                  <w:p w14:paraId="1C4971BA" w14:textId="559C2A9D" w:rsidR="00AB32D7" w:rsidRPr="00E93667" w:rsidRDefault="000B24EC">
                    <w:pPr>
                      <w:jc w:val="center"/>
                      <w:rPr>
                        <w:rFonts w:ascii="Arial Rounded MT Bold" w:hAnsi="Arial Rounded MT Bold"/>
                        <w:color w:val="404040"/>
                        <w:sz w:val="40"/>
                        <w:szCs w:val="40"/>
                        <w:lang w:val="en-GB"/>
                        <w14:textOutline w14:w="9525" w14:cap="flat" w14:cmpd="sng" w14:algn="ctr">
                          <w14:solidFill>
                            <w14:srgbClr w14:val="5A5A5A"/>
                          </w14:solidFill>
                          <w14:prstDash w14:val="solid"/>
                          <w14:round/>
                        </w14:textOutline>
                      </w:rPr>
                    </w:pPr>
                    <w:r w:rsidRPr="00E93667">
                      <w:rPr>
                        <w:rFonts w:ascii="Arial Rounded MT Bold" w:hAnsi="Arial Rounded MT Bold"/>
                        <w:color w:val="404040"/>
                        <w:sz w:val="40"/>
                        <w:szCs w:val="40"/>
                        <w:lang w:val="en-GB"/>
                        <w14:textOutline w14:w="9525" w14:cap="flat" w14:cmpd="sng" w14:algn="ctr">
                          <w14:solidFill>
                            <w14:srgbClr w14:val="5A5A5A"/>
                          </w14:solidFill>
                          <w14:prstDash w14:val="solid"/>
                          <w14:round/>
                        </w14:textOutline>
                      </w:rPr>
                      <w:t>Community Devel</w:t>
                    </w:r>
                    <w:r w:rsidRPr="00E93667">
                      <w:rPr>
                        <w:rFonts w:ascii="Arial Rounded MT Bold" w:hAnsi="Arial Rounded MT Bold"/>
                        <w:color w:val="404040"/>
                        <w:sz w:val="40"/>
                        <w:szCs w:val="40"/>
                        <w:lang w:val="en-GB"/>
                        <w14:textOutline w14:w="9525" w14:cap="flat" w14:cmpd="sng" w14:algn="ctr">
                          <w14:solidFill>
                            <w14:srgbClr w14:val="5A5A5A"/>
                          </w14:solidFill>
                          <w14:prstDash w14:val="solid"/>
                          <w14:round/>
                        </w14:textOutline>
                      </w:rPr>
                      <w:t>opment &amp; Sustainab</w:t>
                    </w:r>
                    <w:r w:rsidR="00E93667" w:rsidRPr="00E93667">
                      <w:rPr>
                        <w:rFonts w:ascii="Arial Rounded MT Bold" w:hAnsi="Arial Rounded MT Bold"/>
                        <w:color w:val="404040"/>
                        <w:sz w:val="40"/>
                        <w:szCs w:val="40"/>
                        <w:lang w:val="en-GB"/>
                        <w14:textOutline w14:w="9525" w14:cap="flat" w14:cmpd="sng" w14:algn="ctr">
                          <w14:solidFill>
                            <w14:srgbClr w14:val="5A5A5A"/>
                          </w14:solidFill>
                          <w14:prstDash w14:val="solid"/>
                          <w14:round/>
                        </w14:textOutline>
                      </w:rPr>
                      <w:t xml:space="preserve">ility Organization </w:t>
                    </w:r>
                    <w:r w:rsidRPr="00E93667">
                      <w:rPr>
                        <w:rFonts w:ascii="Arial Rounded MT Bold" w:hAnsi="Arial Rounded MT Bold"/>
                        <w:color w:val="404040"/>
                        <w:sz w:val="40"/>
                        <w:szCs w:val="40"/>
                        <w:lang w:val="en-GB"/>
                        <w14:textOutline w14:w="9525" w14:cap="flat" w14:cmpd="sng" w14:algn="ctr">
                          <w14:solidFill>
                            <w14:srgbClr w14:val="5A5A5A"/>
                          </w14:solidFill>
                          <w14:prstDash w14:val="solid"/>
                          <w14:round/>
                        </w14:textOutline>
                      </w:rPr>
                      <w:t xml:space="preserve"> </w:t>
                    </w:r>
                  </w:p>
                </w:txbxContent>
              </v:textbox>
              <w10:wrap type="through"/>
            </v:rect>
          </w:pict>
        </mc:Fallback>
      </mc:AlternateContent>
    </w:r>
  </w:p>
  <w:p w14:paraId="6B4AD7CE" w14:textId="55006FF6" w:rsidR="00AB32D7" w:rsidRDefault="00F63AB1">
    <w:pPr>
      <w:pStyle w:val="Header"/>
    </w:pPr>
    <w:r>
      <w:rPr>
        <w:noProof/>
      </w:rPr>
      <mc:AlternateContent>
        <mc:Choice Requires="wps">
          <w:drawing>
            <wp:anchor distT="0" distB="0" distL="0" distR="0" simplePos="0" relativeHeight="6" behindDoc="0" locked="0" layoutInCell="1" allowOverlap="1" wp14:anchorId="3DDB5777" wp14:editId="7AA26695">
              <wp:simplePos x="0" y="0"/>
              <wp:positionH relativeFrom="column">
                <wp:posOffset>-409575</wp:posOffset>
              </wp:positionH>
              <wp:positionV relativeFrom="paragraph">
                <wp:posOffset>752475</wp:posOffset>
              </wp:positionV>
              <wp:extent cx="6943725" cy="0"/>
              <wp:effectExtent l="0" t="19050" r="28575" b="19050"/>
              <wp:wrapNone/>
              <wp:docPr id="409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43725" cy="0"/>
                      </a:xfrm>
                      <a:prstGeom prst="straightConnector1">
                        <a:avLst/>
                      </a:prstGeom>
                      <a:ln w="3810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57E3FFC4" id="_x0000_t32" coordsize="21600,21600" o:spt="32" o:oned="t" path="m,l21600,21600e" filled="f">
              <v:path arrowok="t" fillok="f" o:connecttype="none"/>
              <o:lock v:ext="edit" shapetype="t"/>
            </v:shapetype>
            <v:shape id="AutoShape 6" o:spid="_x0000_s1026" type="#_x0000_t32" style="position:absolute;margin-left:-32.25pt;margin-top:59.25pt;width:546.75pt;height:0;z-index: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" strokeweight="3pt">
              <o:lock v:ext="edit" shapetype="f"/>
            </v:shape>
          </w:pict>
        </mc:Fallback>
      </mc:AlternateContent>
    </w:r>
    <w:r>
      <w:rPr>
        <w:noProof/>
      </w:rPr>
      <mc:AlternateContent>
        <mc:Choice Requires="wps">
          <w:drawing>
            <wp:anchor distT="0" distB="0" distL="0" distR="0" simplePos="0" relativeHeight="7" behindDoc="0" locked="0" layoutInCell="1" allowOverlap="1" wp14:anchorId="0823D1CF" wp14:editId="3A980D08">
              <wp:simplePos x="0" y="0"/>
              <wp:positionH relativeFrom="column">
                <wp:posOffset>-409575</wp:posOffset>
              </wp:positionH>
              <wp:positionV relativeFrom="paragraph">
                <wp:posOffset>790987</wp:posOffset>
              </wp:positionV>
              <wp:extent cx="6943725" cy="0"/>
              <wp:effectExtent l="0" t="0" r="0" b="0"/>
              <wp:wrapNone/>
              <wp:docPr id="409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43725" cy="0"/>
                      </a:xfrm>
                      <a:prstGeom prst="straightConnector1">
                        <a:avLst/>
                      </a:prstGeom>
                      <a:ln w="19050" cap="flat" cmpd="sng">
                        <a:solidFill>
                          <a:srgbClr val="00B05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7FE77C6A" id="AutoShape 7" o:spid="_x0000_s1026" type="#_x0000_t32" style="position:absolute;margin-left:-32.25pt;margin-top:62.3pt;width:546.75pt;height:0;z-index: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" strokecolor="#00b050" strokeweight="1.5pt">
              <o:lock v:ext="edit" shapetype="f"/>
            </v:shape>
          </w:pict>
        </mc:Fallback>
      </mc:AlternateContent>
    </w:r>
    <w:r w:rsidR="00E93667">
      <w:rPr>
        <w:noProof/>
      </w:rPr>
      <mc:AlternateContent>
        <mc:Choice Requires="wps">
          <w:drawing>
            <wp:anchor distT="0" distB="0" distL="0" distR="0" simplePos="0" relativeHeight="3" behindDoc="0" locked="0" layoutInCell="1" allowOverlap="1" wp14:anchorId="6CACE5B1" wp14:editId="6EC0ECCE">
              <wp:simplePos x="0" y="0"/>
              <wp:positionH relativeFrom="column">
                <wp:posOffset>1190625</wp:posOffset>
              </wp:positionH>
              <wp:positionV relativeFrom="paragraph">
                <wp:posOffset>281940</wp:posOffset>
              </wp:positionV>
              <wp:extent cx="4933950" cy="735965"/>
              <wp:effectExtent l="0" t="0" r="0" b="0"/>
              <wp:wrapNone/>
              <wp:docPr id="40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3950" cy="735965"/>
                      </a:xfrm>
                      <a:prstGeom prst="rect">
                        <a:avLst/>
                      </a:prstGeom>
                      <a:ln>
                        <a:noFill/>
                      </a:ln>
                    </wps:spPr>
                    <wps:txbx>
                      <w:txbxContent>
                        <w:p w14:paraId="622E0005" w14:textId="77777777" w:rsidR="00AB32D7" w:rsidRDefault="000B24EC">
                          <w:pPr>
                            <w:rPr>
                              <w:color w:val="000000"/>
                            </w:rPr>
                          </w:pPr>
                          <w:r>
                            <w:rPr>
                              <w:color w:val="000000"/>
                            </w:rPr>
                            <w:t xml:space="preserve">P.O BOX 27-50201-CHEPTAIS, MT.ELGON- KENYA.      </w:t>
                          </w:r>
                        </w:p>
                        <w:p w14:paraId="19C3B322" w14:textId="04467BBB" w:rsidR="00AB32D7" w:rsidRDefault="000B24EC">
                          <w:pPr>
                            <w:rPr>
                              <w:b/>
                              <w:color w:val="0000FF"/>
                              <w:u w:val="single"/>
                            </w:rPr>
                          </w:pPr>
                          <w:r>
                            <w:rPr>
                              <w:color w:val="000000"/>
                            </w:rPr>
                            <w:t>EMAIL:</w:t>
                          </w:r>
                          <w:r>
                            <w:rPr>
                              <w:b/>
                              <w:color w:val="0000FF"/>
                              <w:u w:val="single"/>
                            </w:rPr>
                            <w:t xml:space="preserve">communitydsustainable@yahoo.com  </w:t>
                          </w:r>
                          <w:r>
                            <w:rPr>
                              <w:b/>
                              <w:color w:val="0000FF"/>
                            </w:rPr>
                            <w:t xml:space="preserve">    </w:t>
                          </w:r>
                          <w:r>
                            <w:rPr>
                              <w:b/>
                              <w:color w:val="0000FF"/>
                            </w:rPr>
                            <w:t xml:space="preserve"> </w:t>
                          </w:r>
                          <w:r>
                            <w:rPr>
                              <w:b/>
                              <w:color w:val="0000FF"/>
                            </w:rPr>
                            <w:t xml:space="preserve"> </w:t>
                          </w:r>
                        </w:p>
                        <w:p w14:paraId="03BBE7BC" w14:textId="77777777" w:rsidR="00AB32D7" w:rsidRDefault="00AB32D7">
                          <w:pPr>
                            <w:rPr>
                              <w:color w:val="000000"/>
                            </w:rPr>
                          </w:pP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ACE5B1" id="Text Box 2" o:spid="_x0000_s1027" style="position:absolute;margin-left:93.75pt;margin-top:22.2pt;width:388.5pt;height:57.95pt;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" filled="f" stroked="f">
              <v:textbox>
                <w:txbxContent>
                  <w:p w14:paraId="622E0005" w14:textId="77777777" w:rsidR="00AB32D7" w:rsidRDefault="000B24EC">
                    <w:pPr>
                      <w:rPr>
                        <w:color w:val="000000"/>
                      </w:rPr>
                    </w:pPr>
                    <w:r>
                      <w:rPr>
                        <w:color w:val="000000"/>
                      </w:rPr>
                      <w:t xml:space="preserve">P.O BOX 27-50201-CHEPTAIS, MT.ELGON- KENYA.      </w:t>
                    </w:r>
                  </w:p>
                  <w:p w14:paraId="19C3B322" w14:textId="04467BBB" w:rsidR="00AB32D7" w:rsidRDefault="000B24EC">
                    <w:pPr>
                      <w:rPr>
                        <w:b/>
                        <w:color w:val="0000FF"/>
                        <w:u w:val="single"/>
                      </w:rPr>
                    </w:pPr>
                    <w:r>
                      <w:rPr>
                        <w:color w:val="000000"/>
                      </w:rPr>
                      <w:t>EMAIL:</w:t>
                    </w:r>
                    <w:r>
                      <w:rPr>
                        <w:b/>
                        <w:color w:val="0000FF"/>
                        <w:u w:val="single"/>
                      </w:rPr>
                      <w:t xml:space="preserve">communitydsustainable@yahoo.com  </w:t>
                    </w:r>
                    <w:r>
                      <w:rPr>
                        <w:b/>
                        <w:color w:val="0000FF"/>
                      </w:rPr>
                      <w:t xml:space="preserve">    </w:t>
                    </w:r>
                    <w:r>
                      <w:rPr>
                        <w:b/>
                        <w:color w:val="0000FF"/>
                      </w:rPr>
                      <w:t xml:space="preserve"> </w:t>
                    </w:r>
                    <w:r>
                      <w:rPr>
                        <w:b/>
                        <w:color w:val="0000FF"/>
                      </w:rPr>
                      <w:t xml:space="preserve"> </w:t>
                    </w:r>
                  </w:p>
                  <w:p w14:paraId="03BBE7BC" w14:textId="77777777" w:rsidR="00AB32D7" w:rsidRDefault="00AB32D7">
                    <w:pPr>
                      <w:rPr>
                        <w:color w:val="000000"/>
                      </w:rP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hybridMultilevel"/>
    <w:tmpl w:val="53AEA0C0"/>
    <w:lvl w:ilvl="0" w:tplc="BD145EF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0000001"/>
    <w:multiLevelType w:val="hybridMultilevel"/>
    <w:tmpl w:val="9B9EA3D2"/>
    <w:lvl w:ilvl="0" w:tplc="2A04229C">
      <w:start w:val="2018"/>
      <w:numFmt w:val="bullet"/>
      <w:lvlText w:val="-"/>
      <w:lvlJc w:val="left"/>
      <w:pPr>
        <w:ind w:left="360" w:hanging="360"/>
      </w:pPr>
      <w:rPr>
        <w:rFonts w:ascii="Calibri" w:eastAsia="Calibr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0000002"/>
    <w:multiLevelType w:val="hybridMultilevel"/>
    <w:tmpl w:val="675EF232"/>
    <w:lvl w:ilvl="0" w:tplc="B8D2DE7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0000003"/>
    <w:multiLevelType w:val="hybridMultilevel"/>
    <w:tmpl w:val="0DE688C4"/>
    <w:lvl w:ilvl="0" w:tplc="B7027882">
      <w:start w:val="5"/>
      <w:numFmt w:val="bullet"/>
      <w:lvlText w:val="-"/>
      <w:lvlJc w:val="left"/>
      <w:pPr>
        <w:ind w:left="360" w:hanging="360"/>
      </w:pPr>
      <w:rPr>
        <w:rFonts w:ascii="Book Antiqua" w:eastAsia="Times New Roman" w:hAnsi="Book Antiqua"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0000004"/>
    <w:multiLevelType w:val="hybridMultilevel"/>
    <w:tmpl w:val="8DD22560"/>
    <w:lvl w:ilvl="0" w:tplc="2E96A922">
      <w:start w:val="1"/>
      <w:numFmt w:val="upperRoman"/>
      <w:lvlText w:val="%1."/>
      <w:lvlJc w:val="left"/>
      <w:pPr>
        <w:ind w:left="1080" w:hanging="72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0000005"/>
    <w:multiLevelType w:val="hybridMultilevel"/>
    <w:tmpl w:val="8DD22560"/>
    <w:lvl w:ilvl="0" w:tplc="2E96A922">
      <w:start w:val="1"/>
      <w:numFmt w:val="upperRoman"/>
      <w:lvlText w:val="%1."/>
      <w:lvlJc w:val="left"/>
      <w:pPr>
        <w:ind w:left="1080" w:hanging="72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0000006"/>
    <w:multiLevelType w:val="hybridMultilevel"/>
    <w:tmpl w:val="F6D4D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hybridMultilevel"/>
    <w:tmpl w:val="079C646E"/>
    <w:lvl w:ilvl="0" w:tplc="B7027882">
      <w:start w:val="5"/>
      <w:numFmt w:val="bullet"/>
      <w:lvlText w:val="-"/>
      <w:lvlJc w:val="left"/>
      <w:pPr>
        <w:ind w:left="720" w:hanging="360"/>
      </w:pPr>
      <w:rPr>
        <w:rFonts w:ascii="Book Antiqua" w:eastAsia="Times New Roman" w:hAnsi="Book Antiqua"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0000008"/>
    <w:multiLevelType w:val="hybridMultilevel"/>
    <w:tmpl w:val="F0FA505E"/>
    <w:lvl w:ilvl="0" w:tplc="48707396">
      <w:start w:val="2020"/>
      <w:numFmt w:val="bullet"/>
      <w:lvlText w:val="-"/>
      <w:lvlJc w:val="left"/>
      <w:pPr>
        <w:ind w:left="1080" w:hanging="360"/>
      </w:pPr>
      <w:rPr>
        <w:rFonts w:ascii="0”DÃ˛" w:eastAsia="Calibri" w:hAnsi="0”DÃ˛" w:cs="0”DÃ˛"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00000009"/>
    <w:multiLevelType w:val="hybridMultilevel"/>
    <w:tmpl w:val="31EA452A"/>
    <w:lvl w:ilvl="0" w:tplc="F2C655A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000000A"/>
    <w:multiLevelType w:val="hybridMultilevel"/>
    <w:tmpl w:val="8E9EB858"/>
    <w:lvl w:ilvl="0" w:tplc="8F4CF85C">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000000B"/>
    <w:multiLevelType w:val="multilevel"/>
    <w:tmpl w:val="A686013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C"/>
    <w:multiLevelType w:val="hybridMultilevel"/>
    <w:tmpl w:val="B2F8481A"/>
    <w:lvl w:ilvl="0" w:tplc="B7027882">
      <w:start w:val="5"/>
      <w:numFmt w:val="bullet"/>
      <w:lvlText w:val="-"/>
      <w:lvlJc w:val="left"/>
      <w:pPr>
        <w:ind w:left="720" w:hanging="360"/>
      </w:pPr>
      <w:rPr>
        <w:rFonts w:ascii="Book Antiqua" w:eastAsia="Times New Roman" w:hAnsi="Book Antiqu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multilevel"/>
    <w:tmpl w:val="CBFAD2F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E"/>
    <w:multiLevelType w:val="hybridMultilevel"/>
    <w:tmpl w:val="05D05C46"/>
    <w:lvl w:ilvl="0" w:tplc="ED462FC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0000000F"/>
    <w:multiLevelType w:val="hybridMultilevel"/>
    <w:tmpl w:val="874E4B04"/>
    <w:lvl w:ilvl="0" w:tplc="48707396">
      <w:start w:val="2020"/>
      <w:numFmt w:val="bullet"/>
      <w:lvlText w:val="-"/>
      <w:lvlJc w:val="left"/>
      <w:pPr>
        <w:ind w:left="360" w:hanging="360"/>
      </w:pPr>
      <w:rPr>
        <w:rFonts w:ascii="0”DÃ˛" w:eastAsia="Calibri" w:hAnsi="0”DÃ˛" w:cs="0”DÃ˛"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14"/>
  </w:num>
  <w:num w:numId="3">
    <w:abstractNumId w:val="5"/>
  </w:num>
  <w:num w:numId="4">
    <w:abstractNumId w:val="0"/>
  </w:num>
  <w:num w:numId="5">
    <w:abstractNumId w:val="15"/>
  </w:num>
  <w:num w:numId="6">
    <w:abstractNumId w:val="4"/>
  </w:num>
  <w:num w:numId="7">
    <w:abstractNumId w:val="10"/>
  </w:num>
  <w:num w:numId="8">
    <w:abstractNumId w:val="9"/>
  </w:num>
  <w:num w:numId="9">
    <w:abstractNumId w:val="12"/>
  </w:num>
  <w:num w:numId="10">
    <w:abstractNumId w:val="8"/>
  </w:num>
  <w:num w:numId="11">
    <w:abstractNumId w:val="6"/>
  </w:num>
  <w:num w:numId="12">
    <w:abstractNumId w:val="11"/>
  </w:num>
  <w:num w:numId="13">
    <w:abstractNumId w:val="13"/>
  </w:num>
  <w:num w:numId="14">
    <w:abstractNumId w:val="3"/>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2D7"/>
    <w:rsid w:val="000B24EC"/>
    <w:rsid w:val="00431705"/>
    <w:rsid w:val="00AB32D7"/>
    <w:rsid w:val="00E93667"/>
    <w:rsid w:val="00ED2BE4"/>
    <w:rsid w:val="00F63A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84DC0"/>
  <w15:docId w15:val="{6657B855-9863-4C41-A9FE-60376D876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eastAsia="en-GB"/>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semiHidden/>
    <w:unhideWhenUsed/>
    <w:qFormat/>
    <w:pPr>
      <w:spacing w:before="100" w:beforeAutospacing="1" w:after="100" w:afterAutospacing="1"/>
      <w:outlineLvl w:val="1"/>
    </w:pPr>
    <w:rPr>
      <w:b/>
      <w:bCs/>
      <w:sz w:val="36"/>
      <w:szCs w:val="36"/>
    </w:rPr>
  </w:style>
  <w:style w:type="paragraph" w:styleId="Heading4">
    <w:name w:val="heading 4"/>
    <w:basedOn w:val="Normal"/>
    <w:link w:val="Heading4Char"/>
    <w:uiPriority w:val="9"/>
    <w:semiHidden/>
    <w:unhideWhenUsed/>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Pr>
      <w:rFonts w:ascii="Times New Roman" w:eastAsia="Times New Roman" w:hAnsi="Times New Roman" w:cs="Times New Roman"/>
      <w:b/>
      <w:bCs/>
      <w:lang w:eastAsia="en-GB"/>
    </w:rPr>
  </w:style>
  <w:style w:type="character" w:customStyle="1" w:styleId="apple-converted-space">
    <w:name w:val="apple-converted-space"/>
    <w:basedOn w:val="DefaultParagraphFont"/>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pPr>
  </w:style>
  <w:style w:type="character" w:customStyle="1" w:styleId="caps">
    <w:name w:val="caps"/>
    <w:basedOn w:val="DefaultParagraphFont"/>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style>
  <w:style w:type="table" w:customStyle="1" w:styleId="TableGrid">
    <w:name w:val="TableGrid"/>
    <w:rPr>
      <w:rFonts w:eastAsia="SimSun"/>
      <w:lang w:eastAsia="en-GB"/>
    </w:rPr>
    <w:tblPr>
      <w:tblCellMar>
        <w:top w:w="0" w:type="dxa"/>
        <w:left w:w="0" w:type="dxa"/>
        <w:bottom w:w="0" w:type="dxa"/>
        <w:right w:w="0" w:type="dxa"/>
      </w:tblCellMar>
    </w:tblPr>
  </w:style>
  <w:style w:type="character" w:customStyle="1" w:styleId="UnresolvedMention1">
    <w:name w:val="Unresolved Mention1"/>
    <w:basedOn w:val="DefaultParagraphFont"/>
    <w:uiPriority w:val="99"/>
    <w:rPr>
      <w:color w:val="605E5C"/>
      <w:shd w:val="clear" w:color="auto" w:fill="E1DFDD"/>
    </w:rPr>
  </w:style>
  <w:style w:type="paragraph" w:styleId="NoSpacing">
    <w:name w:val="No Spacing"/>
    <w:uiPriority w:val="1"/>
    <w:qFormat/>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ommunitydsustainable@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Solanas</dc:creator>
  <cp:lastModifiedBy>Oberoi, Daman</cp:lastModifiedBy>
  <cp:revision>3</cp:revision>
  <dcterms:created xsi:type="dcterms:W3CDTF">2021-03-04T17:47:00Z</dcterms:created>
  <dcterms:modified xsi:type="dcterms:W3CDTF">2021-04-12T05:25:00Z</dcterms:modified>
</cp:coreProperties>
</file>