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BD37" w14:textId="0BFCECE1" w:rsidR="003E1BAC" w:rsidRPr="005D46E1" w:rsidRDefault="00EE6F5A">
      <w:pPr>
        <w:rPr>
          <w:rFonts w:ascii="Times New Roman" w:hAnsi="Times New Roman" w:cs="Times New Roman"/>
          <w:lang w:val="en-US"/>
        </w:rPr>
      </w:pPr>
      <w:r w:rsidRPr="005D46E1">
        <w:rPr>
          <w:rFonts w:ascii="Times New Roman" w:hAnsi="Times New Roman" w:cs="Times New Roman"/>
          <w:lang w:val="en-US"/>
        </w:rPr>
        <w:t>Problem 11.2</w:t>
      </w:r>
    </w:p>
    <w:p w14:paraId="147D537C" w14:textId="77777777" w:rsidR="00EE6F5A" w:rsidRPr="005D46E1" w:rsidRDefault="00EE6F5A">
      <w:pPr>
        <w:rPr>
          <w:rFonts w:ascii="Times New Roman" w:hAnsi="Times New Roman" w:cs="Times New Roman"/>
          <w:lang w:val="en-US"/>
        </w:rPr>
      </w:pPr>
    </w:p>
    <w:p w14:paraId="2761DC3F" w14:textId="26AC7BB2" w:rsidR="00EE6F5A" w:rsidRPr="005D46E1" w:rsidRDefault="00EE6F5A">
      <w:pPr>
        <w:rPr>
          <w:rFonts w:ascii="Times New Roman" w:hAnsi="Times New Roman" w:cs="Times New Roman"/>
          <w:lang w:val="en-US"/>
        </w:rPr>
      </w:pPr>
      <w:r w:rsidRPr="005D46E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1231FB" wp14:editId="35D159AC">
            <wp:extent cx="5731510" cy="869950"/>
            <wp:effectExtent l="0" t="0" r="0" b="6350"/>
            <wp:docPr id="20274853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5389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CA95" w14:textId="77777777" w:rsidR="00EE6F5A" w:rsidRPr="005D46E1" w:rsidRDefault="00EE6F5A">
      <w:pPr>
        <w:rPr>
          <w:rFonts w:ascii="Times New Roman" w:hAnsi="Times New Roman" w:cs="Times New Roman"/>
          <w:lang w:val="en-US"/>
        </w:rPr>
      </w:pPr>
    </w:p>
    <w:p w14:paraId="186E120F" w14:textId="2A0592C4" w:rsidR="00EE6F5A" w:rsidRPr="005D46E1" w:rsidRDefault="00EE6F5A" w:rsidP="00EE6F5A">
      <w:pPr>
        <w:pStyle w:val="NormalWeb"/>
        <w:rPr>
          <w:sz w:val="22"/>
          <w:szCs w:val="22"/>
        </w:rPr>
      </w:pPr>
      <w:r w:rsidRPr="005D46E1">
        <w:rPr>
          <w:sz w:val="22"/>
          <w:szCs w:val="22"/>
        </w:rPr>
        <w:t xml:space="preserve">A model of the probability distribution of </w:t>
      </w:r>
      <w:r w:rsidRPr="005D46E1">
        <w:rPr>
          <w:sz w:val="22"/>
          <w:szCs w:val="22"/>
          <w:lang w:val="en-US"/>
        </w:rPr>
        <w:t xml:space="preserve">3 </w:t>
      </w:r>
      <w:r w:rsidRPr="005D46E1">
        <w:rPr>
          <w:sz w:val="22"/>
          <w:szCs w:val="22"/>
        </w:rPr>
        <w:t xml:space="preserve">letter sequences is thus called an </w:t>
      </w:r>
      <w:r w:rsidRPr="005D46E1">
        <w:rPr>
          <w:sz w:val="22"/>
          <w:szCs w:val="22"/>
          <w:lang w:val="en-US"/>
        </w:rPr>
        <w:t>tri</w:t>
      </w:r>
      <w:r w:rsidRPr="005D46E1">
        <w:rPr>
          <w:b/>
          <w:bCs/>
          <w:sz w:val="22"/>
          <w:szCs w:val="22"/>
        </w:rPr>
        <w:t>gram model</w:t>
      </w:r>
      <w:r w:rsidRPr="005D46E1">
        <w:rPr>
          <w:sz w:val="22"/>
          <w:szCs w:val="22"/>
        </w:rPr>
        <w:t xml:space="preserve">. </w:t>
      </w:r>
    </w:p>
    <w:p w14:paraId="786F72BB" w14:textId="3CF5D9AE" w:rsidR="00EE6F5A" w:rsidRPr="005D46E1" w:rsidRDefault="00EE6F5A" w:rsidP="00EE6F5A">
      <w:pPr>
        <w:pStyle w:val="NormalWeb"/>
        <w:rPr>
          <w:sz w:val="22"/>
          <w:szCs w:val="22"/>
          <w:lang w:val="en-US"/>
        </w:rPr>
      </w:pPr>
      <w:r w:rsidRPr="005D46E1">
        <w:rPr>
          <w:sz w:val="22"/>
          <w:szCs w:val="22"/>
        </w:rPr>
        <w:t>An</w:t>
      </w:r>
      <w:r w:rsidRPr="005D46E1">
        <w:rPr>
          <w:sz w:val="22"/>
          <w:szCs w:val="22"/>
          <w:lang w:val="en-US"/>
        </w:rPr>
        <w:t xml:space="preserve"> tri</w:t>
      </w:r>
      <w:r w:rsidRPr="005D46E1">
        <w:rPr>
          <w:sz w:val="22"/>
          <w:szCs w:val="22"/>
        </w:rPr>
        <w:t xml:space="preserve">gram model is defined as a </w:t>
      </w:r>
      <w:r w:rsidRPr="005D46E1">
        <w:rPr>
          <w:b/>
          <w:bCs/>
          <w:sz w:val="22"/>
          <w:szCs w:val="22"/>
        </w:rPr>
        <w:t xml:space="preserve">Markov chain </w:t>
      </w:r>
      <w:r w:rsidRPr="005D46E1">
        <w:rPr>
          <w:sz w:val="22"/>
          <w:szCs w:val="22"/>
        </w:rPr>
        <w:t xml:space="preserve">of order </w:t>
      </w:r>
      <w:r w:rsidRPr="005D46E1">
        <w:rPr>
          <w:sz w:val="22"/>
          <w:szCs w:val="22"/>
          <w:lang w:val="en-US"/>
        </w:rPr>
        <w:t>2. I</w:t>
      </w:r>
      <w:r w:rsidRPr="005D46E1">
        <w:rPr>
          <w:sz w:val="22"/>
          <w:szCs w:val="22"/>
        </w:rPr>
        <w:t>n a Markov chain the probability of character c</w:t>
      </w:r>
      <w:r w:rsidRPr="005D46E1">
        <w:rPr>
          <w:position w:val="-4"/>
          <w:sz w:val="16"/>
          <w:szCs w:val="16"/>
        </w:rPr>
        <w:t xml:space="preserve">i </w:t>
      </w:r>
      <w:r w:rsidRPr="005D46E1">
        <w:rPr>
          <w:sz w:val="22"/>
          <w:szCs w:val="22"/>
        </w:rPr>
        <w:t>depends only on the immediately pre- ceding characters, not on any other characters. So in a trigram model</w:t>
      </w:r>
      <w:r w:rsidRPr="005D46E1">
        <w:rPr>
          <w:sz w:val="22"/>
          <w:szCs w:val="22"/>
          <w:lang w:val="en-US"/>
        </w:rPr>
        <w:t xml:space="preserve">, </w:t>
      </w:r>
      <w:r w:rsidRPr="005D46E1">
        <w:rPr>
          <w:sz w:val="22"/>
          <w:szCs w:val="22"/>
        </w:rPr>
        <w:t xml:space="preserve">we have </w:t>
      </w:r>
    </w:p>
    <w:p w14:paraId="7F4E0FB8" w14:textId="77777777" w:rsidR="00EE6F5A" w:rsidRPr="005D46E1" w:rsidRDefault="00EE6F5A" w:rsidP="00EE6F5A">
      <w:pPr>
        <w:pStyle w:val="NormalWeb"/>
        <w:rPr>
          <w:position w:val="4"/>
          <w:sz w:val="22"/>
          <w:szCs w:val="22"/>
        </w:rPr>
      </w:pPr>
      <w:r w:rsidRPr="005D46E1">
        <w:rPr>
          <w:position w:val="4"/>
          <w:sz w:val="22"/>
          <w:szCs w:val="22"/>
        </w:rPr>
        <w:t>P (c</w:t>
      </w:r>
      <w:r w:rsidRPr="005D46E1">
        <w:rPr>
          <w:sz w:val="16"/>
          <w:szCs w:val="16"/>
        </w:rPr>
        <w:t xml:space="preserve">i </w:t>
      </w:r>
      <w:r w:rsidRPr="005D46E1">
        <w:rPr>
          <w:position w:val="4"/>
          <w:sz w:val="22"/>
          <w:szCs w:val="22"/>
        </w:rPr>
        <w:t>| c</w:t>
      </w:r>
      <w:r w:rsidRPr="005D46E1">
        <w:rPr>
          <w:sz w:val="16"/>
          <w:szCs w:val="16"/>
        </w:rPr>
        <w:t>1:i−1</w:t>
      </w:r>
      <w:r w:rsidRPr="005D46E1">
        <w:rPr>
          <w:position w:val="4"/>
          <w:sz w:val="22"/>
          <w:szCs w:val="22"/>
        </w:rPr>
        <w:t>) = P (c</w:t>
      </w:r>
      <w:r w:rsidRPr="005D46E1">
        <w:rPr>
          <w:sz w:val="16"/>
          <w:szCs w:val="16"/>
        </w:rPr>
        <w:t xml:space="preserve">i </w:t>
      </w:r>
      <w:r w:rsidRPr="005D46E1">
        <w:rPr>
          <w:position w:val="4"/>
          <w:sz w:val="22"/>
          <w:szCs w:val="22"/>
        </w:rPr>
        <w:t>| c</w:t>
      </w:r>
      <w:r w:rsidRPr="005D46E1">
        <w:rPr>
          <w:sz w:val="16"/>
          <w:szCs w:val="16"/>
        </w:rPr>
        <w:t>i−2:i−1</w:t>
      </w:r>
      <w:r w:rsidRPr="005D46E1">
        <w:rPr>
          <w:position w:val="4"/>
          <w:sz w:val="22"/>
          <w:szCs w:val="22"/>
        </w:rPr>
        <w:t>) .</w:t>
      </w:r>
    </w:p>
    <w:p w14:paraId="3F3C318B" w14:textId="77777777" w:rsidR="00EE6F5A" w:rsidRPr="005D46E1" w:rsidRDefault="00EE6F5A" w:rsidP="00EE6F5A">
      <w:pPr>
        <w:pStyle w:val="NormalWeb"/>
      </w:pPr>
      <w:r w:rsidRPr="005D46E1">
        <w:rPr>
          <w:position w:val="4"/>
          <w:sz w:val="22"/>
          <w:szCs w:val="22"/>
        </w:rPr>
        <w:br/>
      </w:r>
      <w:r w:rsidRPr="005D46E1">
        <w:rPr>
          <w:sz w:val="22"/>
          <w:szCs w:val="22"/>
        </w:rPr>
        <w:t>We can define the probability of a sequence of characters P (c</w:t>
      </w:r>
      <w:r w:rsidRPr="005D46E1">
        <w:rPr>
          <w:position w:val="-4"/>
          <w:sz w:val="16"/>
          <w:szCs w:val="16"/>
        </w:rPr>
        <w:t xml:space="preserve">1:N </w:t>
      </w:r>
      <w:r w:rsidRPr="005D46E1">
        <w:rPr>
          <w:sz w:val="22"/>
          <w:szCs w:val="22"/>
        </w:rPr>
        <w:t xml:space="preserve">) under the trigram model by first factoring with the chain rule and then using the Markov assumption: </w:t>
      </w:r>
    </w:p>
    <w:p w14:paraId="1A46332D" w14:textId="127D65CC" w:rsidR="00EE6F5A" w:rsidRPr="005D46E1" w:rsidRDefault="00EE6F5A" w:rsidP="00EE6F5A">
      <w:pPr>
        <w:pStyle w:val="NormalWeb"/>
      </w:pPr>
      <w:r w:rsidRPr="005D46E1">
        <w:t xml:space="preserve"> </w:t>
      </w:r>
      <w:r w:rsidRPr="005D46E1">
        <w:rPr>
          <w:sz w:val="22"/>
          <w:szCs w:val="22"/>
        </w:rPr>
        <w:t>P (c</w:t>
      </w:r>
      <w:r w:rsidRPr="005D46E1">
        <w:rPr>
          <w:position w:val="-4"/>
          <w:sz w:val="16"/>
          <w:szCs w:val="16"/>
        </w:rPr>
        <w:t xml:space="preserve">1:N </w:t>
      </w:r>
      <w:r w:rsidRPr="005D46E1">
        <w:rPr>
          <w:sz w:val="22"/>
          <w:szCs w:val="22"/>
        </w:rPr>
        <w:t xml:space="preserve">) = </w:t>
      </w:r>
      <w:r w:rsidRPr="005D46E1">
        <w:rPr>
          <w:sz w:val="22"/>
          <w:szCs w:val="22"/>
          <w:lang w:val="en-US"/>
        </w:rPr>
        <w:sym w:font="Symbol" w:char="F0D5"/>
      </w:r>
      <w:r w:rsidRPr="005D46E1">
        <w:rPr>
          <w:sz w:val="22"/>
          <w:szCs w:val="22"/>
          <w:vertAlign w:val="subscript"/>
        </w:rPr>
        <w:t>i = 1</w:t>
      </w:r>
      <w:r w:rsidRPr="005D46E1">
        <w:rPr>
          <w:sz w:val="22"/>
          <w:szCs w:val="22"/>
          <w:vertAlign w:val="subscript"/>
          <w:lang w:val="en-US"/>
        </w:rPr>
        <w:t>to N</w:t>
      </w:r>
      <w:r w:rsidRPr="005D46E1">
        <w:rPr>
          <w:sz w:val="22"/>
          <w:szCs w:val="22"/>
        </w:rPr>
        <w:t xml:space="preserve">  P(c</w:t>
      </w:r>
      <w:r w:rsidRPr="005D46E1">
        <w:rPr>
          <w:position w:val="-4"/>
          <w:sz w:val="16"/>
          <w:szCs w:val="16"/>
        </w:rPr>
        <w:t xml:space="preserve">i </w:t>
      </w:r>
      <w:r w:rsidRPr="005D46E1">
        <w:rPr>
          <w:sz w:val="22"/>
          <w:szCs w:val="22"/>
        </w:rPr>
        <w:t>|c</w:t>
      </w:r>
      <w:r w:rsidRPr="005D46E1">
        <w:rPr>
          <w:position w:val="-4"/>
          <w:sz w:val="16"/>
          <w:szCs w:val="16"/>
        </w:rPr>
        <w:t>1:i−1</w:t>
      </w:r>
      <w:r w:rsidRPr="005D46E1">
        <w:rPr>
          <w:sz w:val="22"/>
          <w:szCs w:val="22"/>
        </w:rPr>
        <w:t xml:space="preserve">) </w:t>
      </w:r>
      <w:r w:rsidRPr="005D46E1">
        <w:t xml:space="preserve"> = </w:t>
      </w:r>
      <w:r w:rsidRPr="005D46E1">
        <w:rPr>
          <w:sz w:val="22"/>
          <w:szCs w:val="22"/>
          <w:lang w:val="en-US"/>
        </w:rPr>
        <w:t xml:space="preserve"> </w:t>
      </w:r>
      <w:r w:rsidRPr="005D46E1">
        <w:rPr>
          <w:sz w:val="22"/>
          <w:szCs w:val="22"/>
          <w:lang w:val="en-US"/>
        </w:rPr>
        <w:sym w:font="Symbol" w:char="F0D5"/>
      </w:r>
      <w:r w:rsidRPr="005D46E1">
        <w:rPr>
          <w:sz w:val="22"/>
          <w:szCs w:val="22"/>
          <w:vertAlign w:val="subscript"/>
        </w:rPr>
        <w:t>i = 1</w:t>
      </w:r>
      <w:r w:rsidRPr="005D46E1">
        <w:rPr>
          <w:sz w:val="22"/>
          <w:szCs w:val="22"/>
          <w:vertAlign w:val="subscript"/>
          <w:lang w:val="en-US"/>
        </w:rPr>
        <w:t>to N</w:t>
      </w:r>
      <w:r w:rsidRPr="005D46E1">
        <w:rPr>
          <w:sz w:val="22"/>
          <w:szCs w:val="22"/>
        </w:rPr>
        <w:t xml:space="preserve">  </w:t>
      </w:r>
      <w:r w:rsidRPr="005D46E1">
        <w:rPr>
          <w:position w:val="2"/>
          <w:sz w:val="22"/>
          <w:szCs w:val="22"/>
        </w:rPr>
        <w:t>P(c</w:t>
      </w:r>
      <w:r w:rsidRPr="005D46E1">
        <w:rPr>
          <w:position w:val="-2"/>
          <w:sz w:val="16"/>
          <w:szCs w:val="16"/>
        </w:rPr>
        <w:t xml:space="preserve">i </w:t>
      </w:r>
      <w:r w:rsidRPr="005D46E1">
        <w:rPr>
          <w:position w:val="2"/>
          <w:sz w:val="22"/>
          <w:szCs w:val="22"/>
        </w:rPr>
        <w:t>|c</w:t>
      </w:r>
      <w:r w:rsidRPr="005D46E1">
        <w:rPr>
          <w:position w:val="-2"/>
          <w:sz w:val="16"/>
          <w:szCs w:val="16"/>
        </w:rPr>
        <w:t>i−2:i−1</w:t>
      </w:r>
      <w:r w:rsidRPr="005D46E1">
        <w:rPr>
          <w:position w:val="2"/>
          <w:sz w:val="22"/>
          <w:szCs w:val="22"/>
        </w:rPr>
        <w:t xml:space="preserve">) </w:t>
      </w:r>
    </w:p>
    <w:p w14:paraId="56101567" w14:textId="77777777" w:rsidR="002E0789" w:rsidRPr="005D46E1" w:rsidRDefault="002E0789" w:rsidP="00EE6F5A">
      <w:pPr>
        <w:pStyle w:val="NormalWeb"/>
        <w:rPr>
          <w:sz w:val="22"/>
          <w:szCs w:val="22"/>
        </w:rPr>
      </w:pPr>
    </w:p>
    <w:p w14:paraId="4114C50C" w14:textId="2C577832" w:rsidR="002E0789" w:rsidRPr="005D46E1" w:rsidRDefault="002E0789" w:rsidP="00EE6F5A">
      <w:pPr>
        <w:pStyle w:val="NormalWeb"/>
        <w:rPr>
          <w:sz w:val="22"/>
          <w:szCs w:val="22"/>
        </w:rPr>
      </w:pPr>
      <w:r w:rsidRPr="005D46E1">
        <w:rPr>
          <w:noProof/>
          <w:sz w:val="22"/>
          <w:szCs w:val="22"/>
        </w:rPr>
        <w:drawing>
          <wp:inline distT="0" distB="0" distL="0" distR="0" wp14:anchorId="56716AAA" wp14:editId="58A0CFF9">
            <wp:extent cx="5731510" cy="466725"/>
            <wp:effectExtent l="0" t="0" r="0" b="3175"/>
            <wp:docPr id="203860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1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535" w14:textId="50C847FB" w:rsidR="00EE6F5A" w:rsidRPr="005D46E1" w:rsidRDefault="00EE6F5A" w:rsidP="00EE6F5A">
      <w:pPr>
        <w:pStyle w:val="NormalWeb"/>
        <w:rPr>
          <w:sz w:val="22"/>
          <w:szCs w:val="22"/>
        </w:rPr>
      </w:pPr>
      <w:r w:rsidRPr="005D46E1">
        <w:rPr>
          <w:sz w:val="22"/>
          <w:szCs w:val="22"/>
        </w:rPr>
        <w:t xml:space="preserve">For a trigram character model in a </w:t>
      </w:r>
      <w:r w:rsidR="002E0789" w:rsidRPr="005D46E1">
        <w:rPr>
          <w:sz w:val="22"/>
          <w:szCs w:val="22"/>
          <w:lang w:val="en-US"/>
        </w:rPr>
        <w:t>language</w:t>
      </w:r>
      <w:r w:rsidRPr="005D46E1">
        <w:rPr>
          <w:sz w:val="22"/>
          <w:szCs w:val="22"/>
        </w:rPr>
        <w:t xml:space="preserve"> with 100 characters, </w:t>
      </w:r>
      <w:r w:rsidRPr="005D46E1">
        <w:rPr>
          <w:b/>
          <w:bCs/>
          <w:sz w:val="22"/>
          <w:szCs w:val="22"/>
        </w:rPr>
        <w:t>P</w:t>
      </w:r>
      <w:r w:rsidRPr="005D46E1">
        <w:rPr>
          <w:sz w:val="22"/>
          <w:szCs w:val="22"/>
        </w:rPr>
        <w:t>(C</w:t>
      </w:r>
      <w:r w:rsidRPr="005D46E1">
        <w:rPr>
          <w:position w:val="-4"/>
          <w:sz w:val="16"/>
          <w:szCs w:val="16"/>
        </w:rPr>
        <w:t>i</w:t>
      </w:r>
      <w:r w:rsidRPr="005D46E1">
        <w:rPr>
          <w:sz w:val="22"/>
          <w:szCs w:val="22"/>
        </w:rPr>
        <w:t>|C</w:t>
      </w:r>
      <w:r w:rsidRPr="005D46E1">
        <w:rPr>
          <w:position w:val="-4"/>
          <w:sz w:val="16"/>
          <w:szCs w:val="16"/>
        </w:rPr>
        <w:t>i−2:i−1</w:t>
      </w:r>
      <w:r w:rsidRPr="005D46E1">
        <w:rPr>
          <w:sz w:val="22"/>
          <w:szCs w:val="22"/>
        </w:rPr>
        <w:t xml:space="preserve">) has a million entries, and can be accurately estimated by counting character sequences in a body of text </w:t>
      </w:r>
      <w:r w:rsidR="002E0789" w:rsidRPr="005D46E1">
        <w:rPr>
          <w:sz w:val="22"/>
          <w:szCs w:val="22"/>
          <w:lang w:val="en-US"/>
        </w:rPr>
        <w:t xml:space="preserve">(corpus) </w:t>
      </w:r>
      <w:r w:rsidRPr="005D46E1">
        <w:rPr>
          <w:sz w:val="22"/>
          <w:szCs w:val="22"/>
        </w:rPr>
        <w:t xml:space="preserve">of 10 million characters or more. </w:t>
      </w:r>
    </w:p>
    <w:p w14:paraId="426F0588" w14:textId="3F2495EB" w:rsidR="002E0789" w:rsidRPr="005D46E1" w:rsidRDefault="002E0789" w:rsidP="00EE6F5A">
      <w:pPr>
        <w:pStyle w:val="NormalWeb"/>
        <w:rPr>
          <w:sz w:val="22"/>
          <w:szCs w:val="22"/>
          <w:lang w:val="en-US"/>
        </w:rPr>
      </w:pPr>
      <w:r w:rsidRPr="005D46E1">
        <w:rPr>
          <w:sz w:val="22"/>
          <w:szCs w:val="22"/>
          <w:lang w:val="en-US"/>
        </w:rPr>
        <w:t xml:space="preserve">Language can be identified in a document D by first building a trigram character model of each candidate language and then count these trigrams in a corpus of that language. That gives us a </w:t>
      </w:r>
      <w:proofErr w:type="gramStart"/>
      <w:r w:rsidRPr="005D46E1">
        <w:rPr>
          <w:sz w:val="22"/>
          <w:szCs w:val="22"/>
          <w:lang w:val="en-US"/>
        </w:rPr>
        <w:t>P(</w:t>
      </w:r>
      <w:proofErr w:type="gramEnd"/>
      <w:r w:rsidRPr="005D46E1">
        <w:rPr>
          <w:sz w:val="22"/>
          <w:szCs w:val="22"/>
          <w:lang w:val="en-US"/>
        </w:rPr>
        <w:t>text | language), to which further Bayes rule is applied followed by Markov assumption to find most probable language.</w:t>
      </w:r>
    </w:p>
    <w:p w14:paraId="32C8A42B" w14:textId="08CA8DAD" w:rsidR="002E0789" w:rsidRPr="005D46E1" w:rsidRDefault="002E0789" w:rsidP="00EE6F5A">
      <w:pPr>
        <w:pStyle w:val="NormalWeb"/>
      </w:pPr>
      <w:r w:rsidRPr="005D46E1">
        <w:rPr>
          <w:noProof/>
        </w:rPr>
        <w:drawing>
          <wp:inline distT="0" distB="0" distL="0" distR="0" wp14:anchorId="5DA9D1E7" wp14:editId="7A1BD6ED">
            <wp:extent cx="5731510" cy="466725"/>
            <wp:effectExtent l="0" t="0" r="0" b="3175"/>
            <wp:docPr id="135907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3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402" w14:textId="2B12B2B0" w:rsidR="00EE6F5A" w:rsidRPr="005D46E1" w:rsidRDefault="002E0789" w:rsidP="00EE6F5A">
      <w:pPr>
        <w:pStyle w:val="NormalWeb"/>
      </w:pPr>
      <w:r w:rsidRPr="005D46E1">
        <w:rPr>
          <w:sz w:val="22"/>
          <w:szCs w:val="22"/>
        </w:rPr>
        <w:t xml:space="preserve">Named-entity recognition is the task of finding names of things in a document and deciding what class they belong to. For example, in the text “Mr. Sopersteen was prescribed aciphex,” we should recognize that “Mr. Sopersteen” is the name of a person and “aciphex” is the name of a drug. </w:t>
      </w:r>
    </w:p>
    <w:sectPr w:rsidR="00EE6F5A" w:rsidRPr="005D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5A"/>
    <w:rsid w:val="002E0789"/>
    <w:rsid w:val="003E1BAC"/>
    <w:rsid w:val="00497B3D"/>
    <w:rsid w:val="00557B13"/>
    <w:rsid w:val="005D46E1"/>
    <w:rsid w:val="00A9251B"/>
    <w:rsid w:val="00E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A7FF8F"/>
  <w15:chartTrackingRefBased/>
  <w15:docId w15:val="{43A2002C-27FB-BB4A-8238-7BD4A7D3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F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E6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Apurwa</dc:creator>
  <cp:keywords/>
  <dc:description/>
  <cp:lastModifiedBy>Agrawal, Apurwa</cp:lastModifiedBy>
  <cp:revision>3</cp:revision>
  <cp:lastPrinted>2023-07-16T13:22:00Z</cp:lastPrinted>
  <dcterms:created xsi:type="dcterms:W3CDTF">2023-07-16T13:22:00Z</dcterms:created>
  <dcterms:modified xsi:type="dcterms:W3CDTF">2023-07-16T13:22:00Z</dcterms:modified>
</cp:coreProperties>
</file>