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1D6" w:rsidRPr="006D2A6E" w:rsidRDefault="00887160" w:rsidP="00C50C7F">
      <w:pPr>
        <w:jc w:val="center"/>
        <w:rPr>
          <w:rFonts w:ascii="Verdana" w:hAnsi="Verdana" w:cs="Arial"/>
          <w:color w:val="FF0000"/>
        </w:rPr>
      </w:pPr>
      <w:r w:rsidRPr="006D2A6E">
        <w:rPr>
          <w:rFonts w:ascii="Verdana" w:hAnsi="Verdana" w:cs="Arial"/>
          <w:color w:val="FF0000"/>
        </w:rPr>
        <w:t>((((</w:t>
      </w:r>
      <w:r w:rsidR="00A51CCA" w:rsidRPr="006D2A6E">
        <w:rPr>
          <w:rFonts w:ascii="Verdana" w:hAnsi="Verdana" w:cs="Arial"/>
          <w:color w:val="FF0000"/>
        </w:rPr>
        <w:t>NOTAS</w:t>
      </w:r>
      <w:r w:rsidRPr="006D2A6E">
        <w:rPr>
          <w:rFonts w:ascii="Verdana" w:hAnsi="Verdana" w:cs="Arial"/>
          <w:color w:val="FF0000"/>
        </w:rPr>
        <w:t xml:space="preserve"> </w:t>
      </w:r>
      <w:r w:rsidR="001051D6" w:rsidRPr="006D2A6E">
        <w:rPr>
          <w:rFonts w:ascii="Verdana" w:hAnsi="Verdana" w:cs="Arial"/>
          <w:color w:val="FF0000"/>
        </w:rPr>
        <w:t xml:space="preserve">EN LETRA ROJA </w:t>
      </w:r>
      <w:r w:rsidRPr="006D2A6E">
        <w:rPr>
          <w:rFonts w:ascii="Verdana" w:hAnsi="Verdana" w:cs="Arial"/>
          <w:color w:val="FF0000"/>
        </w:rPr>
        <w:t xml:space="preserve">QUE </w:t>
      </w:r>
      <w:r w:rsidR="00B67B39" w:rsidRPr="006D2A6E">
        <w:rPr>
          <w:rFonts w:ascii="Verdana" w:hAnsi="Verdana" w:cs="Arial"/>
          <w:color w:val="FF0000"/>
        </w:rPr>
        <w:t>NO SON PARTE DEL ARTICULO Y DEBEN SER BORRADAS))</w:t>
      </w:r>
    </w:p>
    <w:p w:rsidR="00A51CCA" w:rsidRPr="006D2A6E" w:rsidRDefault="00A51CCA" w:rsidP="00C50C7F">
      <w:pPr>
        <w:jc w:val="center"/>
        <w:rPr>
          <w:rFonts w:ascii="Verdana" w:hAnsi="Verdana" w:cs="Arial"/>
          <w:color w:val="FF0000"/>
        </w:rPr>
      </w:pPr>
      <w:r w:rsidRPr="006D2A6E">
        <w:rPr>
          <w:rFonts w:ascii="Verdana" w:hAnsi="Verdana" w:cs="Arial"/>
          <w:color w:val="FF0000"/>
        </w:rPr>
        <w:t xml:space="preserve">Por favor incluya </w:t>
      </w:r>
      <w:r w:rsidR="00DA3E32" w:rsidRPr="006D2A6E">
        <w:rPr>
          <w:rFonts w:ascii="Verdana" w:hAnsi="Verdana" w:cs="Arial"/>
          <w:color w:val="FF0000"/>
        </w:rPr>
        <w:t>el encabezado de arriba</w:t>
      </w:r>
    </w:p>
    <w:p w:rsidR="00DA3E32" w:rsidRPr="006D2A6E" w:rsidRDefault="00DA3E32" w:rsidP="00C50C7F">
      <w:pPr>
        <w:jc w:val="center"/>
        <w:rPr>
          <w:rFonts w:ascii="Verdana" w:hAnsi="Verdana" w:cs="Arial"/>
          <w:b/>
          <w:color w:val="FF0000"/>
        </w:rPr>
      </w:pPr>
      <w:r w:rsidRPr="006D2A6E">
        <w:rPr>
          <w:rFonts w:ascii="Verdana" w:hAnsi="Verdana" w:cs="Arial"/>
          <w:b/>
          <w:color w:val="FF0000"/>
        </w:rPr>
        <w:t>MARGENES</w:t>
      </w:r>
      <w:r w:rsidR="00436715" w:rsidRPr="006D2A6E">
        <w:rPr>
          <w:rFonts w:ascii="Verdana" w:hAnsi="Verdana" w:cs="Arial"/>
          <w:b/>
          <w:color w:val="FF0000"/>
        </w:rPr>
        <w:t xml:space="preserve"> 2</w:t>
      </w:r>
      <w:r w:rsidR="00911F8B" w:rsidRPr="006D2A6E">
        <w:rPr>
          <w:rFonts w:ascii="Verdana" w:hAnsi="Verdana" w:cs="Arial"/>
          <w:b/>
          <w:color w:val="FF0000"/>
        </w:rPr>
        <w:t xml:space="preserve">.5 </w:t>
      </w:r>
      <w:r w:rsidR="00436715" w:rsidRPr="006D2A6E">
        <w:rPr>
          <w:rFonts w:ascii="Verdana" w:hAnsi="Verdana" w:cs="Arial"/>
          <w:b/>
          <w:color w:val="FF0000"/>
        </w:rPr>
        <w:t>cm todos los márgenes</w:t>
      </w:r>
    </w:p>
    <w:p w:rsidR="00911F8B" w:rsidRPr="006D2A6E" w:rsidRDefault="00911F8B" w:rsidP="00911F8B">
      <w:pPr>
        <w:jc w:val="center"/>
        <w:rPr>
          <w:rFonts w:ascii="Verdana" w:hAnsi="Verdana" w:cs="Arial"/>
          <w:color w:val="FF0000"/>
        </w:rPr>
      </w:pPr>
      <w:r w:rsidRPr="006D2A6E">
        <w:rPr>
          <w:rFonts w:ascii="Verdana" w:hAnsi="Verdana" w:cs="Arial"/>
          <w:color w:val="FF0000"/>
        </w:rPr>
        <w:t>Plazo para e</w:t>
      </w:r>
      <w:r w:rsidR="00066BBF" w:rsidRPr="006D2A6E">
        <w:rPr>
          <w:rFonts w:ascii="Verdana" w:hAnsi="Verdana" w:cs="Arial"/>
          <w:color w:val="FF0000"/>
        </w:rPr>
        <w:t>nviar su ponencia: Julio 1</w:t>
      </w:r>
    </w:p>
    <w:p w:rsidR="00A51CCA" w:rsidRPr="006D2A6E" w:rsidRDefault="00A51CCA" w:rsidP="00C50C7F">
      <w:pPr>
        <w:jc w:val="center"/>
        <w:rPr>
          <w:rFonts w:ascii="Verdana" w:hAnsi="Verdana" w:cs="Arial"/>
          <w:color w:val="FF0000"/>
        </w:rPr>
      </w:pPr>
      <w:r w:rsidRPr="006D2A6E">
        <w:rPr>
          <w:rFonts w:ascii="Verdana" w:hAnsi="Verdana" w:cs="Arial"/>
          <w:color w:val="FF0000"/>
        </w:rPr>
        <w:t>Plazo para registrar el nombre de las personas que acudirán al congreso y efectuar el pago de la cuota</w:t>
      </w:r>
      <w:r w:rsidR="00066BBF" w:rsidRPr="006D2A6E">
        <w:rPr>
          <w:rFonts w:ascii="Verdana" w:hAnsi="Verdana" w:cs="Arial"/>
          <w:color w:val="FF0000"/>
        </w:rPr>
        <w:t xml:space="preserve"> de recuperación: Agosto 1</w:t>
      </w:r>
    </w:p>
    <w:p w:rsidR="00911F8B" w:rsidRPr="006D2A6E" w:rsidRDefault="00383129" w:rsidP="00C50C7F">
      <w:pPr>
        <w:pStyle w:val="Encabezado"/>
        <w:jc w:val="center"/>
        <w:rPr>
          <w:rFonts w:ascii="Cambria" w:eastAsia="Times New Roman" w:hAnsi="Cambria"/>
          <w:color w:val="FF0000"/>
        </w:rPr>
      </w:pPr>
      <w:r w:rsidRPr="006D2A6E">
        <w:rPr>
          <w:rFonts w:ascii="Verdana" w:hAnsi="Verdana" w:cs="Arial"/>
          <w:color w:val="FF0000"/>
        </w:rPr>
        <w:t>Les rogamos a los autores observar las siguientes recomendaciones al preparar su manuscrito</w:t>
      </w:r>
      <w:r w:rsidR="00A51CCA" w:rsidRPr="006D2A6E">
        <w:rPr>
          <w:rFonts w:ascii="Verdana" w:hAnsi="Verdana" w:cs="Arial"/>
          <w:color w:val="FF0000"/>
        </w:rPr>
        <w:t xml:space="preserve">. </w:t>
      </w:r>
      <w:r w:rsidR="00A51CCA" w:rsidRPr="006D2A6E">
        <w:rPr>
          <w:rFonts w:ascii="Verdana" w:hAnsi="Verdana" w:cs="Arial"/>
          <w:b/>
          <w:color w:val="FF0000"/>
          <w:highlight w:val="yellow"/>
        </w:rPr>
        <w:t>Conserve los tipos de letra, espacios, tabulaciones, etc</w:t>
      </w:r>
      <w:r w:rsidR="00A51CCA" w:rsidRPr="006D2A6E">
        <w:rPr>
          <w:rFonts w:ascii="Verdana" w:hAnsi="Verdana" w:cs="Arial"/>
          <w:color w:val="FF0000"/>
        </w:rPr>
        <w:t>.</w:t>
      </w:r>
      <w:r w:rsidR="00370F92" w:rsidRPr="006D2A6E">
        <w:rPr>
          <w:rFonts w:ascii="Cambria" w:eastAsia="Times New Roman" w:hAnsi="Cambria"/>
          <w:color w:val="FF0000"/>
        </w:rPr>
        <w:t xml:space="preserve"> </w:t>
      </w:r>
    </w:p>
    <w:p w:rsidR="00DA3E32" w:rsidRPr="006D2A6E" w:rsidRDefault="00C50C7F" w:rsidP="00C50C7F">
      <w:pPr>
        <w:pStyle w:val="Encabezado"/>
        <w:jc w:val="center"/>
        <w:rPr>
          <w:color w:val="FF0000"/>
          <w:sz w:val="32"/>
          <w:szCs w:val="32"/>
        </w:rPr>
      </w:pPr>
      <w:r w:rsidRPr="006D2A6E">
        <w:rPr>
          <w:color w:val="FF0000"/>
          <w:szCs w:val="32"/>
        </w:rPr>
        <w:t>Gracias por prestar atención a estos tan importantes detalles</w:t>
      </w:r>
    </w:p>
    <w:p w:rsidR="00066BBF" w:rsidRPr="006D2A6E" w:rsidRDefault="00066BBF" w:rsidP="00C50C7F">
      <w:pPr>
        <w:pStyle w:val="Encabezado"/>
        <w:jc w:val="center"/>
        <w:rPr>
          <w:color w:val="FF0000"/>
          <w:sz w:val="32"/>
          <w:szCs w:val="32"/>
        </w:rPr>
      </w:pPr>
    </w:p>
    <w:p w:rsidR="00066BBF" w:rsidRPr="006D2A6E" w:rsidRDefault="00066BBF" w:rsidP="00C50C7F">
      <w:pPr>
        <w:pStyle w:val="Encabezado"/>
        <w:jc w:val="center"/>
        <w:rPr>
          <w:color w:val="FF0000"/>
          <w:sz w:val="32"/>
          <w:szCs w:val="32"/>
        </w:rPr>
      </w:pPr>
      <w:r w:rsidRPr="006D2A6E">
        <w:rPr>
          <w:color w:val="FF0000"/>
          <w:sz w:val="32"/>
          <w:szCs w:val="32"/>
        </w:rPr>
        <w:t xml:space="preserve">MAXIMO SEIS </w:t>
      </w:r>
      <w:proofErr w:type="gramStart"/>
      <w:r w:rsidRPr="006D2A6E">
        <w:rPr>
          <w:color w:val="FF0000"/>
          <w:sz w:val="32"/>
          <w:szCs w:val="32"/>
        </w:rPr>
        <w:t>PAGINAS</w:t>
      </w:r>
      <w:proofErr w:type="gramEnd"/>
    </w:p>
    <w:p w:rsidR="00C50C7F" w:rsidRDefault="00C50C7F" w:rsidP="00DA3E32">
      <w:pPr>
        <w:pStyle w:val="Encabezado"/>
        <w:rPr>
          <w:sz w:val="32"/>
          <w:szCs w:val="32"/>
        </w:rPr>
      </w:pPr>
    </w:p>
    <w:p w:rsidR="005E6956" w:rsidRPr="00EC420A" w:rsidRDefault="005E6956" w:rsidP="00DA3E32">
      <w:pPr>
        <w:pStyle w:val="Encabezado"/>
      </w:pPr>
      <w:r w:rsidRPr="00EC420A">
        <w:rPr>
          <w:sz w:val="32"/>
          <w:szCs w:val="32"/>
        </w:rPr>
        <w:t>Guía de Preparación de los Artículos para el Congreso CHISAJ2010</w:t>
      </w:r>
    </w:p>
    <w:p w:rsidR="00066BBF" w:rsidRDefault="00E15C61" w:rsidP="001655D7">
      <w:pPr>
        <w:pStyle w:val="Autores"/>
        <w:spacing w:before="0"/>
        <w:rPr>
          <w:color w:val="auto"/>
        </w:rPr>
        <w:sectPr w:rsidR="00066BBF" w:rsidSect="00066BBF">
          <w:footerReference w:type="default" r:id="rId8"/>
          <w:pgSz w:w="12240" w:h="15840" w:code="1"/>
          <w:pgMar w:top="1440" w:right="1440" w:bottom="1440" w:left="1440" w:header="720" w:footer="720" w:gutter="0"/>
          <w:cols w:space="720"/>
          <w:docGrid w:linePitch="360"/>
        </w:sectPr>
      </w:pPr>
      <w:r w:rsidRPr="00EC420A">
        <w:rPr>
          <w:color w:val="auto"/>
        </w:rPr>
        <w:t>Guillermo Prieto Gómez MA</w:t>
      </w:r>
    </w:p>
    <w:p w:rsidR="008B58E5" w:rsidRPr="00EC420A" w:rsidRDefault="00BE1220" w:rsidP="001655D7">
      <w:pPr>
        <w:pStyle w:val="Autores"/>
        <w:spacing w:before="0"/>
        <w:rPr>
          <w:color w:val="auto"/>
        </w:rPr>
      </w:pPr>
      <w:r w:rsidRPr="00EC420A">
        <w:rPr>
          <w:rStyle w:val="Refdenotaalpie"/>
          <w:color w:val="auto"/>
        </w:rPr>
        <w:lastRenderedPageBreak/>
        <w:footnoteReference w:id="1"/>
      </w:r>
      <w:r w:rsidR="005B75EB" w:rsidRPr="00EC420A">
        <w:rPr>
          <w:color w:val="auto"/>
        </w:rPr>
        <w:t xml:space="preserve">, </w:t>
      </w:r>
      <w:r w:rsidR="00E15C61" w:rsidRPr="00EC420A">
        <w:rPr>
          <w:color w:val="auto"/>
        </w:rPr>
        <w:t>Ing. Laura Luz Beltrán Morales</w:t>
      </w:r>
      <w:r w:rsidR="009D21D5" w:rsidRPr="00EC420A">
        <w:rPr>
          <w:rStyle w:val="Refdenotaalpie"/>
          <w:color w:val="auto"/>
        </w:rPr>
        <w:footnoteReference w:id="2"/>
      </w:r>
      <w:r w:rsidRPr="00EC420A">
        <w:rPr>
          <w:color w:val="auto"/>
        </w:rPr>
        <w:t>,</w:t>
      </w:r>
      <w:r w:rsidR="005B75EB" w:rsidRPr="00EC420A">
        <w:rPr>
          <w:color w:val="auto"/>
        </w:rPr>
        <w:t xml:space="preserve"> </w:t>
      </w:r>
      <w:r w:rsidR="00E15C61" w:rsidRPr="00EC420A">
        <w:rPr>
          <w:color w:val="auto"/>
        </w:rPr>
        <w:t xml:space="preserve">Dr. Ramón Ramiro </w:t>
      </w:r>
      <w:proofErr w:type="spellStart"/>
      <w:r w:rsidR="00E15C61" w:rsidRPr="00EC420A">
        <w:rPr>
          <w:color w:val="auto"/>
        </w:rPr>
        <w:t>Sorín</w:t>
      </w:r>
      <w:proofErr w:type="spellEnd"/>
      <w:r w:rsidR="00E15C61" w:rsidRPr="00EC420A">
        <w:rPr>
          <w:color w:val="auto"/>
        </w:rPr>
        <w:t xml:space="preserve"> Vereda</w:t>
      </w:r>
      <w:r w:rsidR="00F82D40" w:rsidRPr="00EC420A">
        <w:rPr>
          <w:rStyle w:val="Refdenotaalpie"/>
          <w:color w:val="auto"/>
        </w:rPr>
        <w:footnoteReference w:id="3"/>
      </w:r>
      <w:r w:rsidRPr="00EC420A">
        <w:rPr>
          <w:color w:val="auto"/>
        </w:rPr>
        <w:t xml:space="preserve"> y </w:t>
      </w:r>
      <w:r w:rsidR="00010D88" w:rsidRPr="00EC420A">
        <w:rPr>
          <w:color w:val="auto"/>
        </w:rPr>
        <w:t xml:space="preserve">Lic. </w:t>
      </w:r>
      <w:r w:rsidRPr="00EC420A">
        <w:rPr>
          <w:color w:val="auto"/>
        </w:rPr>
        <w:t>María Jesús González de la Rosa</w:t>
      </w:r>
      <w:r w:rsidR="00F82D40" w:rsidRPr="00EC420A">
        <w:rPr>
          <w:rStyle w:val="Refdenotaalpie"/>
          <w:color w:val="auto"/>
        </w:rPr>
        <w:footnoteReference w:id="4"/>
      </w:r>
      <w:r w:rsidR="00DA3E32">
        <w:rPr>
          <w:color w:val="auto"/>
        </w:rPr>
        <w:t xml:space="preserve">  </w:t>
      </w:r>
      <w:r w:rsidR="00DA3E32" w:rsidRPr="006D2A6E">
        <w:rPr>
          <w:color w:val="FF0000"/>
        </w:rPr>
        <w:t>NOTA</w:t>
      </w:r>
      <w:r w:rsidR="00066BBF" w:rsidRPr="006D2A6E">
        <w:rPr>
          <w:color w:val="FF0000"/>
        </w:rPr>
        <w:t xml:space="preserve"> </w:t>
      </w:r>
      <w:r w:rsidR="006D2A6E">
        <w:rPr>
          <w:color w:val="FF0000"/>
        </w:rPr>
        <w:t xml:space="preserve">IMPORTANTE: </w:t>
      </w:r>
      <w:r w:rsidR="00066BBF" w:rsidRPr="006D2A6E">
        <w:rPr>
          <w:color w:val="FF0000"/>
        </w:rPr>
        <w:t>EL TITULO Y LOS NOMBRES DE LOS AUTORES</w:t>
      </w:r>
      <w:r w:rsidR="00DA3E32" w:rsidRPr="006D2A6E">
        <w:rPr>
          <w:color w:val="FF0000"/>
        </w:rPr>
        <w:t xml:space="preserve"> </w:t>
      </w:r>
      <w:r w:rsidR="006D2A6E">
        <w:rPr>
          <w:b/>
          <w:color w:val="FF0000"/>
        </w:rPr>
        <w:t>d</w:t>
      </w:r>
      <w:r w:rsidR="00DA3E32" w:rsidRPr="006D2A6E">
        <w:rPr>
          <w:b/>
          <w:color w:val="FF0000"/>
        </w:rPr>
        <w:t>eben ser los mismos y estar en el mismo orden en que se registraron</w:t>
      </w:r>
      <w:r w:rsidR="0087082C" w:rsidRPr="00EC420A">
        <w:rPr>
          <w:color w:val="auto"/>
        </w:rPr>
        <w:t xml:space="preserve"> </w:t>
      </w:r>
    </w:p>
    <w:p w:rsidR="007D2049" w:rsidRPr="00EC420A" w:rsidRDefault="007D2049" w:rsidP="00013740">
      <w:pPr>
        <w:pStyle w:val="Resumen"/>
        <w:rPr>
          <w:color w:val="auto"/>
        </w:rPr>
      </w:pPr>
      <w:r w:rsidRPr="00EC420A">
        <w:rPr>
          <w:i/>
          <w:color w:val="auto"/>
        </w:rPr>
        <w:t>Resumen</w:t>
      </w:r>
      <w:r w:rsidRPr="00EC420A">
        <w:rPr>
          <w:color w:val="auto"/>
        </w:rPr>
        <w:t>—Presentamos aquí el patrón para la preparación de artículos para el Congreso CIAJ2009.  Les suplicamos a los autores que sigan estos lineamientos para así facilitar la incl</w:t>
      </w:r>
      <w:r w:rsidR="00BD2E87" w:rsidRPr="00EC420A">
        <w:rPr>
          <w:color w:val="auto"/>
        </w:rPr>
        <w:t>usión de su ponencia en las memo</w:t>
      </w:r>
      <w:r w:rsidRPr="00EC420A">
        <w:rPr>
          <w:color w:val="auto"/>
        </w:rPr>
        <w:t>rias del congreso.</w:t>
      </w:r>
      <w:r w:rsidR="00BD2E87" w:rsidRPr="00EC420A">
        <w:rPr>
          <w:color w:val="auto"/>
        </w:rPr>
        <w:t xml:space="preserve"> En este artículo se presentan los resultados de una investigación llevada a cabo en la empre</w:t>
      </w:r>
      <w:r w:rsidR="004F6B97" w:rsidRPr="00EC420A">
        <w:rPr>
          <w:color w:val="auto"/>
        </w:rPr>
        <w:t xml:space="preserve">sa Norte, S.A., en el que </w:t>
      </w:r>
      <w:proofErr w:type="gramStart"/>
      <w:r w:rsidR="004F6B97" w:rsidRPr="00EC420A">
        <w:rPr>
          <w:color w:val="auto"/>
        </w:rPr>
        <w:t>se …</w:t>
      </w:r>
      <w:proofErr w:type="gramEnd"/>
      <w:r w:rsidR="007C6AB3" w:rsidRPr="00EC420A">
        <w:rPr>
          <w:color w:val="auto"/>
        </w:rPr>
        <w:t xml:space="preserve"> (no más de 150 palabras en el resumen).</w:t>
      </w:r>
      <w:r w:rsidR="0087082C" w:rsidRPr="00EC420A">
        <w:rPr>
          <w:color w:val="auto"/>
        </w:rPr>
        <w:t xml:space="preserve">  </w:t>
      </w:r>
    </w:p>
    <w:p w:rsidR="004F6B97" w:rsidRPr="00EC420A" w:rsidRDefault="004F6B97" w:rsidP="00013740">
      <w:pPr>
        <w:pStyle w:val="Resumen"/>
        <w:rPr>
          <w:color w:val="auto"/>
        </w:rPr>
      </w:pPr>
      <w:r w:rsidRPr="00EC420A">
        <w:rPr>
          <w:i/>
          <w:color w:val="auto"/>
        </w:rPr>
        <w:t>Palabras claves</w:t>
      </w:r>
      <w:r w:rsidRPr="00EC420A">
        <w:rPr>
          <w:color w:val="auto"/>
        </w:rPr>
        <w:t>—proporcione cuatro o cinco palabras que servirán para identificar el tema de su ponencia, separadas por comas.</w:t>
      </w:r>
    </w:p>
    <w:p w:rsidR="007D2049" w:rsidRPr="00C50C7F" w:rsidRDefault="00BD2E87" w:rsidP="00C50C7F">
      <w:pPr>
        <w:jc w:val="center"/>
        <w:rPr>
          <w:b/>
        </w:rPr>
      </w:pPr>
      <w:r w:rsidRPr="00C50C7F">
        <w:rPr>
          <w:b/>
        </w:rPr>
        <w:t>Introducción</w:t>
      </w:r>
    </w:p>
    <w:p w:rsidR="007D2049" w:rsidRPr="00EC420A" w:rsidRDefault="00CB5A1A" w:rsidP="00CB5A1A">
      <w:pPr>
        <w:pStyle w:val="Text"/>
      </w:pPr>
      <w:r w:rsidRPr="00EC420A">
        <w:t xml:space="preserve"> </w:t>
      </w:r>
      <w:r w:rsidR="00BD2E87" w:rsidRPr="00EC420A">
        <w:t>E</w:t>
      </w:r>
      <w:r w:rsidR="004F6B97" w:rsidRPr="00EC420A">
        <w:t>n este</w:t>
      </w:r>
      <w:r w:rsidR="00BD2E87" w:rsidRPr="00EC420A">
        <w:t xml:space="preserve"> documento le proporciona</w:t>
      </w:r>
      <w:r w:rsidR="004F6B97" w:rsidRPr="00EC420A">
        <w:t>mos</w:t>
      </w:r>
      <w:r w:rsidR="00BD2E87" w:rsidRPr="00EC420A">
        <w:t xml:space="preserve"> un patrón para el formato de su manuscrito.  Por favor sea consistente y observe los tamaños de letra y d</w:t>
      </w:r>
      <w:r w:rsidR="004F6B97" w:rsidRPr="00EC420A">
        <w:t xml:space="preserve">e estilo.  </w:t>
      </w:r>
      <w:r w:rsidR="007C6AB3" w:rsidRPr="00EC420A">
        <w:t xml:space="preserve">Continúa aquí </w:t>
      </w:r>
      <w:r w:rsidR="00BD2E87" w:rsidRPr="00EC420A">
        <w:t xml:space="preserve">la introducción.  </w:t>
      </w:r>
    </w:p>
    <w:p w:rsidR="00BD2E87" w:rsidRPr="00EC420A" w:rsidRDefault="00BD2E87" w:rsidP="00013740">
      <w:r w:rsidRPr="00EC420A">
        <w:t>Recuerde que es muy importante no pasarse del límite de hojas, que es de seis para el congreso.  Este límite incluye las figuras, cuadros, y tablas.</w:t>
      </w:r>
      <w:r w:rsidR="00911F8B">
        <w:t xml:space="preserve">  Si </w:t>
      </w:r>
      <w:proofErr w:type="spellStart"/>
      <w:r w:rsidR="00911F8B">
        <w:t>ud.</w:t>
      </w:r>
      <w:proofErr w:type="spellEnd"/>
      <w:r w:rsidR="00911F8B">
        <w:t xml:space="preserve"> Deseara presentar un resumen más extenso de su trabajo investigativo, lo invitamos a que envíe sus artículos a nuestras revistas arbitradas por pares (AcademiaJournals.com) o a otras publicaciones similares en las que el límite de páginas es más generoso o no existe. </w:t>
      </w:r>
      <w:r w:rsidRPr="00EC420A">
        <w:t>Todas las figuras, cuadros, y tablas deberán ser debidamente mencionadas en el texto y deben incluir una pequeña descripción al pie.</w:t>
      </w:r>
      <w:r w:rsidR="008D7BAD" w:rsidRPr="00EC420A">
        <w:t xml:space="preserve">  Mostramos como ejemplo, la Figura 1.</w:t>
      </w:r>
    </w:p>
    <w:p w:rsidR="00BD2E87" w:rsidRPr="00EC420A" w:rsidRDefault="00BD2E87" w:rsidP="00013740">
      <w:r w:rsidRPr="00EC420A">
        <w:t xml:space="preserve">No se debe dejar </w:t>
      </w:r>
      <w:r w:rsidR="00911F8B">
        <w:t xml:space="preserve">un espacio </w:t>
      </w:r>
      <w:r w:rsidRPr="00EC420A">
        <w:t xml:space="preserve">entre párrafos consecutivos, pero sí es indispensable dejar </w:t>
      </w:r>
      <w:r w:rsidR="007C6AB3" w:rsidRPr="00EC420A">
        <w:t>un pequeño espacio</w:t>
      </w:r>
      <w:r w:rsidRPr="00EC420A">
        <w:t xml:space="preserve"> </w:t>
      </w:r>
      <w:r w:rsidR="009800E1" w:rsidRPr="00EC420A">
        <w:t xml:space="preserve">antes de la primera palabra </w:t>
      </w:r>
      <w:r w:rsidRPr="00EC420A">
        <w:t xml:space="preserve">al </w:t>
      </w:r>
      <w:r w:rsidR="007C6AB3" w:rsidRPr="00EC420A">
        <w:t>empezar un nuevo párrafo.  Use usted este documento patrón para organizar el suyo.</w:t>
      </w:r>
    </w:p>
    <w:p w:rsidR="00C50C7F" w:rsidRDefault="00C50C7F" w:rsidP="00C50C7F">
      <w:pPr>
        <w:jc w:val="center"/>
        <w:rPr>
          <w:b/>
        </w:rPr>
      </w:pPr>
    </w:p>
    <w:p w:rsidR="00BD2E87" w:rsidRPr="00C50C7F" w:rsidRDefault="00BD2E87" w:rsidP="00C50C7F">
      <w:pPr>
        <w:jc w:val="center"/>
        <w:rPr>
          <w:b/>
        </w:rPr>
      </w:pPr>
      <w:r w:rsidRPr="00C50C7F">
        <w:rPr>
          <w:b/>
        </w:rPr>
        <w:t>Descripción del Método</w:t>
      </w:r>
    </w:p>
    <w:p w:rsidR="00BD2E87" w:rsidRPr="00EC420A" w:rsidRDefault="008D7BAD" w:rsidP="00CB5A1A">
      <w:pPr>
        <w:keepNext/>
        <w:ind w:left="270" w:firstLine="0"/>
        <w:rPr>
          <w:i/>
        </w:rPr>
      </w:pPr>
      <w:r w:rsidRPr="00EC420A">
        <w:rPr>
          <w:i/>
        </w:rPr>
        <w:t>Reseña de las dificultades de la búsqueda</w:t>
      </w:r>
    </w:p>
    <w:p w:rsidR="008D7BAD" w:rsidRPr="00EC420A" w:rsidRDefault="008D7BAD" w:rsidP="00013740">
      <w:r w:rsidRPr="00EC420A">
        <w:t>Nótese que al haber un par de sub-secciones en la sección I</w:t>
      </w:r>
      <w:r w:rsidR="00013740" w:rsidRPr="00EC420A">
        <w:t>I, hemos introducido subtítulos</w:t>
      </w:r>
      <w:r w:rsidRPr="00EC420A">
        <w:t xml:space="preserve"> con letra </w:t>
      </w:r>
      <w:r w:rsidRPr="00EC420A">
        <w:rPr>
          <w:i/>
        </w:rPr>
        <w:t>inclinada.</w:t>
      </w:r>
      <w:r w:rsidRPr="00EC420A">
        <w:t xml:space="preserve">  Las sub-secciones deberán ser arregladas como mostramos aquí.</w:t>
      </w:r>
      <w:r w:rsidR="00DF2D3E" w:rsidRPr="00EC420A">
        <w:t xml:space="preserve">  Mostramos </w:t>
      </w:r>
      <w:r w:rsidR="007F3792" w:rsidRPr="00EC420A">
        <w:t xml:space="preserve">en el Cuadro 1 un ejemplo de un análisis estadístico.  </w:t>
      </w:r>
    </w:p>
    <w:p w:rsidR="00436715" w:rsidRPr="00EC420A" w:rsidRDefault="00436715" w:rsidP="00436715">
      <w:r w:rsidRPr="00EC420A">
        <w:rPr>
          <w:i/>
        </w:rPr>
        <w:t>Referencias bibliográficas</w:t>
      </w:r>
      <w:r w:rsidRPr="00EC420A">
        <w:t xml:space="preserve">.  </w:t>
      </w:r>
    </w:p>
    <w:p w:rsidR="00436715" w:rsidRPr="00EC420A" w:rsidRDefault="00436715" w:rsidP="00436715">
      <w:r w:rsidRPr="00EC420A">
        <w:lastRenderedPageBreak/>
        <w:t>En el caso de las referencias bibliográficas, se deben presentar por orden alfabétic</w:t>
      </w:r>
      <w:r>
        <w:t>o de primer autor:</w:t>
      </w:r>
      <w:proofErr w:type="gramStart"/>
      <w:r>
        <w:t>  "</w:t>
      </w:r>
      <w:proofErr w:type="gramEnd"/>
      <w:r>
        <w:t xml:space="preserve">El uso </w:t>
      </w:r>
      <w:r w:rsidRPr="000D4709">
        <w:t>del</w:t>
      </w:r>
      <w:r w:rsidRPr="00EC420A">
        <w:t xml:space="preserve"> método XZY ha resultado muy favorable en sistemas como el que propuesto por </w:t>
      </w:r>
      <w:proofErr w:type="spellStart"/>
      <w:r w:rsidRPr="00EC420A">
        <w:t>Wiley</w:t>
      </w:r>
      <w:proofErr w:type="spellEnd"/>
      <w:r w:rsidRPr="00EC420A">
        <w:t xml:space="preserve"> y Cabrera (2004).  Otros autores (Puebla Romero et al. 2007 y Washington y Frank, 2000) prefieren el uso de las derivadas de Thomas.  No fue sino hasta que </w:t>
      </w:r>
      <w:proofErr w:type="spellStart"/>
      <w:r w:rsidRPr="00EC420A">
        <w:t>Etxeberri</w:t>
      </w:r>
      <w:proofErr w:type="spellEnd"/>
      <w:r w:rsidRPr="00EC420A">
        <w:t xml:space="preserve"> y Blanco </w:t>
      </w:r>
      <w:proofErr w:type="spellStart"/>
      <w:r w:rsidRPr="00EC420A">
        <w:t>Gorrichóa</w:t>
      </w:r>
      <w:proofErr w:type="spellEnd"/>
      <w:r w:rsidRPr="00EC420A">
        <w:t xml:space="preserve"> (2007) propusieron sus radicales ideas que..."  Nótese que el artículo donde aparece Puebla Romero tiene tres autores y por esa razón se usa la abreviación latina </w:t>
      </w:r>
      <w:r w:rsidRPr="00EC420A">
        <w:rPr>
          <w:i/>
        </w:rPr>
        <w:t>et al</w:t>
      </w:r>
      <w:r w:rsidR="007178E7">
        <w:rPr>
          <w:i/>
        </w:rPr>
        <w:t xml:space="preserve"> (</w:t>
      </w:r>
      <w:r w:rsidR="007178E7">
        <w:t>del latín, “y los demás”</w:t>
      </w:r>
      <w:r w:rsidRPr="00EC420A">
        <w:rPr>
          <w:i/>
        </w:rPr>
        <w:t>.</w:t>
      </w:r>
      <w:r w:rsidRPr="00EC420A">
        <w:t xml:space="preserve"> Al final de la ponencia mostramos la forma de citar las referencias.</w:t>
      </w:r>
    </w:p>
    <w:p w:rsidR="009800E1" w:rsidRDefault="009800E1" w:rsidP="00013740"/>
    <w:p w:rsidR="00436715" w:rsidRDefault="00436715" w:rsidP="00013740"/>
    <w:p w:rsidR="00436715" w:rsidRDefault="00436715" w:rsidP="00013740"/>
    <w:p w:rsidR="00436715" w:rsidRPr="00EC420A" w:rsidRDefault="00CE00FD" w:rsidP="00436715">
      <w:pPr>
        <w:jc w:val="center"/>
      </w:pPr>
      <w:r>
        <w:pict>
          <v:shapetype id="_x0000_t202" coordsize="21600,21600" o:spt="202" path="m,l,21600r21600,l21600,xe">
            <v:stroke joinstyle="miter"/>
            <v:path gradientshapeok="t" o:connecttype="rect"/>
          </v:shapetype>
          <v:shape id="_x0000_s1027" type="#_x0000_t202" style="width:326.45pt;height:289.15pt;mso-position-horizontal-relative:char;mso-position-vertical-relative:line" wrapcoords="-64 -86 -64 21514 21664 21514 21664 -86 -64 -86">
            <v:textbox style="mso-next-textbox:#_x0000_s1027;mso-fit-shape-to-text:t" inset="7.5pt,3.75pt,7.5pt,3.75pt">
              <w:txbxContent>
                <w:p w:rsidR="00436715" w:rsidRDefault="0018799A" w:rsidP="00573375">
                  <w:pPr>
                    <w:jc w:val="center"/>
                  </w:pPr>
                  <w:r>
                    <w:rPr>
                      <w:noProof/>
                      <w:lang w:eastAsia="es-MX"/>
                    </w:rPr>
                    <w:drawing>
                      <wp:inline distT="0" distB="0" distL="0" distR="0">
                        <wp:extent cx="2404745" cy="18161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404745" cy="1816100"/>
                                </a:xfrm>
                                <a:prstGeom prst="rect">
                                  <a:avLst/>
                                </a:prstGeom>
                                <a:noFill/>
                                <a:ln w="9525">
                                  <a:noFill/>
                                  <a:miter lim="800000"/>
                                  <a:headEnd/>
                                  <a:tailEnd/>
                                </a:ln>
                              </pic:spPr>
                            </pic:pic>
                          </a:graphicData>
                        </a:graphic>
                      </wp:inline>
                    </w:drawing>
                  </w:r>
                </w:p>
                <w:p w:rsidR="00436715" w:rsidRDefault="00436715" w:rsidP="00573375">
                  <w:pPr>
                    <w:pStyle w:val="Figura"/>
                    <w:jc w:val="center"/>
                  </w:pPr>
                  <w:r w:rsidRPr="00E302C7">
                    <w:t xml:space="preserve">Figura 1.  Mango Manila, </w:t>
                  </w:r>
                  <w:r w:rsidRPr="001E4A4D">
                    <w:t>afectado</w:t>
                  </w:r>
                  <w:r w:rsidRPr="00E302C7">
                    <w:t xml:space="preserve"> por la plaga.</w:t>
                  </w:r>
                </w:p>
                <w:p w:rsidR="001E4A4D" w:rsidRDefault="001E4A4D" w:rsidP="00436715">
                  <w:pPr>
                    <w:pStyle w:val="Figura"/>
                  </w:pPr>
                </w:p>
                <w:p w:rsidR="001E4A4D" w:rsidRDefault="001E4A4D" w:rsidP="00436715">
                  <w:pPr>
                    <w:pStyle w:val="Figura"/>
                  </w:pPr>
                </w:p>
                <w:p w:rsidR="001E4A4D" w:rsidRDefault="001E4A4D" w:rsidP="00436715">
                  <w:pPr>
                    <w:pStyle w:val="Figura"/>
                  </w:pPr>
                  <w:r w:rsidRPr="007178E7">
                    <w:rPr>
                      <w:color w:val="C00000"/>
                    </w:rPr>
                    <w:t xml:space="preserve">NOTA MUY IMPORTANTE: </w:t>
                  </w:r>
                  <w:r w:rsidRPr="007178E7">
                    <w:rPr>
                      <w:b/>
                      <w:color w:val="C00000"/>
                      <w:highlight w:val="yellow"/>
                    </w:rPr>
                    <w:t>No se aceptarán figuras generadas en el formato BMP (</w:t>
                  </w:r>
                  <w:proofErr w:type="spellStart"/>
                  <w:r w:rsidRPr="007178E7">
                    <w:rPr>
                      <w:b/>
                      <w:color w:val="C00000"/>
                      <w:highlight w:val="yellow"/>
                    </w:rPr>
                    <w:t>bipmap</w:t>
                  </w:r>
                  <w:proofErr w:type="spellEnd"/>
                  <w:r w:rsidRPr="007178E7">
                    <w:rPr>
                      <w:b/>
                      <w:color w:val="C00000"/>
                      <w:highlight w:val="yellow"/>
                    </w:rPr>
                    <w:t>) pues ocupan un espacio excesivo</w:t>
                  </w:r>
                  <w:r w:rsidR="007178E7" w:rsidRPr="007178E7">
                    <w:rPr>
                      <w:b/>
                      <w:color w:val="C00000"/>
                      <w:highlight w:val="yellow"/>
                    </w:rPr>
                    <w:t xml:space="preserve"> e impiden a esta casa editorial el poder publicar las memorias en línea</w:t>
                  </w:r>
                  <w:r w:rsidRPr="001E4A4D">
                    <w:rPr>
                      <w:b/>
                      <w:highlight w:val="yellow"/>
                    </w:rPr>
                    <w:t>.</w:t>
                  </w:r>
                  <w:r>
                    <w:t xml:space="preserve">  Si tiene Ud. Figuras de este tipo, por favor conviértalas a JPG o TIFF usando un editor de imágenes.  Recomendamos uno llamado FOTOFILTRE </w:t>
                  </w:r>
                  <w:hyperlink r:id="rId10" w:history="1">
                    <w:r w:rsidRPr="003D2FD0">
                      <w:rPr>
                        <w:rStyle w:val="Hipervnculo"/>
                      </w:rPr>
                      <w:t>http://www.brothersoft.com/photofiltre-studio-65176.html</w:t>
                    </w:r>
                  </w:hyperlink>
                  <w:r>
                    <w:t>, que se puede descargar gratis.</w:t>
                  </w:r>
                </w:p>
                <w:p w:rsidR="001E4A4D" w:rsidRDefault="001E4A4D" w:rsidP="00436715">
                  <w:pPr>
                    <w:pStyle w:val="Figura"/>
                  </w:pPr>
                </w:p>
                <w:p w:rsidR="001E4A4D" w:rsidRPr="00E302C7" w:rsidRDefault="001E4A4D" w:rsidP="00436715">
                  <w:pPr>
                    <w:pStyle w:val="Figura"/>
                  </w:pPr>
                </w:p>
              </w:txbxContent>
            </v:textbox>
            <w10:wrap type="none"/>
            <w10:anchorlock/>
          </v:shape>
        </w:pict>
      </w:r>
    </w:p>
    <w:p w:rsidR="00013740" w:rsidRPr="00EC420A" w:rsidRDefault="0048587F" w:rsidP="00013740">
      <w:r>
        <w:pict>
          <v:shape id="_x0000_s1026" type="#_x0000_t202" style="width:477.95pt;height:141.85pt;mso-position-horizontal-relative:char;mso-position-vertical-relative:line" wrapcoords="-68 -103 -68 21497 21668 21497 21668 -103 -68 -103">
            <v:textbox style="mso-next-textbox:#_x0000_s1026" inset="7.5pt,3.75pt,7.5pt,3.75pt">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8"/>
                    <w:gridCol w:w="1003"/>
                    <w:gridCol w:w="997"/>
                    <w:gridCol w:w="1026"/>
                    <w:gridCol w:w="1006"/>
                    <w:gridCol w:w="1022"/>
                    <w:gridCol w:w="1026"/>
                    <w:gridCol w:w="1026"/>
                  </w:tblGrid>
                  <w:tr w:rsidR="00383129" w:rsidRPr="009334FB" w:rsidTr="009800E1">
                    <w:trPr>
                      <w:trHeight w:val="259"/>
                    </w:trPr>
                    <w:tc>
                      <w:tcPr>
                        <w:tcW w:w="1958" w:type="dxa"/>
                        <w:vMerge w:val="restart"/>
                        <w:shd w:val="clear" w:color="auto" w:fill="17365D"/>
                      </w:tcPr>
                      <w:p w:rsidR="00383129" w:rsidRPr="009334FB" w:rsidRDefault="00383129" w:rsidP="00013740">
                        <w:r w:rsidRPr="009334FB">
                          <w:t xml:space="preserve"> Producto</w:t>
                        </w:r>
                      </w:p>
                    </w:tc>
                    <w:tc>
                      <w:tcPr>
                        <w:tcW w:w="7106" w:type="dxa"/>
                        <w:gridSpan w:val="7"/>
                        <w:shd w:val="clear" w:color="auto" w:fill="17365D"/>
                      </w:tcPr>
                      <w:p w:rsidR="00383129" w:rsidRPr="009334FB" w:rsidRDefault="00383129" w:rsidP="00013740">
                        <w:r w:rsidRPr="009334FB">
                          <w:t>MES</w:t>
                        </w:r>
                      </w:p>
                    </w:tc>
                  </w:tr>
                  <w:tr w:rsidR="00383129" w:rsidRPr="009334FB" w:rsidTr="009800E1">
                    <w:trPr>
                      <w:trHeight w:val="160"/>
                    </w:trPr>
                    <w:tc>
                      <w:tcPr>
                        <w:tcW w:w="1958" w:type="dxa"/>
                        <w:vMerge/>
                        <w:shd w:val="clear" w:color="auto" w:fill="17365D"/>
                      </w:tcPr>
                      <w:p w:rsidR="00383129" w:rsidRPr="009334FB" w:rsidRDefault="00383129" w:rsidP="00013740"/>
                    </w:tc>
                    <w:tc>
                      <w:tcPr>
                        <w:tcW w:w="1003" w:type="dxa"/>
                        <w:shd w:val="clear" w:color="auto" w:fill="17365D"/>
                      </w:tcPr>
                      <w:p w:rsidR="00383129" w:rsidRPr="009334FB" w:rsidRDefault="00383129" w:rsidP="00013740">
                        <w:r w:rsidRPr="009334FB">
                          <w:t>E</w:t>
                        </w:r>
                      </w:p>
                    </w:tc>
                    <w:tc>
                      <w:tcPr>
                        <w:tcW w:w="997" w:type="dxa"/>
                        <w:shd w:val="clear" w:color="auto" w:fill="17365D"/>
                      </w:tcPr>
                      <w:p w:rsidR="00383129" w:rsidRPr="009334FB" w:rsidRDefault="00383129" w:rsidP="00013740">
                        <w:r w:rsidRPr="009334FB">
                          <w:t>F</w:t>
                        </w:r>
                      </w:p>
                    </w:tc>
                    <w:tc>
                      <w:tcPr>
                        <w:tcW w:w="1026" w:type="dxa"/>
                        <w:shd w:val="clear" w:color="auto" w:fill="17365D"/>
                      </w:tcPr>
                      <w:p w:rsidR="00383129" w:rsidRPr="009334FB" w:rsidRDefault="00383129" w:rsidP="00013740">
                        <w:r w:rsidRPr="009334FB">
                          <w:t>M</w:t>
                        </w:r>
                      </w:p>
                    </w:tc>
                    <w:tc>
                      <w:tcPr>
                        <w:tcW w:w="1006" w:type="dxa"/>
                        <w:shd w:val="clear" w:color="auto" w:fill="17365D"/>
                      </w:tcPr>
                      <w:p w:rsidR="00383129" w:rsidRPr="009334FB" w:rsidRDefault="00383129" w:rsidP="00013740">
                        <w:r w:rsidRPr="009334FB">
                          <w:t>A</w:t>
                        </w:r>
                      </w:p>
                    </w:tc>
                    <w:tc>
                      <w:tcPr>
                        <w:tcW w:w="1022" w:type="dxa"/>
                        <w:shd w:val="clear" w:color="auto" w:fill="17365D"/>
                      </w:tcPr>
                      <w:p w:rsidR="00383129" w:rsidRPr="009334FB" w:rsidRDefault="00383129" w:rsidP="00013740">
                        <w:r w:rsidRPr="009334FB">
                          <w:t>M</w:t>
                        </w:r>
                      </w:p>
                    </w:tc>
                    <w:tc>
                      <w:tcPr>
                        <w:tcW w:w="1026" w:type="dxa"/>
                        <w:shd w:val="clear" w:color="auto" w:fill="17365D"/>
                      </w:tcPr>
                      <w:p w:rsidR="00383129" w:rsidRPr="009334FB" w:rsidRDefault="00383129" w:rsidP="00013740">
                        <w:r w:rsidRPr="009334FB">
                          <w:t>J</w:t>
                        </w:r>
                      </w:p>
                    </w:tc>
                    <w:tc>
                      <w:tcPr>
                        <w:tcW w:w="1026" w:type="dxa"/>
                        <w:shd w:val="clear" w:color="auto" w:fill="17365D"/>
                      </w:tcPr>
                      <w:p w:rsidR="00383129" w:rsidRPr="009334FB" w:rsidRDefault="00383129" w:rsidP="00013740">
                        <w:r w:rsidRPr="009334FB">
                          <w:t>J</w:t>
                        </w:r>
                      </w:p>
                    </w:tc>
                  </w:tr>
                  <w:tr w:rsidR="00383129" w:rsidRPr="009334FB" w:rsidTr="009800E1">
                    <w:trPr>
                      <w:trHeight w:val="246"/>
                    </w:trPr>
                    <w:tc>
                      <w:tcPr>
                        <w:tcW w:w="1958" w:type="dxa"/>
                        <w:shd w:val="clear" w:color="auto" w:fill="17365D"/>
                      </w:tcPr>
                      <w:p w:rsidR="00383129" w:rsidRPr="009334FB" w:rsidRDefault="00383129" w:rsidP="00013740">
                        <w:r w:rsidRPr="009334FB">
                          <w:t>X</w:t>
                        </w:r>
                      </w:p>
                    </w:tc>
                    <w:tc>
                      <w:tcPr>
                        <w:tcW w:w="1003" w:type="dxa"/>
                      </w:tcPr>
                      <w:p w:rsidR="00383129" w:rsidRPr="009334FB" w:rsidRDefault="00383129" w:rsidP="00013740">
                        <w:r w:rsidRPr="009334FB">
                          <w:t>3</w:t>
                        </w:r>
                      </w:p>
                    </w:tc>
                    <w:tc>
                      <w:tcPr>
                        <w:tcW w:w="997" w:type="dxa"/>
                      </w:tcPr>
                      <w:p w:rsidR="00383129" w:rsidRPr="009334FB" w:rsidRDefault="00383129" w:rsidP="00013740">
                        <w:r w:rsidRPr="009334FB">
                          <w:t>5</w:t>
                        </w:r>
                      </w:p>
                    </w:tc>
                    <w:tc>
                      <w:tcPr>
                        <w:tcW w:w="1026" w:type="dxa"/>
                      </w:tcPr>
                      <w:p w:rsidR="00383129" w:rsidRPr="009334FB" w:rsidRDefault="00383129" w:rsidP="00013740">
                        <w:r w:rsidRPr="009334FB">
                          <w:t>3</w:t>
                        </w:r>
                      </w:p>
                    </w:tc>
                    <w:tc>
                      <w:tcPr>
                        <w:tcW w:w="1006" w:type="dxa"/>
                      </w:tcPr>
                      <w:p w:rsidR="00383129" w:rsidRPr="009334FB" w:rsidRDefault="00383129" w:rsidP="00013740">
                        <w:r w:rsidRPr="009334FB">
                          <w:t>2</w:t>
                        </w:r>
                      </w:p>
                    </w:tc>
                    <w:tc>
                      <w:tcPr>
                        <w:tcW w:w="1022" w:type="dxa"/>
                      </w:tcPr>
                      <w:p w:rsidR="00383129" w:rsidRPr="009334FB" w:rsidRDefault="00383129" w:rsidP="00013740">
                        <w:r w:rsidRPr="009334FB">
                          <w:t>4</w:t>
                        </w:r>
                      </w:p>
                    </w:tc>
                    <w:tc>
                      <w:tcPr>
                        <w:tcW w:w="1026" w:type="dxa"/>
                      </w:tcPr>
                      <w:p w:rsidR="00383129" w:rsidRPr="009334FB" w:rsidRDefault="00383129" w:rsidP="00013740">
                        <w:r w:rsidRPr="009334FB">
                          <w:t>1</w:t>
                        </w:r>
                      </w:p>
                    </w:tc>
                    <w:tc>
                      <w:tcPr>
                        <w:tcW w:w="1026" w:type="dxa"/>
                      </w:tcPr>
                      <w:p w:rsidR="00383129" w:rsidRPr="009334FB" w:rsidRDefault="00383129" w:rsidP="00013740">
                        <w:r w:rsidRPr="009334FB">
                          <w:t>4</w:t>
                        </w:r>
                      </w:p>
                    </w:tc>
                  </w:tr>
                  <w:tr w:rsidR="00383129" w:rsidRPr="009334FB" w:rsidTr="009800E1">
                    <w:trPr>
                      <w:trHeight w:val="246"/>
                    </w:trPr>
                    <w:tc>
                      <w:tcPr>
                        <w:tcW w:w="1958" w:type="dxa"/>
                        <w:shd w:val="clear" w:color="auto" w:fill="17365D"/>
                      </w:tcPr>
                      <w:p w:rsidR="00383129" w:rsidRPr="009334FB" w:rsidRDefault="00383129" w:rsidP="00013740">
                        <w:r w:rsidRPr="009334FB">
                          <w:t>Y</w:t>
                        </w:r>
                      </w:p>
                    </w:tc>
                    <w:tc>
                      <w:tcPr>
                        <w:tcW w:w="1003" w:type="dxa"/>
                      </w:tcPr>
                      <w:p w:rsidR="00383129" w:rsidRPr="009334FB" w:rsidRDefault="00383129" w:rsidP="00013740">
                        <w:r w:rsidRPr="009334FB">
                          <w:t>2</w:t>
                        </w:r>
                      </w:p>
                    </w:tc>
                    <w:tc>
                      <w:tcPr>
                        <w:tcW w:w="997" w:type="dxa"/>
                      </w:tcPr>
                      <w:p w:rsidR="00383129" w:rsidRPr="009334FB" w:rsidRDefault="00383129" w:rsidP="00013740">
                        <w:r w:rsidRPr="009334FB">
                          <w:t>3</w:t>
                        </w:r>
                      </w:p>
                    </w:tc>
                    <w:tc>
                      <w:tcPr>
                        <w:tcW w:w="1026" w:type="dxa"/>
                      </w:tcPr>
                      <w:p w:rsidR="00383129" w:rsidRPr="009334FB" w:rsidRDefault="00383129" w:rsidP="00013740">
                        <w:r w:rsidRPr="009334FB">
                          <w:t>2</w:t>
                        </w:r>
                      </w:p>
                    </w:tc>
                    <w:tc>
                      <w:tcPr>
                        <w:tcW w:w="1006" w:type="dxa"/>
                      </w:tcPr>
                      <w:p w:rsidR="00383129" w:rsidRPr="009334FB" w:rsidRDefault="00383129" w:rsidP="00013740">
                        <w:r w:rsidRPr="009334FB">
                          <w:t>3</w:t>
                        </w:r>
                      </w:p>
                    </w:tc>
                    <w:tc>
                      <w:tcPr>
                        <w:tcW w:w="1022" w:type="dxa"/>
                      </w:tcPr>
                      <w:p w:rsidR="00383129" w:rsidRPr="009334FB" w:rsidRDefault="00383129" w:rsidP="00013740">
                        <w:r w:rsidRPr="009334FB">
                          <w:t>4</w:t>
                        </w:r>
                      </w:p>
                    </w:tc>
                    <w:tc>
                      <w:tcPr>
                        <w:tcW w:w="1026" w:type="dxa"/>
                      </w:tcPr>
                      <w:p w:rsidR="00383129" w:rsidRPr="009334FB" w:rsidRDefault="00383129" w:rsidP="00013740">
                        <w:r w:rsidRPr="009334FB">
                          <w:t>23</w:t>
                        </w:r>
                      </w:p>
                    </w:tc>
                    <w:tc>
                      <w:tcPr>
                        <w:tcW w:w="1026" w:type="dxa"/>
                      </w:tcPr>
                      <w:p w:rsidR="00383129" w:rsidRPr="009334FB" w:rsidRDefault="00383129" w:rsidP="00013740">
                        <w:r w:rsidRPr="009334FB">
                          <w:t>23</w:t>
                        </w:r>
                      </w:p>
                    </w:tc>
                  </w:tr>
                  <w:tr w:rsidR="00383129" w:rsidRPr="009334FB" w:rsidTr="009800E1">
                    <w:trPr>
                      <w:trHeight w:val="273"/>
                    </w:trPr>
                    <w:tc>
                      <w:tcPr>
                        <w:tcW w:w="1958" w:type="dxa"/>
                        <w:shd w:val="clear" w:color="auto" w:fill="17365D"/>
                      </w:tcPr>
                      <w:p w:rsidR="00383129" w:rsidRPr="009334FB" w:rsidRDefault="00383129" w:rsidP="00013740">
                        <w:r w:rsidRPr="009334FB">
                          <w:t>Z</w:t>
                        </w:r>
                      </w:p>
                    </w:tc>
                    <w:tc>
                      <w:tcPr>
                        <w:tcW w:w="1003" w:type="dxa"/>
                      </w:tcPr>
                      <w:p w:rsidR="00383129" w:rsidRPr="009334FB" w:rsidRDefault="00383129" w:rsidP="00013740">
                        <w:r w:rsidRPr="009334FB">
                          <w:t>3</w:t>
                        </w:r>
                      </w:p>
                    </w:tc>
                    <w:tc>
                      <w:tcPr>
                        <w:tcW w:w="997" w:type="dxa"/>
                      </w:tcPr>
                      <w:p w:rsidR="00383129" w:rsidRPr="009334FB" w:rsidRDefault="00383129" w:rsidP="00013740">
                        <w:r w:rsidRPr="009334FB">
                          <w:t>4</w:t>
                        </w:r>
                      </w:p>
                    </w:tc>
                    <w:tc>
                      <w:tcPr>
                        <w:tcW w:w="1026" w:type="dxa"/>
                      </w:tcPr>
                      <w:p w:rsidR="00383129" w:rsidRPr="009334FB" w:rsidRDefault="00383129" w:rsidP="00013740">
                        <w:r w:rsidRPr="009334FB">
                          <w:t>33</w:t>
                        </w:r>
                      </w:p>
                    </w:tc>
                    <w:tc>
                      <w:tcPr>
                        <w:tcW w:w="1006" w:type="dxa"/>
                      </w:tcPr>
                      <w:p w:rsidR="00383129" w:rsidRPr="009334FB" w:rsidRDefault="00383129" w:rsidP="00013740">
                        <w:r w:rsidRPr="009334FB">
                          <w:t>2</w:t>
                        </w:r>
                      </w:p>
                    </w:tc>
                    <w:tc>
                      <w:tcPr>
                        <w:tcW w:w="1022" w:type="dxa"/>
                      </w:tcPr>
                      <w:p w:rsidR="00383129" w:rsidRPr="009334FB" w:rsidRDefault="00383129" w:rsidP="00013740">
                        <w:r w:rsidRPr="009334FB">
                          <w:t>1</w:t>
                        </w:r>
                      </w:p>
                    </w:tc>
                    <w:tc>
                      <w:tcPr>
                        <w:tcW w:w="1026" w:type="dxa"/>
                      </w:tcPr>
                      <w:p w:rsidR="00383129" w:rsidRPr="009334FB" w:rsidRDefault="00383129" w:rsidP="00013740">
                        <w:r w:rsidRPr="009334FB">
                          <w:t>0</w:t>
                        </w:r>
                      </w:p>
                    </w:tc>
                    <w:tc>
                      <w:tcPr>
                        <w:tcW w:w="1026" w:type="dxa"/>
                      </w:tcPr>
                      <w:p w:rsidR="00383129" w:rsidRPr="009334FB" w:rsidRDefault="00383129" w:rsidP="00013740">
                        <w:r w:rsidRPr="009334FB">
                          <w:t>40</w:t>
                        </w:r>
                      </w:p>
                    </w:tc>
                  </w:tr>
                </w:tbl>
                <w:p w:rsidR="00383129" w:rsidRPr="00E302C7" w:rsidRDefault="00383129" w:rsidP="00013740">
                  <w:pPr>
                    <w:pStyle w:val="Figura"/>
                  </w:pPr>
                  <w:r w:rsidRPr="00E302C7">
                    <w:rPr>
                      <w:rStyle w:val="FiguraChar"/>
                    </w:rPr>
                    <w:t>Cuadro 1.  Producción total de unidades de los productos X, Y, y Z durante los primeros meses de 2007</w:t>
                  </w:r>
                  <w:r w:rsidRPr="00E302C7">
                    <w:t>.</w:t>
                  </w:r>
                </w:p>
                <w:p w:rsidR="00383129" w:rsidRDefault="00383129" w:rsidP="00013740"/>
                <w:p w:rsidR="00383129" w:rsidRPr="007E2F3B" w:rsidRDefault="00383129" w:rsidP="00013740">
                  <w:r>
                    <w:t>NOTA A LOS AUTORES: Favor de referirse a los cuadros y figuras según su número, y no según su localización. Se debe evitar decir “…la información se presenta en el cuadro que se encuentra en la siguiente página”.  Es preciso decir “…la información se presenta en el Cuadro 3.</w:t>
                  </w:r>
                </w:p>
              </w:txbxContent>
            </v:textbox>
            <w10:wrap type="none"/>
            <w10:anchorlock/>
          </v:shape>
        </w:pict>
      </w:r>
    </w:p>
    <w:p w:rsidR="00013740" w:rsidRPr="00EC420A" w:rsidRDefault="00013740" w:rsidP="00013740"/>
    <w:p w:rsidR="00EE614B" w:rsidRPr="00EC420A" w:rsidRDefault="00EE614B" w:rsidP="00013740">
      <w:r w:rsidRPr="00EC420A">
        <w:rPr>
          <w:i/>
        </w:rPr>
        <w:t xml:space="preserve">Referencias </w:t>
      </w:r>
      <w:r w:rsidR="0050478F" w:rsidRPr="00EC420A">
        <w:rPr>
          <w:i/>
        </w:rPr>
        <w:t>bibliográficas</w:t>
      </w:r>
      <w:r w:rsidR="008D7BAD" w:rsidRPr="00EC420A">
        <w:t>.</w:t>
      </w:r>
      <w:r w:rsidRPr="00EC420A">
        <w:t xml:space="preserve">  </w:t>
      </w:r>
    </w:p>
    <w:p w:rsidR="00EE614B" w:rsidRPr="00EC420A" w:rsidRDefault="00EE614B" w:rsidP="00013740">
      <w:r w:rsidRPr="00EC420A">
        <w:t xml:space="preserve">En </w:t>
      </w:r>
      <w:r w:rsidR="00D177A4" w:rsidRPr="00EC420A">
        <w:t>el caso de las referencias bibliográficas, se deben</w:t>
      </w:r>
      <w:r w:rsidRPr="00EC420A">
        <w:t xml:space="preserve"> presentar por orden alfabétic</w:t>
      </w:r>
      <w:r w:rsidR="00E755C1">
        <w:t>o de primer autor:</w:t>
      </w:r>
      <w:proofErr w:type="gramStart"/>
      <w:r w:rsidR="00E755C1">
        <w:t>  "</w:t>
      </w:r>
      <w:proofErr w:type="gramEnd"/>
      <w:r w:rsidR="00E755C1">
        <w:t xml:space="preserve">El uso </w:t>
      </w:r>
      <w:r w:rsidRPr="000D4709">
        <w:t>del</w:t>
      </w:r>
      <w:r w:rsidRPr="00EC420A">
        <w:t xml:space="preserve"> método XZY ha resultado muy favorable en sistemas como el que propuesto por </w:t>
      </w:r>
      <w:proofErr w:type="spellStart"/>
      <w:r w:rsidRPr="00EC420A">
        <w:t>Wiley</w:t>
      </w:r>
      <w:proofErr w:type="spellEnd"/>
      <w:r w:rsidRPr="00EC420A">
        <w:t xml:space="preserve"> y Cabrera (2004).  Otros autores (Puebla Romero et al. 2007 y Washington y Frank, 2000) prefieren el uso de las derivadas de Thomas.  No fue sin</w:t>
      </w:r>
      <w:r w:rsidR="00E577D8" w:rsidRPr="00EC420A">
        <w:t xml:space="preserve">o hasta que </w:t>
      </w:r>
      <w:proofErr w:type="spellStart"/>
      <w:r w:rsidR="00E577D8" w:rsidRPr="00EC420A">
        <w:t>Etxeberri</w:t>
      </w:r>
      <w:proofErr w:type="spellEnd"/>
      <w:r w:rsidR="00E577D8" w:rsidRPr="00EC420A">
        <w:t xml:space="preserve"> y Blanco </w:t>
      </w:r>
      <w:proofErr w:type="spellStart"/>
      <w:r w:rsidR="00E577D8" w:rsidRPr="00EC420A">
        <w:t>Gorrichóa</w:t>
      </w:r>
      <w:proofErr w:type="spellEnd"/>
      <w:r w:rsidRPr="00EC420A">
        <w:t xml:space="preserve"> (2007) propusieron sus radicales ideas que..."  Nótese que el artículo donde aparece Puebla Romero tiene tres autores y por esa razón se usa la abreviación latina </w:t>
      </w:r>
      <w:r w:rsidRPr="00EC420A">
        <w:rPr>
          <w:i/>
        </w:rPr>
        <w:t>et al.</w:t>
      </w:r>
      <w:r w:rsidRPr="00EC420A">
        <w:t xml:space="preserve"> Al final de la ponencia </w:t>
      </w:r>
      <w:r w:rsidR="00DF2D3E" w:rsidRPr="00EC420A">
        <w:t>mostramos la forma de citar las referencias.</w:t>
      </w:r>
    </w:p>
    <w:p w:rsidR="006D2A6E" w:rsidRDefault="006D2A6E" w:rsidP="00C50C7F">
      <w:pPr>
        <w:jc w:val="center"/>
        <w:rPr>
          <w:b/>
        </w:rPr>
      </w:pPr>
    </w:p>
    <w:p w:rsidR="00AC51DF" w:rsidRPr="00C50C7F" w:rsidRDefault="00AC51DF" w:rsidP="00C50C7F">
      <w:pPr>
        <w:jc w:val="center"/>
        <w:rPr>
          <w:b/>
        </w:rPr>
      </w:pPr>
      <w:r w:rsidRPr="00C50C7F">
        <w:rPr>
          <w:b/>
        </w:rPr>
        <w:lastRenderedPageBreak/>
        <w:t>Políticas con Respecto a Los Autores</w:t>
      </w:r>
    </w:p>
    <w:p w:rsidR="00AC51DF" w:rsidRDefault="00AC51DF" w:rsidP="00AC51DF">
      <w:r>
        <w:t xml:space="preserve">La cuota de recuperación es </w:t>
      </w:r>
      <w:r w:rsidR="006D2A6E">
        <w:t>por</w:t>
      </w:r>
      <w:r>
        <w:t xml:space="preserve"> ponencia.</w:t>
      </w:r>
    </w:p>
    <w:p w:rsidR="00AC51DF" w:rsidRDefault="00AC51DF" w:rsidP="00AC51DF"/>
    <w:p w:rsidR="00AC51DF" w:rsidRDefault="00436715" w:rsidP="00AC51DF">
      <w:pPr>
        <w:rPr>
          <w:i/>
        </w:rPr>
      </w:pPr>
      <w:r>
        <w:rPr>
          <w:i/>
        </w:rPr>
        <w:t>Regla de los cuatro</w:t>
      </w:r>
      <w:r w:rsidR="00AC51DF">
        <w:rPr>
          <w:i/>
        </w:rPr>
        <w:t xml:space="preserve"> </w:t>
      </w:r>
      <w:proofErr w:type="spellStart"/>
      <w:r w:rsidR="00AC51DF">
        <w:rPr>
          <w:i/>
        </w:rPr>
        <w:t>co</w:t>
      </w:r>
      <w:proofErr w:type="spellEnd"/>
      <w:r w:rsidR="00AC51DF">
        <w:rPr>
          <w:i/>
        </w:rPr>
        <w:t>-autores</w:t>
      </w:r>
    </w:p>
    <w:p w:rsidR="00AC51DF" w:rsidRDefault="00AC51DF" w:rsidP="00AC51DF">
      <w:r>
        <w:t xml:space="preserve">El límite es de </w:t>
      </w:r>
      <w:r w:rsidR="00436715">
        <w:t>4</w:t>
      </w:r>
      <w:r>
        <w:t xml:space="preserve"> </w:t>
      </w:r>
      <w:proofErr w:type="spellStart"/>
      <w:r>
        <w:t>co</w:t>
      </w:r>
      <w:proofErr w:type="spellEnd"/>
      <w:r>
        <w:t>-autores por ponencia.</w:t>
      </w:r>
    </w:p>
    <w:p w:rsidR="00AC51DF" w:rsidRDefault="00AC51DF" w:rsidP="00AC51DF">
      <w:r>
        <w:t>Pagarán la cuota de recuperación aquellos autores que acudan al Congreso</w:t>
      </w:r>
    </w:p>
    <w:p w:rsidR="00AC51DF" w:rsidRPr="00AC51DF" w:rsidRDefault="00AC51DF" w:rsidP="00AC51DF">
      <w:r>
        <w:t xml:space="preserve">Se </w:t>
      </w:r>
      <w:proofErr w:type="gramStart"/>
      <w:r>
        <w:t>les</w:t>
      </w:r>
      <w:proofErr w:type="gramEnd"/>
      <w:r>
        <w:t xml:space="preserve"> otorgará un certificado de participación a </w:t>
      </w:r>
      <w:r w:rsidR="001E4A4D">
        <w:t>cada uno de los autores de cada ponencia.  Considere Ud. por ejemplo, una ponencia que tenga cuatro autores pero solo dos de ellos acuden al Congreso.  El Congreso de todas maneras emitirá cuatro certificados que serán entregados a los dos representantes.</w:t>
      </w:r>
    </w:p>
    <w:p w:rsidR="00C50C7F" w:rsidRDefault="00C50C7F" w:rsidP="00C50C7F">
      <w:pPr>
        <w:jc w:val="center"/>
        <w:rPr>
          <w:b/>
        </w:rPr>
      </w:pPr>
    </w:p>
    <w:p w:rsidR="008D7BAD" w:rsidRPr="00C50C7F" w:rsidRDefault="00EE614B" w:rsidP="00C50C7F">
      <w:pPr>
        <w:jc w:val="center"/>
        <w:rPr>
          <w:b/>
        </w:rPr>
      </w:pPr>
      <w:r w:rsidRPr="00C50C7F">
        <w:rPr>
          <w:b/>
        </w:rPr>
        <w:t>Política Editorial</w:t>
      </w:r>
    </w:p>
    <w:p w:rsidR="00013740" w:rsidRPr="00EC420A" w:rsidRDefault="00013740" w:rsidP="00013740">
      <w:pPr>
        <w:rPr>
          <w:szCs w:val="20"/>
        </w:rPr>
      </w:pPr>
      <w:r w:rsidRPr="00EC420A">
        <w:t xml:space="preserve"> </w:t>
      </w:r>
      <w:r w:rsidR="00EE614B" w:rsidRPr="00EC420A">
        <w:t xml:space="preserve">No es </w:t>
      </w:r>
      <w:r w:rsidR="00DF2D3E" w:rsidRPr="00EC420A">
        <w:t>requisito</w:t>
      </w:r>
      <w:r w:rsidR="00EE614B" w:rsidRPr="00EC420A">
        <w:t xml:space="preserve"> presentar una ponencia en el congreso para participar.  Muchos profesionales acuden con el propósito de informarse sobre los últimos desarrollos en su área y también para establecer y cultivar importantes contactos </w:t>
      </w:r>
      <w:r w:rsidR="00EE614B" w:rsidRPr="00EC420A">
        <w:rPr>
          <w:szCs w:val="20"/>
        </w:rPr>
        <w:t xml:space="preserve">profesionales.  </w:t>
      </w:r>
      <w:r w:rsidR="00DF2D3E" w:rsidRPr="00EC420A">
        <w:rPr>
          <w:szCs w:val="20"/>
        </w:rPr>
        <w:t xml:space="preserve">El autor que envía el manuscrito se hace responsable de representar a sus coautores y hacerles llegar cualquier correspondencia con AcademiaJournals.com.  Así mismo, los autores certifican que el material que se publica es inédito.  </w:t>
      </w:r>
    </w:p>
    <w:p w:rsidR="00013740" w:rsidRPr="00EC420A" w:rsidRDefault="00013740" w:rsidP="00013740">
      <w:r w:rsidRPr="00EC420A">
        <w:t xml:space="preserve"> </w:t>
      </w:r>
      <w:r w:rsidR="00DF2D3E" w:rsidRPr="00EC420A">
        <w:t xml:space="preserve">Los autores deberán apegarse a </w:t>
      </w:r>
      <w:r w:rsidR="00066BBF">
        <w:t xml:space="preserve">estos </w:t>
      </w:r>
      <w:r w:rsidR="00DF2D3E" w:rsidRPr="00EC420A">
        <w:t xml:space="preserve">lineamentos de formato.  </w:t>
      </w:r>
      <w:r w:rsidRPr="00EC420A">
        <w:t>Los autores</w:t>
      </w:r>
      <w:r w:rsidR="00DF2D3E" w:rsidRPr="00EC420A">
        <w:t xml:space="preserve"> tiene</w:t>
      </w:r>
      <w:r w:rsidR="00D105B6" w:rsidRPr="00EC420A">
        <w:t>n</w:t>
      </w:r>
      <w:r w:rsidR="00DF2D3E" w:rsidRPr="00EC420A">
        <w:t xml:space="preserve"> la obligación de preparar una revisión bibliográfica.</w:t>
      </w:r>
    </w:p>
    <w:p w:rsidR="00C50C7F" w:rsidRDefault="00C50C7F" w:rsidP="00C50C7F">
      <w:pPr>
        <w:jc w:val="center"/>
        <w:rPr>
          <w:b/>
        </w:rPr>
      </w:pPr>
    </w:p>
    <w:p w:rsidR="00013740" w:rsidRPr="00C50C7F" w:rsidRDefault="00013740" w:rsidP="00C50C7F">
      <w:pPr>
        <w:jc w:val="center"/>
        <w:rPr>
          <w:b/>
        </w:rPr>
      </w:pPr>
      <w:r w:rsidRPr="00C50C7F">
        <w:rPr>
          <w:b/>
        </w:rPr>
        <w:t>Comentarios Finales</w:t>
      </w:r>
    </w:p>
    <w:p w:rsidR="00013740" w:rsidRPr="00EC420A" w:rsidRDefault="00DF2D3E" w:rsidP="00013740">
      <w:r w:rsidRPr="00EC420A">
        <w:t xml:space="preserve"> </w:t>
      </w:r>
      <w:r w:rsidR="00013740" w:rsidRPr="00EC420A">
        <w:t>Sería aquí el espacio para añadir los comentarios finales, que casi siempre incluyen un resumen de los resultados, las conclusiones, y las recomendaciones que hacen los autores para seguir el trabajo.</w:t>
      </w:r>
    </w:p>
    <w:p w:rsidR="00013740" w:rsidRPr="00EC420A" w:rsidRDefault="00013740" w:rsidP="00013740">
      <w:pPr>
        <w:rPr>
          <w:i/>
        </w:rPr>
      </w:pPr>
      <w:r w:rsidRPr="00EC420A">
        <w:rPr>
          <w:i/>
        </w:rPr>
        <w:t>Resumen de resultados</w:t>
      </w:r>
    </w:p>
    <w:p w:rsidR="00013740" w:rsidRPr="00EC420A" w:rsidRDefault="00013740" w:rsidP="00013740">
      <w:r w:rsidRPr="00EC420A">
        <w:t>En este trab</w:t>
      </w:r>
      <w:r w:rsidR="00E755C1">
        <w:t>ajo investigativo se estudió el</w:t>
      </w:r>
      <w:r w:rsidRPr="00E755C1">
        <w:rPr>
          <w:color w:val="FF0000"/>
        </w:rPr>
        <w:t>……</w:t>
      </w:r>
      <w:r w:rsidRPr="00EC420A">
        <w:t xml:space="preserve">  Los resultados de la investigación</w:t>
      </w:r>
      <w:r w:rsidR="00356CB8" w:rsidRPr="00EC420A">
        <w:t xml:space="preserve"> incluyen el análisis estadístico de las respuestas de la encuesta así como un resumen ergonómico de</w:t>
      </w:r>
      <w:r w:rsidRPr="00E755C1">
        <w:rPr>
          <w:color w:val="FF0000"/>
        </w:rPr>
        <w:t>…</w:t>
      </w:r>
      <w:r w:rsidR="00E755C1">
        <w:rPr>
          <w:color w:val="FF0000"/>
        </w:rPr>
        <w:t>.</w:t>
      </w:r>
      <w:r w:rsidRPr="00E755C1">
        <w:rPr>
          <w:color w:val="FF0000"/>
        </w:rPr>
        <w:t>..</w:t>
      </w:r>
      <w:r w:rsidR="00EC420A" w:rsidRPr="00EC420A">
        <w:t xml:space="preserve">  (Se ha de resumir en unos cuantos párrafos todo el trabajo)</w:t>
      </w:r>
    </w:p>
    <w:p w:rsidR="00013740" w:rsidRPr="00EC420A" w:rsidRDefault="00013740" w:rsidP="00013740">
      <w:pPr>
        <w:rPr>
          <w:i/>
        </w:rPr>
      </w:pPr>
      <w:r w:rsidRPr="00EC420A">
        <w:rPr>
          <w:i/>
        </w:rPr>
        <w:t>Conclusiones</w:t>
      </w:r>
    </w:p>
    <w:p w:rsidR="008B58E5" w:rsidRPr="00EC420A" w:rsidRDefault="00356CB8" w:rsidP="00013740">
      <w:r w:rsidRPr="00EC420A">
        <w:t>Los resultados demuestran la necesidad de….  Es indispensable que….  La ausencia del factor….   Fue quizás inesperado el haber encontrado que…</w:t>
      </w:r>
      <w:r w:rsidR="00013740" w:rsidRPr="00EC420A">
        <w:t xml:space="preserve">  </w:t>
      </w:r>
      <w:r w:rsidR="00EC420A" w:rsidRPr="00EC420A">
        <w:t>(Se ha de indicar aquí qué importancia, relevancia, o impacto tienen los resultados de la investigación)</w:t>
      </w:r>
    </w:p>
    <w:p w:rsidR="00356CB8" w:rsidRPr="00EC420A" w:rsidRDefault="00356CB8" w:rsidP="00013740">
      <w:pPr>
        <w:rPr>
          <w:i/>
        </w:rPr>
      </w:pPr>
      <w:r w:rsidRPr="00EC420A">
        <w:rPr>
          <w:i/>
        </w:rPr>
        <w:t>Recomendaciones</w:t>
      </w:r>
    </w:p>
    <w:p w:rsidR="00356CB8" w:rsidRDefault="00356CB8" w:rsidP="00013740">
      <w:r w:rsidRPr="00EC420A">
        <w:t xml:space="preserve">Los investigadores interesados en continuar nuestra investigación podrían concentrarse en el factor XY y su influencia en la población rural.  Podríamos sugerir que hay un abundante campo todavía por explorarse en lo que se refiere a….  </w:t>
      </w:r>
      <w:r w:rsidR="00EC420A" w:rsidRPr="00EC420A">
        <w:t xml:space="preserve">(Se incluyen actividades que se deben hacer en el futuro). </w:t>
      </w:r>
    </w:p>
    <w:p w:rsidR="00066BBF" w:rsidRPr="00436715" w:rsidRDefault="001E4A4D" w:rsidP="00066BBF">
      <w:proofErr w:type="spellStart"/>
      <w:r w:rsidRPr="00066BBF">
        <w:rPr>
          <w:lang w:val="en-US"/>
        </w:rPr>
        <w:t>Lorem</w:t>
      </w:r>
      <w:proofErr w:type="spellEnd"/>
      <w:r w:rsidRPr="00066BBF">
        <w:rPr>
          <w:lang w:val="en-US"/>
        </w:rPr>
        <w:t xml:space="preserve"> </w:t>
      </w:r>
      <w:proofErr w:type="spellStart"/>
      <w:r w:rsidRPr="00066BBF">
        <w:rPr>
          <w:lang w:val="en-US"/>
        </w:rPr>
        <w:t>ipsum</w:t>
      </w:r>
      <w:proofErr w:type="spellEnd"/>
      <w:r w:rsidRPr="00066BBF">
        <w:rPr>
          <w:lang w:val="en-US"/>
        </w:rPr>
        <w:t xml:space="preserve"> </w:t>
      </w:r>
      <w:proofErr w:type="gramStart"/>
      <w:r w:rsidRPr="00066BBF">
        <w:rPr>
          <w:lang w:val="en-US"/>
        </w:rPr>
        <w:t>dolor sit</w:t>
      </w:r>
      <w:proofErr w:type="gramEnd"/>
      <w:r w:rsidRPr="00066BBF">
        <w:rPr>
          <w:lang w:val="en-US"/>
        </w:rPr>
        <w:t xml:space="preserve"> </w:t>
      </w:r>
      <w:proofErr w:type="spellStart"/>
      <w:r w:rsidRPr="00066BBF">
        <w:rPr>
          <w:lang w:val="en-US"/>
        </w:rPr>
        <w:t>amet</w:t>
      </w:r>
      <w:proofErr w:type="spellEnd"/>
      <w:r w:rsidRPr="00066BBF">
        <w:rPr>
          <w:lang w:val="en-US"/>
        </w:rPr>
        <w:t xml:space="preserve">, </w:t>
      </w:r>
      <w:proofErr w:type="spellStart"/>
      <w:r w:rsidRPr="00066BBF">
        <w:rPr>
          <w:lang w:val="en-US"/>
        </w:rPr>
        <w:t>consectetur</w:t>
      </w:r>
      <w:proofErr w:type="spellEnd"/>
      <w:r w:rsidRPr="00066BBF">
        <w:rPr>
          <w:lang w:val="en-US"/>
        </w:rPr>
        <w:t xml:space="preserve"> sit </w:t>
      </w:r>
      <w:proofErr w:type="spellStart"/>
      <w:r w:rsidRPr="00066BBF">
        <w:rPr>
          <w:lang w:val="en-US"/>
        </w:rPr>
        <w:t>iudicium</w:t>
      </w:r>
      <w:proofErr w:type="spellEnd"/>
      <w:r w:rsidRPr="00066BBF">
        <w:rPr>
          <w:lang w:val="en-US"/>
        </w:rPr>
        <w:t xml:space="preserve">. </w:t>
      </w:r>
      <w:r w:rsidRPr="00436715">
        <w:t xml:space="preserve">Si </w:t>
      </w:r>
      <w:proofErr w:type="spellStart"/>
      <w:r w:rsidRPr="00436715">
        <w:t>condemnatus</w:t>
      </w:r>
      <w:proofErr w:type="spellEnd"/>
      <w:r w:rsidRPr="00436715">
        <w:t xml:space="preserve"> </w:t>
      </w:r>
      <w:proofErr w:type="spellStart"/>
      <w:r w:rsidRPr="00436715">
        <w:t>iucunde</w:t>
      </w:r>
      <w:proofErr w:type="spellEnd"/>
      <w:r w:rsidRPr="00436715">
        <w:t xml:space="preserve"> </w:t>
      </w:r>
      <w:proofErr w:type="spellStart"/>
      <w:r w:rsidRPr="00436715">
        <w:t>adiuvet</w:t>
      </w:r>
      <w:proofErr w:type="spellEnd"/>
      <w:r w:rsidRPr="00436715">
        <w:t xml:space="preserve"> censores argumento </w:t>
      </w:r>
      <w:proofErr w:type="spellStart"/>
      <w:r w:rsidRPr="00436715">
        <w:t>elucere</w:t>
      </w:r>
      <w:proofErr w:type="spellEnd"/>
      <w:r w:rsidRPr="00436715">
        <w:t xml:space="preserve"> </w:t>
      </w:r>
      <w:proofErr w:type="spellStart"/>
      <w:r w:rsidRPr="00436715">
        <w:t>octo</w:t>
      </w:r>
      <w:proofErr w:type="spellEnd"/>
      <w:r w:rsidRPr="00436715">
        <w:t xml:space="preserve"> quo. </w:t>
      </w:r>
      <w:proofErr w:type="spellStart"/>
      <w:r w:rsidRPr="00436715">
        <w:t>Timendum</w:t>
      </w:r>
      <w:proofErr w:type="spellEnd"/>
      <w:r w:rsidRPr="00436715">
        <w:t xml:space="preserve"> in ad </w:t>
      </w:r>
      <w:proofErr w:type="spellStart"/>
      <w:r w:rsidRPr="00436715">
        <w:t>defensionis</w:t>
      </w:r>
      <w:proofErr w:type="spellEnd"/>
      <w:r w:rsidRPr="00436715">
        <w:t xml:space="preserve"> </w:t>
      </w:r>
      <w:proofErr w:type="spellStart"/>
      <w:r w:rsidRPr="00436715">
        <w:t>propositum</w:t>
      </w:r>
      <w:proofErr w:type="spellEnd"/>
      <w:r w:rsidRPr="00436715">
        <w:t xml:space="preserve"> </w:t>
      </w:r>
      <w:proofErr w:type="spellStart"/>
      <w:r w:rsidRPr="00436715">
        <w:t>periculum</w:t>
      </w:r>
      <w:proofErr w:type="spellEnd"/>
      <w:r w:rsidRPr="00436715">
        <w:t xml:space="preserve"> </w:t>
      </w:r>
      <w:proofErr w:type="spellStart"/>
      <w:r w:rsidRPr="00436715">
        <w:t>voluptatibus</w:t>
      </w:r>
      <w:proofErr w:type="spellEnd"/>
      <w:r w:rsidRPr="00436715">
        <w:t xml:space="preserve"> </w:t>
      </w:r>
      <w:proofErr w:type="spellStart"/>
      <w:r w:rsidRPr="00436715">
        <w:t>illustresque</w:t>
      </w:r>
      <w:proofErr w:type="spellEnd"/>
      <w:r w:rsidRPr="00436715">
        <w:t xml:space="preserve">. </w:t>
      </w:r>
      <w:proofErr w:type="spellStart"/>
      <w:r w:rsidRPr="00436715">
        <w:t>Quod</w:t>
      </w:r>
      <w:proofErr w:type="spellEnd"/>
      <w:r w:rsidRPr="00436715">
        <w:t xml:space="preserve"> ad </w:t>
      </w:r>
      <w:proofErr w:type="spellStart"/>
      <w:r w:rsidRPr="00436715">
        <w:t>temperantiam</w:t>
      </w:r>
      <w:proofErr w:type="spellEnd"/>
      <w:r w:rsidRPr="00436715">
        <w:t xml:space="preserve"> </w:t>
      </w:r>
      <w:proofErr w:type="spellStart"/>
      <w:r w:rsidRPr="00436715">
        <w:t>iusteque</w:t>
      </w:r>
      <w:proofErr w:type="spellEnd"/>
      <w:r w:rsidRPr="00436715">
        <w:t xml:space="preserve"> </w:t>
      </w:r>
      <w:proofErr w:type="spellStart"/>
      <w:r w:rsidRPr="00436715">
        <w:t>perspicio</w:t>
      </w:r>
      <w:proofErr w:type="spellEnd"/>
      <w:r w:rsidRPr="00436715">
        <w:t xml:space="preserve">, </w:t>
      </w:r>
      <w:proofErr w:type="spellStart"/>
      <w:r w:rsidRPr="00436715">
        <w:t>quod</w:t>
      </w:r>
      <w:proofErr w:type="spellEnd"/>
      <w:r w:rsidRPr="00436715">
        <w:t xml:space="preserve"> </w:t>
      </w:r>
      <w:proofErr w:type="spellStart"/>
      <w:r w:rsidRPr="00436715">
        <w:t>ita</w:t>
      </w:r>
      <w:proofErr w:type="spellEnd"/>
      <w:r w:rsidRPr="00436715">
        <w:t xml:space="preserve"> ut </w:t>
      </w:r>
      <w:proofErr w:type="spellStart"/>
      <w:r w:rsidRPr="00436715">
        <w:t>alterius</w:t>
      </w:r>
      <w:proofErr w:type="spellEnd"/>
      <w:r w:rsidRPr="00436715">
        <w:t xml:space="preserve"> </w:t>
      </w:r>
      <w:proofErr w:type="spellStart"/>
      <w:r w:rsidRPr="00436715">
        <w:t>iam</w:t>
      </w:r>
      <w:proofErr w:type="spellEnd"/>
      <w:r w:rsidRPr="00436715">
        <w:t xml:space="preserve"> </w:t>
      </w:r>
      <w:proofErr w:type="spellStart"/>
      <w:r w:rsidRPr="00436715">
        <w:t>mihi</w:t>
      </w:r>
      <w:proofErr w:type="spellEnd"/>
      <w:r w:rsidRPr="00436715">
        <w:t xml:space="preserve"> </w:t>
      </w:r>
      <w:proofErr w:type="spellStart"/>
      <w:r w:rsidRPr="00436715">
        <w:t>criminum</w:t>
      </w:r>
      <w:proofErr w:type="spellEnd"/>
      <w:r w:rsidRPr="00436715">
        <w:t xml:space="preserve"> </w:t>
      </w:r>
      <w:proofErr w:type="spellStart"/>
      <w:r w:rsidRPr="00436715">
        <w:t>condemnatus</w:t>
      </w:r>
      <w:proofErr w:type="spellEnd"/>
      <w:r w:rsidRPr="00436715">
        <w:t xml:space="preserve">, </w:t>
      </w:r>
      <w:proofErr w:type="spellStart"/>
      <w:r w:rsidRPr="00436715">
        <w:t>iudiciis</w:t>
      </w:r>
      <w:proofErr w:type="spellEnd"/>
      <w:r w:rsidRPr="00436715">
        <w:t xml:space="preserve"> et modo </w:t>
      </w:r>
      <w:proofErr w:type="spellStart"/>
      <w:r w:rsidRPr="00436715">
        <w:t>agendo</w:t>
      </w:r>
      <w:proofErr w:type="spellEnd"/>
      <w:r w:rsidRPr="00436715">
        <w:t xml:space="preserve">. </w:t>
      </w:r>
      <w:r w:rsidRPr="00CE00FD">
        <w:rPr>
          <w:lang w:val="en-US"/>
        </w:rPr>
        <w:t xml:space="preserve">Fuisse bonum nihil scientiae diligentiam brevis non vivendi consuetudinis et niti nisi libertatemque diffidenter se. </w:t>
      </w:r>
      <w:proofErr w:type="gramStart"/>
      <w:r w:rsidRPr="00066BBF">
        <w:rPr>
          <w:lang w:val="en-US"/>
        </w:rPr>
        <w:t xml:space="preserve">Quae </w:t>
      </w:r>
      <w:proofErr w:type="spellStart"/>
      <w:r w:rsidRPr="00066BBF">
        <w:rPr>
          <w:lang w:val="en-US"/>
        </w:rPr>
        <w:t>animi</w:t>
      </w:r>
      <w:proofErr w:type="spellEnd"/>
      <w:r w:rsidRPr="00066BBF">
        <w:rPr>
          <w:lang w:val="en-US"/>
        </w:rPr>
        <w:t xml:space="preserve"> in </w:t>
      </w:r>
      <w:proofErr w:type="spellStart"/>
      <w:r w:rsidRPr="00066BBF">
        <w:rPr>
          <w:lang w:val="en-US"/>
        </w:rPr>
        <w:t>ut</w:t>
      </w:r>
      <w:proofErr w:type="spellEnd"/>
      <w:r w:rsidRPr="00066BBF">
        <w:rPr>
          <w:lang w:val="en-US"/>
        </w:rPr>
        <w:t xml:space="preserve"> </w:t>
      </w:r>
      <w:proofErr w:type="spellStart"/>
      <w:r w:rsidRPr="00066BBF">
        <w:rPr>
          <w:lang w:val="en-US"/>
        </w:rPr>
        <w:t>subterfugere</w:t>
      </w:r>
      <w:proofErr w:type="spellEnd"/>
      <w:r w:rsidRPr="00066BBF">
        <w:rPr>
          <w:lang w:val="en-US"/>
        </w:rPr>
        <w:t xml:space="preserve"> </w:t>
      </w:r>
      <w:proofErr w:type="spellStart"/>
      <w:r w:rsidRPr="00066BBF">
        <w:rPr>
          <w:lang w:val="en-US"/>
        </w:rPr>
        <w:t>collegerunt</w:t>
      </w:r>
      <w:proofErr w:type="spellEnd"/>
      <w:r w:rsidRPr="00066BBF">
        <w:rPr>
          <w:lang w:val="en-US"/>
        </w:rPr>
        <w:t xml:space="preserve"> </w:t>
      </w:r>
      <w:proofErr w:type="spellStart"/>
      <w:r w:rsidRPr="00066BBF">
        <w:rPr>
          <w:lang w:val="en-US"/>
        </w:rPr>
        <w:t>accusatores</w:t>
      </w:r>
      <w:proofErr w:type="spellEnd"/>
      <w:r w:rsidRPr="00066BBF">
        <w:rPr>
          <w:lang w:val="en-US"/>
        </w:rPr>
        <w:t xml:space="preserve"> </w:t>
      </w:r>
      <w:proofErr w:type="spellStart"/>
      <w:r w:rsidRPr="00066BBF">
        <w:rPr>
          <w:lang w:val="en-US"/>
        </w:rPr>
        <w:t>ut</w:t>
      </w:r>
      <w:proofErr w:type="spellEnd"/>
      <w:r w:rsidRPr="00066BBF">
        <w:rPr>
          <w:lang w:val="en-US"/>
        </w:rPr>
        <w:t xml:space="preserve"> </w:t>
      </w:r>
      <w:proofErr w:type="spellStart"/>
      <w:r w:rsidRPr="00066BBF">
        <w:rPr>
          <w:lang w:val="en-US"/>
        </w:rPr>
        <w:t>reticendo</w:t>
      </w:r>
      <w:proofErr w:type="spellEnd"/>
      <w:r w:rsidRPr="00066BBF">
        <w:rPr>
          <w:lang w:val="en-US"/>
        </w:rPr>
        <w:t xml:space="preserve"> quam </w:t>
      </w:r>
      <w:proofErr w:type="spellStart"/>
      <w:r w:rsidRPr="00066BBF">
        <w:rPr>
          <w:lang w:val="en-US"/>
        </w:rPr>
        <w:t>mandaremus</w:t>
      </w:r>
      <w:proofErr w:type="spellEnd"/>
      <w:r w:rsidRPr="00066BBF">
        <w:rPr>
          <w:lang w:val="en-US"/>
        </w:rPr>
        <w:t xml:space="preserve"> </w:t>
      </w:r>
      <w:proofErr w:type="spellStart"/>
      <w:r w:rsidRPr="00066BBF">
        <w:rPr>
          <w:lang w:val="en-US"/>
        </w:rPr>
        <w:t>iucunde</w:t>
      </w:r>
      <w:proofErr w:type="spellEnd"/>
      <w:r w:rsidRPr="00066BBF">
        <w:rPr>
          <w:lang w:val="en-US"/>
        </w:rPr>
        <w:t xml:space="preserve"> </w:t>
      </w:r>
      <w:proofErr w:type="spellStart"/>
      <w:r w:rsidRPr="00066BBF">
        <w:rPr>
          <w:lang w:val="en-US"/>
        </w:rPr>
        <w:t>appetere</w:t>
      </w:r>
      <w:proofErr w:type="spellEnd"/>
      <w:r w:rsidRPr="00066BBF">
        <w:rPr>
          <w:lang w:val="en-US"/>
        </w:rPr>
        <w:t>.</w:t>
      </w:r>
      <w:proofErr w:type="gramEnd"/>
      <w:r w:rsidRPr="00066BBF">
        <w:rPr>
          <w:lang w:val="en-US"/>
        </w:rPr>
        <w:t xml:space="preserve"> </w:t>
      </w:r>
      <w:proofErr w:type="spellStart"/>
      <w:r w:rsidRPr="00436715">
        <w:t>Potius</w:t>
      </w:r>
      <w:proofErr w:type="spellEnd"/>
      <w:r w:rsidRPr="00436715">
        <w:t xml:space="preserve"> </w:t>
      </w:r>
      <w:proofErr w:type="spellStart"/>
      <w:r w:rsidRPr="00436715">
        <w:t>quam</w:t>
      </w:r>
      <w:proofErr w:type="spellEnd"/>
      <w:r w:rsidRPr="00436715">
        <w:t xml:space="preserve"> causa </w:t>
      </w:r>
      <w:proofErr w:type="spellStart"/>
      <w:r w:rsidRPr="00436715">
        <w:t>esse</w:t>
      </w:r>
      <w:proofErr w:type="spellEnd"/>
      <w:r w:rsidRPr="00436715">
        <w:t xml:space="preserve"> de </w:t>
      </w:r>
      <w:proofErr w:type="spellStart"/>
      <w:r w:rsidRPr="00436715">
        <w:t>societatem</w:t>
      </w:r>
      <w:proofErr w:type="spellEnd"/>
      <w:r w:rsidRPr="00436715">
        <w:t xml:space="preserve"> </w:t>
      </w:r>
      <w:proofErr w:type="spellStart"/>
      <w:r w:rsidRPr="00436715">
        <w:t>Iuniani</w:t>
      </w:r>
      <w:proofErr w:type="spellEnd"/>
      <w:r w:rsidRPr="00436715">
        <w:t xml:space="preserve"> non qua </w:t>
      </w:r>
      <w:proofErr w:type="spellStart"/>
      <w:r w:rsidRPr="00436715">
        <w:t>exquisitaque</w:t>
      </w:r>
      <w:proofErr w:type="spellEnd"/>
      <w:r w:rsidRPr="00436715">
        <w:t xml:space="preserve"> </w:t>
      </w:r>
      <w:proofErr w:type="spellStart"/>
      <w:r w:rsidRPr="00436715">
        <w:t>quae</w:t>
      </w:r>
      <w:proofErr w:type="spellEnd"/>
      <w:r w:rsidRPr="00436715">
        <w:t xml:space="preserve"> sic </w:t>
      </w:r>
      <w:proofErr w:type="spellStart"/>
      <w:r w:rsidRPr="00436715">
        <w:t>voluptatibus</w:t>
      </w:r>
      <w:proofErr w:type="spellEnd"/>
      <w:r w:rsidRPr="00436715">
        <w:t xml:space="preserve"> </w:t>
      </w:r>
      <w:proofErr w:type="spellStart"/>
      <w:r w:rsidRPr="00436715">
        <w:t>quae</w:t>
      </w:r>
      <w:proofErr w:type="spellEnd"/>
      <w:r w:rsidRPr="00436715">
        <w:t xml:space="preserve">. </w:t>
      </w:r>
      <w:proofErr w:type="spellStart"/>
      <w:proofErr w:type="gramStart"/>
      <w:r w:rsidRPr="00066BBF">
        <w:rPr>
          <w:lang w:val="en-US"/>
        </w:rPr>
        <w:t>Timide</w:t>
      </w:r>
      <w:proofErr w:type="spellEnd"/>
      <w:r w:rsidRPr="00066BBF">
        <w:rPr>
          <w:lang w:val="en-US"/>
        </w:rPr>
        <w:t xml:space="preserve"> </w:t>
      </w:r>
      <w:proofErr w:type="spellStart"/>
      <w:r w:rsidRPr="00066BBF">
        <w:rPr>
          <w:lang w:val="en-US"/>
        </w:rPr>
        <w:t>adiuvet</w:t>
      </w:r>
      <w:proofErr w:type="spellEnd"/>
      <w:r w:rsidRPr="00066BBF">
        <w:rPr>
          <w:lang w:val="en-US"/>
        </w:rPr>
        <w:t xml:space="preserve"> </w:t>
      </w:r>
      <w:proofErr w:type="spellStart"/>
      <w:r w:rsidRPr="00066BBF">
        <w:rPr>
          <w:lang w:val="en-US"/>
        </w:rPr>
        <w:t>laboris</w:t>
      </w:r>
      <w:proofErr w:type="spellEnd"/>
      <w:r w:rsidRPr="00066BBF">
        <w:rPr>
          <w:lang w:val="en-US"/>
        </w:rPr>
        <w:t xml:space="preserve"> </w:t>
      </w:r>
      <w:proofErr w:type="spellStart"/>
      <w:r w:rsidRPr="00066BBF">
        <w:rPr>
          <w:lang w:val="en-US"/>
        </w:rPr>
        <w:t>censores</w:t>
      </w:r>
      <w:proofErr w:type="spellEnd"/>
      <w:r w:rsidRPr="00066BBF">
        <w:rPr>
          <w:lang w:val="en-US"/>
        </w:rPr>
        <w:t xml:space="preserve"> qui quae </w:t>
      </w:r>
      <w:proofErr w:type="spellStart"/>
      <w:r w:rsidRPr="00066BBF">
        <w:rPr>
          <w:lang w:val="en-US"/>
        </w:rPr>
        <w:t>quae</w:t>
      </w:r>
      <w:proofErr w:type="spellEnd"/>
      <w:r w:rsidRPr="00066BBF">
        <w:rPr>
          <w:lang w:val="en-US"/>
        </w:rPr>
        <w:t xml:space="preserve"> </w:t>
      </w:r>
      <w:proofErr w:type="spellStart"/>
      <w:r w:rsidRPr="00066BBF">
        <w:rPr>
          <w:lang w:val="en-US"/>
        </w:rPr>
        <w:t>vetere</w:t>
      </w:r>
      <w:proofErr w:type="spellEnd"/>
      <w:r w:rsidRPr="00066BBF">
        <w:rPr>
          <w:lang w:val="en-US"/>
        </w:rPr>
        <w:t xml:space="preserve"> </w:t>
      </w:r>
      <w:proofErr w:type="spellStart"/>
      <w:r w:rsidRPr="00066BBF">
        <w:rPr>
          <w:lang w:val="en-US"/>
        </w:rPr>
        <w:t>appetere</w:t>
      </w:r>
      <w:proofErr w:type="spellEnd"/>
      <w:r w:rsidRPr="00066BBF">
        <w:rPr>
          <w:lang w:val="en-US"/>
        </w:rPr>
        <w:t xml:space="preserve"> </w:t>
      </w:r>
      <w:proofErr w:type="spellStart"/>
      <w:r w:rsidRPr="00066BBF">
        <w:rPr>
          <w:lang w:val="en-US"/>
        </w:rPr>
        <w:t>iudicium</w:t>
      </w:r>
      <w:proofErr w:type="spellEnd"/>
      <w:r w:rsidRPr="00066BBF">
        <w:rPr>
          <w:lang w:val="en-US"/>
        </w:rPr>
        <w:t xml:space="preserve"> </w:t>
      </w:r>
      <w:proofErr w:type="spellStart"/>
      <w:r w:rsidRPr="00066BBF">
        <w:rPr>
          <w:lang w:val="en-US"/>
        </w:rPr>
        <w:t>notae</w:t>
      </w:r>
      <w:proofErr w:type="spellEnd"/>
      <w:r w:rsidRPr="00066BBF">
        <w:rPr>
          <w:lang w:val="en-US"/>
        </w:rPr>
        <w:t xml:space="preserve"> </w:t>
      </w:r>
      <w:proofErr w:type="spellStart"/>
      <w:r w:rsidRPr="00066BBF">
        <w:rPr>
          <w:lang w:val="en-US"/>
        </w:rPr>
        <w:t>magnificentius</w:t>
      </w:r>
      <w:proofErr w:type="spellEnd"/>
      <w:r w:rsidRPr="00066BBF">
        <w:rPr>
          <w:lang w:val="en-US"/>
        </w:rPr>
        <w:t>.</w:t>
      </w:r>
      <w:proofErr w:type="gramEnd"/>
      <w:r w:rsidRPr="00066BBF">
        <w:rPr>
          <w:lang w:val="en-US"/>
        </w:rPr>
        <w:t xml:space="preserve"> Quo </w:t>
      </w:r>
      <w:proofErr w:type="spellStart"/>
      <w:r w:rsidRPr="00066BBF">
        <w:rPr>
          <w:lang w:val="en-US"/>
        </w:rPr>
        <w:t>partim</w:t>
      </w:r>
      <w:proofErr w:type="spellEnd"/>
      <w:r w:rsidRPr="00066BBF">
        <w:rPr>
          <w:lang w:val="en-US"/>
        </w:rPr>
        <w:t xml:space="preserve"> </w:t>
      </w:r>
      <w:proofErr w:type="spellStart"/>
      <w:r w:rsidRPr="00066BBF">
        <w:rPr>
          <w:lang w:val="en-US"/>
        </w:rPr>
        <w:t>rationem</w:t>
      </w:r>
      <w:proofErr w:type="spellEnd"/>
      <w:r w:rsidRPr="00066BBF">
        <w:rPr>
          <w:lang w:val="en-US"/>
        </w:rPr>
        <w:t xml:space="preserve"> </w:t>
      </w:r>
      <w:proofErr w:type="spellStart"/>
      <w:r w:rsidRPr="00066BBF">
        <w:rPr>
          <w:lang w:val="en-US"/>
        </w:rPr>
        <w:t>mihi</w:t>
      </w:r>
      <w:proofErr w:type="spellEnd"/>
      <w:r w:rsidRPr="00066BBF">
        <w:rPr>
          <w:lang w:val="en-US"/>
        </w:rPr>
        <w:t xml:space="preserve"> </w:t>
      </w:r>
      <w:proofErr w:type="spellStart"/>
      <w:r w:rsidRPr="00066BBF">
        <w:rPr>
          <w:lang w:val="en-US"/>
        </w:rPr>
        <w:t>summis</w:t>
      </w:r>
      <w:proofErr w:type="spellEnd"/>
      <w:r w:rsidRPr="00066BBF">
        <w:rPr>
          <w:lang w:val="en-US"/>
        </w:rPr>
        <w:t xml:space="preserve"> qui </w:t>
      </w:r>
      <w:proofErr w:type="spellStart"/>
      <w:r w:rsidRPr="00066BBF">
        <w:rPr>
          <w:lang w:val="en-US"/>
        </w:rPr>
        <w:t>accusatoris</w:t>
      </w:r>
      <w:proofErr w:type="spellEnd"/>
      <w:r w:rsidRPr="00066BBF">
        <w:rPr>
          <w:lang w:val="en-US"/>
        </w:rPr>
        <w:t xml:space="preserve"> </w:t>
      </w:r>
      <w:proofErr w:type="gramStart"/>
      <w:r w:rsidRPr="00066BBF">
        <w:rPr>
          <w:lang w:val="en-US"/>
        </w:rPr>
        <w:t>et</w:t>
      </w:r>
      <w:proofErr w:type="gramEnd"/>
      <w:r w:rsidRPr="00066BBF">
        <w:rPr>
          <w:lang w:val="en-US"/>
        </w:rPr>
        <w:t xml:space="preserve">, </w:t>
      </w:r>
      <w:proofErr w:type="spellStart"/>
      <w:r w:rsidRPr="00066BBF">
        <w:rPr>
          <w:lang w:val="en-US"/>
        </w:rPr>
        <w:t>iucunde</w:t>
      </w:r>
      <w:proofErr w:type="spellEnd"/>
      <w:r w:rsidRPr="00066BBF">
        <w:rPr>
          <w:lang w:val="en-US"/>
        </w:rPr>
        <w:t xml:space="preserve"> </w:t>
      </w:r>
      <w:proofErr w:type="spellStart"/>
      <w:r w:rsidRPr="00066BBF">
        <w:rPr>
          <w:lang w:val="en-US"/>
        </w:rPr>
        <w:t>haec</w:t>
      </w:r>
      <w:proofErr w:type="spellEnd"/>
      <w:r w:rsidRPr="00066BBF">
        <w:rPr>
          <w:lang w:val="en-US"/>
        </w:rPr>
        <w:t xml:space="preserve"> quod </w:t>
      </w:r>
      <w:proofErr w:type="spellStart"/>
      <w:r w:rsidRPr="00066BBF">
        <w:rPr>
          <w:lang w:val="en-US"/>
        </w:rPr>
        <w:t>eiusdem</w:t>
      </w:r>
      <w:proofErr w:type="spellEnd"/>
      <w:r w:rsidRPr="00066BBF">
        <w:rPr>
          <w:lang w:val="en-US"/>
        </w:rPr>
        <w:t xml:space="preserve"> </w:t>
      </w:r>
      <w:proofErr w:type="spellStart"/>
      <w:r w:rsidRPr="00066BBF">
        <w:rPr>
          <w:lang w:val="en-US"/>
        </w:rPr>
        <w:t>partim</w:t>
      </w:r>
      <w:proofErr w:type="spellEnd"/>
      <w:r w:rsidRPr="00066BBF">
        <w:rPr>
          <w:lang w:val="en-US"/>
        </w:rPr>
        <w:t xml:space="preserve"> in </w:t>
      </w:r>
      <w:proofErr w:type="spellStart"/>
      <w:r w:rsidRPr="00066BBF">
        <w:rPr>
          <w:lang w:val="en-US"/>
        </w:rPr>
        <w:t>nihil</w:t>
      </w:r>
      <w:proofErr w:type="spellEnd"/>
      <w:r w:rsidRPr="00066BBF">
        <w:rPr>
          <w:lang w:val="en-US"/>
        </w:rPr>
        <w:t xml:space="preserve"> qua. </w:t>
      </w:r>
      <w:proofErr w:type="spellStart"/>
      <w:proofErr w:type="gramStart"/>
      <w:r w:rsidRPr="00066BBF">
        <w:rPr>
          <w:lang w:val="en-US"/>
        </w:rPr>
        <w:t>Invidia</w:t>
      </w:r>
      <w:proofErr w:type="spellEnd"/>
      <w:r w:rsidRPr="00066BBF">
        <w:rPr>
          <w:lang w:val="en-US"/>
        </w:rPr>
        <w:t xml:space="preserve"> </w:t>
      </w:r>
      <w:proofErr w:type="spellStart"/>
      <w:r w:rsidRPr="00066BBF">
        <w:rPr>
          <w:lang w:val="en-US"/>
        </w:rPr>
        <w:t>tantum</w:t>
      </w:r>
      <w:proofErr w:type="spellEnd"/>
      <w:r w:rsidRPr="00066BBF">
        <w:rPr>
          <w:lang w:val="en-US"/>
        </w:rPr>
        <w:t xml:space="preserve"> quam </w:t>
      </w:r>
      <w:proofErr w:type="spellStart"/>
      <w:r w:rsidRPr="00066BBF">
        <w:rPr>
          <w:lang w:val="en-US"/>
        </w:rPr>
        <w:t>beate</w:t>
      </w:r>
      <w:proofErr w:type="spellEnd"/>
      <w:r w:rsidRPr="00066BBF">
        <w:rPr>
          <w:lang w:val="en-US"/>
        </w:rPr>
        <w:t xml:space="preserve"> </w:t>
      </w:r>
      <w:proofErr w:type="spellStart"/>
      <w:r w:rsidRPr="00066BBF">
        <w:rPr>
          <w:lang w:val="en-US"/>
        </w:rPr>
        <w:t>perfruique</w:t>
      </w:r>
      <w:proofErr w:type="spellEnd"/>
      <w:r w:rsidRPr="00066BBF">
        <w:rPr>
          <w:lang w:val="en-US"/>
        </w:rPr>
        <w:t xml:space="preserve"> </w:t>
      </w:r>
      <w:proofErr w:type="spellStart"/>
      <w:r w:rsidRPr="00066BBF">
        <w:rPr>
          <w:lang w:val="en-US"/>
        </w:rPr>
        <w:t>aere</w:t>
      </w:r>
      <w:proofErr w:type="spellEnd"/>
      <w:r w:rsidRPr="00066BBF">
        <w:rPr>
          <w:lang w:val="en-US"/>
        </w:rPr>
        <w:t xml:space="preserve"> </w:t>
      </w:r>
      <w:proofErr w:type="spellStart"/>
      <w:r w:rsidRPr="00066BBF">
        <w:rPr>
          <w:lang w:val="en-US"/>
        </w:rPr>
        <w:t>eaque</w:t>
      </w:r>
      <w:proofErr w:type="spellEnd"/>
      <w:r w:rsidRPr="00066BBF">
        <w:rPr>
          <w:lang w:val="en-US"/>
        </w:rPr>
        <w:t xml:space="preserve"> </w:t>
      </w:r>
      <w:proofErr w:type="spellStart"/>
      <w:r w:rsidRPr="00066BBF">
        <w:rPr>
          <w:lang w:val="en-US"/>
        </w:rPr>
        <w:t>iam</w:t>
      </w:r>
      <w:proofErr w:type="spellEnd"/>
      <w:r w:rsidRPr="00066BBF">
        <w:rPr>
          <w:lang w:val="en-US"/>
        </w:rPr>
        <w:t xml:space="preserve"> in </w:t>
      </w:r>
      <w:proofErr w:type="spellStart"/>
      <w:r w:rsidRPr="00066BBF">
        <w:rPr>
          <w:lang w:val="en-US"/>
        </w:rPr>
        <w:t>neque</w:t>
      </w:r>
      <w:proofErr w:type="spellEnd"/>
      <w:r w:rsidRPr="00066BBF">
        <w:rPr>
          <w:lang w:val="en-US"/>
        </w:rPr>
        <w:t xml:space="preserve"> </w:t>
      </w:r>
      <w:proofErr w:type="spellStart"/>
      <w:r w:rsidRPr="00066BBF">
        <w:rPr>
          <w:lang w:val="en-US"/>
        </w:rPr>
        <w:t>congregationem</w:t>
      </w:r>
      <w:proofErr w:type="spellEnd"/>
      <w:r w:rsidRPr="00066BBF">
        <w:rPr>
          <w:lang w:val="en-US"/>
        </w:rPr>
        <w:t xml:space="preserve"> </w:t>
      </w:r>
      <w:proofErr w:type="spellStart"/>
      <w:r w:rsidRPr="00066BBF">
        <w:rPr>
          <w:lang w:val="en-US"/>
        </w:rPr>
        <w:t>esse</w:t>
      </w:r>
      <w:proofErr w:type="spellEnd"/>
      <w:r w:rsidRPr="00066BBF">
        <w:rPr>
          <w:lang w:val="en-US"/>
        </w:rPr>
        <w:t xml:space="preserve"> </w:t>
      </w:r>
      <w:proofErr w:type="spellStart"/>
      <w:r w:rsidRPr="00066BBF">
        <w:rPr>
          <w:lang w:val="en-US"/>
        </w:rPr>
        <w:t>partem</w:t>
      </w:r>
      <w:proofErr w:type="spellEnd"/>
      <w:r w:rsidRPr="00066BBF">
        <w:rPr>
          <w:lang w:val="en-US"/>
        </w:rPr>
        <w:t xml:space="preserve"> </w:t>
      </w:r>
      <w:proofErr w:type="spellStart"/>
      <w:r w:rsidRPr="00066BBF">
        <w:rPr>
          <w:lang w:val="en-US"/>
        </w:rPr>
        <w:t>nos</w:t>
      </w:r>
      <w:proofErr w:type="spellEnd"/>
      <w:r w:rsidRPr="00066BBF">
        <w:rPr>
          <w:lang w:val="en-US"/>
        </w:rPr>
        <w:t xml:space="preserve"> ad </w:t>
      </w:r>
      <w:proofErr w:type="spellStart"/>
      <w:r w:rsidRPr="00066BBF">
        <w:rPr>
          <w:lang w:val="en-US"/>
        </w:rPr>
        <w:t>timide</w:t>
      </w:r>
      <w:proofErr w:type="spellEnd"/>
      <w:r w:rsidRPr="00066BBF">
        <w:rPr>
          <w:lang w:val="en-US"/>
        </w:rPr>
        <w:t xml:space="preserve"> </w:t>
      </w:r>
      <w:proofErr w:type="spellStart"/>
      <w:r w:rsidRPr="00066BBF">
        <w:rPr>
          <w:lang w:val="en-US"/>
        </w:rPr>
        <w:t>nihil</w:t>
      </w:r>
      <w:proofErr w:type="spellEnd"/>
      <w:r w:rsidRPr="00066BBF">
        <w:rPr>
          <w:lang w:val="en-US"/>
        </w:rPr>
        <w:t xml:space="preserve"> in.</w:t>
      </w:r>
      <w:proofErr w:type="gramEnd"/>
      <w:r w:rsidRPr="00066BBF">
        <w:rPr>
          <w:lang w:val="en-US"/>
        </w:rPr>
        <w:t xml:space="preserve"> </w:t>
      </w:r>
      <w:r w:rsidRPr="00436715">
        <w:t xml:space="preserve">Alieno opere </w:t>
      </w:r>
      <w:proofErr w:type="spellStart"/>
      <w:r w:rsidRPr="00436715">
        <w:t>mihi</w:t>
      </w:r>
      <w:proofErr w:type="spellEnd"/>
      <w:r w:rsidRPr="00436715">
        <w:t xml:space="preserve"> ut </w:t>
      </w:r>
      <w:proofErr w:type="spellStart"/>
      <w:r w:rsidRPr="00436715">
        <w:t>quam</w:t>
      </w:r>
      <w:proofErr w:type="spellEnd"/>
      <w:r w:rsidRPr="00436715">
        <w:t xml:space="preserve"> </w:t>
      </w:r>
      <w:proofErr w:type="spellStart"/>
      <w:r w:rsidRPr="00436715">
        <w:t>sapienter</w:t>
      </w:r>
      <w:proofErr w:type="spellEnd"/>
      <w:r w:rsidRPr="00436715">
        <w:t xml:space="preserve"> quo </w:t>
      </w:r>
      <w:proofErr w:type="spellStart"/>
      <w:r w:rsidRPr="00436715">
        <w:t>esse</w:t>
      </w:r>
      <w:proofErr w:type="spellEnd"/>
      <w:r w:rsidRPr="00436715">
        <w:t xml:space="preserve"> si </w:t>
      </w:r>
      <w:proofErr w:type="spellStart"/>
      <w:r w:rsidRPr="00436715">
        <w:t>habere</w:t>
      </w:r>
      <w:proofErr w:type="spellEnd"/>
      <w:r w:rsidRPr="00436715">
        <w:t xml:space="preserve"> </w:t>
      </w:r>
      <w:proofErr w:type="spellStart"/>
      <w:r w:rsidRPr="00436715">
        <w:t>exquisitaque</w:t>
      </w:r>
      <w:proofErr w:type="spellEnd"/>
      <w:r w:rsidRPr="00436715">
        <w:t xml:space="preserve"> </w:t>
      </w:r>
      <w:proofErr w:type="spellStart"/>
      <w:r w:rsidRPr="00436715">
        <w:t>vetere</w:t>
      </w:r>
      <w:proofErr w:type="spellEnd"/>
      <w:r w:rsidRPr="00436715">
        <w:t xml:space="preserve">. </w:t>
      </w:r>
      <w:proofErr w:type="spellStart"/>
      <w:r w:rsidRPr="00436715">
        <w:t>Octo</w:t>
      </w:r>
      <w:proofErr w:type="spellEnd"/>
      <w:r w:rsidRPr="00436715">
        <w:t xml:space="preserve"> et materia, </w:t>
      </w:r>
      <w:proofErr w:type="spellStart"/>
      <w:r w:rsidRPr="00436715">
        <w:t>quae</w:t>
      </w:r>
      <w:proofErr w:type="spellEnd"/>
      <w:r w:rsidRPr="00436715">
        <w:t xml:space="preserve"> </w:t>
      </w:r>
      <w:proofErr w:type="spellStart"/>
      <w:r w:rsidRPr="00436715">
        <w:t>hominum</w:t>
      </w:r>
      <w:proofErr w:type="spellEnd"/>
      <w:r w:rsidRPr="00436715">
        <w:t xml:space="preserve"> censores </w:t>
      </w:r>
      <w:proofErr w:type="spellStart"/>
      <w:r w:rsidRPr="00436715">
        <w:t>vetere</w:t>
      </w:r>
      <w:proofErr w:type="spellEnd"/>
      <w:r w:rsidRPr="00436715">
        <w:t xml:space="preserve"> </w:t>
      </w:r>
      <w:proofErr w:type="spellStart"/>
      <w:r w:rsidRPr="00436715">
        <w:t>iudicium</w:t>
      </w:r>
      <w:proofErr w:type="spellEnd"/>
      <w:r w:rsidRPr="00436715">
        <w:t xml:space="preserve">. </w:t>
      </w:r>
      <w:proofErr w:type="spellStart"/>
      <w:r w:rsidRPr="00436715">
        <w:t>Vim</w:t>
      </w:r>
      <w:proofErr w:type="spellEnd"/>
      <w:r w:rsidRPr="00436715">
        <w:t xml:space="preserve"> </w:t>
      </w:r>
      <w:proofErr w:type="spellStart"/>
      <w:r w:rsidRPr="00436715">
        <w:t>esse</w:t>
      </w:r>
      <w:proofErr w:type="spellEnd"/>
      <w:r w:rsidRPr="00436715">
        <w:t xml:space="preserve"> </w:t>
      </w:r>
      <w:proofErr w:type="spellStart"/>
      <w:r w:rsidRPr="00436715">
        <w:t>partis</w:t>
      </w:r>
      <w:proofErr w:type="spellEnd"/>
      <w:r w:rsidRPr="00436715">
        <w:t xml:space="preserve"> sic </w:t>
      </w:r>
      <w:proofErr w:type="spellStart"/>
      <w:r w:rsidRPr="00436715">
        <w:t>virtutes</w:t>
      </w:r>
      <w:proofErr w:type="spellEnd"/>
      <w:r w:rsidRPr="00436715">
        <w:t xml:space="preserve"> considero non </w:t>
      </w:r>
      <w:proofErr w:type="spellStart"/>
      <w:r w:rsidRPr="00436715">
        <w:t>concitatis</w:t>
      </w:r>
      <w:proofErr w:type="spellEnd"/>
      <w:r w:rsidRPr="00436715">
        <w:t xml:space="preserve"> c</w:t>
      </w:r>
      <w:r w:rsidR="00066BBF">
        <w:t xml:space="preserve">um </w:t>
      </w:r>
      <w:proofErr w:type="spellStart"/>
      <w:r w:rsidR="00066BBF">
        <w:t>agendo</w:t>
      </w:r>
      <w:proofErr w:type="spellEnd"/>
      <w:r w:rsidR="00066BBF">
        <w:t xml:space="preserve"> </w:t>
      </w:r>
      <w:proofErr w:type="spellStart"/>
      <w:r w:rsidR="00066BBF">
        <w:t>elaborandum</w:t>
      </w:r>
      <w:proofErr w:type="spellEnd"/>
      <w:r w:rsidR="00066BBF">
        <w:t xml:space="preserve"> </w:t>
      </w:r>
      <w:proofErr w:type="spellStart"/>
      <w:r w:rsidR="00066BBF">
        <w:t>tum</w:t>
      </w:r>
      <w:proofErr w:type="spellEnd"/>
      <w:r w:rsidR="00066BBF">
        <w:t xml:space="preserve"> </w:t>
      </w:r>
      <w:proofErr w:type="spellStart"/>
      <w:r w:rsidR="00066BBF">
        <w:t>quae</w:t>
      </w:r>
      <w:proofErr w:type="spellEnd"/>
      <w:r w:rsidR="00066BBF">
        <w:t xml:space="preserve"> </w:t>
      </w:r>
      <w:proofErr w:type="spellStart"/>
      <w:r w:rsidR="00066BBF">
        <w:t>penejirium</w:t>
      </w:r>
      <w:proofErr w:type="spellEnd"/>
      <w:r w:rsidR="00066BBF">
        <w:t>.</w:t>
      </w:r>
      <w:r w:rsidR="00066BBF" w:rsidRPr="00066BBF">
        <w:t xml:space="preserve"> </w:t>
      </w:r>
      <w:r w:rsidR="00066BBF" w:rsidRPr="00066BBF">
        <w:rPr>
          <w:lang w:val="en-US"/>
        </w:rPr>
        <w:t xml:space="preserve">Quo </w:t>
      </w:r>
      <w:proofErr w:type="spellStart"/>
      <w:r w:rsidR="00066BBF" w:rsidRPr="00066BBF">
        <w:rPr>
          <w:lang w:val="en-US"/>
        </w:rPr>
        <w:t>partim</w:t>
      </w:r>
      <w:proofErr w:type="spellEnd"/>
      <w:r w:rsidR="00066BBF" w:rsidRPr="00066BBF">
        <w:rPr>
          <w:lang w:val="en-US"/>
        </w:rPr>
        <w:t xml:space="preserve"> </w:t>
      </w:r>
      <w:proofErr w:type="spellStart"/>
      <w:r w:rsidR="00066BBF" w:rsidRPr="00066BBF">
        <w:rPr>
          <w:lang w:val="en-US"/>
        </w:rPr>
        <w:t>rationem</w:t>
      </w:r>
      <w:proofErr w:type="spellEnd"/>
      <w:r w:rsidR="00066BBF" w:rsidRPr="00066BBF">
        <w:rPr>
          <w:lang w:val="en-US"/>
        </w:rPr>
        <w:t xml:space="preserve"> </w:t>
      </w:r>
      <w:proofErr w:type="spellStart"/>
      <w:r w:rsidR="00066BBF" w:rsidRPr="00066BBF">
        <w:rPr>
          <w:lang w:val="en-US"/>
        </w:rPr>
        <w:t>mihi</w:t>
      </w:r>
      <w:proofErr w:type="spellEnd"/>
      <w:r w:rsidR="00066BBF" w:rsidRPr="00066BBF">
        <w:rPr>
          <w:lang w:val="en-US"/>
        </w:rPr>
        <w:t xml:space="preserve"> </w:t>
      </w:r>
      <w:proofErr w:type="spellStart"/>
      <w:r w:rsidR="00066BBF" w:rsidRPr="00066BBF">
        <w:rPr>
          <w:lang w:val="en-US"/>
        </w:rPr>
        <w:t>summis</w:t>
      </w:r>
      <w:proofErr w:type="spellEnd"/>
      <w:r w:rsidR="00066BBF" w:rsidRPr="00066BBF">
        <w:rPr>
          <w:lang w:val="en-US"/>
        </w:rPr>
        <w:t xml:space="preserve"> qui </w:t>
      </w:r>
      <w:proofErr w:type="spellStart"/>
      <w:r w:rsidR="00066BBF" w:rsidRPr="00066BBF">
        <w:rPr>
          <w:lang w:val="en-US"/>
        </w:rPr>
        <w:t>accusatoris</w:t>
      </w:r>
      <w:proofErr w:type="spellEnd"/>
      <w:r w:rsidR="00066BBF" w:rsidRPr="00066BBF">
        <w:rPr>
          <w:lang w:val="en-US"/>
        </w:rPr>
        <w:t xml:space="preserve"> </w:t>
      </w:r>
      <w:proofErr w:type="gramStart"/>
      <w:r w:rsidR="00066BBF" w:rsidRPr="00066BBF">
        <w:rPr>
          <w:lang w:val="en-US"/>
        </w:rPr>
        <w:t>et</w:t>
      </w:r>
      <w:proofErr w:type="gramEnd"/>
      <w:r w:rsidR="00066BBF" w:rsidRPr="00066BBF">
        <w:rPr>
          <w:lang w:val="en-US"/>
        </w:rPr>
        <w:t xml:space="preserve">, </w:t>
      </w:r>
      <w:proofErr w:type="spellStart"/>
      <w:r w:rsidR="00066BBF" w:rsidRPr="00066BBF">
        <w:rPr>
          <w:lang w:val="en-US"/>
        </w:rPr>
        <w:t>iucunde</w:t>
      </w:r>
      <w:proofErr w:type="spellEnd"/>
      <w:r w:rsidR="00066BBF" w:rsidRPr="00066BBF">
        <w:rPr>
          <w:lang w:val="en-US"/>
        </w:rPr>
        <w:t xml:space="preserve"> </w:t>
      </w:r>
      <w:proofErr w:type="spellStart"/>
      <w:r w:rsidR="00066BBF" w:rsidRPr="00066BBF">
        <w:rPr>
          <w:lang w:val="en-US"/>
        </w:rPr>
        <w:t>haec</w:t>
      </w:r>
      <w:proofErr w:type="spellEnd"/>
      <w:r w:rsidR="00066BBF" w:rsidRPr="00066BBF">
        <w:rPr>
          <w:lang w:val="en-US"/>
        </w:rPr>
        <w:t xml:space="preserve"> quod </w:t>
      </w:r>
      <w:proofErr w:type="spellStart"/>
      <w:r w:rsidR="00066BBF" w:rsidRPr="00066BBF">
        <w:rPr>
          <w:lang w:val="en-US"/>
        </w:rPr>
        <w:t>eiusdem</w:t>
      </w:r>
      <w:proofErr w:type="spellEnd"/>
      <w:r w:rsidR="00066BBF" w:rsidRPr="00066BBF">
        <w:rPr>
          <w:lang w:val="en-US"/>
        </w:rPr>
        <w:t xml:space="preserve"> </w:t>
      </w:r>
      <w:proofErr w:type="spellStart"/>
      <w:r w:rsidR="00066BBF" w:rsidRPr="00066BBF">
        <w:rPr>
          <w:lang w:val="en-US"/>
        </w:rPr>
        <w:t>partim</w:t>
      </w:r>
      <w:proofErr w:type="spellEnd"/>
      <w:r w:rsidR="00066BBF" w:rsidRPr="00066BBF">
        <w:rPr>
          <w:lang w:val="en-US"/>
        </w:rPr>
        <w:t xml:space="preserve"> in </w:t>
      </w:r>
      <w:proofErr w:type="spellStart"/>
      <w:r w:rsidR="00066BBF" w:rsidRPr="00066BBF">
        <w:rPr>
          <w:lang w:val="en-US"/>
        </w:rPr>
        <w:t>nihil</w:t>
      </w:r>
      <w:proofErr w:type="spellEnd"/>
      <w:r w:rsidR="00066BBF" w:rsidRPr="00066BBF">
        <w:rPr>
          <w:lang w:val="en-US"/>
        </w:rPr>
        <w:t xml:space="preserve"> qua. </w:t>
      </w:r>
      <w:proofErr w:type="spellStart"/>
      <w:proofErr w:type="gramStart"/>
      <w:r w:rsidR="00066BBF" w:rsidRPr="00066BBF">
        <w:rPr>
          <w:lang w:val="en-US"/>
        </w:rPr>
        <w:t>Invidia</w:t>
      </w:r>
      <w:proofErr w:type="spellEnd"/>
      <w:r w:rsidR="00066BBF" w:rsidRPr="00066BBF">
        <w:rPr>
          <w:lang w:val="en-US"/>
        </w:rPr>
        <w:t xml:space="preserve"> </w:t>
      </w:r>
      <w:proofErr w:type="spellStart"/>
      <w:r w:rsidR="00066BBF" w:rsidRPr="00066BBF">
        <w:rPr>
          <w:lang w:val="en-US"/>
        </w:rPr>
        <w:t>tantum</w:t>
      </w:r>
      <w:proofErr w:type="spellEnd"/>
      <w:r w:rsidR="00066BBF" w:rsidRPr="00066BBF">
        <w:rPr>
          <w:lang w:val="en-US"/>
        </w:rPr>
        <w:t xml:space="preserve"> quam </w:t>
      </w:r>
      <w:proofErr w:type="spellStart"/>
      <w:r w:rsidR="00066BBF" w:rsidRPr="00066BBF">
        <w:rPr>
          <w:lang w:val="en-US"/>
        </w:rPr>
        <w:t>beate</w:t>
      </w:r>
      <w:proofErr w:type="spellEnd"/>
      <w:r w:rsidR="00066BBF" w:rsidRPr="00066BBF">
        <w:rPr>
          <w:lang w:val="en-US"/>
        </w:rPr>
        <w:t xml:space="preserve"> </w:t>
      </w:r>
      <w:proofErr w:type="spellStart"/>
      <w:r w:rsidR="00066BBF" w:rsidRPr="00066BBF">
        <w:rPr>
          <w:lang w:val="en-US"/>
        </w:rPr>
        <w:t>perfruique</w:t>
      </w:r>
      <w:proofErr w:type="spellEnd"/>
      <w:r w:rsidR="00066BBF" w:rsidRPr="00066BBF">
        <w:rPr>
          <w:lang w:val="en-US"/>
        </w:rPr>
        <w:t xml:space="preserve"> </w:t>
      </w:r>
      <w:proofErr w:type="spellStart"/>
      <w:r w:rsidR="00066BBF" w:rsidRPr="00066BBF">
        <w:rPr>
          <w:lang w:val="en-US"/>
        </w:rPr>
        <w:t>aere</w:t>
      </w:r>
      <w:proofErr w:type="spellEnd"/>
      <w:r w:rsidR="00066BBF" w:rsidRPr="00066BBF">
        <w:rPr>
          <w:lang w:val="en-US"/>
        </w:rPr>
        <w:t xml:space="preserve"> </w:t>
      </w:r>
      <w:proofErr w:type="spellStart"/>
      <w:r w:rsidR="00066BBF" w:rsidRPr="00066BBF">
        <w:rPr>
          <w:lang w:val="en-US"/>
        </w:rPr>
        <w:t>eaque</w:t>
      </w:r>
      <w:proofErr w:type="spellEnd"/>
      <w:r w:rsidR="00066BBF" w:rsidRPr="00066BBF">
        <w:rPr>
          <w:lang w:val="en-US"/>
        </w:rPr>
        <w:t xml:space="preserve"> </w:t>
      </w:r>
      <w:proofErr w:type="spellStart"/>
      <w:r w:rsidR="00066BBF" w:rsidRPr="00066BBF">
        <w:rPr>
          <w:lang w:val="en-US"/>
        </w:rPr>
        <w:t>iam</w:t>
      </w:r>
      <w:proofErr w:type="spellEnd"/>
      <w:r w:rsidR="00066BBF" w:rsidRPr="00066BBF">
        <w:rPr>
          <w:lang w:val="en-US"/>
        </w:rPr>
        <w:t xml:space="preserve"> in </w:t>
      </w:r>
      <w:proofErr w:type="spellStart"/>
      <w:r w:rsidR="00066BBF" w:rsidRPr="00066BBF">
        <w:rPr>
          <w:lang w:val="en-US"/>
        </w:rPr>
        <w:t>neque</w:t>
      </w:r>
      <w:proofErr w:type="spellEnd"/>
      <w:r w:rsidR="00066BBF" w:rsidRPr="00066BBF">
        <w:rPr>
          <w:lang w:val="en-US"/>
        </w:rPr>
        <w:t xml:space="preserve"> </w:t>
      </w:r>
      <w:proofErr w:type="spellStart"/>
      <w:r w:rsidR="00066BBF" w:rsidRPr="00066BBF">
        <w:rPr>
          <w:lang w:val="en-US"/>
        </w:rPr>
        <w:t>congregationem</w:t>
      </w:r>
      <w:proofErr w:type="spellEnd"/>
      <w:r w:rsidR="00066BBF" w:rsidRPr="00066BBF">
        <w:rPr>
          <w:lang w:val="en-US"/>
        </w:rPr>
        <w:t xml:space="preserve"> </w:t>
      </w:r>
      <w:proofErr w:type="spellStart"/>
      <w:r w:rsidR="00066BBF" w:rsidRPr="00066BBF">
        <w:rPr>
          <w:lang w:val="en-US"/>
        </w:rPr>
        <w:t>esse</w:t>
      </w:r>
      <w:proofErr w:type="spellEnd"/>
      <w:r w:rsidR="00066BBF" w:rsidRPr="00066BBF">
        <w:rPr>
          <w:lang w:val="en-US"/>
        </w:rPr>
        <w:t xml:space="preserve"> </w:t>
      </w:r>
      <w:proofErr w:type="spellStart"/>
      <w:r w:rsidR="00066BBF" w:rsidRPr="00066BBF">
        <w:rPr>
          <w:lang w:val="en-US"/>
        </w:rPr>
        <w:t>partem</w:t>
      </w:r>
      <w:proofErr w:type="spellEnd"/>
      <w:r w:rsidR="00066BBF" w:rsidRPr="00066BBF">
        <w:rPr>
          <w:lang w:val="en-US"/>
        </w:rPr>
        <w:t xml:space="preserve"> </w:t>
      </w:r>
      <w:proofErr w:type="spellStart"/>
      <w:r w:rsidR="00066BBF" w:rsidRPr="00066BBF">
        <w:rPr>
          <w:lang w:val="en-US"/>
        </w:rPr>
        <w:t>nos</w:t>
      </w:r>
      <w:proofErr w:type="spellEnd"/>
      <w:r w:rsidR="00066BBF" w:rsidRPr="00066BBF">
        <w:rPr>
          <w:lang w:val="en-US"/>
        </w:rPr>
        <w:t xml:space="preserve"> ad </w:t>
      </w:r>
      <w:proofErr w:type="spellStart"/>
      <w:r w:rsidR="00066BBF" w:rsidRPr="00066BBF">
        <w:rPr>
          <w:lang w:val="en-US"/>
        </w:rPr>
        <w:t>timide</w:t>
      </w:r>
      <w:proofErr w:type="spellEnd"/>
      <w:r w:rsidR="00066BBF" w:rsidRPr="00066BBF">
        <w:rPr>
          <w:lang w:val="en-US"/>
        </w:rPr>
        <w:t xml:space="preserve"> </w:t>
      </w:r>
      <w:proofErr w:type="spellStart"/>
      <w:r w:rsidR="00066BBF" w:rsidRPr="00066BBF">
        <w:rPr>
          <w:lang w:val="en-US"/>
        </w:rPr>
        <w:t>nihil</w:t>
      </w:r>
      <w:proofErr w:type="spellEnd"/>
      <w:r w:rsidR="00066BBF" w:rsidRPr="00066BBF">
        <w:rPr>
          <w:lang w:val="en-US"/>
        </w:rPr>
        <w:t xml:space="preserve"> in.</w:t>
      </w:r>
      <w:proofErr w:type="gramEnd"/>
      <w:r w:rsidR="00066BBF" w:rsidRPr="00066BBF">
        <w:rPr>
          <w:lang w:val="en-US"/>
        </w:rPr>
        <w:t xml:space="preserve"> </w:t>
      </w:r>
      <w:r w:rsidR="00066BBF" w:rsidRPr="00436715">
        <w:t xml:space="preserve">Alieno opere </w:t>
      </w:r>
      <w:proofErr w:type="spellStart"/>
      <w:r w:rsidR="00066BBF" w:rsidRPr="00436715">
        <w:t>mihi</w:t>
      </w:r>
      <w:proofErr w:type="spellEnd"/>
      <w:r w:rsidR="00066BBF" w:rsidRPr="00436715">
        <w:t xml:space="preserve"> ut </w:t>
      </w:r>
      <w:proofErr w:type="spellStart"/>
      <w:r w:rsidR="00066BBF" w:rsidRPr="00436715">
        <w:t>quam</w:t>
      </w:r>
      <w:proofErr w:type="spellEnd"/>
      <w:r w:rsidR="00066BBF" w:rsidRPr="00436715">
        <w:t xml:space="preserve"> </w:t>
      </w:r>
      <w:proofErr w:type="spellStart"/>
      <w:r w:rsidR="00066BBF" w:rsidRPr="00436715">
        <w:t>sapienter</w:t>
      </w:r>
      <w:proofErr w:type="spellEnd"/>
      <w:r w:rsidR="00066BBF" w:rsidRPr="00436715">
        <w:t xml:space="preserve"> quo </w:t>
      </w:r>
      <w:proofErr w:type="spellStart"/>
      <w:r w:rsidR="00066BBF" w:rsidRPr="00436715">
        <w:t>esse</w:t>
      </w:r>
      <w:proofErr w:type="spellEnd"/>
      <w:r w:rsidR="00066BBF" w:rsidRPr="00436715">
        <w:t xml:space="preserve"> si </w:t>
      </w:r>
      <w:proofErr w:type="spellStart"/>
      <w:r w:rsidR="00066BBF" w:rsidRPr="00436715">
        <w:t>habere</w:t>
      </w:r>
      <w:proofErr w:type="spellEnd"/>
      <w:r w:rsidR="00066BBF" w:rsidRPr="00436715">
        <w:t xml:space="preserve"> </w:t>
      </w:r>
      <w:proofErr w:type="spellStart"/>
      <w:r w:rsidR="00066BBF" w:rsidRPr="00436715">
        <w:t>exquisitaque</w:t>
      </w:r>
      <w:proofErr w:type="spellEnd"/>
      <w:r w:rsidR="00066BBF" w:rsidRPr="00436715">
        <w:t xml:space="preserve"> </w:t>
      </w:r>
      <w:proofErr w:type="spellStart"/>
      <w:r w:rsidR="00066BBF" w:rsidRPr="00436715">
        <w:t>vetere</w:t>
      </w:r>
      <w:proofErr w:type="spellEnd"/>
      <w:r w:rsidR="00066BBF" w:rsidRPr="00436715">
        <w:t xml:space="preserve">. </w:t>
      </w:r>
      <w:proofErr w:type="spellStart"/>
      <w:r w:rsidR="00066BBF" w:rsidRPr="00436715">
        <w:t>Octo</w:t>
      </w:r>
      <w:proofErr w:type="spellEnd"/>
      <w:r w:rsidR="00066BBF" w:rsidRPr="00436715">
        <w:t xml:space="preserve"> et materia, </w:t>
      </w:r>
      <w:proofErr w:type="spellStart"/>
      <w:r w:rsidR="00066BBF" w:rsidRPr="00436715">
        <w:t>quae</w:t>
      </w:r>
      <w:proofErr w:type="spellEnd"/>
      <w:r w:rsidR="00066BBF" w:rsidRPr="00436715">
        <w:t xml:space="preserve"> </w:t>
      </w:r>
      <w:proofErr w:type="spellStart"/>
      <w:r w:rsidR="00066BBF" w:rsidRPr="00436715">
        <w:t>hominum</w:t>
      </w:r>
      <w:proofErr w:type="spellEnd"/>
      <w:r w:rsidR="00066BBF" w:rsidRPr="00436715">
        <w:t xml:space="preserve"> censores </w:t>
      </w:r>
      <w:proofErr w:type="spellStart"/>
      <w:r w:rsidR="00066BBF" w:rsidRPr="00436715">
        <w:t>vetere</w:t>
      </w:r>
      <w:proofErr w:type="spellEnd"/>
      <w:r w:rsidR="00066BBF" w:rsidRPr="00436715">
        <w:t xml:space="preserve"> </w:t>
      </w:r>
      <w:proofErr w:type="spellStart"/>
      <w:r w:rsidR="00066BBF" w:rsidRPr="00436715">
        <w:t>iudicium</w:t>
      </w:r>
      <w:proofErr w:type="spellEnd"/>
      <w:r w:rsidR="00066BBF" w:rsidRPr="00436715">
        <w:t xml:space="preserve">. </w:t>
      </w:r>
      <w:proofErr w:type="spellStart"/>
      <w:r w:rsidR="00066BBF" w:rsidRPr="00436715">
        <w:t>Vim</w:t>
      </w:r>
      <w:proofErr w:type="spellEnd"/>
      <w:r w:rsidR="00066BBF" w:rsidRPr="00436715">
        <w:t xml:space="preserve"> </w:t>
      </w:r>
      <w:proofErr w:type="spellStart"/>
      <w:r w:rsidR="00066BBF" w:rsidRPr="00436715">
        <w:t>esse</w:t>
      </w:r>
      <w:proofErr w:type="spellEnd"/>
      <w:r w:rsidR="00066BBF" w:rsidRPr="00436715">
        <w:t xml:space="preserve"> </w:t>
      </w:r>
      <w:proofErr w:type="spellStart"/>
      <w:r w:rsidR="00066BBF" w:rsidRPr="00436715">
        <w:t>partis</w:t>
      </w:r>
      <w:proofErr w:type="spellEnd"/>
      <w:r w:rsidR="00066BBF" w:rsidRPr="00436715">
        <w:t xml:space="preserve"> sic </w:t>
      </w:r>
      <w:proofErr w:type="spellStart"/>
      <w:r w:rsidR="00066BBF" w:rsidRPr="00436715">
        <w:t>virtutes</w:t>
      </w:r>
      <w:proofErr w:type="spellEnd"/>
      <w:r w:rsidR="00066BBF" w:rsidRPr="00436715">
        <w:t xml:space="preserve"> considero non </w:t>
      </w:r>
      <w:proofErr w:type="spellStart"/>
      <w:r w:rsidR="00066BBF" w:rsidRPr="00436715">
        <w:t>concitatis</w:t>
      </w:r>
      <w:proofErr w:type="spellEnd"/>
      <w:r w:rsidR="00066BBF" w:rsidRPr="00436715">
        <w:t xml:space="preserve"> c</w:t>
      </w:r>
      <w:r w:rsidR="00066BBF">
        <w:t xml:space="preserve">um </w:t>
      </w:r>
      <w:proofErr w:type="spellStart"/>
      <w:r w:rsidR="00066BBF">
        <w:t>agendo</w:t>
      </w:r>
      <w:proofErr w:type="spellEnd"/>
      <w:r w:rsidR="00066BBF">
        <w:t xml:space="preserve"> </w:t>
      </w:r>
      <w:proofErr w:type="spellStart"/>
      <w:r w:rsidR="00066BBF">
        <w:t>elaborandum</w:t>
      </w:r>
      <w:proofErr w:type="spellEnd"/>
      <w:r w:rsidR="00066BBF">
        <w:t xml:space="preserve"> </w:t>
      </w:r>
      <w:proofErr w:type="spellStart"/>
      <w:r w:rsidR="00066BBF">
        <w:t>tum</w:t>
      </w:r>
      <w:proofErr w:type="spellEnd"/>
      <w:r w:rsidR="00066BBF">
        <w:t xml:space="preserve"> </w:t>
      </w:r>
      <w:proofErr w:type="spellStart"/>
      <w:r w:rsidR="00066BBF">
        <w:t>quae</w:t>
      </w:r>
      <w:proofErr w:type="spellEnd"/>
      <w:r w:rsidR="00066BBF">
        <w:t>.</w:t>
      </w:r>
    </w:p>
    <w:p w:rsidR="001E4A4D" w:rsidRPr="00436715" w:rsidRDefault="001E4A4D" w:rsidP="001E4A4D"/>
    <w:p w:rsidR="00066BBF" w:rsidRPr="00436715" w:rsidRDefault="001E4A4D" w:rsidP="00066BBF">
      <w:r w:rsidRPr="00066BBF">
        <w:rPr>
          <w:lang w:val="en-US"/>
        </w:rPr>
        <w:t xml:space="preserve">Quo </w:t>
      </w:r>
      <w:proofErr w:type="spellStart"/>
      <w:r w:rsidRPr="00066BBF">
        <w:rPr>
          <w:lang w:val="en-US"/>
        </w:rPr>
        <w:t>partim</w:t>
      </w:r>
      <w:proofErr w:type="spellEnd"/>
      <w:r w:rsidRPr="00066BBF">
        <w:rPr>
          <w:lang w:val="en-US"/>
        </w:rPr>
        <w:t xml:space="preserve"> </w:t>
      </w:r>
      <w:proofErr w:type="spellStart"/>
      <w:r w:rsidRPr="00066BBF">
        <w:rPr>
          <w:lang w:val="en-US"/>
        </w:rPr>
        <w:t>rationem</w:t>
      </w:r>
      <w:proofErr w:type="spellEnd"/>
      <w:r w:rsidRPr="00066BBF">
        <w:rPr>
          <w:lang w:val="en-US"/>
        </w:rPr>
        <w:t xml:space="preserve"> </w:t>
      </w:r>
      <w:proofErr w:type="spellStart"/>
      <w:r w:rsidRPr="00066BBF">
        <w:rPr>
          <w:lang w:val="en-US"/>
        </w:rPr>
        <w:t>mihi</w:t>
      </w:r>
      <w:proofErr w:type="spellEnd"/>
      <w:r w:rsidRPr="00066BBF">
        <w:rPr>
          <w:lang w:val="en-US"/>
        </w:rPr>
        <w:t xml:space="preserve"> </w:t>
      </w:r>
      <w:proofErr w:type="spellStart"/>
      <w:r w:rsidRPr="00066BBF">
        <w:rPr>
          <w:lang w:val="en-US"/>
        </w:rPr>
        <w:t>summis</w:t>
      </w:r>
      <w:proofErr w:type="spellEnd"/>
      <w:r w:rsidRPr="00066BBF">
        <w:rPr>
          <w:lang w:val="en-US"/>
        </w:rPr>
        <w:t xml:space="preserve"> qui </w:t>
      </w:r>
      <w:proofErr w:type="spellStart"/>
      <w:r w:rsidRPr="00066BBF">
        <w:rPr>
          <w:lang w:val="en-US"/>
        </w:rPr>
        <w:t>accusatoris</w:t>
      </w:r>
      <w:proofErr w:type="spellEnd"/>
      <w:r w:rsidRPr="00066BBF">
        <w:rPr>
          <w:lang w:val="en-US"/>
        </w:rPr>
        <w:t xml:space="preserve"> </w:t>
      </w:r>
      <w:proofErr w:type="gramStart"/>
      <w:r w:rsidRPr="00066BBF">
        <w:rPr>
          <w:lang w:val="en-US"/>
        </w:rPr>
        <w:t>et</w:t>
      </w:r>
      <w:proofErr w:type="gramEnd"/>
      <w:r w:rsidRPr="00066BBF">
        <w:rPr>
          <w:lang w:val="en-US"/>
        </w:rPr>
        <w:t xml:space="preserve">, </w:t>
      </w:r>
      <w:proofErr w:type="spellStart"/>
      <w:r w:rsidRPr="00066BBF">
        <w:rPr>
          <w:lang w:val="en-US"/>
        </w:rPr>
        <w:t>iucunde</w:t>
      </w:r>
      <w:proofErr w:type="spellEnd"/>
      <w:r w:rsidRPr="00066BBF">
        <w:rPr>
          <w:lang w:val="en-US"/>
        </w:rPr>
        <w:t xml:space="preserve"> </w:t>
      </w:r>
      <w:proofErr w:type="spellStart"/>
      <w:r w:rsidRPr="00066BBF">
        <w:rPr>
          <w:lang w:val="en-US"/>
        </w:rPr>
        <w:t>haec</w:t>
      </w:r>
      <w:proofErr w:type="spellEnd"/>
      <w:r w:rsidRPr="00066BBF">
        <w:rPr>
          <w:lang w:val="en-US"/>
        </w:rPr>
        <w:t xml:space="preserve"> quod </w:t>
      </w:r>
      <w:proofErr w:type="spellStart"/>
      <w:r w:rsidRPr="00066BBF">
        <w:rPr>
          <w:lang w:val="en-US"/>
        </w:rPr>
        <w:t>eiusdem</w:t>
      </w:r>
      <w:proofErr w:type="spellEnd"/>
      <w:r w:rsidRPr="00066BBF">
        <w:rPr>
          <w:lang w:val="en-US"/>
        </w:rPr>
        <w:t xml:space="preserve"> </w:t>
      </w:r>
      <w:proofErr w:type="spellStart"/>
      <w:r w:rsidRPr="00066BBF">
        <w:rPr>
          <w:lang w:val="en-US"/>
        </w:rPr>
        <w:t>partim</w:t>
      </w:r>
      <w:proofErr w:type="spellEnd"/>
      <w:r w:rsidRPr="00066BBF">
        <w:rPr>
          <w:lang w:val="en-US"/>
        </w:rPr>
        <w:t xml:space="preserve"> in </w:t>
      </w:r>
      <w:proofErr w:type="spellStart"/>
      <w:r w:rsidRPr="00066BBF">
        <w:rPr>
          <w:lang w:val="en-US"/>
        </w:rPr>
        <w:t>nihil</w:t>
      </w:r>
      <w:proofErr w:type="spellEnd"/>
      <w:r w:rsidRPr="00066BBF">
        <w:rPr>
          <w:lang w:val="en-US"/>
        </w:rPr>
        <w:t xml:space="preserve"> qua. </w:t>
      </w:r>
      <w:proofErr w:type="spellStart"/>
      <w:proofErr w:type="gramStart"/>
      <w:r w:rsidRPr="00066BBF">
        <w:rPr>
          <w:lang w:val="en-US"/>
        </w:rPr>
        <w:t>Invidia</w:t>
      </w:r>
      <w:proofErr w:type="spellEnd"/>
      <w:r w:rsidRPr="00066BBF">
        <w:rPr>
          <w:lang w:val="en-US"/>
        </w:rPr>
        <w:t xml:space="preserve"> </w:t>
      </w:r>
      <w:proofErr w:type="spellStart"/>
      <w:r w:rsidRPr="00066BBF">
        <w:rPr>
          <w:lang w:val="en-US"/>
        </w:rPr>
        <w:t>tantum</w:t>
      </w:r>
      <w:proofErr w:type="spellEnd"/>
      <w:r w:rsidRPr="00066BBF">
        <w:rPr>
          <w:lang w:val="en-US"/>
        </w:rPr>
        <w:t xml:space="preserve"> quam </w:t>
      </w:r>
      <w:proofErr w:type="spellStart"/>
      <w:r w:rsidRPr="00066BBF">
        <w:rPr>
          <w:lang w:val="en-US"/>
        </w:rPr>
        <w:t>beate</w:t>
      </w:r>
      <w:proofErr w:type="spellEnd"/>
      <w:r w:rsidRPr="00066BBF">
        <w:rPr>
          <w:lang w:val="en-US"/>
        </w:rPr>
        <w:t xml:space="preserve"> </w:t>
      </w:r>
      <w:proofErr w:type="spellStart"/>
      <w:r w:rsidRPr="00066BBF">
        <w:rPr>
          <w:lang w:val="en-US"/>
        </w:rPr>
        <w:t>perfruique</w:t>
      </w:r>
      <w:proofErr w:type="spellEnd"/>
      <w:r w:rsidRPr="00066BBF">
        <w:rPr>
          <w:lang w:val="en-US"/>
        </w:rPr>
        <w:t xml:space="preserve"> </w:t>
      </w:r>
      <w:proofErr w:type="spellStart"/>
      <w:r w:rsidRPr="00066BBF">
        <w:rPr>
          <w:lang w:val="en-US"/>
        </w:rPr>
        <w:t>aere</w:t>
      </w:r>
      <w:proofErr w:type="spellEnd"/>
      <w:r w:rsidRPr="00066BBF">
        <w:rPr>
          <w:lang w:val="en-US"/>
        </w:rPr>
        <w:t xml:space="preserve"> </w:t>
      </w:r>
      <w:proofErr w:type="spellStart"/>
      <w:r w:rsidRPr="00066BBF">
        <w:rPr>
          <w:lang w:val="en-US"/>
        </w:rPr>
        <w:t>eaque</w:t>
      </w:r>
      <w:proofErr w:type="spellEnd"/>
      <w:r w:rsidRPr="00066BBF">
        <w:rPr>
          <w:lang w:val="en-US"/>
        </w:rPr>
        <w:t xml:space="preserve"> </w:t>
      </w:r>
      <w:proofErr w:type="spellStart"/>
      <w:r w:rsidRPr="00066BBF">
        <w:rPr>
          <w:lang w:val="en-US"/>
        </w:rPr>
        <w:t>iam</w:t>
      </w:r>
      <w:proofErr w:type="spellEnd"/>
      <w:r w:rsidRPr="00066BBF">
        <w:rPr>
          <w:lang w:val="en-US"/>
        </w:rPr>
        <w:t xml:space="preserve"> in </w:t>
      </w:r>
      <w:proofErr w:type="spellStart"/>
      <w:r w:rsidRPr="00066BBF">
        <w:rPr>
          <w:lang w:val="en-US"/>
        </w:rPr>
        <w:t>neque</w:t>
      </w:r>
      <w:proofErr w:type="spellEnd"/>
      <w:r w:rsidRPr="00066BBF">
        <w:rPr>
          <w:lang w:val="en-US"/>
        </w:rPr>
        <w:t xml:space="preserve"> </w:t>
      </w:r>
      <w:proofErr w:type="spellStart"/>
      <w:r w:rsidRPr="00066BBF">
        <w:rPr>
          <w:lang w:val="en-US"/>
        </w:rPr>
        <w:t>congregationem</w:t>
      </w:r>
      <w:proofErr w:type="spellEnd"/>
      <w:r w:rsidRPr="00066BBF">
        <w:rPr>
          <w:lang w:val="en-US"/>
        </w:rPr>
        <w:t xml:space="preserve"> </w:t>
      </w:r>
      <w:proofErr w:type="spellStart"/>
      <w:r w:rsidRPr="00066BBF">
        <w:rPr>
          <w:lang w:val="en-US"/>
        </w:rPr>
        <w:t>esse</w:t>
      </w:r>
      <w:proofErr w:type="spellEnd"/>
      <w:r w:rsidRPr="00066BBF">
        <w:rPr>
          <w:lang w:val="en-US"/>
        </w:rPr>
        <w:t xml:space="preserve"> </w:t>
      </w:r>
      <w:proofErr w:type="spellStart"/>
      <w:r w:rsidRPr="00066BBF">
        <w:rPr>
          <w:lang w:val="en-US"/>
        </w:rPr>
        <w:t>partem</w:t>
      </w:r>
      <w:proofErr w:type="spellEnd"/>
      <w:r w:rsidRPr="00066BBF">
        <w:rPr>
          <w:lang w:val="en-US"/>
        </w:rPr>
        <w:t xml:space="preserve"> </w:t>
      </w:r>
      <w:proofErr w:type="spellStart"/>
      <w:r w:rsidRPr="00066BBF">
        <w:rPr>
          <w:lang w:val="en-US"/>
        </w:rPr>
        <w:t>nos</w:t>
      </w:r>
      <w:proofErr w:type="spellEnd"/>
      <w:r w:rsidRPr="00066BBF">
        <w:rPr>
          <w:lang w:val="en-US"/>
        </w:rPr>
        <w:t xml:space="preserve"> ad </w:t>
      </w:r>
      <w:proofErr w:type="spellStart"/>
      <w:r w:rsidRPr="00066BBF">
        <w:rPr>
          <w:lang w:val="en-US"/>
        </w:rPr>
        <w:t>timide</w:t>
      </w:r>
      <w:proofErr w:type="spellEnd"/>
      <w:r w:rsidRPr="00066BBF">
        <w:rPr>
          <w:lang w:val="en-US"/>
        </w:rPr>
        <w:t xml:space="preserve"> </w:t>
      </w:r>
      <w:proofErr w:type="spellStart"/>
      <w:r w:rsidRPr="00066BBF">
        <w:rPr>
          <w:lang w:val="en-US"/>
        </w:rPr>
        <w:t>nihil</w:t>
      </w:r>
      <w:proofErr w:type="spellEnd"/>
      <w:r w:rsidRPr="00066BBF">
        <w:rPr>
          <w:lang w:val="en-US"/>
        </w:rPr>
        <w:t xml:space="preserve"> in.</w:t>
      </w:r>
      <w:proofErr w:type="gramEnd"/>
      <w:r w:rsidRPr="00066BBF">
        <w:rPr>
          <w:lang w:val="en-US"/>
        </w:rPr>
        <w:t xml:space="preserve"> </w:t>
      </w:r>
      <w:r w:rsidRPr="00436715">
        <w:t xml:space="preserve">Alieno opere </w:t>
      </w:r>
      <w:proofErr w:type="spellStart"/>
      <w:r w:rsidRPr="00436715">
        <w:t>mihi</w:t>
      </w:r>
      <w:proofErr w:type="spellEnd"/>
      <w:r w:rsidRPr="00436715">
        <w:t xml:space="preserve"> ut </w:t>
      </w:r>
      <w:proofErr w:type="spellStart"/>
      <w:r w:rsidRPr="00436715">
        <w:t>quam</w:t>
      </w:r>
      <w:proofErr w:type="spellEnd"/>
      <w:r w:rsidRPr="00436715">
        <w:t xml:space="preserve"> </w:t>
      </w:r>
      <w:proofErr w:type="spellStart"/>
      <w:r w:rsidRPr="00436715">
        <w:t>sapienter</w:t>
      </w:r>
      <w:proofErr w:type="spellEnd"/>
      <w:r w:rsidRPr="00436715">
        <w:t xml:space="preserve"> quo </w:t>
      </w:r>
      <w:proofErr w:type="spellStart"/>
      <w:r w:rsidRPr="00436715">
        <w:t>esse</w:t>
      </w:r>
      <w:proofErr w:type="spellEnd"/>
      <w:r w:rsidRPr="00436715">
        <w:t xml:space="preserve"> si </w:t>
      </w:r>
      <w:proofErr w:type="spellStart"/>
      <w:r w:rsidRPr="00436715">
        <w:t>habere</w:t>
      </w:r>
      <w:proofErr w:type="spellEnd"/>
      <w:r w:rsidRPr="00436715">
        <w:t xml:space="preserve"> </w:t>
      </w:r>
      <w:proofErr w:type="spellStart"/>
      <w:r w:rsidRPr="00436715">
        <w:t>exquisitaque</w:t>
      </w:r>
      <w:proofErr w:type="spellEnd"/>
      <w:r w:rsidRPr="00436715">
        <w:t xml:space="preserve"> </w:t>
      </w:r>
      <w:proofErr w:type="spellStart"/>
      <w:r w:rsidRPr="00436715">
        <w:t>vetere</w:t>
      </w:r>
      <w:proofErr w:type="spellEnd"/>
      <w:r w:rsidRPr="00436715">
        <w:t xml:space="preserve">. </w:t>
      </w:r>
      <w:proofErr w:type="spellStart"/>
      <w:r w:rsidRPr="00436715">
        <w:t>Octo</w:t>
      </w:r>
      <w:proofErr w:type="spellEnd"/>
      <w:r w:rsidRPr="00436715">
        <w:t xml:space="preserve"> et materia, </w:t>
      </w:r>
      <w:proofErr w:type="spellStart"/>
      <w:r w:rsidRPr="00436715">
        <w:t>quae</w:t>
      </w:r>
      <w:proofErr w:type="spellEnd"/>
      <w:r w:rsidRPr="00436715">
        <w:t xml:space="preserve"> </w:t>
      </w:r>
      <w:proofErr w:type="spellStart"/>
      <w:r w:rsidRPr="00436715">
        <w:t>hominum</w:t>
      </w:r>
      <w:proofErr w:type="spellEnd"/>
      <w:r w:rsidRPr="00436715">
        <w:t xml:space="preserve"> censores </w:t>
      </w:r>
      <w:proofErr w:type="spellStart"/>
      <w:r w:rsidRPr="00436715">
        <w:t>vetere</w:t>
      </w:r>
      <w:proofErr w:type="spellEnd"/>
      <w:r w:rsidRPr="00436715">
        <w:t xml:space="preserve"> </w:t>
      </w:r>
      <w:proofErr w:type="spellStart"/>
      <w:r w:rsidRPr="00436715">
        <w:t>iudicium</w:t>
      </w:r>
      <w:proofErr w:type="spellEnd"/>
      <w:r w:rsidRPr="00436715">
        <w:t xml:space="preserve">. </w:t>
      </w:r>
      <w:proofErr w:type="spellStart"/>
      <w:r w:rsidRPr="00436715">
        <w:t>Vim</w:t>
      </w:r>
      <w:proofErr w:type="spellEnd"/>
      <w:r w:rsidRPr="00436715">
        <w:t xml:space="preserve"> </w:t>
      </w:r>
      <w:proofErr w:type="spellStart"/>
      <w:r w:rsidRPr="00436715">
        <w:t>esse</w:t>
      </w:r>
      <w:proofErr w:type="spellEnd"/>
      <w:r w:rsidRPr="00436715">
        <w:t xml:space="preserve"> </w:t>
      </w:r>
      <w:proofErr w:type="spellStart"/>
      <w:r w:rsidRPr="00436715">
        <w:t>partis</w:t>
      </w:r>
      <w:proofErr w:type="spellEnd"/>
      <w:r w:rsidRPr="00436715">
        <w:t xml:space="preserve"> sic </w:t>
      </w:r>
      <w:proofErr w:type="spellStart"/>
      <w:r w:rsidRPr="00436715">
        <w:t>virtutes</w:t>
      </w:r>
      <w:proofErr w:type="spellEnd"/>
      <w:r w:rsidRPr="00436715">
        <w:t xml:space="preserve"> considero non </w:t>
      </w:r>
      <w:proofErr w:type="spellStart"/>
      <w:r w:rsidRPr="00436715">
        <w:t>concitatis</w:t>
      </w:r>
      <w:proofErr w:type="spellEnd"/>
      <w:r w:rsidRPr="00436715">
        <w:t xml:space="preserve"> cum </w:t>
      </w:r>
      <w:proofErr w:type="spellStart"/>
      <w:r w:rsidRPr="00436715">
        <w:t>agendo</w:t>
      </w:r>
      <w:proofErr w:type="spellEnd"/>
      <w:r w:rsidRPr="00436715">
        <w:t xml:space="preserve"> </w:t>
      </w:r>
      <w:proofErr w:type="spellStart"/>
      <w:r w:rsidRPr="00436715">
        <w:t>elaborandum</w:t>
      </w:r>
      <w:proofErr w:type="spellEnd"/>
      <w:r w:rsidRPr="00436715">
        <w:t xml:space="preserve"> </w:t>
      </w:r>
      <w:proofErr w:type="spellStart"/>
      <w:r w:rsidRPr="00436715">
        <w:t>tum</w:t>
      </w:r>
      <w:proofErr w:type="spellEnd"/>
      <w:r w:rsidRPr="00436715">
        <w:t xml:space="preserve"> </w:t>
      </w:r>
      <w:proofErr w:type="spellStart"/>
      <w:r w:rsidRPr="00436715">
        <w:t>quae</w:t>
      </w:r>
      <w:proofErr w:type="spellEnd"/>
      <w:proofErr w:type="gramStart"/>
      <w:r w:rsidRPr="00436715">
        <w:t>..</w:t>
      </w:r>
      <w:proofErr w:type="gramEnd"/>
      <w:r w:rsidR="00066BBF">
        <w:t xml:space="preserve"> </w:t>
      </w:r>
      <w:r w:rsidR="00066BBF" w:rsidRPr="00066BBF">
        <w:rPr>
          <w:lang w:val="en-US"/>
        </w:rPr>
        <w:t xml:space="preserve">Quo </w:t>
      </w:r>
      <w:proofErr w:type="spellStart"/>
      <w:r w:rsidR="00066BBF" w:rsidRPr="00066BBF">
        <w:rPr>
          <w:lang w:val="en-US"/>
        </w:rPr>
        <w:t>partim</w:t>
      </w:r>
      <w:proofErr w:type="spellEnd"/>
      <w:r w:rsidR="00066BBF" w:rsidRPr="00066BBF">
        <w:rPr>
          <w:lang w:val="en-US"/>
        </w:rPr>
        <w:t xml:space="preserve"> </w:t>
      </w:r>
      <w:proofErr w:type="spellStart"/>
      <w:r w:rsidR="00066BBF" w:rsidRPr="00066BBF">
        <w:rPr>
          <w:lang w:val="en-US"/>
        </w:rPr>
        <w:t>rationem</w:t>
      </w:r>
      <w:proofErr w:type="spellEnd"/>
      <w:r w:rsidR="00066BBF" w:rsidRPr="00066BBF">
        <w:rPr>
          <w:lang w:val="en-US"/>
        </w:rPr>
        <w:t xml:space="preserve"> </w:t>
      </w:r>
      <w:proofErr w:type="spellStart"/>
      <w:r w:rsidR="00066BBF" w:rsidRPr="00066BBF">
        <w:rPr>
          <w:lang w:val="en-US"/>
        </w:rPr>
        <w:t>mihi</w:t>
      </w:r>
      <w:proofErr w:type="spellEnd"/>
      <w:r w:rsidR="00066BBF" w:rsidRPr="00066BBF">
        <w:rPr>
          <w:lang w:val="en-US"/>
        </w:rPr>
        <w:t xml:space="preserve"> </w:t>
      </w:r>
      <w:proofErr w:type="spellStart"/>
      <w:r w:rsidR="00066BBF" w:rsidRPr="00066BBF">
        <w:rPr>
          <w:lang w:val="en-US"/>
        </w:rPr>
        <w:t>summis</w:t>
      </w:r>
      <w:proofErr w:type="spellEnd"/>
      <w:r w:rsidR="00066BBF" w:rsidRPr="00066BBF">
        <w:rPr>
          <w:lang w:val="en-US"/>
        </w:rPr>
        <w:t xml:space="preserve"> qui </w:t>
      </w:r>
      <w:proofErr w:type="spellStart"/>
      <w:r w:rsidR="00066BBF" w:rsidRPr="00066BBF">
        <w:rPr>
          <w:lang w:val="en-US"/>
        </w:rPr>
        <w:t>accusatoris</w:t>
      </w:r>
      <w:proofErr w:type="spellEnd"/>
      <w:r w:rsidR="00066BBF" w:rsidRPr="00066BBF">
        <w:rPr>
          <w:lang w:val="en-US"/>
        </w:rPr>
        <w:t xml:space="preserve"> </w:t>
      </w:r>
      <w:proofErr w:type="gramStart"/>
      <w:r w:rsidR="00066BBF" w:rsidRPr="00066BBF">
        <w:rPr>
          <w:lang w:val="en-US"/>
        </w:rPr>
        <w:t>et</w:t>
      </w:r>
      <w:proofErr w:type="gramEnd"/>
      <w:r w:rsidR="00066BBF" w:rsidRPr="00066BBF">
        <w:rPr>
          <w:lang w:val="en-US"/>
        </w:rPr>
        <w:t xml:space="preserve">, </w:t>
      </w:r>
      <w:proofErr w:type="spellStart"/>
      <w:r w:rsidR="00066BBF" w:rsidRPr="00066BBF">
        <w:rPr>
          <w:lang w:val="en-US"/>
        </w:rPr>
        <w:t>iucunde</w:t>
      </w:r>
      <w:proofErr w:type="spellEnd"/>
      <w:r w:rsidR="00066BBF" w:rsidRPr="00066BBF">
        <w:rPr>
          <w:lang w:val="en-US"/>
        </w:rPr>
        <w:t xml:space="preserve"> </w:t>
      </w:r>
      <w:proofErr w:type="spellStart"/>
      <w:r w:rsidR="00066BBF" w:rsidRPr="00066BBF">
        <w:rPr>
          <w:lang w:val="en-US"/>
        </w:rPr>
        <w:t>haec</w:t>
      </w:r>
      <w:proofErr w:type="spellEnd"/>
      <w:r w:rsidR="00066BBF" w:rsidRPr="00066BBF">
        <w:rPr>
          <w:lang w:val="en-US"/>
        </w:rPr>
        <w:t xml:space="preserve"> quod </w:t>
      </w:r>
      <w:proofErr w:type="spellStart"/>
      <w:r w:rsidR="00066BBF" w:rsidRPr="00066BBF">
        <w:rPr>
          <w:lang w:val="en-US"/>
        </w:rPr>
        <w:t>eiusdem</w:t>
      </w:r>
      <w:proofErr w:type="spellEnd"/>
      <w:r w:rsidR="00066BBF" w:rsidRPr="00066BBF">
        <w:rPr>
          <w:lang w:val="en-US"/>
        </w:rPr>
        <w:t xml:space="preserve"> </w:t>
      </w:r>
      <w:proofErr w:type="spellStart"/>
      <w:r w:rsidR="00066BBF" w:rsidRPr="00066BBF">
        <w:rPr>
          <w:lang w:val="en-US"/>
        </w:rPr>
        <w:t>partim</w:t>
      </w:r>
      <w:proofErr w:type="spellEnd"/>
      <w:r w:rsidR="00066BBF" w:rsidRPr="00066BBF">
        <w:rPr>
          <w:lang w:val="en-US"/>
        </w:rPr>
        <w:t xml:space="preserve"> in </w:t>
      </w:r>
      <w:proofErr w:type="spellStart"/>
      <w:r w:rsidR="00066BBF" w:rsidRPr="00066BBF">
        <w:rPr>
          <w:lang w:val="en-US"/>
        </w:rPr>
        <w:t>nihil</w:t>
      </w:r>
      <w:proofErr w:type="spellEnd"/>
      <w:r w:rsidR="00066BBF" w:rsidRPr="00066BBF">
        <w:rPr>
          <w:lang w:val="en-US"/>
        </w:rPr>
        <w:t xml:space="preserve"> qua. </w:t>
      </w:r>
      <w:proofErr w:type="spellStart"/>
      <w:proofErr w:type="gramStart"/>
      <w:r w:rsidR="00066BBF" w:rsidRPr="00066BBF">
        <w:rPr>
          <w:lang w:val="en-US"/>
        </w:rPr>
        <w:t>Invidia</w:t>
      </w:r>
      <w:proofErr w:type="spellEnd"/>
      <w:r w:rsidR="00066BBF" w:rsidRPr="00066BBF">
        <w:rPr>
          <w:lang w:val="en-US"/>
        </w:rPr>
        <w:t xml:space="preserve"> </w:t>
      </w:r>
      <w:proofErr w:type="spellStart"/>
      <w:r w:rsidR="00066BBF" w:rsidRPr="00066BBF">
        <w:rPr>
          <w:lang w:val="en-US"/>
        </w:rPr>
        <w:t>tantum</w:t>
      </w:r>
      <w:proofErr w:type="spellEnd"/>
      <w:r w:rsidR="00066BBF" w:rsidRPr="00066BBF">
        <w:rPr>
          <w:lang w:val="en-US"/>
        </w:rPr>
        <w:t xml:space="preserve"> quam </w:t>
      </w:r>
      <w:proofErr w:type="spellStart"/>
      <w:r w:rsidR="00066BBF" w:rsidRPr="00066BBF">
        <w:rPr>
          <w:lang w:val="en-US"/>
        </w:rPr>
        <w:t>beate</w:t>
      </w:r>
      <w:proofErr w:type="spellEnd"/>
      <w:r w:rsidR="00066BBF" w:rsidRPr="00066BBF">
        <w:rPr>
          <w:lang w:val="en-US"/>
        </w:rPr>
        <w:t xml:space="preserve"> </w:t>
      </w:r>
      <w:proofErr w:type="spellStart"/>
      <w:r w:rsidR="00066BBF" w:rsidRPr="00066BBF">
        <w:rPr>
          <w:lang w:val="en-US"/>
        </w:rPr>
        <w:t>perfruique</w:t>
      </w:r>
      <w:proofErr w:type="spellEnd"/>
      <w:r w:rsidR="00066BBF" w:rsidRPr="00066BBF">
        <w:rPr>
          <w:lang w:val="en-US"/>
        </w:rPr>
        <w:t xml:space="preserve"> </w:t>
      </w:r>
      <w:proofErr w:type="spellStart"/>
      <w:r w:rsidR="00066BBF" w:rsidRPr="00066BBF">
        <w:rPr>
          <w:lang w:val="en-US"/>
        </w:rPr>
        <w:t>aere</w:t>
      </w:r>
      <w:proofErr w:type="spellEnd"/>
      <w:r w:rsidR="00066BBF" w:rsidRPr="00066BBF">
        <w:rPr>
          <w:lang w:val="en-US"/>
        </w:rPr>
        <w:t xml:space="preserve"> </w:t>
      </w:r>
      <w:proofErr w:type="spellStart"/>
      <w:r w:rsidR="00066BBF" w:rsidRPr="00066BBF">
        <w:rPr>
          <w:lang w:val="en-US"/>
        </w:rPr>
        <w:t>eaque</w:t>
      </w:r>
      <w:proofErr w:type="spellEnd"/>
      <w:r w:rsidR="00066BBF" w:rsidRPr="00066BBF">
        <w:rPr>
          <w:lang w:val="en-US"/>
        </w:rPr>
        <w:t xml:space="preserve"> </w:t>
      </w:r>
      <w:proofErr w:type="spellStart"/>
      <w:r w:rsidR="00066BBF" w:rsidRPr="00066BBF">
        <w:rPr>
          <w:lang w:val="en-US"/>
        </w:rPr>
        <w:t>iam</w:t>
      </w:r>
      <w:proofErr w:type="spellEnd"/>
      <w:r w:rsidR="00066BBF" w:rsidRPr="00066BBF">
        <w:rPr>
          <w:lang w:val="en-US"/>
        </w:rPr>
        <w:t xml:space="preserve"> in </w:t>
      </w:r>
      <w:proofErr w:type="spellStart"/>
      <w:r w:rsidR="00066BBF" w:rsidRPr="00066BBF">
        <w:rPr>
          <w:lang w:val="en-US"/>
        </w:rPr>
        <w:t>neque</w:t>
      </w:r>
      <w:proofErr w:type="spellEnd"/>
      <w:r w:rsidR="00066BBF" w:rsidRPr="00066BBF">
        <w:rPr>
          <w:lang w:val="en-US"/>
        </w:rPr>
        <w:t xml:space="preserve"> </w:t>
      </w:r>
      <w:proofErr w:type="spellStart"/>
      <w:r w:rsidR="00066BBF" w:rsidRPr="00066BBF">
        <w:rPr>
          <w:lang w:val="en-US"/>
        </w:rPr>
        <w:t>congregationem</w:t>
      </w:r>
      <w:proofErr w:type="spellEnd"/>
      <w:r w:rsidR="00066BBF" w:rsidRPr="00066BBF">
        <w:rPr>
          <w:lang w:val="en-US"/>
        </w:rPr>
        <w:t xml:space="preserve"> </w:t>
      </w:r>
      <w:proofErr w:type="spellStart"/>
      <w:r w:rsidR="00066BBF" w:rsidRPr="00066BBF">
        <w:rPr>
          <w:lang w:val="en-US"/>
        </w:rPr>
        <w:t>esse</w:t>
      </w:r>
      <w:proofErr w:type="spellEnd"/>
      <w:r w:rsidR="00066BBF" w:rsidRPr="00066BBF">
        <w:rPr>
          <w:lang w:val="en-US"/>
        </w:rPr>
        <w:t xml:space="preserve"> </w:t>
      </w:r>
      <w:proofErr w:type="spellStart"/>
      <w:r w:rsidR="00066BBF" w:rsidRPr="00066BBF">
        <w:rPr>
          <w:lang w:val="en-US"/>
        </w:rPr>
        <w:t>partem</w:t>
      </w:r>
      <w:proofErr w:type="spellEnd"/>
      <w:r w:rsidR="00066BBF" w:rsidRPr="00066BBF">
        <w:rPr>
          <w:lang w:val="en-US"/>
        </w:rPr>
        <w:t xml:space="preserve"> </w:t>
      </w:r>
      <w:proofErr w:type="spellStart"/>
      <w:r w:rsidR="00066BBF" w:rsidRPr="00066BBF">
        <w:rPr>
          <w:lang w:val="en-US"/>
        </w:rPr>
        <w:t>nos</w:t>
      </w:r>
      <w:proofErr w:type="spellEnd"/>
      <w:r w:rsidR="00066BBF" w:rsidRPr="00066BBF">
        <w:rPr>
          <w:lang w:val="en-US"/>
        </w:rPr>
        <w:t xml:space="preserve"> ad </w:t>
      </w:r>
      <w:proofErr w:type="spellStart"/>
      <w:r w:rsidR="00066BBF" w:rsidRPr="00066BBF">
        <w:rPr>
          <w:lang w:val="en-US"/>
        </w:rPr>
        <w:t>timide</w:t>
      </w:r>
      <w:proofErr w:type="spellEnd"/>
      <w:r w:rsidR="00066BBF" w:rsidRPr="00066BBF">
        <w:rPr>
          <w:lang w:val="en-US"/>
        </w:rPr>
        <w:t xml:space="preserve"> </w:t>
      </w:r>
      <w:proofErr w:type="spellStart"/>
      <w:r w:rsidR="00066BBF" w:rsidRPr="00066BBF">
        <w:rPr>
          <w:lang w:val="en-US"/>
        </w:rPr>
        <w:t>nihil</w:t>
      </w:r>
      <w:proofErr w:type="spellEnd"/>
      <w:r w:rsidR="00066BBF" w:rsidRPr="00066BBF">
        <w:rPr>
          <w:lang w:val="en-US"/>
        </w:rPr>
        <w:t xml:space="preserve"> in.</w:t>
      </w:r>
      <w:proofErr w:type="gramEnd"/>
      <w:r w:rsidR="00066BBF" w:rsidRPr="00066BBF">
        <w:rPr>
          <w:lang w:val="en-US"/>
        </w:rPr>
        <w:t xml:space="preserve"> </w:t>
      </w:r>
      <w:r w:rsidR="00066BBF" w:rsidRPr="00436715">
        <w:t xml:space="preserve">Alieno opere </w:t>
      </w:r>
      <w:proofErr w:type="spellStart"/>
      <w:r w:rsidR="00066BBF" w:rsidRPr="00436715">
        <w:t>mihi</w:t>
      </w:r>
      <w:proofErr w:type="spellEnd"/>
      <w:r w:rsidR="00066BBF" w:rsidRPr="00436715">
        <w:t xml:space="preserve"> ut </w:t>
      </w:r>
      <w:proofErr w:type="spellStart"/>
      <w:r w:rsidR="00066BBF" w:rsidRPr="00436715">
        <w:t>quam</w:t>
      </w:r>
      <w:proofErr w:type="spellEnd"/>
      <w:r w:rsidR="00066BBF" w:rsidRPr="00436715">
        <w:t xml:space="preserve"> </w:t>
      </w:r>
      <w:proofErr w:type="spellStart"/>
      <w:r w:rsidR="00066BBF" w:rsidRPr="00436715">
        <w:lastRenderedPageBreak/>
        <w:t>sapienter</w:t>
      </w:r>
      <w:proofErr w:type="spellEnd"/>
      <w:r w:rsidR="00066BBF" w:rsidRPr="00436715">
        <w:t xml:space="preserve"> quo </w:t>
      </w:r>
      <w:proofErr w:type="spellStart"/>
      <w:r w:rsidR="00066BBF" w:rsidRPr="00436715">
        <w:t>esse</w:t>
      </w:r>
      <w:proofErr w:type="spellEnd"/>
      <w:r w:rsidR="00066BBF" w:rsidRPr="00436715">
        <w:t xml:space="preserve"> si </w:t>
      </w:r>
      <w:proofErr w:type="spellStart"/>
      <w:r w:rsidR="00066BBF" w:rsidRPr="00436715">
        <w:t>habere</w:t>
      </w:r>
      <w:proofErr w:type="spellEnd"/>
      <w:r w:rsidR="00066BBF" w:rsidRPr="00436715">
        <w:t xml:space="preserve"> </w:t>
      </w:r>
      <w:proofErr w:type="spellStart"/>
      <w:r w:rsidR="00066BBF" w:rsidRPr="00436715">
        <w:t>exquisitaque</w:t>
      </w:r>
      <w:proofErr w:type="spellEnd"/>
      <w:r w:rsidR="00066BBF" w:rsidRPr="00436715">
        <w:t xml:space="preserve"> </w:t>
      </w:r>
      <w:proofErr w:type="spellStart"/>
      <w:r w:rsidR="00066BBF" w:rsidRPr="00436715">
        <w:t>vetere</w:t>
      </w:r>
      <w:proofErr w:type="spellEnd"/>
      <w:r w:rsidR="00066BBF" w:rsidRPr="00436715">
        <w:t xml:space="preserve">. </w:t>
      </w:r>
      <w:proofErr w:type="spellStart"/>
      <w:r w:rsidR="00066BBF" w:rsidRPr="00436715">
        <w:t>Octo</w:t>
      </w:r>
      <w:proofErr w:type="spellEnd"/>
      <w:r w:rsidR="00066BBF" w:rsidRPr="00436715">
        <w:t xml:space="preserve"> et materia, </w:t>
      </w:r>
      <w:proofErr w:type="spellStart"/>
      <w:r w:rsidR="00066BBF" w:rsidRPr="00436715">
        <w:t>quae</w:t>
      </w:r>
      <w:proofErr w:type="spellEnd"/>
      <w:r w:rsidR="00066BBF" w:rsidRPr="00436715">
        <w:t xml:space="preserve"> </w:t>
      </w:r>
      <w:proofErr w:type="spellStart"/>
      <w:r w:rsidR="00066BBF" w:rsidRPr="00436715">
        <w:t>hominum</w:t>
      </w:r>
      <w:proofErr w:type="spellEnd"/>
      <w:r w:rsidR="00066BBF" w:rsidRPr="00436715">
        <w:t xml:space="preserve"> censores </w:t>
      </w:r>
      <w:proofErr w:type="spellStart"/>
      <w:r w:rsidR="00066BBF" w:rsidRPr="00436715">
        <w:t>vetere</w:t>
      </w:r>
      <w:proofErr w:type="spellEnd"/>
      <w:r w:rsidR="00066BBF" w:rsidRPr="00436715">
        <w:t xml:space="preserve"> </w:t>
      </w:r>
      <w:proofErr w:type="spellStart"/>
      <w:r w:rsidR="00066BBF" w:rsidRPr="00436715">
        <w:t>iudicium</w:t>
      </w:r>
      <w:proofErr w:type="spellEnd"/>
      <w:r w:rsidR="00066BBF" w:rsidRPr="00436715">
        <w:t xml:space="preserve">. </w:t>
      </w:r>
      <w:proofErr w:type="spellStart"/>
      <w:r w:rsidR="00066BBF" w:rsidRPr="00436715">
        <w:t>Vim</w:t>
      </w:r>
      <w:proofErr w:type="spellEnd"/>
      <w:r w:rsidR="00066BBF" w:rsidRPr="00436715">
        <w:t xml:space="preserve"> </w:t>
      </w:r>
      <w:proofErr w:type="spellStart"/>
      <w:r w:rsidR="00066BBF" w:rsidRPr="00436715">
        <w:t>esse</w:t>
      </w:r>
      <w:proofErr w:type="spellEnd"/>
      <w:r w:rsidR="00066BBF" w:rsidRPr="00436715">
        <w:t xml:space="preserve"> </w:t>
      </w:r>
      <w:proofErr w:type="spellStart"/>
      <w:r w:rsidR="00066BBF" w:rsidRPr="00436715">
        <w:t>partis</w:t>
      </w:r>
      <w:proofErr w:type="spellEnd"/>
      <w:r w:rsidR="00066BBF" w:rsidRPr="00436715">
        <w:t xml:space="preserve"> sic </w:t>
      </w:r>
      <w:proofErr w:type="spellStart"/>
      <w:r w:rsidR="00066BBF" w:rsidRPr="00436715">
        <w:t>virtutes</w:t>
      </w:r>
      <w:proofErr w:type="spellEnd"/>
      <w:r w:rsidR="00066BBF" w:rsidRPr="00436715">
        <w:t xml:space="preserve"> considero non </w:t>
      </w:r>
      <w:proofErr w:type="spellStart"/>
      <w:r w:rsidR="00066BBF" w:rsidRPr="00436715">
        <w:t>concitatis</w:t>
      </w:r>
      <w:proofErr w:type="spellEnd"/>
      <w:r w:rsidR="00066BBF" w:rsidRPr="00436715">
        <w:t xml:space="preserve"> c</w:t>
      </w:r>
      <w:r w:rsidR="00066BBF">
        <w:t xml:space="preserve">um </w:t>
      </w:r>
      <w:proofErr w:type="spellStart"/>
      <w:r w:rsidR="00066BBF">
        <w:t>agendo</w:t>
      </w:r>
      <w:proofErr w:type="spellEnd"/>
      <w:r w:rsidR="00066BBF">
        <w:t xml:space="preserve"> </w:t>
      </w:r>
      <w:proofErr w:type="spellStart"/>
      <w:r w:rsidR="00066BBF">
        <w:t>elaborandum</w:t>
      </w:r>
      <w:proofErr w:type="spellEnd"/>
      <w:r w:rsidR="00066BBF">
        <w:t>.</w:t>
      </w:r>
    </w:p>
    <w:p w:rsidR="001E4A4D" w:rsidRDefault="001E4A4D" w:rsidP="001E4A4D"/>
    <w:p w:rsidR="00066BBF" w:rsidRPr="00066BBF" w:rsidRDefault="00066BBF" w:rsidP="001E4A4D">
      <w:pPr>
        <w:rPr>
          <w:lang w:val="en-US"/>
        </w:rPr>
      </w:pPr>
      <w:r w:rsidRPr="00436715">
        <w:t xml:space="preserve">Alieno opere </w:t>
      </w:r>
      <w:proofErr w:type="spellStart"/>
      <w:r w:rsidRPr="00436715">
        <w:t>mihi</w:t>
      </w:r>
      <w:proofErr w:type="spellEnd"/>
      <w:r w:rsidRPr="00436715">
        <w:t xml:space="preserve"> ut </w:t>
      </w:r>
      <w:proofErr w:type="spellStart"/>
      <w:r w:rsidRPr="00436715">
        <w:t>quam</w:t>
      </w:r>
      <w:proofErr w:type="spellEnd"/>
      <w:r w:rsidRPr="00436715">
        <w:t xml:space="preserve"> </w:t>
      </w:r>
      <w:proofErr w:type="spellStart"/>
      <w:r w:rsidRPr="00436715">
        <w:t>sapienter</w:t>
      </w:r>
      <w:proofErr w:type="spellEnd"/>
      <w:r w:rsidRPr="00436715">
        <w:t xml:space="preserve"> quo </w:t>
      </w:r>
      <w:proofErr w:type="spellStart"/>
      <w:r w:rsidRPr="00436715">
        <w:t>esse</w:t>
      </w:r>
      <w:proofErr w:type="spellEnd"/>
      <w:r w:rsidRPr="00436715">
        <w:t xml:space="preserve"> si </w:t>
      </w:r>
      <w:proofErr w:type="spellStart"/>
      <w:r w:rsidRPr="00436715">
        <w:t>habere</w:t>
      </w:r>
      <w:proofErr w:type="spellEnd"/>
      <w:r w:rsidRPr="00436715">
        <w:t xml:space="preserve"> </w:t>
      </w:r>
      <w:proofErr w:type="spellStart"/>
      <w:r w:rsidRPr="00436715">
        <w:t>exquisitaque</w:t>
      </w:r>
      <w:proofErr w:type="spellEnd"/>
      <w:r w:rsidRPr="00436715">
        <w:t xml:space="preserve"> </w:t>
      </w:r>
      <w:proofErr w:type="spellStart"/>
      <w:r w:rsidRPr="00436715">
        <w:t>vetere</w:t>
      </w:r>
      <w:proofErr w:type="spellEnd"/>
      <w:r w:rsidRPr="00436715">
        <w:t xml:space="preserve">. </w:t>
      </w:r>
      <w:proofErr w:type="spellStart"/>
      <w:r w:rsidRPr="00436715">
        <w:t>Octo</w:t>
      </w:r>
      <w:proofErr w:type="spellEnd"/>
      <w:r w:rsidRPr="00436715">
        <w:t xml:space="preserve"> et materia, </w:t>
      </w:r>
      <w:proofErr w:type="spellStart"/>
      <w:r w:rsidRPr="00436715">
        <w:t>quae</w:t>
      </w:r>
      <w:proofErr w:type="spellEnd"/>
      <w:r w:rsidRPr="00436715">
        <w:t xml:space="preserve"> </w:t>
      </w:r>
      <w:proofErr w:type="spellStart"/>
      <w:r w:rsidRPr="00436715">
        <w:t>hominum</w:t>
      </w:r>
      <w:proofErr w:type="spellEnd"/>
      <w:r w:rsidRPr="00436715">
        <w:t xml:space="preserve"> censores </w:t>
      </w:r>
      <w:proofErr w:type="spellStart"/>
      <w:r w:rsidRPr="00436715">
        <w:t>vetere</w:t>
      </w:r>
      <w:proofErr w:type="spellEnd"/>
      <w:r w:rsidRPr="00436715">
        <w:t xml:space="preserve"> </w:t>
      </w:r>
      <w:proofErr w:type="spellStart"/>
      <w:r w:rsidRPr="00436715">
        <w:t>iudicium</w:t>
      </w:r>
      <w:proofErr w:type="spellEnd"/>
      <w:r w:rsidRPr="00436715">
        <w:t xml:space="preserve">. </w:t>
      </w:r>
      <w:proofErr w:type="spellStart"/>
      <w:r w:rsidRPr="00436715">
        <w:t>Vim</w:t>
      </w:r>
      <w:proofErr w:type="spellEnd"/>
      <w:r w:rsidRPr="00436715">
        <w:t xml:space="preserve"> </w:t>
      </w:r>
      <w:proofErr w:type="spellStart"/>
      <w:r w:rsidRPr="00436715">
        <w:t>esse</w:t>
      </w:r>
      <w:proofErr w:type="spellEnd"/>
      <w:r w:rsidRPr="00436715">
        <w:t xml:space="preserve"> </w:t>
      </w:r>
      <w:proofErr w:type="spellStart"/>
      <w:r w:rsidRPr="00436715">
        <w:t>partis</w:t>
      </w:r>
      <w:proofErr w:type="spellEnd"/>
      <w:r w:rsidRPr="00436715">
        <w:t xml:space="preserve"> sic </w:t>
      </w:r>
      <w:proofErr w:type="spellStart"/>
      <w:r w:rsidRPr="00436715">
        <w:t>virtutes</w:t>
      </w:r>
      <w:proofErr w:type="spellEnd"/>
      <w:r w:rsidRPr="00436715">
        <w:t xml:space="preserve"> considero non </w:t>
      </w:r>
      <w:proofErr w:type="spellStart"/>
      <w:r w:rsidRPr="00436715">
        <w:t>concitatis</w:t>
      </w:r>
      <w:proofErr w:type="spellEnd"/>
      <w:r w:rsidRPr="00436715">
        <w:t xml:space="preserve"> c</w:t>
      </w:r>
      <w:r>
        <w:t xml:space="preserve">um </w:t>
      </w:r>
      <w:proofErr w:type="spellStart"/>
      <w:r>
        <w:t>agendo</w:t>
      </w:r>
      <w:proofErr w:type="spellEnd"/>
      <w:r>
        <w:t xml:space="preserve"> </w:t>
      </w:r>
      <w:proofErr w:type="spellStart"/>
      <w:r>
        <w:t>elaborandum</w:t>
      </w:r>
      <w:proofErr w:type="spellEnd"/>
      <w:r>
        <w:t xml:space="preserve"> </w:t>
      </w:r>
      <w:proofErr w:type="spellStart"/>
      <w:r>
        <w:t>tum</w:t>
      </w:r>
      <w:proofErr w:type="spellEnd"/>
      <w:r>
        <w:t xml:space="preserve"> </w:t>
      </w:r>
      <w:proofErr w:type="spellStart"/>
      <w:r>
        <w:t>quae</w:t>
      </w:r>
      <w:proofErr w:type="spellEnd"/>
      <w:r>
        <w:t xml:space="preserve"> </w:t>
      </w:r>
      <w:proofErr w:type="spellStart"/>
      <w:r>
        <w:t>penejirium</w:t>
      </w:r>
      <w:proofErr w:type="spellEnd"/>
      <w:r>
        <w:t>.</w:t>
      </w:r>
      <w:r w:rsidRPr="00066BBF">
        <w:t xml:space="preserve"> </w:t>
      </w:r>
      <w:r w:rsidRPr="00066BBF">
        <w:rPr>
          <w:lang w:val="en-US"/>
        </w:rPr>
        <w:t xml:space="preserve">Quo </w:t>
      </w:r>
      <w:proofErr w:type="spellStart"/>
      <w:r w:rsidRPr="00066BBF">
        <w:rPr>
          <w:lang w:val="en-US"/>
        </w:rPr>
        <w:t>partim</w:t>
      </w:r>
      <w:proofErr w:type="spellEnd"/>
      <w:r w:rsidRPr="00066BBF">
        <w:rPr>
          <w:lang w:val="en-US"/>
        </w:rPr>
        <w:t xml:space="preserve"> </w:t>
      </w:r>
      <w:proofErr w:type="spellStart"/>
      <w:r w:rsidRPr="00066BBF">
        <w:rPr>
          <w:lang w:val="en-US"/>
        </w:rPr>
        <w:t>rationem</w:t>
      </w:r>
      <w:proofErr w:type="spellEnd"/>
      <w:r w:rsidRPr="00066BBF">
        <w:rPr>
          <w:lang w:val="en-US"/>
        </w:rPr>
        <w:t xml:space="preserve"> </w:t>
      </w:r>
      <w:proofErr w:type="spellStart"/>
      <w:r w:rsidRPr="00066BBF">
        <w:rPr>
          <w:lang w:val="en-US"/>
        </w:rPr>
        <w:t>mihi</w:t>
      </w:r>
      <w:proofErr w:type="spellEnd"/>
      <w:r w:rsidRPr="00066BBF">
        <w:rPr>
          <w:lang w:val="en-US"/>
        </w:rPr>
        <w:t xml:space="preserve"> </w:t>
      </w:r>
      <w:proofErr w:type="spellStart"/>
      <w:r w:rsidRPr="00066BBF">
        <w:rPr>
          <w:lang w:val="en-US"/>
        </w:rPr>
        <w:t>summis</w:t>
      </w:r>
      <w:proofErr w:type="spellEnd"/>
      <w:r w:rsidRPr="00066BBF">
        <w:rPr>
          <w:lang w:val="en-US"/>
        </w:rPr>
        <w:t xml:space="preserve"> qui </w:t>
      </w:r>
      <w:proofErr w:type="spellStart"/>
      <w:r w:rsidRPr="00066BBF">
        <w:rPr>
          <w:lang w:val="en-US"/>
        </w:rPr>
        <w:t>accusatoris</w:t>
      </w:r>
      <w:proofErr w:type="spellEnd"/>
      <w:r w:rsidRPr="00066BBF">
        <w:rPr>
          <w:lang w:val="en-US"/>
        </w:rPr>
        <w:t xml:space="preserve"> </w:t>
      </w:r>
      <w:proofErr w:type="gramStart"/>
      <w:r w:rsidRPr="00066BBF">
        <w:rPr>
          <w:lang w:val="en-US"/>
        </w:rPr>
        <w:t>et</w:t>
      </w:r>
      <w:proofErr w:type="gramEnd"/>
      <w:r w:rsidRPr="00066BBF">
        <w:rPr>
          <w:lang w:val="en-US"/>
        </w:rPr>
        <w:t xml:space="preserve">, </w:t>
      </w:r>
      <w:proofErr w:type="spellStart"/>
      <w:r w:rsidRPr="00066BBF">
        <w:rPr>
          <w:lang w:val="en-US"/>
        </w:rPr>
        <w:t>iucunde</w:t>
      </w:r>
      <w:proofErr w:type="spellEnd"/>
      <w:r w:rsidRPr="00066BBF">
        <w:rPr>
          <w:lang w:val="en-US"/>
        </w:rPr>
        <w:t xml:space="preserve"> </w:t>
      </w:r>
      <w:proofErr w:type="spellStart"/>
      <w:r w:rsidRPr="00066BBF">
        <w:rPr>
          <w:lang w:val="en-US"/>
        </w:rPr>
        <w:t>haec</w:t>
      </w:r>
      <w:proofErr w:type="spellEnd"/>
      <w:r w:rsidRPr="00066BBF">
        <w:rPr>
          <w:lang w:val="en-US"/>
        </w:rPr>
        <w:t xml:space="preserve"> quod </w:t>
      </w:r>
      <w:proofErr w:type="spellStart"/>
      <w:r w:rsidRPr="00066BBF">
        <w:rPr>
          <w:lang w:val="en-US"/>
        </w:rPr>
        <w:t>eiusdem</w:t>
      </w:r>
      <w:proofErr w:type="spellEnd"/>
      <w:r w:rsidRPr="00066BBF">
        <w:rPr>
          <w:lang w:val="en-US"/>
        </w:rPr>
        <w:t xml:space="preserve"> </w:t>
      </w:r>
      <w:proofErr w:type="spellStart"/>
      <w:r w:rsidRPr="00066BBF">
        <w:rPr>
          <w:lang w:val="en-US"/>
        </w:rPr>
        <w:t>partim</w:t>
      </w:r>
      <w:proofErr w:type="spellEnd"/>
      <w:r w:rsidRPr="00066BBF">
        <w:rPr>
          <w:lang w:val="en-US"/>
        </w:rPr>
        <w:t xml:space="preserve"> in </w:t>
      </w:r>
      <w:proofErr w:type="spellStart"/>
      <w:r w:rsidRPr="00066BBF">
        <w:rPr>
          <w:lang w:val="en-US"/>
        </w:rPr>
        <w:t>nihil</w:t>
      </w:r>
      <w:proofErr w:type="spellEnd"/>
      <w:r w:rsidRPr="00066BBF">
        <w:rPr>
          <w:lang w:val="en-US"/>
        </w:rPr>
        <w:t xml:space="preserve"> qua. </w:t>
      </w:r>
      <w:proofErr w:type="spellStart"/>
      <w:proofErr w:type="gramStart"/>
      <w:r w:rsidRPr="00066BBF">
        <w:rPr>
          <w:lang w:val="en-US"/>
        </w:rPr>
        <w:t>Invidia</w:t>
      </w:r>
      <w:proofErr w:type="spellEnd"/>
      <w:r w:rsidRPr="00066BBF">
        <w:rPr>
          <w:lang w:val="en-US"/>
        </w:rPr>
        <w:t xml:space="preserve"> </w:t>
      </w:r>
      <w:proofErr w:type="spellStart"/>
      <w:r w:rsidRPr="00066BBF">
        <w:rPr>
          <w:lang w:val="en-US"/>
        </w:rPr>
        <w:t>tantum</w:t>
      </w:r>
      <w:proofErr w:type="spellEnd"/>
      <w:r w:rsidRPr="00066BBF">
        <w:rPr>
          <w:lang w:val="en-US"/>
        </w:rPr>
        <w:t xml:space="preserve"> quam </w:t>
      </w:r>
      <w:proofErr w:type="spellStart"/>
      <w:r w:rsidRPr="00066BBF">
        <w:rPr>
          <w:lang w:val="en-US"/>
        </w:rPr>
        <w:t>beate</w:t>
      </w:r>
      <w:proofErr w:type="spellEnd"/>
      <w:r w:rsidRPr="00066BBF">
        <w:rPr>
          <w:lang w:val="en-US"/>
        </w:rPr>
        <w:t xml:space="preserve"> </w:t>
      </w:r>
      <w:proofErr w:type="spellStart"/>
      <w:r w:rsidRPr="00066BBF">
        <w:rPr>
          <w:lang w:val="en-US"/>
        </w:rPr>
        <w:t>perfruique</w:t>
      </w:r>
      <w:proofErr w:type="spellEnd"/>
      <w:r w:rsidRPr="00066BBF">
        <w:rPr>
          <w:lang w:val="en-US"/>
        </w:rPr>
        <w:t xml:space="preserve"> </w:t>
      </w:r>
      <w:proofErr w:type="spellStart"/>
      <w:r w:rsidRPr="00066BBF">
        <w:rPr>
          <w:lang w:val="en-US"/>
        </w:rPr>
        <w:t>aere</w:t>
      </w:r>
      <w:proofErr w:type="spellEnd"/>
      <w:r w:rsidRPr="00066BBF">
        <w:rPr>
          <w:lang w:val="en-US"/>
        </w:rPr>
        <w:t xml:space="preserve"> </w:t>
      </w:r>
      <w:proofErr w:type="spellStart"/>
      <w:r w:rsidRPr="00066BBF">
        <w:rPr>
          <w:lang w:val="en-US"/>
        </w:rPr>
        <w:t>eaque</w:t>
      </w:r>
      <w:proofErr w:type="spellEnd"/>
      <w:r w:rsidRPr="00066BBF">
        <w:rPr>
          <w:lang w:val="en-US"/>
        </w:rPr>
        <w:t xml:space="preserve"> </w:t>
      </w:r>
      <w:proofErr w:type="spellStart"/>
      <w:r w:rsidRPr="00066BBF">
        <w:rPr>
          <w:lang w:val="en-US"/>
        </w:rPr>
        <w:t>iam</w:t>
      </w:r>
      <w:proofErr w:type="spellEnd"/>
      <w:r w:rsidRPr="00066BBF">
        <w:rPr>
          <w:lang w:val="en-US"/>
        </w:rPr>
        <w:t xml:space="preserve"> in </w:t>
      </w:r>
      <w:proofErr w:type="spellStart"/>
      <w:r w:rsidRPr="00066BBF">
        <w:rPr>
          <w:lang w:val="en-US"/>
        </w:rPr>
        <w:t>neque</w:t>
      </w:r>
      <w:proofErr w:type="spellEnd"/>
      <w:r w:rsidRPr="00066BBF">
        <w:rPr>
          <w:lang w:val="en-US"/>
        </w:rPr>
        <w:t xml:space="preserve"> </w:t>
      </w:r>
      <w:proofErr w:type="spellStart"/>
      <w:r w:rsidRPr="00066BBF">
        <w:rPr>
          <w:lang w:val="en-US"/>
        </w:rPr>
        <w:t>congregationem</w:t>
      </w:r>
      <w:proofErr w:type="spellEnd"/>
      <w:r w:rsidRPr="00066BBF">
        <w:rPr>
          <w:lang w:val="en-US"/>
        </w:rPr>
        <w:t xml:space="preserve"> </w:t>
      </w:r>
      <w:proofErr w:type="spellStart"/>
      <w:r w:rsidRPr="00066BBF">
        <w:rPr>
          <w:lang w:val="en-US"/>
        </w:rPr>
        <w:t>ess</w:t>
      </w:r>
      <w:r>
        <w:rPr>
          <w:lang w:val="en-US"/>
        </w:rPr>
        <w:t>e</w:t>
      </w:r>
      <w:proofErr w:type="spellEnd"/>
      <w:r>
        <w:rPr>
          <w:lang w:val="en-US"/>
        </w:rPr>
        <w:t xml:space="preserve"> </w:t>
      </w:r>
      <w:proofErr w:type="spellStart"/>
      <w:r>
        <w:rPr>
          <w:lang w:val="en-US"/>
        </w:rPr>
        <w:t>partem</w:t>
      </w:r>
      <w:proofErr w:type="spellEnd"/>
      <w:r>
        <w:rPr>
          <w:lang w:val="en-US"/>
        </w:rPr>
        <w:t xml:space="preserve"> </w:t>
      </w:r>
      <w:proofErr w:type="spellStart"/>
      <w:r>
        <w:rPr>
          <w:lang w:val="en-US"/>
        </w:rPr>
        <w:t>nos</w:t>
      </w:r>
      <w:proofErr w:type="spellEnd"/>
      <w:r>
        <w:rPr>
          <w:lang w:val="en-US"/>
        </w:rPr>
        <w:t xml:space="preserve"> ad </w:t>
      </w:r>
      <w:proofErr w:type="spellStart"/>
      <w:r>
        <w:rPr>
          <w:lang w:val="en-US"/>
        </w:rPr>
        <w:t>timide</w:t>
      </w:r>
      <w:proofErr w:type="spellEnd"/>
      <w:r>
        <w:rPr>
          <w:lang w:val="en-US"/>
        </w:rPr>
        <w:t xml:space="preserve"> </w:t>
      </w:r>
      <w:proofErr w:type="spellStart"/>
      <w:r>
        <w:rPr>
          <w:lang w:val="en-US"/>
        </w:rPr>
        <w:t>nihil</w:t>
      </w:r>
      <w:proofErr w:type="spellEnd"/>
      <w:r>
        <w:rPr>
          <w:lang w:val="en-US"/>
        </w:rPr>
        <w:t xml:space="preserve"> </w:t>
      </w:r>
      <w:proofErr w:type="spellStart"/>
      <w:r>
        <w:rPr>
          <w:lang w:val="en-US"/>
        </w:rPr>
        <w:t>intorabile</w:t>
      </w:r>
      <w:proofErr w:type="spellEnd"/>
      <w:r>
        <w:rPr>
          <w:lang w:val="en-US"/>
        </w:rPr>
        <w:t xml:space="preserve"> </w:t>
      </w:r>
      <w:proofErr w:type="spellStart"/>
      <w:r>
        <w:rPr>
          <w:lang w:val="en-US"/>
        </w:rPr>
        <w:t>partim</w:t>
      </w:r>
      <w:proofErr w:type="spellEnd"/>
      <w:r>
        <w:rPr>
          <w:lang w:val="en-US"/>
        </w:rPr>
        <w:t xml:space="preserve"> </w:t>
      </w:r>
      <w:proofErr w:type="spellStart"/>
      <w:r>
        <w:rPr>
          <w:lang w:val="en-US"/>
        </w:rPr>
        <w:t>partitum</w:t>
      </w:r>
      <w:proofErr w:type="spellEnd"/>
      <w:r>
        <w:rPr>
          <w:lang w:val="en-US"/>
        </w:rPr>
        <w:t xml:space="preserve"> </w:t>
      </w:r>
      <w:proofErr w:type="spellStart"/>
      <w:r>
        <w:rPr>
          <w:lang w:val="en-US"/>
        </w:rPr>
        <w:t>rationemus</w:t>
      </w:r>
      <w:proofErr w:type="spellEnd"/>
      <w:r>
        <w:rPr>
          <w:lang w:val="en-US"/>
        </w:rPr>
        <w:t xml:space="preserve"> omnibus </w:t>
      </w:r>
      <w:proofErr w:type="spellStart"/>
      <w:r>
        <w:rPr>
          <w:lang w:val="en-US"/>
        </w:rPr>
        <w:t>bobiscum</w:t>
      </w:r>
      <w:proofErr w:type="spellEnd"/>
      <w:r>
        <w:rPr>
          <w:lang w:val="en-US"/>
        </w:rPr>
        <w:t>.</w:t>
      </w:r>
      <w:proofErr w:type="gramEnd"/>
    </w:p>
    <w:p w:rsidR="00C50C7F" w:rsidRPr="00066BBF" w:rsidRDefault="00C50C7F" w:rsidP="00C50C7F">
      <w:pPr>
        <w:jc w:val="center"/>
        <w:rPr>
          <w:b/>
          <w:lang w:val="en-US"/>
        </w:rPr>
      </w:pPr>
    </w:p>
    <w:p w:rsidR="00DF2D3E" w:rsidRPr="00C50C7F" w:rsidRDefault="00DF2D3E" w:rsidP="00C50C7F">
      <w:pPr>
        <w:jc w:val="center"/>
        <w:rPr>
          <w:b/>
        </w:rPr>
      </w:pPr>
      <w:r w:rsidRPr="00C50C7F">
        <w:rPr>
          <w:b/>
        </w:rPr>
        <w:t>Referencias</w:t>
      </w:r>
    </w:p>
    <w:p w:rsidR="00DF2D3E" w:rsidRPr="00E755C1" w:rsidRDefault="00DF2D3E" w:rsidP="00B37841">
      <w:pPr>
        <w:pStyle w:val="Refs"/>
        <w:ind w:firstLine="0"/>
        <w:rPr>
          <w:sz w:val="20"/>
          <w:szCs w:val="24"/>
          <w:lang w:val="en-US"/>
        </w:rPr>
      </w:pPr>
      <w:proofErr w:type="spellStart"/>
      <w:r w:rsidRPr="00EC420A">
        <w:t>Etxeberri</w:t>
      </w:r>
      <w:proofErr w:type="spellEnd"/>
      <w:r w:rsidRPr="00EC420A">
        <w:t xml:space="preserve">, J.M. y J.A. Blanco </w:t>
      </w:r>
      <w:proofErr w:type="spellStart"/>
      <w:r w:rsidRPr="00EC420A">
        <w:t>Gorrichóa</w:t>
      </w:r>
      <w:proofErr w:type="spellEnd"/>
      <w:r w:rsidRPr="00EC420A">
        <w:t xml:space="preserve">. "Un método óptimo para la extracción de proteínas del mero en Bilbao," </w:t>
      </w:r>
      <w:r w:rsidRPr="00EC420A">
        <w:rPr>
          <w:i/>
          <w:iCs/>
        </w:rPr>
        <w:t xml:space="preserve">Revista Castellana  </w:t>
      </w:r>
      <w:r w:rsidRPr="00EC420A">
        <w:t>(en línea</w:t>
      </w:r>
      <w:proofErr w:type="gramStart"/>
      <w:r w:rsidRPr="00EC420A">
        <w:t>)</w:t>
      </w:r>
      <w:r w:rsidRPr="00EC420A">
        <w:rPr>
          <w:i/>
          <w:iCs/>
        </w:rPr>
        <w:t xml:space="preserve"> ,</w:t>
      </w:r>
      <w:proofErr w:type="gramEnd"/>
      <w:r w:rsidRPr="00EC420A">
        <w:rPr>
          <w:i/>
          <w:iCs/>
        </w:rPr>
        <w:t xml:space="preserve"> </w:t>
      </w:r>
      <w:r w:rsidRPr="00EC420A">
        <w:t>Vol. 2, No. 12, 2003, consultada por Internet el 21 de abril del 2004. Dirección de internet: http://revistacastellana.com.es.</w:t>
      </w:r>
      <w:r w:rsidRPr="00EC420A">
        <w:br/>
      </w:r>
      <w:r w:rsidRPr="00EC420A">
        <w:br/>
        <w:t xml:space="preserve">Puebla Romero, T., C. </w:t>
      </w:r>
      <w:proofErr w:type="spellStart"/>
      <w:r w:rsidRPr="00EC420A">
        <w:t>Dominguini</w:t>
      </w:r>
      <w:proofErr w:type="spellEnd"/>
      <w:r w:rsidRPr="00EC420A">
        <w:t xml:space="preserve"> y T. T. </w:t>
      </w:r>
      <w:proofErr w:type="spellStart"/>
      <w:r w:rsidRPr="00EC420A">
        <w:t>Micrognelli</w:t>
      </w:r>
      <w:proofErr w:type="spellEnd"/>
      <w:r w:rsidRPr="00EC420A">
        <w:t xml:space="preserve">. "Situaciones inesperadas por el uso de las ecuaciones libres en la industria cocotera," </w:t>
      </w:r>
      <w:r w:rsidRPr="00EC420A">
        <w:rPr>
          <w:i/>
          <w:iCs/>
        </w:rPr>
        <w:t>Congreso Anual de Ingeniería Mecánica</w:t>
      </w:r>
      <w:r w:rsidRPr="00EC420A">
        <w:t>, Instituto Tecnológico y Científico Gatuno, 17 de Abril de 2005.</w:t>
      </w:r>
      <w:r w:rsidRPr="00EC420A">
        <w:br/>
      </w:r>
      <w:r w:rsidRPr="00EC420A">
        <w:br/>
      </w:r>
      <w:proofErr w:type="gramStart"/>
      <w:r w:rsidRPr="00E755C1">
        <w:rPr>
          <w:lang w:val="en-US"/>
        </w:rPr>
        <w:t>Washington, W. y F. Frank.</w:t>
      </w:r>
      <w:proofErr w:type="gramEnd"/>
      <w:r w:rsidRPr="00E755C1">
        <w:rPr>
          <w:lang w:val="en-US"/>
        </w:rPr>
        <w:t xml:space="preserve"> "Six things you can do with a bad simulation model," </w:t>
      </w:r>
      <w:r w:rsidRPr="00E755C1">
        <w:rPr>
          <w:i/>
          <w:iCs/>
          <w:lang w:val="en-US"/>
        </w:rPr>
        <w:t>Transactions of ESMA</w:t>
      </w:r>
      <w:r w:rsidRPr="00E755C1">
        <w:rPr>
          <w:lang w:val="en-US"/>
        </w:rPr>
        <w:t>, Vol. 15, No. 30, 2007.</w:t>
      </w:r>
      <w:r w:rsidRPr="00E755C1">
        <w:rPr>
          <w:lang w:val="en-US"/>
        </w:rPr>
        <w:br/>
      </w:r>
      <w:r w:rsidRPr="00E755C1">
        <w:rPr>
          <w:lang w:val="en-US"/>
        </w:rPr>
        <w:br/>
      </w:r>
      <w:proofErr w:type="gramStart"/>
      <w:r w:rsidRPr="00E755C1">
        <w:rPr>
          <w:lang w:val="en-US"/>
        </w:rPr>
        <w:t>Wiley J. y K. Miura Cabrera.</w:t>
      </w:r>
      <w:proofErr w:type="gramEnd"/>
      <w:r w:rsidRPr="00E755C1">
        <w:rPr>
          <w:lang w:val="en-US"/>
        </w:rPr>
        <w:t xml:space="preserve"> </w:t>
      </w:r>
      <w:proofErr w:type="gramStart"/>
      <w:r w:rsidRPr="00E755C1">
        <w:rPr>
          <w:lang w:val="en-US"/>
        </w:rPr>
        <w:t xml:space="preserve">"The use of the XZY method in the Atlanta Hospital System," </w:t>
      </w:r>
      <w:r w:rsidRPr="00E755C1">
        <w:rPr>
          <w:i/>
          <w:iCs/>
          <w:lang w:val="en-US"/>
        </w:rPr>
        <w:t>Interfaces</w:t>
      </w:r>
      <w:r w:rsidRPr="00E755C1">
        <w:rPr>
          <w:lang w:val="en-US"/>
        </w:rPr>
        <w:t>, Vol. 5, No. 3, 2003.</w:t>
      </w:r>
      <w:proofErr w:type="gramEnd"/>
    </w:p>
    <w:p w:rsidR="008B58E5" w:rsidRPr="00E755C1" w:rsidRDefault="008B58E5" w:rsidP="00013740">
      <w:pPr>
        <w:rPr>
          <w:lang w:val="en-US"/>
        </w:rPr>
      </w:pPr>
    </w:p>
    <w:p w:rsidR="005B75EB" w:rsidRPr="00C50C7F" w:rsidRDefault="00887160" w:rsidP="00C50C7F">
      <w:pPr>
        <w:jc w:val="center"/>
        <w:rPr>
          <w:b/>
        </w:rPr>
      </w:pPr>
      <w:r w:rsidRPr="00C50C7F">
        <w:rPr>
          <w:b/>
        </w:rPr>
        <w:t>Notas Biográficas</w:t>
      </w:r>
    </w:p>
    <w:p w:rsidR="00951187" w:rsidRPr="00EC420A" w:rsidRDefault="00951187" w:rsidP="00013740">
      <w:pPr>
        <w:pStyle w:val="Vita"/>
      </w:pPr>
      <w:r w:rsidRPr="00EC420A">
        <w:t xml:space="preserve">El </w:t>
      </w:r>
      <w:r w:rsidR="005B75EB" w:rsidRPr="00EC420A">
        <w:rPr>
          <w:b/>
        </w:rPr>
        <w:t>M.A.</w:t>
      </w:r>
      <w:r w:rsidRPr="00EC420A">
        <w:rPr>
          <w:b/>
        </w:rPr>
        <w:t xml:space="preserve"> </w:t>
      </w:r>
      <w:r w:rsidR="007E5D1B" w:rsidRPr="00EC420A">
        <w:rPr>
          <w:b/>
        </w:rPr>
        <w:t>Guillermo Prieto Gómez</w:t>
      </w:r>
      <w:r w:rsidRPr="00EC420A">
        <w:rPr>
          <w:b/>
          <w:i/>
        </w:rPr>
        <w:t xml:space="preserve"> </w:t>
      </w:r>
      <w:r w:rsidR="009334FB" w:rsidRPr="00EC420A">
        <w:t xml:space="preserve">y los otros autores tienen la opción de incluir una breve nota biográfica al final del manuscrito. </w:t>
      </w:r>
      <w:r w:rsidR="00B37841" w:rsidRPr="00EC420A">
        <w:t xml:space="preserve">Utilice por favor el tipo Times 8. </w:t>
      </w:r>
      <w:r w:rsidR="009334FB" w:rsidRPr="00EC420A">
        <w:t xml:space="preserve"> Este autor </w:t>
      </w:r>
      <w:r w:rsidRPr="00EC420A">
        <w:t xml:space="preserve">es profesor de la Facultad de </w:t>
      </w:r>
      <w:r w:rsidR="007E5D1B" w:rsidRPr="00EC420A">
        <w:t xml:space="preserve">Contaduría </w:t>
      </w:r>
      <w:r w:rsidRPr="00EC420A">
        <w:t>de la Universidad</w:t>
      </w:r>
      <w:r w:rsidR="007E5D1B" w:rsidRPr="00EC420A">
        <w:t xml:space="preserve"> del Norte, en Manila, Veracruz</w:t>
      </w:r>
      <w:r w:rsidRPr="00EC420A">
        <w:t xml:space="preserve">, México. </w:t>
      </w:r>
      <w:r w:rsidR="005B75EB" w:rsidRPr="00EC420A">
        <w:t xml:space="preserve">Terminó sus estudios de postgrado en administración de empresas jurídicas en </w:t>
      </w:r>
      <w:proofErr w:type="spellStart"/>
      <w:r w:rsidR="005B75EB" w:rsidRPr="00EC420A">
        <w:rPr>
          <w:i/>
        </w:rPr>
        <w:t>Songbird</w:t>
      </w:r>
      <w:proofErr w:type="spellEnd"/>
      <w:r w:rsidR="005B75EB" w:rsidRPr="00EC420A">
        <w:rPr>
          <w:i/>
        </w:rPr>
        <w:t xml:space="preserve"> </w:t>
      </w:r>
      <w:proofErr w:type="spellStart"/>
      <w:r w:rsidR="005B75EB" w:rsidRPr="00EC420A">
        <w:rPr>
          <w:i/>
        </w:rPr>
        <w:t>University</w:t>
      </w:r>
      <w:proofErr w:type="spellEnd"/>
      <w:r w:rsidR="005B75EB" w:rsidRPr="00EC420A">
        <w:t>, Denver, Colorado.  Ha publicado artículos en las revistas ABC y ZRT. Su libro “Alcances del Jurado”, es el texto preferido en la mayoría de las facultades de administración en América Latina.</w:t>
      </w:r>
    </w:p>
    <w:p w:rsidR="00951187" w:rsidRPr="00EC420A" w:rsidRDefault="00951187" w:rsidP="00013740">
      <w:pPr>
        <w:pStyle w:val="Vita"/>
      </w:pPr>
      <w:r w:rsidRPr="00EC420A">
        <w:t xml:space="preserve">La </w:t>
      </w:r>
      <w:r w:rsidRPr="00EC420A">
        <w:rPr>
          <w:b/>
        </w:rPr>
        <w:t>Ing.</w:t>
      </w:r>
      <w:r w:rsidR="007E5D1B" w:rsidRPr="00EC420A">
        <w:t xml:space="preserve"> </w:t>
      </w:r>
      <w:r w:rsidR="007E5D1B" w:rsidRPr="00EC420A">
        <w:rPr>
          <w:b/>
        </w:rPr>
        <w:t>Laura Luz Beltrán Morales</w:t>
      </w:r>
      <w:r w:rsidRPr="00EC420A">
        <w:t xml:space="preserve"> es profesora investigadora</w:t>
      </w:r>
      <w:r w:rsidR="007E5D1B" w:rsidRPr="00EC420A">
        <w:t xml:space="preserve"> en la U. Tecnológica Superior de Aguascalientes</w:t>
      </w:r>
      <w:r w:rsidRPr="00EC420A">
        <w:t>.</w:t>
      </w:r>
      <w:r w:rsidR="009334FB" w:rsidRPr="00EC420A">
        <w:t xml:space="preserve"> Su maestría en Ingeniería </w:t>
      </w:r>
      <w:r w:rsidR="000D4709">
        <w:t>Industrial</w:t>
      </w:r>
      <w:r w:rsidR="007E5D1B" w:rsidRPr="00EC420A">
        <w:t xml:space="preserve"> </w:t>
      </w:r>
      <w:r w:rsidR="009334FB" w:rsidRPr="00EC420A">
        <w:t xml:space="preserve">es de </w:t>
      </w:r>
      <w:r w:rsidR="009334FB" w:rsidRPr="00EC420A">
        <w:rPr>
          <w:i/>
        </w:rPr>
        <w:t xml:space="preserve">St. </w:t>
      </w:r>
      <w:proofErr w:type="spellStart"/>
      <w:r w:rsidR="009334FB" w:rsidRPr="00EC420A">
        <w:rPr>
          <w:i/>
        </w:rPr>
        <w:t>Mary´s</w:t>
      </w:r>
      <w:proofErr w:type="spellEnd"/>
      <w:r w:rsidR="009334FB" w:rsidRPr="00EC420A">
        <w:rPr>
          <w:i/>
        </w:rPr>
        <w:t xml:space="preserve"> </w:t>
      </w:r>
      <w:proofErr w:type="spellStart"/>
      <w:r w:rsidR="009334FB" w:rsidRPr="00EC420A">
        <w:rPr>
          <w:i/>
        </w:rPr>
        <w:t>University</w:t>
      </w:r>
      <w:proofErr w:type="spellEnd"/>
      <w:r w:rsidR="009334FB" w:rsidRPr="00EC420A">
        <w:t xml:space="preserve">, de San Antonio, TX.  </w:t>
      </w:r>
      <w:r w:rsidR="007E5D1B" w:rsidRPr="00EC420A">
        <w:t xml:space="preserve">Laura Luz </w:t>
      </w:r>
      <w:r w:rsidR="009334FB" w:rsidRPr="00EC420A">
        <w:t xml:space="preserve">proporciona servicios de consultoría en el área de redes </w:t>
      </w:r>
      <w:r w:rsidR="007E5D1B" w:rsidRPr="00EC420A">
        <w:t xml:space="preserve">químicas </w:t>
      </w:r>
      <w:r w:rsidR="009334FB" w:rsidRPr="00EC420A">
        <w:t>y ha publicado más de 20 artículos en revistas revisadas por pares.</w:t>
      </w:r>
      <w:r w:rsidR="007E5D1B" w:rsidRPr="00EC420A">
        <w:t xml:space="preserve">  Ha presentado </w:t>
      </w:r>
      <w:r w:rsidR="00887160">
        <w:t>8</w:t>
      </w:r>
      <w:r w:rsidR="007E5D1B" w:rsidRPr="00EC420A">
        <w:t>43 ponencias en congresos nacionales e internacionales y presentó una conferencia magistral en el Congre</w:t>
      </w:r>
      <w:r w:rsidR="00887160">
        <w:t>s</w:t>
      </w:r>
      <w:r w:rsidR="007E5D1B" w:rsidRPr="00EC420A">
        <w:t>o de Ingeniería Química Aplicada de Oaxaca, México, en 2005.</w:t>
      </w:r>
    </w:p>
    <w:p w:rsidR="00A8096C" w:rsidRPr="00EC420A" w:rsidRDefault="00951187" w:rsidP="00013740">
      <w:pPr>
        <w:pStyle w:val="Vita"/>
      </w:pPr>
      <w:r w:rsidRPr="00EC420A">
        <w:t xml:space="preserve">El </w:t>
      </w:r>
      <w:r w:rsidR="009334FB" w:rsidRPr="00EC420A">
        <w:rPr>
          <w:b/>
        </w:rPr>
        <w:t>Dr.</w:t>
      </w:r>
      <w:r w:rsidRPr="00EC420A">
        <w:rPr>
          <w:b/>
        </w:rPr>
        <w:t xml:space="preserve"> </w:t>
      </w:r>
      <w:r w:rsidR="00A8096C" w:rsidRPr="00EC420A">
        <w:rPr>
          <w:b/>
        </w:rPr>
        <w:t xml:space="preserve">Ramón </w:t>
      </w:r>
      <w:proofErr w:type="spellStart"/>
      <w:r w:rsidR="00A8096C" w:rsidRPr="00EC420A">
        <w:rPr>
          <w:b/>
        </w:rPr>
        <w:t>Sorín</w:t>
      </w:r>
      <w:proofErr w:type="spellEnd"/>
      <w:r w:rsidR="00A8096C" w:rsidRPr="00EC420A">
        <w:rPr>
          <w:b/>
        </w:rPr>
        <w:t xml:space="preserve"> </w:t>
      </w:r>
      <w:r w:rsidRPr="00EC420A">
        <w:t>es Vicerrector Académico de</w:t>
      </w:r>
      <w:r w:rsidR="00A8096C" w:rsidRPr="00EC420A">
        <w:t xml:space="preserve">l Instituto de Estudios Avanzados de Asturias, en Gijón. </w:t>
      </w:r>
      <w:r w:rsidRPr="00EC420A">
        <w:t>España</w:t>
      </w:r>
      <w:r w:rsidR="009334FB" w:rsidRPr="00EC420A">
        <w:t xml:space="preserve">. El Dr. tiene maestría y doctorado en finanzas de la Universidad </w:t>
      </w:r>
      <w:proofErr w:type="spellStart"/>
      <w:r w:rsidR="009334FB" w:rsidRPr="00EC420A">
        <w:t>Calixta</w:t>
      </w:r>
      <w:proofErr w:type="gramStart"/>
      <w:r w:rsidR="009334FB" w:rsidRPr="00EC420A">
        <w:rPr>
          <w:i/>
        </w:rPr>
        <w:t>,</w:t>
      </w:r>
      <w:r w:rsidR="009334FB" w:rsidRPr="00EC420A">
        <w:t>Guanajuato</w:t>
      </w:r>
      <w:proofErr w:type="spellEnd"/>
      <w:proofErr w:type="gramEnd"/>
      <w:r w:rsidR="009334FB" w:rsidRPr="00EC420A">
        <w:t>, México.</w:t>
      </w:r>
      <w:r w:rsidR="00A8096C" w:rsidRPr="00EC420A">
        <w:t xml:space="preserve"> </w:t>
      </w:r>
      <w:r w:rsidR="00887160">
        <w:t xml:space="preserve"> </w:t>
      </w:r>
      <w:proofErr w:type="spellStart"/>
      <w:r w:rsidR="00887160">
        <w:t>Sorín</w:t>
      </w:r>
      <w:proofErr w:type="spellEnd"/>
      <w:r w:rsidR="00887160">
        <w:t xml:space="preserve"> es el autor de 23 artículos y 20 ponencias.</w:t>
      </w:r>
      <w:r w:rsidR="00A8096C" w:rsidRPr="00EC420A">
        <w:t xml:space="preserve"> </w:t>
      </w:r>
    </w:p>
    <w:p w:rsidR="00951187" w:rsidRPr="00EC420A" w:rsidRDefault="00A8096C" w:rsidP="00013740">
      <w:pPr>
        <w:pStyle w:val="Vita"/>
      </w:pPr>
      <w:r w:rsidRPr="00EC420A">
        <w:t xml:space="preserve">La </w:t>
      </w:r>
      <w:r w:rsidRPr="00EC420A">
        <w:rPr>
          <w:b/>
        </w:rPr>
        <w:t>Lic. María Jesús González</w:t>
      </w:r>
      <w:r w:rsidRPr="00EC420A">
        <w:t xml:space="preserve"> es profesora de Ing. Industrial en </w:t>
      </w:r>
      <w:r w:rsidR="00887160">
        <w:rPr>
          <w:i/>
        </w:rPr>
        <w:t>Red Blue</w:t>
      </w:r>
      <w:r w:rsidRPr="00EC420A">
        <w:rPr>
          <w:i/>
        </w:rPr>
        <w:t xml:space="preserve"> </w:t>
      </w:r>
      <w:proofErr w:type="spellStart"/>
      <w:r w:rsidRPr="00EC420A">
        <w:rPr>
          <w:i/>
        </w:rPr>
        <w:t>University</w:t>
      </w:r>
      <w:proofErr w:type="spellEnd"/>
      <w:r w:rsidRPr="00EC420A">
        <w:t xml:space="preserve"> de San Antonio TX.  Ha registrado 16 patentes de robótica. </w:t>
      </w:r>
      <w:r w:rsidR="00E755C1" w:rsidRPr="00066BBF">
        <w:t>Sus artículos han</w:t>
      </w:r>
      <w:r w:rsidRPr="00066BBF">
        <w:t xml:space="preserve"> aparecido en revistas como </w:t>
      </w:r>
      <w:r w:rsidRPr="00066BBF">
        <w:rPr>
          <w:i/>
        </w:rPr>
        <w:t xml:space="preserve">Industrial </w:t>
      </w:r>
      <w:proofErr w:type="spellStart"/>
      <w:r w:rsidRPr="00066BBF">
        <w:rPr>
          <w:i/>
        </w:rPr>
        <w:t>Engineering</w:t>
      </w:r>
      <w:proofErr w:type="spellEnd"/>
      <w:r w:rsidRPr="00066BBF">
        <w:rPr>
          <w:i/>
        </w:rPr>
        <w:t xml:space="preserve"> </w:t>
      </w:r>
      <w:proofErr w:type="spellStart"/>
      <w:r w:rsidRPr="00066BBF">
        <w:rPr>
          <w:i/>
        </w:rPr>
        <w:t>Applications</w:t>
      </w:r>
      <w:proofErr w:type="spellEnd"/>
      <w:r w:rsidRPr="00066BBF">
        <w:rPr>
          <w:i/>
        </w:rPr>
        <w:t xml:space="preserve">, </w:t>
      </w:r>
      <w:proofErr w:type="spellStart"/>
      <w:r w:rsidRPr="00066BBF">
        <w:rPr>
          <w:i/>
        </w:rPr>
        <w:t>Journal</w:t>
      </w:r>
      <w:proofErr w:type="spellEnd"/>
      <w:r w:rsidRPr="00066BBF">
        <w:rPr>
          <w:i/>
        </w:rPr>
        <w:t xml:space="preserve"> of </w:t>
      </w:r>
      <w:proofErr w:type="spellStart"/>
      <w:r w:rsidRPr="00066BBF">
        <w:rPr>
          <w:i/>
        </w:rPr>
        <w:t>Educational</w:t>
      </w:r>
      <w:proofErr w:type="spellEnd"/>
      <w:r w:rsidRPr="00066BBF">
        <w:rPr>
          <w:i/>
        </w:rPr>
        <w:t xml:space="preserve"> Technologies, </w:t>
      </w:r>
      <w:r w:rsidRPr="00066BBF">
        <w:t xml:space="preserve">y </w:t>
      </w:r>
      <w:proofErr w:type="spellStart"/>
      <w:r w:rsidRPr="00066BBF">
        <w:rPr>
          <w:i/>
        </w:rPr>
        <w:t>Texan</w:t>
      </w:r>
      <w:proofErr w:type="spellEnd"/>
      <w:r w:rsidRPr="00066BBF">
        <w:rPr>
          <w:i/>
        </w:rPr>
        <w:t xml:space="preserve"> </w:t>
      </w:r>
      <w:proofErr w:type="spellStart"/>
      <w:r w:rsidRPr="00066BBF">
        <w:rPr>
          <w:i/>
        </w:rPr>
        <w:t>Engineering</w:t>
      </w:r>
      <w:proofErr w:type="spellEnd"/>
      <w:r w:rsidRPr="00066BBF">
        <w:rPr>
          <w:i/>
        </w:rPr>
        <w:t xml:space="preserve"> </w:t>
      </w:r>
      <w:proofErr w:type="spellStart"/>
      <w:r w:rsidRPr="00066BBF">
        <w:rPr>
          <w:i/>
        </w:rPr>
        <w:t>Abstracts</w:t>
      </w:r>
      <w:proofErr w:type="spellEnd"/>
      <w:r w:rsidRPr="00066BBF">
        <w:rPr>
          <w:i/>
        </w:rPr>
        <w:t>.</w:t>
      </w:r>
      <w:r w:rsidRPr="00066BBF">
        <w:t xml:space="preserve">  </w:t>
      </w:r>
      <w:r w:rsidRPr="00EC420A">
        <w:t xml:space="preserve">Sus servicios de consultoría son en las </w:t>
      </w:r>
      <w:r w:rsidR="00887160" w:rsidRPr="00EC420A">
        <w:t>áreas</w:t>
      </w:r>
      <w:r w:rsidRPr="00EC420A">
        <w:t xml:space="preserve"> de </w:t>
      </w:r>
      <w:r w:rsidRPr="00EC420A">
        <w:rPr>
          <w:i/>
        </w:rPr>
        <w:t>Lean,</w:t>
      </w:r>
      <w:r w:rsidRPr="00EC420A">
        <w:t xml:space="preserve"> Control de la Calidad, y Producción Total.  </w:t>
      </w:r>
      <w:r w:rsidR="009334FB" w:rsidRPr="00EC420A">
        <w:t xml:space="preserve">  </w:t>
      </w:r>
      <w:r w:rsidR="00951187" w:rsidRPr="00EC420A">
        <w:t xml:space="preserve"> </w:t>
      </w:r>
    </w:p>
    <w:p w:rsidR="00951187" w:rsidRPr="00EC420A" w:rsidRDefault="00951187" w:rsidP="00013740"/>
    <w:p w:rsidR="003075B2" w:rsidRPr="00EC420A" w:rsidRDefault="003075B2" w:rsidP="00013740"/>
    <w:sectPr w:rsidR="003075B2" w:rsidRPr="00EC420A" w:rsidSect="00066BBF">
      <w:footnotePr>
        <w:numRestart w:val="eachPage"/>
      </w:footnotePr>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2ED" w:rsidRPr="00323BAB" w:rsidRDefault="00B972ED" w:rsidP="002C3C60">
      <w:pPr>
        <w:rPr>
          <w:sz w:val="24"/>
          <w:szCs w:val="24"/>
        </w:rPr>
      </w:pPr>
      <w:r>
        <w:separator/>
      </w:r>
    </w:p>
  </w:endnote>
  <w:endnote w:type="continuationSeparator" w:id="0">
    <w:p w:rsidR="00B972ED" w:rsidRPr="00323BAB" w:rsidRDefault="00B972ED" w:rsidP="002C3C60">
      <w:pPr>
        <w:rPr>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29" w:rsidRPr="00097F58" w:rsidRDefault="0048587F" w:rsidP="00CB5A1A">
    <w:pPr>
      <w:pStyle w:val="Piedepgina"/>
      <w:jc w:val="center"/>
    </w:pPr>
    <w:fldSimple w:instr=" PAGE   \* MERGEFORMAT ">
      <w:r w:rsidR="00CE00FD">
        <w:rPr>
          <w:noProof/>
        </w:rPr>
        <w:t>1</w:t>
      </w:r>
    </w:fldSimple>
  </w:p>
  <w:p w:rsidR="00383129" w:rsidRDefault="00383129" w:rsidP="0001374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2ED" w:rsidRPr="00323BAB" w:rsidRDefault="00B972ED" w:rsidP="002C3C60">
      <w:pPr>
        <w:rPr>
          <w:sz w:val="24"/>
          <w:szCs w:val="24"/>
        </w:rPr>
      </w:pPr>
      <w:r>
        <w:separator/>
      </w:r>
    </w:p>
  </w:footnote>
  <w:footnote w:type="continuationSeparator" w:id="0">
    <w:p w:rsidR="00B972ED" w:rsidRPr="00323BAB" w:rsidRDefault="00B972ED" w:rsidP="002C3C60">
      <w:pPr>
        <w:rPr>
          <w:sz w:val="24"/>
          <w:szCs w:val="24"/>
        </w:rPr>
      </w:pPr>
      <w:r>
        <w:continuationSeparator/>
      </w:r>
    </w:p>
  </w:footnote>
  <w:footnote w:id="1">
    <w:p w:rsidR="00383129" w:rsidRPr="00B37841" w:rsidRDefault="00383129" w:rsidP="00EC420A">
      <w:pPr>
        <w:pStyle w:val="Textonotapie"/>
        <w:ind w:left="90" w:hanging="90"/>
        <w:rPr>
          <w:b/>
          <w:sz w:val="18"/>
        </w:rPr>
      </w:pPr>
      <w:r w:rsidRPr="00B37841">
        <w:rPr>
          <w:rStyle w:val="Refdenotaalpie"/>
          <w:sz w:val="16"/>
        </w:rPr>
        <w:footnoteRef/>
      </w:r>
      <w:r w:rsidRPr="00B37841">
        <w:rPr>
          <w:sz w:val="18"/>
        </w:rPr>
        <w:t xml:space="preserve"> Guillermo Prieto Gómez MA es Profesor de Contaduría en la Universidad del Norte, Manila, Veracruz. </w:t>
      </w:r>
      <w:hyperlink r:id="rId1" w:history="1">
        <w:r w:rsidRPr="00B37841">
          <w:rPr>
            <w:rStyle w:val="Hipervnculo"/>
            <w:sz w:val="16"/>
          </w:rPr>
          <w:t>gpgomez@unorte.edu</w:t>
        </w:r>
      </w:hyperlink>
      <w:r w:rsidRPr="00B37841">
        <w:rPr>
          <w:sz w:val="18"/>
        </w:rPr>
        <w:t xml:space="preserve"> (</w:t>
      </w:r>
      <w:r w:rsidRPr="00B37841">
        <w:rPr>
          <w:b/>
          <w:sz w:val="18"/>
        </w:rPr>
        <w:t>autor corresponsal)</w:t>
      </w:r>
    </w:p>
  </w:footnote>
  <w:footnote w:id="2">
    <w:p w:rsidR="00383129" w:rsidRPr="00B37841" w:rsidRDefault="00383129" w:rsidP="00EC420A">
      <w:pPr>
        <w:pStyle w:val="Textonotapie"/>
        <w:ind w:left="90" w:hanging="90"/>
        <w:rPr>
          <w:sz w:val="18"/>
        </w:rPr>
      </w:pPr>
      <w:r w:rsidRPr="00B37841">
        <w:rPr>
          <w:rStyle w:val="Refdenotaalpie"/>
          <w:sz w:val="16"/>
        </w:rPr>
        <w:footnoteRef/>
      </w:r>
      <w:r w:rsidRPr="00B37841">
        <w:rPr>
          <w:sz w:val="18"/>
        </w:rPr>
        <w:t xml:space="preserve"> La Ing. Laura Luz Beltrán Morales es Profesora de Ingeniería Química en la Universidad Tecnológica Superior de Aguascalientes, México  </w:t>
      </w:r>
      <w:hyperlink r:id="rId2" w:history="1">
        <w:r w:rsidRPr="00B37841">
          <w:rPr>
            <w:rStyle w:val="Hipervnculo"/>
            <w:sz w:val="16"/>
          </w:rPr>
          <w:t>lbeltran@tecnoac.mx</w:t>
        </w:r>
      </w:hyperlink>
    </w:p>
  </w:footnote>
  <w:footnote w:id="3">
    <w:p w:rsidR="00383129" w:rsidRPr="00B37841" w:rsidRDefault="00383129" w:rsidP="00EC420A">
      <w:pPr>
        <w:pStyle w:val="Textonotapie"/>
        <w:ind w:left="90" w:hanging="90"/>
        <w:rPr>
          <w:sz w:val="18"/>
        </w:rPr>
      </w:pPr>
      <w:r w:rsidRPr="00B37841">
        <w:rPr>
          <w:rStyle w:val="Refdenotaalpie"/>
          <w:sz w:val="16"/>
        </w:rPr>
        <w:footnoteRef/>
      </w:r>
      <w:r w:rsidRPr="00B37841">
        <w:rPr>
          <w:sz w:val="18"/>
        </w:rPr>
        <w:t xml:space="preserve"> El Dr. Ramón </w:t>
      </w:r>
      <w:proofErr w:type="spellStart"/>
      <w:r w:rsidRPr="00B37841">
        <w:rPr>
          <w:sz w:val="18"/>
        </w:rPr>
        <w:t>Sorín</w:t>
      </w:r>
      <w:proofErr w:type="spellEnd"/>
      <w:r w:rsidRPr="00B37841">
        <w:rPr>
          <w:sz w:val="18"/>
        </w:rPr>
        <w:t xml:space="preserve"> es Vicerrector Académico del Instituto de Estudios Avanzados de Asturias, Gijón, Asturias, España </w:t>
      </w:r>
      <w:hyperlink r:id="rId3" w:history="1">
        <w:r w:rsidRPr="00B37841">
          <w:rPr>
            <w:rStyle w:val="Hipervnculo"/>
            <w:sz w:val="16"/>
          </w:rPr>
          <w:t>rsorin@ieaa.edu.es</w:t>
        </w:r>
      </w:hyperlink>
    </w:p>
  </w:footnote>
  <w:footnote w:id="4">
    <w:p w:rsidR="00383129" w:rsidRPr="00A8096C" w:rsidRDefault="00383129" w:rsidP="00EC420A">
      <w:pPr>
        <w:pStyle w:val="Textonotapie"/>
        <w:ind w:left="90" w:hanging="90"/>
      </w:pPr>
      <w:r w:rsidRPr="00B37841">
        <w:rPr>
          <w:rStyle w:val="Refdenotaalpie"/>
          <w:sz w:val="16"/>
        </w:rPr>
        <w:footnoteRef/>
      </w:r>
      <w:r w:rsidRPr="00B37841">
        <w:rPr>
          <w:sz w:val="18"/>
        </w:rPr>
        <w:t xml:space="preserve"> La Lic. María Jesús González de la Rosa es Profesora Investigadora de </w:t>
      </w:r>
      <w:r w:rsidR="00EC420A">
        <w:rPr>
          <w:i/>
          <w:sz w:val="18"/>
        </w:rPr>
        <w:t>Blue Red</w:t>
      </w:r>
      <w:r w:rsidRPr="00B37841">
        <w:rPr>
          <w:i/>
          <w:sz w:val="18"/>
        </w:rPr>
        <w:t xml:space="preserve"> </w:t>
      </w:r>
      <w:proofErr w:type="spellStart"/>
      <w:r w:rsidRPr="00B37841">
        <w:rPr>
          <w:i/>
          <w:sz w:val="18"/>
        </w:rPr>
        <w:t>University</w:t>
      </w:r>
      <w:proofErr w:type="spellEnd"/>
      <w:r w:rsidRPr="00B37841">
        <w:rPr>
          <w:sz w:val="18"/>
        </w:rPr>
        <w:t>, San Antonio, TX.</w:t>
      </w:r>
      <w:r w:rsidRPr="00B37841">
        <w:rPr>
          <w:i/>
          <w:sz w:val="18"/>
        </w:rPr>
        <w:t xml:space="preserve"> </w:t>
      </w:r>
      <w:r w:rsidRPr="00B37841">
        <w:rPr>
          <w:sz w:val="18"/>
        </w:rPr>
        <w:t>marichu@gmail.com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928C6D6"/>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108D2546"/>
    <w:multiLevelType w:val="hybridMultilevel"/>
    <w:tmpl w:val="A83A4CD4"/>
    <w:lvl w:ilvl="0" w:tplc="0FF2036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65705065"/>
    <w:multiLevelType w:val="multilevel"/>
    <w:tmpl w:val="D95E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7A11B3"/>
    <w:multiLevelType w:val="hybridMultilevel"/>
    <w:tmpl w:val="1AA242FC"/>
    <w:lvl w:ilvl="0" w:tplc="EED8826E">
      <w:start w:val="1"/>
      <w:numFmt w:val="lowerLetter"/>
      <w:lvlText w:val="%1."/>
      <w:lvlJc w:val="left"/>
      <w:pPr>
        <w:ind w:left="630" w:hanging="360"/>
      </w:pPr>
      <w:rPr>
        <w:rFonts w:hint="default"/>
        <w:sz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proofState w:spelling="clean" w:grammar="clean"/>
  <w:defaultTabStop w:val="720"/>
  <w:hyphenationZone w:val="425"/>
  <w:drawingGridHorizontalSpacing w:val="100"/>
  <w:drawingGridVerticalSpacing w:val="187"/>
  <w:displayHorizontalDrawingGridEvery w:val="2"/>
  <w:characterSpacingControl w:val="doNotCompress"/>
  <w:hdrShapeDefaults>
    <o:shapedefaults v:ext="edit" spidmax="6146">
      <o:colormenu v:ext="edit" strokecolor="none"/>
    </o:shapedefaults>
  </w:hdrShapeDefaults>
  <w:footnotePr>
    <w:footnote w:id="-1"/>
    <w:footnote w:id="0"/>
  </w:footnotePr>
  <w:endnotePr>
    <w:endnote w:id="-1"/>
    <w:endnote w:id="0"/>
  </w:endnotePr>
  <w:compat/>
  <w:rsids>
    <w:rsidRoot w:val="008B58E5"/>
    <w:rsid w:val="00010D88"/>
    <w:rsid w:val="00013740"/>
    <w:rsid w:val="000559EC"/>
    <w:rsid w:val="00066BBF"/>
    <w:rsid w:val="0009496E"/>
    <w:rsid w:val="00097F58"/>
    <w:rsid w:val="000D052F"/>
    <w:rsid w:val="000D4709"/>
    <w:rsid w:val="000E2636"/>
    <w:rsid w:val="000E6473"/>
    <w:rsid w:val="001051D6"/>
    <w:rsid w:val="00105485"/>
    <w:rsid w:val="001655D7"/>
    <w:rsid w:val="00172B61"/>
    <w:rsid w:val="0018799A"/>
    <w:rsid w:val="001E4A4D"/>
    <w:rsid w:val="00265E85"/>
    <w:rsid w:val="002C3C60"/>
    <w:rsid w:val="002D114E"/>
    <w:rsid w:val="002D3A56"/>
    <w:rsid w:val="003075B2"/>
    <w:rsid w:val="00356CB8"/>
    <w:rsid w:val="003700F6"/>
    <w:rsid w:val="00370F92"/>
    <w:rsid w:val="00383129"/>
    <w:rsid w:val="0039567D"/>
    <w:rsid w:val="004075D2"/>
    <w:rsid w:val="00431C78"/>
    <w:rsid w:val="00436715"/>
    <w:rsid w:val="0048587F"/>
    <w:rsid w:val="00487033"/>
    <w:rsid w:val="004B2663"/>
    <w:rsid w:val="004C6DCC"/>
    <w:rsid w:val="004F6B97"/>
    <w:rsid w:val="0050478F"/>
    <w:rsid w:val="00515820"/>
    <w:rsid w:val="00573375"/>
    <w:rsid w:val="00580220"/>
    <w:rsid w:val="005B75EB"/>
    <w:rsid w:val="005C6AD1"/>
    <w:rsid w:val="005E6956"/>
    <w:rsid w:val="00600094"/>
    <w:rsid w:val="006421E0"/>
    <w:rsid w:val="006D2A6E"/>
    <w:rsid w:val="006F4D97"/>
    <w:rsid w:val="007178E7"/>
    <w:rsid w:val="0075412A"/>
    <w:rsid w:val="007C6AB3"/>
    <w:rsid w:val="007D2049"/>
    <w:rsid w:val="007E2F3B"/>
    <w:rsid w:val="007E5D1B"/>
    <w:rsid w:val="007F3792"/>
    <w:rsid w:val="00821B21"/>
    <w:rsid w:val="00853F6D"/>
    <w:rsid w:val="008642CC"/>
    <w:rsid w:val="0087082C"/>
    <w:rsid w:val="008773FA"/>
    <w:rsid w:val="00887160"/>
    <w:rsid w:val="008A6209"/>
    <w:rsid w:val="008B58E5"/>
    <w:rsid w:val="008D7BAD"/>
    <w:rsid w:val="00900143"/>
    <w:rsid w:val="00905607"/>
    <w:rsid w:val="00911F8B"/>
    <w:rsid w:val="009334FB"/>
    <w:rsid w:val="00951187"/>
    <w:rsid w:val="009643BF"/>
    <w:rsid w:val="0097205F"/>
    <w:rsid w:val="009800E1"/>
    <w:rsid w:val="009A0061"/>
    <w:rsid w:val="009B1C14"/>
    <w:rsid w:val="009B2216"/>
    <w:rsid w:val="009D21D5"/>
    <w:rsid w:val="00A51CCA"/>
    <w:rsid w:val="00A703B7"/>
    <w:rsid w:val="00A8096C"/>
    <w:rsid w:val="00A92359"/>
    <w:rsid w:val="00A97551"/>
    <w:rsid w:val="00AC274B"/>
    <w:rsid w:val="00AC51DF"/>
    <w:rsid w:val="00AD1771"/>
    <w:rsid w:val="00B37841"/>
    <w:rsid w:val="00B67B39"/>
    <w:rsid w:val="00B8767B"/>
    <w:rsid w:val="00B972ED"/>
    <w:rsid w:val="00BC6C96"/>
    <w:rsid w:val="00BD2E87"/>
    <w:rsid w:val="00BD4B12"/>
    <w:rsid w:val="00BD5BF2"/>
    <w:rsid w:val="00BE1220"/>
    <w:rsid w:val="00C23D11"/>
    <w:rsid w:val="00C50C7F"/>
    <w:rsid w:val="00C9038A"/>
    <w:rsid w:val="00CB5A1A"/>
    <w:rsid w:val="00CD4F1B"/>
    <w:rsid w:val="00CE00FD"/>
    <w:rsid w:val="00D05951"/>
    <w:rsid w:val="00D105B6"/>
    <w:rsid w:val="00D177A4"/>
    <w:rsid w:val="00D35BEB"/>
    <w:rsid w:val="00D412EE"/>
    <w:rsid w:val="00D82D3E"/>
    <w:rsid w:val="00DA3E32"/>
    <w:rsid w:val="00DB1519"/>
    <w:rsid w:val="00DB3A3B"/>
    <w:rsid w:val="00DF2D3E"/>
    <w:rsid w:val="00E157ED"/>
    <w:rsid w:val="00E15C61"/>
    <w:rsid w:val="00E302C7"/>
    <w:rsid w:val="00E577D8"/>
    <w:rsid w:val="00E755C1"/>
    <w:rsid w:val="00EB4DC7"/>
    <w:rsid w:val="00EC420A"/>
    <w:rsid w:val="00ED1693"/>
    <w:rsid w:val="00EE614B"/>
    <w:rsid w:val="00EF385A"/>
    <w:rsid w:val="00F0441F"/>
    <w:rsid w:val="00F53A0B"/>
    <w:rsid w:val="00F82D40"/>
    <w:rsid w:val="00F9157C"/>
    <w:rsid w:val="00FD6614"/>
    <w:rsid w:val="00FE181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40"/>
    <w:pPr>
      <w:ind w:firstLine="270"/>
    </w:pPr>
    <w:rPr>
      <w:rFonts w:ascii="Times New Roman" w:hAnsi="Times New Roman"/>
      <w:szCs w:val="22"/>
      <w:lang w:val="es-MX"/>
    </w:rPr>
  </w:style>
  <w:style w:type="paragraph" w:styleId="Ttulo1">
    <w:name w:val="heading 1"/>
    <w:basedOn w:val="Normal"/>
    <w:next w:val="Normal"/>
    <w:link w:val="Ttulo1Car"/>
    <w:qFormat/>
    <w:rsid w:val="007C6AB3"/>
    <w:pPr>
      <w:keepNext/>
      <w:numPr>
        <w:numId w:val="1"/>
      </w:numPr>
      <w:autoSpaceDE w:val="0"/>
      <w:autoSpaceDN w:val="0"/>
      <w:spacing w:before="240" w:after="80"/>
      <w:jc w:val="center"/>
      <w:outlineLvl w:val="0"/>
    </w:pPr>
    <w:rPr>
      <w:rFonts w:eastAsia="Times New Roman"/>
      <w:b/>
      <w:smallCaps/>
      <w:color w:val="1F497D"/>
      <w:kern w:val="28"/>
      <w:szCs w:val="20"/>
    </w:rPr>
  </w:style>
  <w:style w:type="paragraph" w:styleId="Ttulo2">
    <w:name w:val="heading 2"/>
    <w:basedOn w:val="Normal"/>
    <w:next w:val="Normal"/>
    <w:link w:val="Ttulo2Car"/>
    <w:qFormat/>
    <w:rsid w:val="007D2049"/>
    <w:pPr>
      <w:keepNext/>
      <w:numPr>
        <w:ilvl w:val="1"/>
        <w:numId w:val="1"/>
      </w:numPr>
      <w:autoSpaceDE w:val="0"/>
      <w:autoSpaceDN w:val="0"/>
      <w:spacing w:before="120" w:after="60"/>
      <w:ind w:left="144"/>
      <w:outlineLvl w:val="1"/>
    </w:pPr>
    <w:rPr>
      <w:rFonts w:eastAsia="Times New Roman"/>
      <w:i/>
      <w:iCs/>
      <w:szCs w:val="20"/>
    </w:rPr>
  </w:style>
  <w:style w:type="paragraph" w:styleId="Ttulo3">
    <w:name w:val="heading 3"/>
    <w:basedOn w:val="Normal"/>
    <w:next w:val="Normal"/>
    <w:link w:val="Ttulo3Car"/>
    <w:qFormat/>
    <w:rsid w:val="007D2049"/>
    <w:pPr>
      <w:keepNext/>
      <w:numPr>
        <w:ilvl w:val="2"/>
        <w:numId w:val="1"/>
      </w:numPr>
      <w:autoSpaceDE w:val="0"/>
      <w:autoSpaceDN w:val="0"/>
      <w:ind w:left="288"/>
      <w:outlineLvl w:val="2"/>
    </w:pPr>
    <w:rPr>
      <w:rFonts w:eastAsia="Times New Roman"/>
      <w:i/>
      <w:iCs/>
      <w:szCs w:val="20"/>
    </w:rPr>
  </w:style>
  <w:style w:type="paragraph" w:styleId="Ttulo4">
    <w:name w:val="heading 4"/>
    <w:basedOn w:val="Normal"/>
    <w:next w:val="Normal"/>
    <w:link w:val="Ttulo4Car"/>
    <w:qFormat/>
    <w:rsid w:val="007D2049"/>
    <w:pPr>
      <w:keepNext/>
      <w:numPr>
        <w:ilvl w:val="3"/>
        <w:numId w:val="1"/>
      </w:numPr>
      <w:autoSpaceDE w:val="0"/>
      <w:autoSpaceDN w:val="0"/>
      <w:spacing w:before="240" w:after="60"/>
      <w:outlineLvl w:val="3"/>
    </w:pPr>
    <w:rPr>
      <w:rFonts w:eastAsia="Times New Roman"/>
      <w:i/>
      <w:iCs/>
      <w:sz w:val="18"/>
      <w:szCs w:val="18"/>
    </w:rPr>
  </w:style>
  <w:style w:type="paragraph" w:styleId="Ttulo5">
    <w:name w:val="heading 5"/>
    <w:basedOn w:val="Normal"/>
    <w:next w:val="Normal"/>
    <w:link w:val="Ttulo5Car"/>
    <w:qFormat/>
    <w:rsid w:val="007D2049"/>
    <w:pPr>
      <w:numPr>
        <w:ilvl w:val="4"/>
        <w:numId w:val="1"/>
      </w:numPr>
      <w:autoSpaceDE w:val="0"/>
      <w:autoSpaceDN w:val="0"/>
      <w:spacing w:before="240" w:after="60"/>
      <w:outlineLvl w:val="4"/>
    </w:pPr>
    <w:rPr>
      <w:rFonts w:eastAsia="Times New Roman"/>
      <w:sz w:val="18"/>
      <w:szCs w:val="18"/>
    </w:rPr>
  </w:style>
  <w:style w:type="paragraph" w:styleId="Ttulo6">
    <w:name w:val="heading 6"/>
    <w:basedOn w:val="Normal"/>
    <w:next w:val="Normal"/>
    <w:link w:val="Ttulo6Car"/>
    <w:qFormat/>
    <w:rsid w:val="007D2049"/>
    <w:pPr>
      <w:numPr>
        <w:ilvl w:val="5"/>
        <w:numId w:val="1"/>
      </w:numPr>
      <w:autoSpaceDE w:val="0"/>
      <w:autoSpaceDN w:val="0"/>
      <w:spacing w:before="240" w:after="60"/>
      <w:outlineLvl w:val="5"/>
    </w:pPr>
    <w:rPr>
      <w:rFonts w:eastAsia="Times New Roman"/>
      <w:i/>
      <w:iCs/>
      <w:sz w:val="16"/>
      <w:szCs w:val="16"/>
    </w:rPr>
  </w:style>
  <w:style w:type="paragraph" w:styleId="Ttulo7">
    <w:name w:val="heading 7"/>
    <w:basedOn w:val="Normal"/>
    <w:next w:val="Normal"/>
    <w:link w:val="Ttulo7Car"/>
    <w:qFormat/>
    <w:rsid w:val="007D2049"/>
    <w:pPr>
      <w:numPr>
        <w:ilvl w:val="6"/>
        <w:numId w:val="1"/>
      </w:numPr>
      <w:autoSpaceDE w:val="0"/>
      <w:autoSpaceDN w:val="0"/>
      <w:spacing w:before="240" w:after="60"/>
      <w:outlineLvl w:val="6"/>
    </w:pPr>
    <w:rPr>
      <w:rFonts w:eastAsia="Times New Roman"/>
      <w:sz w:val="16"/>
      <w:szCs w:val="16"/>
    </w:rPr>
  </w:style>
  <w:style w:type="paragraph" w:styleId="Ttulo8">
    <w:name w:val="heading 8"/>
    <w:basedOn w:val="Normal"/>
    <w:next w:val="Normal"/>
    <w:link w:val="Ttulo8Car"/>
    <w:qFormat/>
    <w:rsid w:val="007D2049"/>
    <w:pPr>
      <w:numPr>
        <w:ilvl w:val="7"/>
        <w:numId w:val="1"/>
      </w:numPr>
      <w:autoSpaceDE w:val="0"/>
      <w:autoSpaceDN w:val="0"/>
      <w:spacing w:before="240" w:after="60"/>
      <w:outlineLvl w:val="7"/>
    </w:pPr>
    <w:rPr>
      <w:rFonts w:eastAsia="Times New Roman"/>
      <w:i/>
      <w:iCs/>
      <w:sz w:val="16"/>
      <w:szCs w:val="16"/>
    </w:rPr>
  </w:style>
  <w:style w:type="paragraph" w:styleId="Ttulo9">
    <w:name w:val="heading 9"/>
    <w:basedOn w:val="Normal"/>
    <w:next w:val="Normal"/>
    <w:link w:val="Ttulo9Car"/>
    <w:qFormat/>
    <w:rsid w:val="007D2049"/>
    <w:pPr>
      <w:numPr>
        <w:ilvl w:val="8"/>
        <w:numId w:val="1"/>
      </w:numPr>
      <w:autoSpaceDE w:val="0"/>
      <w:autoSpaceDN w:val="0"/>
      <w:spacing w:before="240" w:after="60"/>
      <w:outlineLvl w:val="8"/>
    </w:pPr>
    <w:rPr>
      <w:rFonts w:eastAsia="Times New Roman"/>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58E5"/>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8E5"/>
    <w:rPr>
      <w:rFonts w:ascii="Tahoma" w:hAnsi="Tahoma" w:cs="Tahoma"/>
      <w:sz w:val="16"/>
      <w:szCs w:val="16"/>
    </w:rPr>
  </w:style>
  <w:style w:type="paragraph" w:styleId="Ttulo">
    <w:name w:val="Title"/>
    <w:basedOn w:val="Normal"/>
    <w:next w:val="Normal"/>
    <w:link w:val="TtuloCar"/>
    <w:qFormat/>
    <w:rsid w:val="00CB5A1A"/>
    <w:pPr>
      <w:framePr w:w="9360" w:hSpace="187" w:vSpace="187" w:wrap="notBeside" w:vAnchor="text" w:hAnchor="page" w:xAlign="center" w:y="1"/>
      <w:autoSpaceDE w:val="0"/>
      <w:autoSpaceDN w:val="0"/>
      <w:jc w:val="center"/>
    </w:pPr>
    <w:rPr>
      <w:rFonts w:ascii="Cambria" w:eastAsia="Times New Roman" w:hAnsi="Cambria"/>
      <w:color w:val="0F243E"/>
      <w:kern w:val="28"/>
      <w:sz w:val="44"/>
      <w:szCs w:val="36"/>
    </w:rPr>
  </w:style>
  <w:style w:type="character" w:customStyle="1" w:styleId="TtuloCar">
    <w:name w:val="Título Car"/>
    <w:basedOn w:val="Fuentedeprrafopredeter"/>
    <w:link w:val="Ttulo"/>
    <w:rsid w:val="00CB5A1A"/>
    <w:rPr>
      <w:rFonts w:ascii="Cambria" w:eastAsia="Times New Roman" w:hAnsi="Cambria"/>
      <w:color w:val="0F243E"/>
      <w:kern w:val="28"/>
      <w:sz w:val="44"/>
      <w:szCs w:val="36"/>
      <w:lang w:val="es-MX"/>
    </w:rPr>
  </w:style>
  <w:style w:type="paragraph" w:customStyle="1" w:styleId="Authors">
    <w:name w:val="Authors"/>
    <w:basedOn w:val="Normal"/>
    <w:next w:val="Normal"/>
    <w:link w:val="AuthorsChar"/>
    <w:rsid w:val="008B58E5"/>
    <w:pPr>
      <w:framePr w:w="9072" w:hSpace="187" w:vSpace="187" w:wrap="notBeside" w:vAnchor="text" w:hAnchor="page" w:xAlign="center" w:y="1"/>
      <w:autoSpaceDE w:val="0"/>
      <w:autoSpaceDN w:val="0"/>
      <w:spacing w:after="320"/>
      <w:jc w:val="center"/>
    </w:pPr>
    <w:rPr>
      <w:rFonts w:eastAsia="Times New Roman"/>
    </w:rPr>
  </w:style>
  <w:style w:type="character" w:customStyle="1" w:styleId="MemberType">
    <w:name w:val="MemberType"/>
    <w:basedOn w:val="Fuentedeprrafopredeter"/>
    <w:rsid w:val="008B58E5"/>
    <w:rPr>
      <w:rFonts w:ascii="Times New Roman" w:hAnsi="Times New Roman" w:cs="Times New Roman"/>
      <w:i/>
      <w:iCs/>
      <w:sz w:val="22"/>
      <w:szCs w:val="22"/>
    </w:rPr>
  </w:style>
  <w:style w:type="paragraph" w:styleId="Textonotapie">
    <w:name w:val="footnote text"/>
    <w:basedOn w:val="Normal"/>
    <w:link w:val="TextonotapieCar"/>
    <w:uiPriority w:val="99"/>
    <w:unhideWhenUsed/>
    <w:rsid w:val="002C3C60"/>
    <w:rPr>
      <w:szCs w:val="20"/>
    </w:rPr>
  </w:style>
  <w:style w:type="character" w:customStyle="1" w:styleId="TextonotapieCar">
    <w:name w:val="Texto nota pie Car"/>
    <w:basedOn w:val="Fuentedeprrafopredeter"/>
    <w:link w:val="Textonotapie"/>
    <w:uiPriority w:val="99"/>
    <w:rsid w:val="002C3C60"/>
    <w:rPr>
      <w:sz w:val="20"/>
      <w:szCs w:val="20"/>
    </w:rPr>
  </w:style>
  <w:style w:type="character" w:styleId="Refdenotaalpie">
    <w:name w:val="footnote reference"/>
    <w:basedOn w:val="Fuentedeprrafopredeter"/>
    <w:uiPriority w:val="99"/>
    <w:semiHidden/>
    <w:unhideWhenUsed/>
    <w:rsid w:val="002C3C60"/>
    <w:rPr>
      <w:vertAlign w:val="superscript"/>
    </w:rPr>
  </w:style>
  <w:style w:type="character" w:styleId="Hipervnculo">
    <w:name w:val="Hyperlink"/>
    <w:basedOn w:val="Fuentedeprrafopredeter"/>
    <w:uiPriority w:val="99"/>
    <w:unhideWhenUsed/>
    <w:rsid w:val="002C3C60"/>
    <w:rPr>
      <w:color w:val="0000FF"/>
      <w:u w:val="single"/>
    </w:rPr>
  </w:style>
  <w:style w:type="character" w:customStyle="1" w:styleId="Ttulo1Car">
    <w:name w:val="Título 1 Car"/>
    <w:basedOn w:val="Fuentedeprrafopredeter"/>
    <w:link w:val="Ttulo1"/>
    <w:rsid w:val="007C6AB3"/>
    <w:rPr>
      <w:rFonts w:ascii="Times New Roman" w:eastAsia="Times New Roman" w:hAnsi="Times New Roman"/>
      <w:b/>
      <w:smallCaps/>
      <w:color w:val="1F497D"/>
      <w:kern w:val="28"/>
      <w:lang w:val="es-MX"/>
    </w:rPr>
  </w:style>
  <w:style w:type="character" w:customStyle="1" w:styleId="Ttulo2Car">
    <w:name w:val="Título 2 Car"/>
    <w:basedOn w:val="Fuentedeprrafopredeter"/>
    <w:link w:val="Ttulo2"/>
    <w:rsid w:val="007D2049"/>
    <w:rPr>
      <w:rFonts w:ascii="Times New Roman" w:eastAsia="Times New Roman" w:hAnsi="Times New Roman"/>
      <w:i/>
      <w:iCs/>
    </w:rPr>
  </w:style>
  <w:style w:type="character" w:customStyle="1" w:styleId="Ttulo3Car">
    <w:name w:val="Título 3 Car"/>
    <w:basedOn w:val="Fuentedeprrafopredeter"/>
    <w:link w:val="Ttulo3"/>
    <w:rsid w:val="007D2049"/>
    <w:rPr>
      <w:rFonts w:ascii="Times New Roman" w:eastAsia="Times New Roman" w:hAnsi="Times New Roman"/>
      <w:i/>
      <w:iCs/>
    </w:rPr>
  </w:style>
  <w:style w:type="character" w:customStyle="1" w:styleId="Ttulo4Car">
    <w:name w:val="Título 4 Car"/>
    <w:basedOn w:val="Fuentedeprrafopredeter"/>
    <w:link w:val="Ttulo4"/>
    <w:rsid w:val="007D2049"/>
    <w:rPr>
      <w:rFonts w:ascii="Times New Roman" w:eastAsia="Times New Roman" w:hAnsi="Times New Roman"/>
      <w:i/>
      <w:iCs/>
      <w:sz w:val="18"/>
      <w:szCs w:val="18"/>
    </w:rPr>
  </w:style>
  <w:style w:type="character" w:customStyle="1" w:styleId="Ttulo5Car">
    <w:name w:val="Título 5 Car"/>
    <w:basedOn w:val="Fuentedeprrafopredeter"/>
    <w:link w:val="Ttulo5"/>
    <w:rsid w:val="007D2049"/>
    <w:rPr>
      <w:rFonts w:ascii="Times New Roman" w:eastAsia="Times New Roman" w:hAnsi="Times New Roman"/>
      <w:sz w:val="18"/>
      <w:szCs w:val="18"/>
    </w:rPr>
  </w:style>
  <w:style w:type="character" w:customStyle="1" w:styleId="Ttulo6Car">
    <w:name w:val="Título 6 Car"/>
    <w:basedOn w:val="Fuentedeprrafopredeter"/>
    <w:link w:val="Ttulo6"/>
    <w:rsid w:val="007D2049"/>
    <w:rPr>
      <w:rFonts w:ascii="Times New Roman" w:eastAsia="Times New Roman" w:hAnsi="Times New Roman"/>
      <w:i/>
      <w:iCs/>
      <w:sz w:val="16"/>
      <w:szCs w:val="16"/>
    </w:rPr>
  </w:style>
  <w:style w:type="character" w:customStyle="1" w:styleId="Ttulo7Car">
    <w:name w:val="Título 7 Car"/>
    <w:basedOn w:val="Fuentedeprrafopredeter"/>
    <w:link w:val="Ttulo7"/>
    <w:rsid w:val="007D2049"/>
    <w:rPr>
      <w:rFonts w:ascii="Times New Roman" w:eastAsia="Times New Roman" w:hAnsi="Times New Roman"/>
      <w:sz w:val="16"/>
      <w:szCs w:val="16"/>
    </w:rPr>
  </w:style>
  <w:style w:type="character" w:customStyle="1" w:styleId="Ttulo8Car">
    <w:name w:val="Título 8 Car"/>
    <w:basedOn w:val="Fuentedeprrafopredeter"/>
    <w:link w:val="Ttulo8"/>
    <w:rsid w:val="007D2049"/>
    <w:rPr>
      <w:rFonts w:ascii="Times New Roman" w:eastAsia="Times New Roman" w:hAnsi="Times New Roman"/>
      <w:i/>
      <w:iCs/>
      <w:sz w:val="16"/>
      <w:szCs w:val="16"/>
    </w:rPr>
  </w:style>
  <w:style w:type="character" w:customStyle="1" w:styleId="Ttulo9Car">
    <w:name w:val="Título 9 Car"/>
    <w:basedOn w:val="Fuentedeprrafopredeter"/>
    <w:link w:val="Ttulo9"/>
    <w:rsid w:val="007D2049"/>
    <w:rPr>
      <w:rFonts w:ascii="Times New Roman" w:eastAsia="Times New Roman" w:hAnsi="Times New Roman"/>
      <w:sz w:val="16"/>
      <w:szCs w:val="16"/>
    </w:rPr>
  </w:style>
  <w:style w:type="paragraph" w:customStyle="1" w:styleId="Abstract">
    <w:name w:val="Abstract"/>
    <w:basedOn w:val="Normal"/>
    <w:next w:val="Normal"/>
    <w:link w:val="AbstractChar"/>
    <w:rsid w:val="007D2049"/>
    <w:pPr>
      <w:autoSpaceDE w:val="0"/>
      <w:autoSpaceDN w:val="0"/>
      <w:spacing w:before="20"/>
      <w:ind w:firstLine="202"/>
      <w:jc w:val="both"/>
    </w:pPr>
    <w:rPr>
      <w:rFonts w:eastAsia="Times New Roman"/>
      <w:b/>
      <w:bCs/>
      <w:sz w:val="18"/>
      <w:szCs w:val="18"/>
    </w:rPr>
  </w:style>
  <w:style w:type="paragraph" w:customStyle="1" w:styleId="IndexTerms">
    <w:name w:val="IndexTerms"/>
    <w:basedOn w:val="Normal"/>
    <w:next w:val="Normal"/>
    <w:rsid w:val="007D2049"/>
    <w:pPr>
      <w:autoSpaceDE w:val="0"/>
      <w:autoSpaceDN w:val="0"/>
      <w:ind w:firstLine="202"/>
      <w:jc w:val="both"/>
    </w:pPr>
    <w:rPr>
      <w:rFonts w:eastAsia="Times New Roman"/>
      <w:b/>
      <w:bCs/>
      <w:sz w:val="18"/>
      <w:szCs w:val="18"/>
    </w:rPr>
  </w:style>
  <w:style w:type="paragraph" w:customStyle="1" w:styleId="Text">
    <w:name w:val="Text"/>
    <w:basedOn w:val="Normal"/>
    <w:rsid w:val="007D2049"/>
    <w:pPr>
      <w:widowControl w:val="0"/>
      <w:autoSpaceDE w:val="0"/>
      <w:autoSpaceDN w:val="0"/>
      <w:spacing w:line="252" w:lineRule="auto"/>
      <w:ind w:firstLine="202"/>
      <w:jc w:val="both"/>
    </w:pPr>
    <w:rPr>
      <w:rFonts w:eastAsia="Times New Roman"/>
      <w:szCs w:val="20"/>
    </w:rPr>
  </w:style>
  <w:style w:type="paragraph" w:styleId="Epgrafe">
    <w:name w:val="caption"/>
    <w:basedOn w:val="Normal"/>
    <w:next w:val="Normal"/>
    <w:uiPriority w:val="35"/>
    <w:qFormat/>
    <w:rsid w:val="007F3792"/>
    <w:rPr>
      <w:b/>
      <w:bCs/>
      <w:szCs w:val="20"/>
    </w:rPr>
  </w:style>
  <w:style w:type="table" w:styleId="Tablaconcuadrcula">
    <w:name w:val="Table Grid"/>
    <w:basedOn w:val="Tablanormal"/>
    <w:uiPriority w:val="59"/>
    <w:rsid w:val="007E2F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334FB"/>
    <w:pPr>
      <w:tabs>
        <w:tab w:val="center" w:pos="4680"/>
        <w:tab w:val="right" w:pos="9360"/>
      </w:tabs>
    </w:pPr>
  </w:style>
  <w:style w:type="character" w:customStyle="1" w:styleId="EncabezadoCar">
    <w:name w:val="Encabezado Car"/>
    <w:basedOn w:val="Fuentedeprrafopredeter"/>
    <w:link w:val="Encabezado"/>
    <w:uiPriority w:val="99"/>
    <w:rsid w:val="009334FB"/>
    <w:rPr>
      <w:sz w:val="22"/>
      <w:szCs w:val="22"/>
    </w:rPr>
  </w:style>
  <w:style w:type="paragraph" w:styleId="Piedepgina">
    <w:name w:val="footer"/>
    <w:basedOn w:val="Normal"/>
    <w:link w:val="PiedepginaCar"/>
    <w:uiPriority w:val="99"/>
    <w:unhideWhenUsed/>
    <w:rsid w:val="009334FB"/>
    <w:pPr>
      <w:tabs>
        <w:tab w:val="center" w:pos="4680"/>
        <w:tab w:val="right" w:pos="9360"/>
      </w:tabs>
    </w:pPr>
  </w:style>
  <w:style w:type="character" w:customStyle="1" w:styleId="PiedepginaCar">
    <w:name w:val="Pie de página Car"/>
    <w:basedOn w:val="Fuentedeprrafopredeter"/>
    <w:link w:val="Piedepgina"/>
    <w:uiPriority w:val="99"/>
    <w:rsid w:val="009334FB"/>
    <w:rPr>
      <w:sz w:val="22"/>
      <w:szCs w:val="22"/>
    </w:rPr>
  </w:style>
  <w:style w:type="paragraph" w:customStyle="1" w:styleId="Autores">
    <w:name w:val="Autores"/>
    <w:basedOn w:val="Authors"/>
    <w:link w:val="AutoresChar"/>
    <w:qFormat/>
    <w:rsid w:val="00E302C7"/>
    <w:pPr>
      <w:framePr w:w="0" w:hSpace="0" w:vSpace="0" w:wrap="auto" w:vAnchor="margin" w:hAnchor="text" w:xAlign="left" w:yAlign="inline"/>
      <w:spacing w:before="225" w:after="330"/>
    </w:pPr>
    <w:rPr>
      <w:color w:val="1F497D"/>
    </w:rPr>
  </w:style>
  <w:style w:type="paragraph" w:customStyle="1" w:styleId="Resumen">
    <w:name w:val="Resumen"/>
    <w:basedOn w:val="Abstract"/>
    <w:link w:val="ResumenChar"/>
    <w:qFormat/>
    <w:rsid w:val="00E302C7"/>
    <w:rPr>
      <w:iCs/>
      <w:color w:val="1F497D"/>
    </w:rPr>
  </w:style>
  <w:style w:type="character" w:customStyle="1" w:styleId="AuthorsChar">
    <w:name w:val="Authors Char"/>
    <w:basedOn w:val="Fuentedeprrafopredeter"/>
    <w:link w:val="Authors"/>
    <w:rsid w:val="009A0061"/>
    <w:rPr>
      <w:rFonts w:ascii="Times New Roman" w:eastAsia="Times New Roman" w:hAnsi="Times New Roman"/>
      <w:sz w:val="22"/>
      <w:szCs w:val="22"/>
    </w:rPr>
  </w:style>
  <w:style w:type="character" w:customStyle="1" w:styleId="AutoresChar">
    <w:name w:val="Autores Char"/>
    <w:basedOn w:val="AuthorsChar"/>
    <w:link w:val="Autores"/>
    <w:rsid w:val="009A0061"/>
  </w:style>
  <w:style w:type="paragraph" w:customStyle="1" w:styleId="Refs">
    <w:name w:val="Refs"/>
    <w:basedOn w:val="Normal"/>
    <w:link w:val="RefsChar"/>
    <w:qFormat/>
    <w:rsid w:val="009A0061"/>
    <w:rPr>
      <w:rFonts w:eastAsia="Times New Roman"/>
      <w:sz w:val="16"/>
      <w:szCs w:val="20"/>
    </w:rPr>
  </w:style>
  <w:style w:type="character" w:customStyle="1" w:styleId="AbstractChar">
    <w:name w:val="Abstract Char"/>
    <w:basedOn w:val="Fuentedeprrafopredeter"/>
    <w:link w:val="Abstract"/>
    <w:rsid w:val="009A0061"/>
    <w:rPr>
      <w:rFonts w:ascii="Times New Roman" w:eastAsia="Times New Roman" w:hAnsi="Times New Roman"/>
      <w:b/>
      <w:bCs/>
      <w:sz w:val="18"/>
      <w:szCs w:val="18"/>
    </w:rPr>
  </w:style>
  <w:style w:type="character" w:customStyle="1" w:styleId="ResumenChar">
    <w:name w:val="Resumen Char"/>
    <w:basedOn w:val="AbstractChar"/>
    <w:link w:val="Resumen"/>
    <w:rsid w:val="009A0061"/>
  </w:style>
  <w:style w:type="paragraph" w:customStyle="1" w:styleId="Vita">
    <w:name w:val="Vita"/>
    <w:basedOn w:val="Textonotapie"/>
    <w:link w:val="VitaChar"/>
    <w:qFormat/>
    <w:rsid w:val="009A0061"/>
    <w:pPr>
      <w:spacing w:after="60"/>
    </w:pPr>
    <w:rPr>
      <w:sz w:val="16"/>
      <w:szCs w:val="16"/>
    </w:rPr>
  </w:style>
  <w:style w:type="character" w:customStyle="1" w:styleId="RefsChar">
    <w:name w:val="Refs Char"/>
    <w:basedOn w:val="Fuentedeprrafopredeter"/>
    <w:link w:val="Refs"/>
    <w:rsid w:val="009A0061"/>
    <w:rPr>
      <w:rFonts w:ascii="Times New Roman" w:eastAsia="Times New Roman" w:hAnsi="Times New Roman"/>
      <w:sz w:val="16"/>
      <w:lang w:val="es-MX"/>
    </w:rPr>
  </w:style>
  <w:style w:type="paragraph" w:customStyle="1" w:styleId="Figura">
    <w:name w:val="Figura"/>
    <w:basedOn w:val="Normal"/>
    <w:link w:val="FiguraChar"/>
    <w:qFormat/>
    <w:rsid w:val="00E302C7"/>
    <w:rPr>
      <w:color w:val="1F497D"/>
    </w:rPr>
  </w:style>
  <w:style w:type="character" w:customStyle="1" w:styleId="VitaChar">
    <w:name w:val="Vita Char"/>
    <w:basedOn w:val="TextonotapieCar"/>
    <w:link w:val="Vita"/>
    <w:rsid w:val="009A0061"/>
    <w:rPr>
      <w:rFonts w:ascii="Times New Roman" w:hAnsi="Times New Roman"/>
      <w:sz w:val="16"/>
      <w:szCs w:val="16"/>
      <w:lang w:val="es-MX"/>
    </w:rPr>
  </w:style>
  <w:style w:type="paragraph" w:styleId="Textonotaalfinal">
    <w:name w:val="endnote text"/>
    <w:basedOn w:val="Normal"/>
    <w:link w:val="TextonotaalfinalCar"/>
    <w:uiPriority w:val="99"/>
    <w:semiHidden/>
    <w:unhideWhenUsed/>
    <w:rsid w:val="00BE1220"/>
    <w:rPr>
      <w:szCs w:val="20"/>
    </w:rPr>
  </w:style>
  <w:style w:type="character" w:customStyle="1" w:styleId="FiguraChar">
    <w:name w:val="Figura Char"/>
    <w:basedOn w:val="Fuentedeprrafopredeter"/>
    <w:link w:val="Figura"/>
    <w:rsid w:val="00E302C7"/>
    <w:rPr>
      <w:color w:val="1F497D"/>
      <w:szCs w:val="22"/>
    </w:rPr>
  </w:style>
  <w:style w:type="character" w:customStyle="1" w:styleId="TextonotaalfinalCar">
    <w:name w:val="Texto nota al final Car"/>
    <w:basedOn w:val="Fuentedeprrafopredeter"/>
    <w:link w:val="Textonotaalfinal"/>
    <w:uiPriority w:val="99"/>
    <w:semiHidden/>
    <w:rsid w:val="00BE1220"/>
  </w:style>
  <w:style w:type="character" w:styleId="Refdenotaalfinal">
    <w:name w:val="endnote reference"/>
    <w:basedOn w:val="Fuentedeprrafopredeter"/>
    <w:uiPriority w:val="99"/>
    <w:semiHidden/>
    <w:unhideWhenUsed/>
    <w:rsid w:val="00BE1220"/>
    <w:rPr>
      <w:vertAlign w:val="superscript"/>
    </w:rPr>
  </w:style>
  <w:style w:type="paragraph" w:customStyle="1" w:styleId="7492FB4E59FE47F2B1901BA72A294960">
    <w:name w:val="7492FB4E59FE47F2B1901BA72A294960"/>
    <w:rsid w:val="000559EC"/>
    <w:pPr>
      <w:spacing w:after="200" w:line="276" w:lineRule="auto"/>
    </w:pPr>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divs>
    <w:div w:id="472717394">
      <w:bodyDiv w:val="1"/>
      <w:marLeft w:val="0"/>
      <w:marRight w:val="0"/>
      <w:marTop w:val="0"/>
      <w:marBottom w:val="0"/>
      <w:divBdr>
        <w:top w:val="none" w:sz="0" w:space="0" w:color="auto"/>
        <w:left w:val="none" w:sz="0" w:space="0" w:color="auto"/>
        <w:bottom w:val="none" w:sz="0" w:space="0" w:color="auto"/>
        <w:right w:val="none" w:sz="0" w:space="0" w:color="auto"/>
      </w:divBdr>
      <w:divsChild>
        <w:div w:id="1622607643">
          <w:marLeft w:val="1200"/>
          <w:marRight w:val="0"/>
          <w:marTop w:val="0"/>
          <w:marBottom w:val="0"/>
          <w:divBdr>
            <w:top w:val="none" w:sz="0" w:space="0" w:color="auto"/>
            <w:left w:val="none" w:sz="0" w:space="0" w:color="auto"/>
            <w:bottom w:val="none" w:sz="0" w:space="0" w:color="auto"/>
            <w:right w:val="none" w:sz="0" w:space="0" w:color="auto"/>
          </w:divBdr>
        </w:div>
      </w:divsChild>
    </w:div>
    <w:div w:id="11052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rothersoft.com/photofiltre-studio-65176.html" TargetMode="External"/><Relationship Id="rId4" Type="http://schemas.openxmlformats.org/officeDocument/2006/relationships/settings" Target="setting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3" Type="http://schemas.openxmlformats.org/officeDocument/2006/relationships/hyperlink" Target="mailto:rsorin@ieaa.edu.es" TargetMode="External"/><Relationship Id="rId2" Type="http://schemas.openxmlformats.org/officeDocument/2006/relationships/hyperlink" Target="mailto:lbeltran@tecnoac.mx" TargetMode="External"/><Relationship Id="rId1" Type="http://schemas.openxmlformats.org/officeDocument/2006/relationships/hyperlink" Target="mailto:gpgomez@unor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7069D-3567-4432-8677-6ED5DB31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1821</Words>
  <Characters>10020</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ISSN 1946-5331 Online   ISSN 1948-</dc:subject>
  <dc:creator>RM</dc:creator>
  <cp:lastModifiedBy>Elizabeth Duarte</cp:lastModifiedBy>
  <cp:revision>2</cp:revision>
  <cp:lastPrinted>2010-04-07T16:07:00Z</cp:lastPrinted>
  <dcterms:created xsi:type="dcterms:W3CDTF">2011-03-08T18:54:00Z</dcterms:created>
  <dcterms:modified xsi:type="dcterms:W3CDTF">2011-03-08T18:54:00Z</dcterms:modified>
</cp:coreProperties>
</file>