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2255B02E" w:rsidR="00A000E8" w:rsidRDefault="00000000">
      <w:pPr>
        <w:rPr>
          <w:rFonts w:ascii="Calibri" w:eastAsia="Calibri" w:hAnsi="Calibri" w:cs="Calibri"/>
          <w:sz w:val="22"/>
          <w:szCs w:val="22"/>
        </w:rPr>
      </w:pPr>
      <w:sdt>
        <w:sdtPr>
          <w:rPr>
            <w:rFonts w:ascii="Calibri" w:eastAsia="Calibri" w:hAnsi="Calibri" w:cs="Calibri"/>
            <w:sz w:val="22"/>
            <w:szCs w:val="22"/>
          </w:rPr>
          <w:alias w:val="currentDate"/>
          <w:tag w:val="currentDate"/>
          <w:id w:val="-1074971526"/>
          <w:placeholder>
            <w:docPart w:val="DefaultPlaceholder_-1854013440"/>
          </w:placeholder>
          <w:text/>
        </w:sdtPr>
        <w:sdtContent>
          <w:r w:rsidR="006C7BD2" w:rsidRPr="00AD0DDC">
            <w:rPr>
              <w:rFonts w:ascii="Calibri" w:eastAsia="Calibri" w:hAnsi="Calibri" w:cs="Calibri"/>
              <w:sz w:val="22"/>
              <w:szCs w:val="22"/>
            </w:rPr>
            <w:t>Date</w:t>
          </w:r>
        </w:sdtContent>
      </w:sdt>
      <w:r w:rsidR="006C7BD2" w:rsidRPr="00AD0DDC">
        <w:rPr>
          <w:rFonts w:ascii="Calibri" w:eastAsia="Calibri" w:hAnsi="Calibri" w:cs="Calibri"/>
          <w:sz w:val="22"/>
          <w:szCs w:val="22"/>
        </w:rPr>
        <w:t xml:space="preserve">, </w:t>
      </w:r>
      <w:sdt>
        <w:sdtPr>
          <w:rPr>
            <w:rFonts w:ascii="Calibri" w:eastAsia="Calibri" w:hAnsi="Calibri" w:cs="Calibri"/>
            <w:sz w:val="22"/>
            <w:szCs w:val="22"/>
          </w:rPr>
          <w:alias w:val="currentYear"/>
          <w:tag w:val="currentYear"/>
          <w:id w:val="-1733769156"/>
          <w:placeholder>
            <w:docPart w:val="DefaultPlaceholder_-1854013440"/>
          </w:placeholder>
          <w:text/>
        </w:sdtPr>
        <w:sdtContent>
          <w:r w:rsidR="006C7BD2" w:rsidRPr="00AD0DDC">
            <w:rPr>
              <w:rFonts w:ascii="Calibri" w:eastAsia="Calibri" w:hAnsi="Calibri" w:cs="Calibri"/>
              <w:sz w:val="22"/>
              <w:szCs w:val="22"/>
            </w:rPr>
            <w:t>2022</w:t>
          </w:r>
        </w:sdtContent>
      </w:sdt>
    </w:p>
    <w:p w14:paraId="00000002" w14:textId="77777777" w:rsidR="00A000E8" w:rsidRDefault="00A000E8">
      <w:pPr>
        <w:tabs>
          <w:tab w:val="left" w:pos="4230"/>
        </w:tabs>
        <w:rPr>
          <w:rFonts w:ascii="Calibri" w:eastAsia="Calibri" w:hAnsi="Calibri" w:cs="Calibri"/>
          <w:sz w:val="22"/>
          <w:szCs w:val="22"/>
        </w:rPr>
      </w:pPr>
    </w:p>
    <w:p w14:paraId="00000003" w14:textId="2FE32502" w:rsidR="00A000E8" w:rsidRDefault="00000000">
      <w:pPr>
        <w:tabs>
          <w:tab w:val="left" w:pos="4230"/>
        </w:tabs>
        <w:rPr>
          <w:rFonts w:ascii="Calibri" w:eastAsia="Calibri" w:hAnsi="Calibri" w:cs="Calibri"/>
          <w:sz w:val="22"/>
          <w:szCs w:val="22"/>
        </w:rPr>
      </w:pPr>
      <w:sdt>
        <w:sdtPr>
          <w:rPr>
            <w:rFonts w:ascii="Calibri" w:eastAsia="Calibri" w:hAnsi="Calibri" w:cs="Calibri"/>
            <w:sz w:val="22"/>
            <w:szCs w:val="22"/>
          </w:rPr>
          <w:alias w:val="First"/>
          <w:tag w:val="First"/>
          <w:id w:val="-37274246"/>
          <w:placeholder>
            <w:docPart w:val="DefaultPlaceholder_-1854013440"/>
          </w:placeholder>
          <w:text/>
        </w:sdtPr>
        <w:sdtContent>
          <w:r w:rsidR="006C7BD2" w:rsidRPr="00AD0DDC">
            <w:rPr>
              <w:rFonts w:ascii="Calibri" w:eastAsia="Calibri" w:hAnsi="Calibri" w:cs="Calibri"/>
              <w:sz w:val="22"/>
              <w:szCs w:val="22"/>
            </w:rPr>
            <w:t>First</w:t>
          </w:r>
        </w:sdtContent>
      </w:sdt>
      <w:r w:rsidR="006C7BD2" w:rsidRPr="00AD0DDC">
        <w:rPr>
          <w:rFonts w:ascii="Calibri" w:eastAsia="Calibri" w:hAnsi="Calibri" w:cs="Calibri"/>
          <w:sz w:val="22"/>
          <w:szCs w:val="22"/>
        </w:rPr>
        <w:t>-</w:t>
      </w:r>
      <w:sdt>
        <w:sdtPr>
          <w:rPr>
            <w:rFonts w:ascii="Calibri" w:eastAsia="Calibri" w:hAnsi="Calibri" w:cs="Calibri"/>
            <w:sz w:val="22"/>
            <w:szCs w:val="22"/>
          </w:rPr>
          <w:alias w:val="Middle"/>
          <w:tag w:val="Middle"/>
          <w:id w:val="-835451946"/>
          <w:placeholder>
            <w:docPart w:val="DefaultPlaceholder_-1854013440"/>
          </w:placeholder>
          <w:text/>
        </w:sdtPr>
        <w:sdtContent>
          <w:r w:rsidR="006C7BD2" w:rsidRPr="00AD0DDC">
            <w:rPr>
              <w:rFonts w:ascii="Calibri" w:eastAsia="Calibri" w:hAnsi="Calibri" w:cs="Calibri"/>
              <w:sz w:val="22"/>
              <w:szCs w:val="22"/>
            </w:rPr>
            <w:t>Middle</w:t>
          </w:r>
        </w:sdtContent>
      </w:sdt>
      <w:r w:rsidR="006C7BD2" w:rsidRPr="00AD0DDC">
        <w:rPr>
          <w:rFonts w:ascii="Calibri" w:eastAsia="Calibri" w:hAnsi="Calibri" w:cs="Calibri"/>
          <w:sz w:val="22"/>
          <w:szCs w:val="22"/>
        </w:rPr>
        <w:t xml:space="preserve">: Family of </w:t>
      </w:r>
      <w:sdt>
        <w:sdtPr>
          <w:rPr>
            <w:rFonts w:ascii="Calibri" w:eastAsia="Calibri" w:hAnsi="Calibri" w:cs="Calibri"/>
            <w:sz w:val="22"/>
            <w:szCs w:val="22"/>
          </w:rPr>
          <w:alias w:val="Maiden"/>
          <w:tag w:val="Maiden"/>
          <w:id w:val="1881049318"/>
          <w:placeholder>
            <w:docPart w:val="DefaultPlaceholder_-1854013440"/>
          </w:placeholder>
          <w:text/>
        </w:sdtPr>
        <w:sdtContent>
          <w:r w:rsidR="00AD0DDC">
            <w:rPr>
              <w:rFonts w:ascii="Calibri" w:eastAsia="Calibri" w:hAnsi="Calibri" w:cs="Calibri"/>
              <w:sz w:val="22"/>
              <w:szCs w:val="22"/>
            </w:rPr>
            <w:t>Maiden</w:t>
          </w:r>
        </w:sdtContent>
      </w:sdt>
      <w:r w:rsidR="006C7BD2">
        <w:tab/>
      </w:r>
    </w:p>
    <w:p w14:paraId="00000004" w14:textId="77777777" w:rsidR="00A000E8" w:rsidRDefault="006C7BD2">
      <w:pPr>
        <w:tabs>
          <w:tab w:val="left" w:pos="4230"/>
        </w:tabs>
        <w:rPr>
          <w:rFonts w:ascii="Calibri" w:eastAsia="Calibri" w:hAnsi="Calibri" w:cs="Calibri"/>
          <w:sz w:val="22"/>
          <w:szCs w:val="22"/>
        </w:rPr>
      </w:pPr>
      <w:r>
        <w:rPr>
          <w:rFonts w:ascii="Calibri" w:eastAsia="Calibri" w:hAnsi="Calibri" w:cs="Calibri"/>
          <w:sz w:val="22"/>
          <w:szCs w:val="22"/>
        </w:rPr>
        <w:t>c/o Non-domestic</w:t>
      </w:r>
      <w:r>
        <w:rPr>
          <w:rFonts w:ascii="Calibri" w:eastAsia="Calibri" w:hAnsi="Calibri" w:cs="Calibri"/>
          <w:sz w:val="22"/>
          <w:szCs w:val="22"/>
        </w:rPr>
        <w:tab/>
      </w:r>
    </w:p>
    <w:p w14:paraId="00000005" w14:textId="2348F1EA" w:rsidR="00A000E8" w:rsidRPr="00AD0DDC" w:rsidRDefault="00000000">
      <w:pPr>
        <w:tabs>
          <w:tab w:val="left" w:pos="4230"/>
        </w:tabs>
        <w:rPr>
          <w:rFonts w:ascii="Calibri" w:eastAsia="Calibri" w:hAnsi="Calibri" w:cs="Calibri"/>
          <w:sz w:val="22"/>
          <w:szCs w:val="22"/>
        </w:rPr>
      </w:pPr>
      <w:sdt>
        <w:sdtPr>
          <w:rPr>
            <w:rFonts w:ascii="Calibri" w:eastAsia="Calibri" w:hAnsi="Calibri" w:cs="Calibri"/>
            <w:sz w:val="22"/>
            <w:szCs w:val="22"/>
          </w:rPr>
          <w:alias w:val="Address"/>
          <w:tag w:val="Address"/>
          <w:id w:val="-2132089587"/>
          <w:placeholder>
            <w:docPart w:val="DefaultPlaceholder_-1854013440"/>
          </w:placeholder>
          <w:text/>
        </w:sdtPr>
        <w:sdtContent>
          <w:r w:rsidR="006C7BD2" w:rsidRPr="00AD0DDC">
            <w:rPr>
              <w:rFonts w:ascii="Calibri" w:eastAsia="Calibri" w:hAnsi="Calibri" w:cs="Calibri"/>
              <w:sz w:val="22"/>
              <w:szCs w:val="22"/>
            </w:rPr>
            <w:t>Address</w:t>
          </w:r>
        </w:sdtContent>
      </w:sdt>
      <w:r w:rsidR="006C7BD2" w:rsidRPr="00AD0DDC">
        <w:tab/>
      </w:r>
    </w:p>
    <w:p w14:paraId="00000006" w14:textId="70C78200" w:rsidR="00A000E8" w:rsidRDefault="00000000">
      <w:pPr>
        <w:tabs>
          <w:tab w:val="left" w:pos="4230"/>
        </w:tabs>
        <w:rPr>
          <w:rFonts w:ascii="Calibri" w:eastAsia="Calibri" w:hAnsi="Calibri" w:cs="Calibri"/>
          <w:sz w:val="22"/>
          <w:szCs w:val="22"/>
        </w:rPr>
      </w:pPr>
      <w:sdt>
        <w:sdtPr>
          <w:rPr>
            <w:rFonts w:ascii="Calibri" w:eastAsia="Calibri" w:hAnsi="Calibri" w:cs="Calibri"/>
            <w:sz w:val="22"/>
            <w:szCs w:val="22"/>
          </w:rPr>
          <w:alias w:val="currentCity"/>
          <w:tag w:val="currentCity"/>
          <w:id w:val="472413138"/>
          <w:placeholder>
            <w:docPart w:val="DefaultPlaceholder_-1854013440"/>
          </w:placeholder>
          <w:text/>
        </w:sdtPr>
        <w:sdtContent>
          <w:r w:rsidR="006C7BD2" w:rsidRPr="00AD0DDC">
            <w:rPr>
              <w:rFonts w:ascii="Calibri" w:eastAsia="Calibri" w:hAnsi="Calibri" w:cs="Calibri"/>
              <w:sz w:val="22"/>
              <w:szCs w:val="22"/>
            </w:rPr>
            <w:t>City</w:t>
          </w:r>
        </w:sdtContent>
      </w:sdt>
      <w:r w:rsidR="006C7BD2" w:rsidRPr="00AD0DDC">
        <w:rPr>
          <w:rFonts w:ascii="Calibri" w:eastAsia="Calibri" w:hAnsi="Calibri" w:cs="Calibri"/>
          <w:sz w:val="22"/>
          <w:szCs w:val="22"/>
        </w:rPr>
        <w:t xml:space="preserve">, </w:t>
      </w:r>
      <w:sdt>
        <w:sdtPr>
          <w:rPr>
            <w:rFonts w:ascii="Calibri" w:eastAsia="Calibri" w:hAnsi="Calibri" w:cs="Calibri"/>
            <w:sz w:val="22"/>
            <w:szCs w:val="22"/>
          </w:rPr>
          <w:alias w:val="currentState"/>
          <w:tag w:val="currentState"/>
          <w:id w:val="1638294790"/>
          <w:placeholder>
            <w:docPart w:val="DefaultPlaceholder_-1854013440"/>
          </w:placeholder>
          <w:text/>
        </w:sdtPr>
        <w:sdtContent>
          <w:r w:rsidR="006C7BD2" w:rsidRPr="00AD0DDC">
            <w:rPr>
              <w:rFonts w:ascii="Calibri" w:eastAsia="Calibri" w:hAnsi="Calibri" w:cs="Calibri"/>
              <w:sz w:val="22"/>
              <w:szCs w:val="22"/>
            </w:rPr>
            <w:t>State</w:t>
          </w:r>
        </w:sdtContent>
      </w:sdt>
      <w:r w:rsidR="006C7BD2" w:rsidRPr="1ECD0AC4">
        <w:rPr>
          <w:rFonts w:ascii="Calibri" w:eastAsia="Calibri" w:hAnsi="Calibri" w:cs="Calibri"/>
          <w:sz w:val="22"/>
          <w:szCs w:val="22"/>
        </w:rPr>
        <w:t xml:space="preserve"> </w:t>
      </w:r>
    </w:p>
    <w:p w14:paraId="00000007" w14:textId="7D8E1A29" w:rsidR="00A000E8" w:rsidRDefault="006C7BD2">
      <w:pPr>
        <w:tabs>
          <w:tab w:val="left" w:pos="4230"/>
        </w:tabs>
        <w:rPr>
          <w:rFonts w:ascii="Calibri" w:eastAsia="Calibri" w:hAnsi="Calibri" w:cs="Calibri"/>
          <w:sz w:val="22"/>
          <w:szCs w:val="22"/>
        </w:rPr>
      </w:pPr>
      <w:r w:rsidRPr="52EBE5F0">
        <w:rPr>
          <w:rFonts w:ascii="Calibri" w:eastAsia="Calibri" w:hAnsi="Calibri" w:cs="Calibri"/>
          <w:sz w:val="22"/>
          <w:szCs w:val="22"/>
        </w:rPr>
        <w:t xml:space="preserve">America   [near </w:t>
      </w:r>
      <w:sdt>
        <w:sdtPr>
          <w:rPr>
            <w:rFonts w:ascii="Calibri" w:eastAsia="Calibri" w:hAnsi="Calibri" w:cs="Calibri"/>
            <w:sz w:val="22"/>
            <w:szCs w:val="22"/>
          </w:rPr>
          <w:alias w:val="currentZip"/>
          <w:tag w:val="currentZip"/>
          <w:id w:val="2040774411"/>
          <w:placeholder>
            <w:docPart w:val="DefaultPlaceholder_-1854013440"/>
          </w:placeholder>
          <w:text/>
        </w:sdtPr>
        <w:sdtContent>
          <w:r w:rsidRPr="52EBE5F0">
            <w:rPr>
              <w:rFonts w:ascii="Calibri" w:eastAsia="Calibri" w:hAnsi="Calibri" w:cs="Calibri"/>
              <w:sz w:val="22"/>
              <w:szCs w:val="22"/>
            </w:rPr>
            <w:t>12345</w:t>
          </w:r>
        </w:sdtContent>
      </w:sdt>
      <w:r w:rsidRPr="52EBE5F0">
        <w:rPr>
          <w:rFonts w:ascii="Calibri" w:eastAsia="Calibri" w:hAnsi="Calibri" w:cs="Calibri"/>
          <w:sz w:val="22"/>
          <w:szCs w:val="22"/>
        </w:rPr>
        <w:t>]</w:t>
      </w:r>
      <w:r>
        <w:tab/>
      </w:r>
      <w:r>
        <w:tab/>
      </w:r>
      <w:r>
        <w:tab/>
      </w:r>
    </w:p>
    <w:p w14:paraId="00000008" w14:textId="77777777" w:rsidR="00A000E8" w:rsidRDefault="00A000E8">
      <w:pPr>
        <w:rPr>
          <w:rFonts w:ascii="Calibri" w:eastAsia="Calibri" w:hAnsi="Calibri" w:cs="Calibri"/>
          <w:sz w:val="22"/>
          <w:szCs w:val="22"/>
        </w:rPr>
      </w:pPr>
    </w:p>
    <w:p w14:paraId="00000009" w14:textId="462D6512" w:rsidR="00A000E8" w:rsidRDefault="00375273">
      <w:pPr>
        <w:rPr>
          <w:rFonts w:ascii="Calibri" w:eastAsia="Calibri" w:hAnsi="Calibri" w:cs="Calibri"/>
          <w:sz w:val="22"/>
          <w:szCs w:val="22"/>
        </w:rPr>
      </w:pPr>
      <w:r>
        <w:rPr>
          <w:rFonts w:ascii="Calibri" w:eastAsia="Calibri" w:hAnsi="Calibri" w:cs="Calibri"/>
          <w:color w:val="000000" w:themeColor="text1"/>
          <w:sz w:val="22"/>
          <w:szCs w:val="22"/>
        </w:rPr>
        <w:t>Scott Bessent</w:t>
      </w:r>
      <w:r w:rsidR="006C7BD2">
        <w:tab/>
      </w:r>
      <w:r w:rsidR="006C7BD2">
        <w:tab/>
      </w:r>
      <w:r w:rsidR="006C7BD2">
        <w:tab/>
      </w:r>
      <w:r w:rsidR="006C7BD2">
        <w:tab/>
      </w:r>
      <w:r w:rsidR="006C7BD2">
        <w:tab/>
      </w:r>
      <w:r w:rsidR="006C7BD2" w:rsidRPr="52EBE5F0">
        <w:rPr>
          <w:rFonts w:ascii="Calibri" w:eastAsia="Calibri" w:hAnsi="Calibri" w:cs="Calibri"/>
          <w:sz w:val="22"/>
          <w:szCs w:val="22"/>
        </w:rPr>
        <w:t>Sent Via Registered Mail #: ____________________</w:t>
      </w:r>
    </w:p>
    <w:p w14:paraId="0000000A" w14:textId="77777777" w:rsidR="00A000E8" w:rsidRDefault="006C7BD2">
      <w:pPr>
        <w:rPr>
          <w:rFonts w:ascii="Calibri" w:eastAsia="Calibri" w:hAnsi="Calibri" w:cs="Calibri"/>
          <w:sz w:val="22"/>
          <w:szCs w:val="22"/>
        </w:rPr>
      </w:pPr>
      <w:r>
        <w:rPr>
          <w:rFonts w:ascii="Calibri" w:eastAsia="Calibri" w:hAnsi="Calibri" w:cs="Calibri"/>
          <w:sz w:val="22"/>
          <w:szCs w:val="22"/>
        </w:rPr>
        <w:t>IRS Commissioner</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p>
    <w:p w14:paraId="0000000B" w14:textId="77777777" w:rsidR="00A000E8" w:rsidRDefault="006C7BD2">
      <w:pPr>
        <w:rPr>
          <w:rFonts w:ascii="Calibri" w:eastAsia="Calibri" w:hAnsi="Calibri" w:cs="Calibri"/>
          <w:sz w:val="22"/>
          <w:szCs w:val="22"/>
        </w:rPr>
      </w:pPr>
      <w:r>
        <w:rPr>
          <w:rFonts w:ascii="Calibri" w:eastAsia="Calibri" w:hAnsi="Calibri" w:cs="Calibri"/>
          <w:sz w:val="22"/>
          <w:szCs w:val="22"/>
        </w:rPr>
        <w:t>Internal Revenue Service - Room 3000</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C" w14:textId="77777777" w:rsidR="00A000E8" w:rsidRDefault="006C7BD2">
      <w:pPr>
        <w:rPr>
          <w:rFonts w:ascii="Calibri" w:eastAsia="Calibri" w:hAnsi="Calibri" w:cs="Calibri"/>
          <w:sz w:val="22"/>
          <w:szCs w:val="22"/>
        </w:rPr>
      </w:pPr>
      <w:r>
        <w:rPr>
          <w:rFonts w:ascii="Calibri" w:eastAsia="Calibri" w:hAnsi="Calibri" w:cs="Calibri"/>
          <w:sz w:val="22"/>
          <w:szCs w:val="22"/>
        </w:rPr>
        <w:t>1111 Constitution Avenue NW</w:t>
      </w:r>
      <w:r>
        <w:rPr>
          <w:rFonts w:ascii="Calibri" w:eastAsia="Calibri" w:hAnsi="Calibri" w:cs="Calibri"/>
          <w:sz w:val="22"/>
          <w:szCs w:val="22"/>
        </w:rPr>
        <w:tab/>
      </w:r>
    </w:p>
    <w:p w14:paraId="0000000D" w14:textId="77777777" w:rsidR="00A000E8" w:rsidRDefault="006C7BD2">
      <w:pPr>
        <w:rPr>
          <w:rFonts w:ascii="Calibri" w:eastAsia="Calibri" w:hAnsi="Calibri" w:cs="Calibri"/>
          <w:sz w:val="22"/>
          <w:szCs w:val="22"/>
        </w:rPr>
      </w:pPr>
      <w:r>
        <w:rPr>
          <w:rFonts w:ascii="Calibri" w:eastAsia="Calibri" w:hAnsi="Calibri" w:cs="Calibri"/>
          <w:sz w:val="22"/>
          <w:szCs w:val="22"/>
        </w:rPr>
        <w:t>Washington, DC 20224</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E" w14:textId="77777777" w:rsidR="00A000E8" w:rsidRDefault="006C7BD2">
      <w:pPr>
        <w:rPr>
          <w:rFonts w:ascii="Calibri" w:eastAsia="Calibri" w:hAnsi="Calibri" w:cs="Calibri"/>
          <w:sz w:val="22"/>
          <w:szCs w:val="22"/>
        </w:rPr>
      </w:pP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p>
    <w:p w14:paraId="0000000F" w14:textId="52EFFEBC" w:rsidR="00A000E8" w:rsidRDefault="00375273">
      <w:pPr>
        <w:rPr>
          <w:rFonts w:ascii="Calibri" w:eastAsia="Calibri" w:hAnsi="Calibri" w:cs="Calibri"/>
          <w:sz w:val="22"/>
          <w:szCs w:val="22"/>
        </w:rPr>
      </w:pPr>
      <w:r>
        <w:rPr>
          <w:rFonts w:ascii="Calibri" w:eastAsia="Calibri" w:hAnsi="Calibri" w:cs="Calibri"/>
          <w:color w:val="000000" w:themeColor="text1"/>
          <w:sz w:val="22"/>
          <w:szCs w:val="22"/>
        </w:rPr>
        <w:t>Scott Bessent</w:t>
      </w:r>
      <w:r w:rsidR="006C7BD2">
        <w:tab/>
      </w:r>
      <w:r w:rsidR="006C7BD2">
        <w:tab/>
      </w:r>
      <w:r w:rsidR="006C7BD2">
        <w:tab/>
      </w:r>
      <w:r w:rsidR="006C7BD2">
        <w:tab/>
      </w:r>
      <w:r w:rsidR="006C7BD2">
        <w:tab/>
      </w:r>
      <w:r w:rsidR="006C7BD2" w:rsidRPr="52EBE5F0">
        <w:rPr>
          <w:rFonts w:ascii="Calibri" w:eastAsia="Calibri" w:hAnsi="Calibri" w:cs="Calibri"/>
          <w:sz w:val="22"/>
          <w:szCs w:val="22"/>
        </w:rPr>
        <w:t>Sent Via Registered Mail #: ____________________</w:t>
      </w:r>
    </w:p>
    <w:p w14:paraId="00000010" w14:textId="77777777" w:rsidR="00A000E8" w:rsidRDefault="006C7BD2">
      <w:pPr>
        <w:rPr>
          <w:rFonts w:ascii="Calibri" w:eastAsia="Calibri" w:hAnsi="Calibri" w:cs="Calibri"/>
          <w:sz w:val="22"/>
          <w:szCs w:val="22"/>
        </w:rPr>
      </w:pPr>
      <w:r>
        <w:rPr>
          <w:rFonts w:ascii="Calibri" w:eastAsia="Calibri" w:hAnsi="Calibri" w:cs="Calibri"/>
          <w:sz w:val="22"/>
          <w:szCs w:val="22"/>
        </w:rPr>
        <w:t>Commissioner of the Internal Revenue Service</w:t>
      </w:r>
      <w:r>
        <w:rPr>
          <w:rFonts w:ascii="Calibri" w:eastAsia="Calibri" w:hAnsi="Calibri" w:cs="Calibri"/>
          <w:sz w:val="22"/>
          <w:szCs w:val="22"/>
        </w:rPr>
        <w:tab/>
      </w:r>
    </w:p>
    <w:p w14:paraId="00000011" w14:textId="77777777" w:rsidR="00A000E8" w:rsidRDefault="006C7BD2">
      <w:pPr>
        <w:rPr>
          <w:rFonts w:ascii="Calibri" w:eastAsia="Calibri" w:hAnsi="Calibri" w:cs="Calibri"/>
          <w:sz w:val="22"/>
          <w:szCs w:val="22"/>
        </w:rPr>
      </w:pPr>
      <w:r>
        <w:rPr>
          <w:rFonts w:ascii="Calibri" w:eastAsia="Calibri" w:hAnsi="Calibri" w:cs="Calibri"/>
          <w:sz w:val="22"/>
          <w:szCs w:val="22"/>
        </w:rPr>
        <w:t>Department of Treasury</w:t>
      </w:r>
    </w:p>
    <w:p w14:paraId="00000012" w14:textId="77777777" w:rsidR="00A000E8" w:rsidRDefault="006C7BD2">
      <w:pPr>
        <w:rPr>
          <w:rFonts w:ascii="Calibri" w:eastAsia="Calibri" w:hAnsi="Calibri" w:cs="Calibri"/>
          <w:sz w:val="22"/>
          <w:szCs w:val="22"/>
        </w:rPr>
      </w:pPr>
      <w:r>
        <w:rPr>
          <w:rFonts w:ascii="Calibri" w:eastAsia="Calibri" w:hAnsi="Calibri" w:cs="Calibri"/>
          <w:sz w:val="22"/>
          <w:szCs w:val="22"/>
        </w:rPr>
        <w:t>PO Box 480</w:t>
      </w:r>
    </w:p>
    <w:p w14:paraId="00000013" w14:textId="77777777" w:rsidR="00A000E8" w:rsidRDefault="006C7BD2">
      <w:pPr>
        <w:rPr>
          <w:rFonts w:ascii="Calibri" w:eastAsia="Calibri" w:hAnsi="Calibri" w:cs="Calibri"/>
          <w:sz w:val="22"/>
          <w:szCs w:val="22"/>
        </w:rPr>
      </w:pPr>
      <w:r>
        <w:rPr>
          <w:rFonts w:ascii="Calibri" w:eastAsia="Calibri" w:hAnsi="Calibri" w:cs="Calibri"/>
          <w:sz w:val="22"/>
          <w:szCs w:val="22"/>
        </w:rPr>
        <w:t>Holtsville, New York 11742</w:t>
      </w:r>
    </w:p>
    <w:p w14:paraId="28AEBA71" w14:textId="77777777" w:rsidR="008619A5" w:rsidRDefault="008619A5">
      <w:pPr>
        <w:rPr>
          <w:rFonts w:ascii="Calibri" w:eastAsia="Calibri" w:hAnsi="Calibri" w:cs="Calibri"/>
          <w:sz w:val="22"/>
          <w:szCs w:val="22"/>
        </w:rPr>
      </w:pPr>
    </w:p>
    <w:p w14:paraId="00000015" w14:textId="77777777" w:rsidR="00A000E8" w:rsidRDefault="00A000E8">
      <w:pPr>
        <w:rPr>
          <w:rFonts w:ascii="Calibri" w:eastAsia="Calibri" w:hAnsi="Calibri" w:cs="Calibri"/>
          <w:sz w:val="22"/>
          <w:szCs w:val="22"/>
        </w:rPr>
      </w:pPr>
    </w:p>
    <w:p w14:paraId="00000016" w14:textId="7485152C" w:rsidR="00A000E8" w:rsidRDefault="006C7BD2">
      <w:pPr>
        <w:tabs>
          <w:tab w:val="left" w:pos="1440"/>
        </w:tabs>
        <w:ind w:left="720" w:hanging="720"/>
        <w:rPr>
          <w:rFonts w:ascii="Calibri" w:eastAsia="Calibri" w:hAnsi="Calibri" w:cs="Calibri"/>
          <w:sz w:val="22"/>
          <w:szCs w:val="22"/>
        </w:rPr>
      </w:pPr>
      <w:r>
        <w:rPr>
          <w:rFonts w:ascii="Calibri" w:eastAsia="Calibri" w:hAnsi="Calibri" w:cs="Calibri"/>
          <w:sz w:val="22"/>
          <w:szCs w:val="22"/>
        </w:rPr>
        <w:t xml:space="preserve">Re: </w:t>
      </w:r>
      <w:r>
        <w:rPr>
          <w:rFonts w:ascii="Calibri" w:eastAsia="Calibri" w:hAnsi="Calibri" w:cs="Calibri"/>
          <w:sz w:val="22"/>
          <w:szCs w:val="22"/>
        </w:rPr>
        <w:tab/>
        <w:t xml:space="preserve">Social Security Number: </w:t>
      </w:r>
      <w:sdt>
        <w:sdtPr>
          <w:rPr>
            <w:rFonts w:ascii="Calibri" w:eastAsia="Calibri" w:hAnsi="Calibri" w:cs="Calibri"/>
            <w:sz w:val="22"/>
            <w:szCs w:val="22"/>
          </w:rPr>
          <w:alias w:val="SSN"/>
          <w:tag w:val="SSN"/>
          <w:id w:val="-2114737474"/>
          <w:placeholder>
            <w:docPart w:val="DefaultPlaceholder_-1854013440"/>
          </w:placeholder>
          <w:text/>
        </w:sdtPr>
        <w:sdtContent>
          <w:r w:rsidRPr="00AD0DDC">
            <w:rPr>
              <w:rFonts w:ascii="Calibri" w:eastAsia="Calibri" w:hAnsi="Calibri" w:cs="Calibri"/>
              <w:sz w:val="22"/>
              <w:szCs w:val="22"/>
            </w:rPr>
            <w:t>123-45-6789</w:t>
          </w:r>
        </w:sdtContent>
      </w:sdt>
      <w:r>
        <w:rPr>
          <w:rFonts w:ascii="Calibri" w:eastAsia="Calibri" w:hAnsi="Calibri" w:cs="Calibri"/>
          <w:sz w:val="22"/>
          <w:szCs w:val="22"/>
        </w:rPr>
        <w:t xml:space="preserve"> assigned by a federal agency to </w:t>
      </w:r>
      <w:sdt>
        <w:sdtPr>
          <w:rPr>
            <w:rFonts w:ascii="Calibri" w:eastAsia="Calibri" w:hAnsi="Calibri" w:cs="Calibri"/>
            <w:sz w:val="22"/>
            <w:szCs w:val="22"/>
          </w:rPr>
          <w:alias w:val="FIRST"/>
          <w:tag w:val="FIRST"/>
          <w:id w:val="-568110655"/>
          <w:placeholder>
            <w:docPart w:val="DefaultPlaceholder_-1854013440"/>
          </w:placeholder>
          <w:text/>
        </w:sdtPr>
        <w:sdtContent>
          <w:r w:rsidR="00AD0DDC" w:rsidRPr="00AD0DDC">
            <w:rPr>
              <w:rFonts w:ascii="Calibri" w:eastAsia="Calibri" w:hAnsi="Calibri" w:cs="Calibri"/>
              <w:sz w:val="22"/>
              <w:szCs w:val="22"/>
            </w:rPr>
            <w:t>F</w:t>
          </w:r>
          <w:r w:rsidRPr="00AD0DDC">
            <w:rPr>
              <w:rFonts w:ascii="Calibri" w:eastAsia="Calibri" w:hAnsi="Calibri" w:cs="Calibri"/>
              <w:sz w:val="22"/>
              <w:szCs w:val="22"/>
            </w:rPr>
            <w:t>IRST</w:t>
          </w:r>
        </w:sdtContent>
      </w:sdt>
      <w:r w:rsidRPr="00AD0DDC">
        <w:rPr>
          <w:rFonts w:ascii="Calibri" w:eastAsia="Calibri" w:hAnsi="Calibri" w:cs="Calibri"/>
          <w:sz w:val="22"/>
          <w:szCs w:val="22"/>
        </w:rPr>
        <w:t xml:space="preserve"> </w:t>
      </w:r>
      <w:sdt>
        <w:sdtPr>
          <w:rPr>
            <w:rFonts w:ascii="Calibri" w:eastAsia="Calibri" w:hAnsi="Calibri" w:cs="Calibri"/>
            <w:sz w:val="22"/>
            <w:szCs w:val="22"/>
          </w:rPr>
          <w:alias w:val="MIDDLE"/>
          <w:tag w:val="MIDDLE"/>
          <w:id w:val="1662962061"/>
          <w:placeholder>
            <w:docPart w:val="DefaultPlaceholder_-1854013440"/>
          </w:placeholder>
          <w:text/>
        </w:sdtPr>
        <w:sdtContent>
          <w:r w:rsidRPr="00AD0DDC">
            <w:rPr>
              <w:rFonts w:ascii="Calibri" w:eastAsia="Calibri" w:hAnsi="Calibri" w:cs="Calibri"/>
              <w:sz w:val="22"/>
              <w:szCs w:val="22"/>
            </w:rPr>
            <w:t>MIDDLE</w:t>
          </w:r>
        </w:sdtContent>
      </w:sdt>
      <w:r w:rsidRPr="00AD0DDC">
        <w:rPr>
          <w:rFonts w:ascii="Calibri" w:eastAsia="Calibri" w:hAnsi="Calibri" w:cs="Calibri"/>
          <w:sz w:val="22"/>
          <w:szCs w:val="22"/>
        </w:rPr>
        <w:t xml:space="preserve"> </w:t>
      </w:r>
      <w:sdt>
        <w:sdtPr>
          <w:rPr>
            <w:rFonts w:ascii="Calibri" w:eastAsia="Calibri" w:hAnsi="Calibri" w:cs="Calibri"/>
            <w:sz w:val="22"/>
            <w:szCs w:val="22"/>
          </w:rPr>
          <w:alias w:val="LAST"/>
          <w:tag w:val="LAST"/>
          <w:id w:val="1628666903"/>
          <w:placeholder>
            <w:docPart w:val="DefaultPlaceholder_-1854013440"/>
          </w:placeholder>
          <w:text/>
        </w:sdtPr>
        <w:sdtContent>
          <w:r w:rsidRPr="00AD0DDC">
            <w:rPr>
              <w:rFonts w:ascii="Calibri" w:eastAsia="Calibri" w:hAnsi="Calibri" w:cs="Calibri"/>
              <w:sz w:val="22"/>
              <w:szCs w:val="22"/>
            </w:rPr>
            <w:t>LAST</w:t>
          </w:r>
        </w:sdtContent>
      </w:sdt>
      <w:r w:rsidRPr="00AD0DDC">
        <w:rPr>
          <w:rFonts w:ascii="Calibri" w:eastAsia="Calibri" w:hAnsi="Calibri" w:cs="Calibri"/>
          <w:sz w:val="22"/>
          <w:szCs w:val="22"/>
        </w:rPr>
        <w:t xml:space="preserve">, </w:t>
      </w:r>
      <w:r w:rsidRPr="00AD0DDC">
        <w:rPr>
          <w:rFonts w:ascii="Calibri" w:eastAsia="Calibri" w:hAnsi="Calibri" w:cs="Calibri"/>
          <w:i/>
          <w:sz w:val="22"/>
          <w:szCs w:val="22"/>
        </w:rPr>
        <w:t>no</w:t>
      </w:r>
      <w:r>
        <w:rPr>
          <w:rFonts w:ascii="Calibri" w:eastAsia="Calibri" w:hAnsi="Calibri" w:cs="Calibri"/>
          <w:i/>
          <w:sz w:val="22"/>
          <w:szCs w:val="22"/>
        </w:rPr>
        <w:t>m-de-guerre</w:t>
      </w:r>
      <w:r>
        <w:rPr>
          <w:rFonts w:ascii="Calibri" w:eastAsia="Calibri" w:hAnsi="Calibri" w:cs="Calibri"/>
          <w:sz w:val="22"/>
          <w:szCs w:val="22"/>
        </w:rPr>
        <w:t>, vessel, securitized negotiable instrument</w:t>
      </w:r>
    </w:p>
    <w:p w14:paraId="00000017" w14:textId="77777777" w:rsidR="00A000E8" w:rsidRDefault="00A000E8">
      <w:pPr>
        <w:rPr>
          <w:rFonts w:ascii="Calibri" w:eastAsia="Calibri" w:hAnsi="Calibri" w:cs="Calibri"/>
          <w:sz w:val="22"/>
          <w:szCs w:val="22"/>
        </w:rPr>
      </w:pPr>
    </w:p>
    <w:p w14:paraId="00000018" w14:textId="77777777" w:rsidR="00A000E8" w:rsidRDefault="006C7BD2">
      <w:pPr>
        <w:jc w:val="center"/>
        <w:rPr>
          <w:rFonts w:ascii="Calibri" w:eastAsia="Calibri" w:hAnsi="Calibri" w:cs="Calibri"/>
          <w:b/>
          <w:sz w:val="22"/>
          <w:szCs w:val="22"/>
        </w:rPr>
      </w:pPr>
      <w:r>
        <w:rPr>
          <w:rFonts w:ascii="Calibri" w:eastAsia="Calibri" w:hAnsi="Calibri" w:cs="Calibri"/>
          <w:b/>
          <w:sz w:val="22"/>
          <w:szCs w:val="22"/>
        </w:rPr>
        <w:t>REVOCATION OF ELECTION</w:t>
      </w:r>
    </w:p>
    <w:p w14:paraId="00000019" w14:textId="77777777" w:rsidR="00A000E8" w:rsidRDefault="006C7BD2">
      <w:pPr>
        <w:jc w:val="center"/>
        <w:rPr>
          <w:rFonts w:ascii="Calibri" w:eastAsia="Calibri" w:hAnsi="Calibri" w:cs="Calibri"/>
          <w:sz w:val="22"/>
          <w:szCs w:val="22"/>
        </w:rPr>
      </w:pPr>
      <w:r>
        <w:rPr>
          <w:rFonts w:ascii="Calibri" w:eastAsia="Calibri" w:hAnsi="Calibri" w:cs="Calibri"/>
          <w:sz w:val="22"/>
          <w:szCs w:val="22"/>
        </w:rPr>
        <w:t>as established by the Congress of the United States</w:t>
      </w:r>
    </w:p>
    <w:p w14:paraId="0000001A"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 </w:t>
      </w:r>
    </w:p>
    <w:p w14:paraId="0000001B" w14:textId="3A6323DB" w:rsidR="00A000E8" w:rsidRDefault="006C7BD2">
      <w:pPr>
        <w:rPr>
          <w:rFonts w:ascii="Calibri" w:eastAsia="Calibri" w:hAnsi="Calibri" w:cs="Calibri"/>
          <w:sz w:val="22"/>
          <w:szCs w:val="22"/>
        </w:rPr>
      </w:pPr>
      <w:r w:rsidRPr="52EBE5F0">
        <w:rPr>
          <w:rFonts w:ascii="Calibri" w:eastAsia="Calibri" w:hAnsi="Calibri" w:cs="Calibri"/>
          <w:sz w:val="22"/>
          <w:szCs w:val="22"/>
        </w:rPr>
        <w:t xml:space="preserve">Dear </w:t>
      </w:r>
      <w:r w:rsidR="00375273">
        <w:rPr>
          <w:rFonts w:ascii="Calibri" w:eastAsia="Calibri" w:hAnsi="Calibri" w:cs="Calibri"/>
          <w:sz w:val="22"/>
          <w:szCs w:val="22"/>
        </w:rPr>
        <w:t>Scott</w:t>
      </w:r>
      <w:r w:rsidRPr="52EBE5F0">
        <w:rPr>
          <w:rFonts w:ascii="Calibri" w:eastAsia="Calibri" w:hAnsi="Calibri" w:cs="Calibri"/>
          <w:sz w:val="22"/>
          <w:szCs w:val="22"/>
        </w:rPr>
        <w:t>,</w:t>
      </w:r>
    </w:p>
    <w:p w14:paraId="0000001C" w14:textId="77777777" w:rsidR="00A000E8" w:rsidRDefault="00A000E8">
      <w:pPr>
        <w:rPr>
          <w:rFonts w:ascii="Calibri" w:eastAsia="Calibri" w:hAnsi="Calibri" w:cs="Calibri"/>
          <w:sz w:val="22"/>
          <w:szCs w:val="22"/>
        </w:rPr>
      </w:pPr>
    </w:p>
    <w:p w14:paraId="0000001D" w14:textId="4B54E9D5" w:rsidR="00A000E8" w:rsidRDefault="006C7BD2">
      <w:pPr>
        <w:rPr>
          <w:rFonts w:ascii="Calibri" w:eastAsia="Calibri" w:hAnsi="Calibri" w:cs="Calibri"/>
          <w:sz w:val="22"/>
          <w:szCs w:val="22"/>
        </w:rPr>
      </w:pPr>
      <w:r w:rsidRPr="1ECD0AC4">
        <w:rPr>
          <w:rFonts w:ascii="Calibri" w:eastAsia="Calibri" w:hAnsi="Calibri" w:cs="Calibri"/>
          <w:sz w:val="22"/>
          <w:szCs w:val="22"/>
        </w:rPr>
        <w:t>Greetings!</w:t>
      </w:r>
      <w:r w:rsidR="008619A5">
        <w:rPr>
          <w:rFonts w:ascii="Calibri" w:eastAsia="Calibri" w:hAnsi="Calibri" w:cs="Calibri"/>
          <w:sz w:val="22"/>
          <w:szCs w:val="22"/>
        </w:rPr>
        <w:t xml:space="preserve"> </w:t>
      </w:r>
      <w:proofErr w:type="spellStart"/>
      <w:r w:rsidR="00D8423E">
        <w:rPr>
          <w:rFonts w:ascii="Calibri" w:eastAsia="Calibri" w:hAnsi="Calibri" w:cs="Calibri"/>
          <w:sz w:val="22"/>
          <w:szCs w:val="22"/>
        </w:rPr>
        <w:t>i</w:t>
      </w:r>
      <w:proofErr w:type="spellEnd"/>
      <w:r w:rsidR="008619A5">
        <w:rPr>
          <w:rFonts w:ascii="Calibri" w:eastAsia="Calibri" w:hAnsi="Calibri" w:cs="Calibri"/>
          <w:sz w:val="22"/>
          <w:szCs w:val="22"/>
        </w:rPr>
        <w:t xml:space="preserve">, a woman; </w:t>
      </w:r>
      <w:sdt>
        <w:sdtPr>
          <w:rPr>
            <w:rFonts w:ascii="Calibri" w:eastAsia="Calibri" w:hAnsi="Calibri" w:cs="Calibri"/>
            <w:sz w:val="22"/>
            <w:szCs w:val="22"/>
          </w:rPr>
          <w:alias w:val="First"/>
          <w:tag w:val="First"/>
          <w:id w:val="1415054823"/>
          <w:placeholder>
            <w:docPart w:val="B46BD0430E004FF0A0EFDC29A9156532"/>
          </w:placeholder>
          <w:text/>
        </w:sdtPr>
        <w:sdtContent>
          <w:r w:rsidR="008619A5" w:rsidRPr="003F6F84">
            <w:rPr>
              <w:rFonts w:ascii="Calibri" w:eastAsia="Calibri" w:hAnsi="Calibri" w:cs="Calibri"/>
              <w:sz w:val="22"/>
              <w:szCs w:val="22"/>
            </w:rPr>
            <w:t>First</w:t>
          </w:r>
        </w:sdtContent>
      </w:sdt>
      <w:r w:rsidR="0056607C">
        <w:rPr>
          <w:rFonts w:ascii="Calibri" w:eastAsia="Calibri" w:hAnsi="Calibri" w:cs="Calibri"/>
          <w:sz w:val="22"/>
          <w:szCs w:val="22"/>
        </w:rPr>
        <w:t>-</w:t>
      </w:r>
      <w:r w:rsidR="004C0534">
        <w:rPr>
          <w:rFonts w:ascii="Calibri" w:eastAsia="Calibri" w:hAnsi="Calibri" w:cs="Calibri"/>
          <w:sz w:val="22"/>
          <w:szCs w:val="22"/>
        </w:rPr>
        <w:t>Middle</w:t>
      </w:r>
      <w:r w:rsidR="008619A5"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1911962846"/>
          <w:placeholder>
            <w:docPart w:val="B46BD0430E004FF0A0EFDC29A9156532"/>
          </w:placeholder>
          <w:text/>
        </w:sdtPr>
        <w:sdtContent>
          <w:r w:rsidR="008619A5" w:rsidRPr="003F6F84">
            <w:rPr>
              <w:rFonts w:ascii="Calibri" w:eastAsia="Calibri" w:hAnsi="Calibri" w:cs="Calibri"/>
              <w:sz w:val="22"/>
              <w:szCs w:val="22"/>
            </w:rPr>
            <w:t>Last</w:t>
          </w:r>
        </w:sdtContent>
      </w:sdt>
      <w:r w:rsidR="008619A5">
        <w:rPr>
          <w:rFonts w:ascii="Calibri" w:eastAsia="Calibri" w:hAnsi="Calibri" w:cs="Calibri"/>
          <w:sz w:val="22"/>
          <w:szCs w:val="22"/>
        </w:rPr>
        <w:t>, also known as</w:t>
      </w:r>
      <w:r w:rsidR="00AC647E">
        <w:rPr>
          <w:rFonts w:ascii="Calibri" w:eastAsia="Calibri" w:hAnsi="Calibri" w:cs="Calibri"/>
          <w:sz w:val="22"/>
          <w:szCs w:val="22"/>
        </w:rPr>
        <w:t xml:space="preserve"> </w:t>
      </w:r>
      <w:sdt>
        <w:sdtPr>
          <w:rPr>
            <w:rFonts w:ascii="Calibri" w:eastAsia="Calibri" w:hAnsi="Calibri" w:cs="Calibri"/>
            <w:sz w:val="22"/>
            <w:szCs w:val="22"/>
          </w:rPr>
          <w:alias w:val="First"/>
          <w:tag w:val="First"/>
          <w:id w:val="-419792208"/>
          <w:placeholder>
            <w:docPart w:val="B6379EEA3FB647F680F1948612427B1A"/>
          </w:placeholder>
          <w:text/>
        </w:sdtPr>
        <w:sdtContent>
          <w:r w:rsidR="003F6F84" w:rsidRPr="00AD0DDC">
            <w:rPr>
              <w:rFonts w:ascii="Calibri" w:eastAsia="Calibri" w:hAnsi="Calibri" w:cs="Calibri"/>
              <w:sz w:val="22"/>
              <w:szCs w:val="22"/>
            </w:rPr>
            <w:t>First</w:t>
          </w:r>
        </w:sdtContent>
      </w:sdt>
      <w:r w:rsidR="003F6F84" w:rsidRPr="00AD0DDC">
        <w:rPr>
          <w:rFonts w:ascii="Calibri" w:eastAsia="Calibri" w:hAnsi="Calibri" w:cs="Calibri"/>
          <w:sz w:val="22"/>
          <w:szCs w:val="22"/>
        </w:rPr>
        <w:t>-</w:t>
      </w:r>
      <w:sdt>
        <w:sdtPr>
          <w:rPr>
            <w:rFonts w:ascii="Calibri" w:eastAsia="Calibri" w:hAnsi="Calibri" w:cs="Calibri"/>
            <w:sz w:val="22"/>
            <w:szCs w:val="22"/>
          </w:rPr>
          <w:alias w:val="Middle"/>
          <w:tag w:val="Middle"/>
          <w:id w:val="272672689"/>
          <w:placeholder>
            <w:docPart w:val="B6379EEA3FB647F680F1948612427B1A"/>
          </w:placeholder>
          <w:text/>
        </w:sdtPr>
        <w:sdtContent>
          <w:r w:rsidR="003F6F84" w:rsidRPr="00AD0DDC">
            <w:rPr>
              <w:rFonts w:ascii="Calibri" w:eastAsia="Calibri" w:hAnsi="Calibri" w:cs="Calibri"/>
              <w:sz w:val="22"/>
              <w:szCs w:val="22"/>
            </w:rPr>
            <w:t>Middle</w:t>
          </w:r>
        </w:sdtContent>
      </w:sdt>
      <w:r w:rsidR="003F6F84" w:rsidRPr="00AD0DDC">
        <w:rPr>
          <w:rFonts w:ascii="Calibri" w:eastAsia="Calibri" w:hAnsi="Calibri" w:cs="Calibri"/>
          <w:sz w:val="22"/>
          <w:szCs w:val="22"/>
        </w:rPr>
        <w:t xml:space="preserve">: Family of </w:t>
      </w:r>
      <w:sdt>
        <w:sdtPr>
          <w:rPr>
            <w:rFonts w:ascii="Calibri" w:eastAsia="Calibri" w:hAnsi="Calibri" w:cs="Calibri"/>
            <w:sz w:val="22"/>
            <w:szCs w:val="22"/>
          </w:rPr>
          <w:alias w:val="Maiden"/>
          <w:tag w:val="Maiden"/>
          <w:id w:val="-1681958243"/>
          <w:placeholder>
            <w:docPart w:val="B6379EEA3FB647F680F1948612427B1A"/>
          </w:placeholder>
          <w:text/>
        </w:sdtPr>
        <w:sdtContent>
          <w:r w:rsidR="003F6F84" w:rsidRPr="003F6F84">
            <w:rPr>
              <w:rFonts w:ascii="Calibri" w:eastAsia="Calibri" w:hAnsi="Calibri" w:cs="Calibri"/>
              <w:sz w:val="22"/>
              <w:szCs w:val="22"/>
            </w:rPr>
            <w:t>Maiden</w:t>
          </w:r>
        </w:sdtContent>
      </w:sdt>
      <w:r w:rsidR="003F6F84" w:rsidRPr="003F6F84">
        <w:rPr>
          <w:rFonts w:ascii="Calibri" w:eastAsia="Calibri" w:hAnsi="Calibri" w:cs="Calibri"/>
          <w:sz w:val="22"/>
          <w:szCs w:val="22"/>
        </w:rPr>
        <w:t xml:space="preserve"> </w:t>
      </w:r>
      <w:r w:rsidRPr="003F6F84">
        <w:rPr>
          <w:rFonts w:ascii="Calibri" w:eastAsia="Calibri" w:hAnsi="Calibri" w:cs="Calibri"/>
          <w:sz w:val="22"/>
          <w:szCs w:val="22"/>
        </w:rPr>
        <w:t xml:space="preserve">[hereinafter, </w:t>
      </w:r>
      <w:bookmarkStart w:id="0" w:name="_Hlk161439121"/>
      <w:sdt>
        <w:sdtPr>
          <w:rPr>
            <w:rFonts w:ascii="Calibri" w:eastAsia="Calibri" w:hAnsi="Calibri" w:cs="Calibri"/>
            <w:sz w:val="22"/>
            <w:szCs w:val="22"/>
          </w:rPr>
          <w:alias w:val="First"/>
          <w:tag w:val="First"/>
          <w:id w:val="-1432117983"/>
          <w:placeholder>
            <w:docPart w:val="DefaultPlaceholder_-1854013440"/>
          </w:placeholder>
          <w:text/>
        </w:sdtPr>
        <w:sdtContent>
          <w:r w:rsidRPr="003F6F84">
            <w:rPr>
              <w:rFonts w:ascii="Calibri" w:eastAsia="Calibri" w:hAnsi="Calibri" w:cs="Calibri"/>
              <w:sz w:val="22"/>
              <w:szCs w:val="22"/>
            </w:rPr>
            <w:t>First</w:t>
          </w:r>
        </w:sdtContent>
      </w:sdt>
      <w:r w:rsidRPr="003F6F84">
        <w:rPr>
          <w:rFonts w:ascii="Calibri" w:eastAsia="Calibri" w:hAnsi="Calibri" w:cs="Calibri"/>
          <w:sz w:val="22"/>
          <w:szCs w:val="22"/>
        </w:rPr>
        <w:t>-</w:t>
      </w:r>
      <w:sdt>
        <w:sdtPr>
          <w:rPr>
            <w:rFonts w:ascii="Calibri" w:eastAsia="Calibri" w:hAnsi="Calibri" w:cs="Calibri"/>
            <w:sz w:val="22"/>
            <w:szCs w:val="22"/>
          </w:rPr>
          <w:alias w:val="Middle"/>
          <w:tag w:val="Middle"/>
          <w:id w:val="-1573114309"/>
          <w:placeholder>
            <w:docPart w:val="DefaultPlaceholder_-1854013440"/>
          </w:placeholder>
          <w:text/>
        </w:sdtPr>
        <w:sdtContent>
          <w:r w:rsidRPr="003F6F84">
            <w:rPr>
              <w:rFonts w:ascii="Calibri" w:eastAsia="Calibri" w:hAnsi="Calibri" w:cs="Calibri"/>
              <w:sz w:val="22"/>
              <w:szCs w:val="22"/>
            </w:rPr>
            <w:t>Middle</w:t>
          </w:r>
        </w:sdtContent>
      </w:sdt>
      <w:r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393020185"/>
          <w:placeholder>
            <w:docPart w:val="DefaultPlaceholder_-1854013440"/>
          </w:placeholder>
          <w:text/>
        </w:sdtPr>
        <w:sdtContent>
          <w:r w:rsidRPr="003F6F84">
            <w:rPr>
              <w:rFonts w:ascii="Calibri" w:eastAsia="Calibri" w:hAnsi="Calibri" w:cs="Calibri"/>
              <w:sz w:val="22"/>
              <w:szCs w:val="22"/>
            </w:rPr>
            <w:t>Last</w:t>
          </w:r>
        </w:sdtContent>
      </w:sdt>
      <w:bookmarkEnd w:id="0"/>
      <w:r w:rsidRPr="003F6F84">
        <w:rPr>
          <w:rFonts w:ascii="Calibri" w:eastAsia="Calibri" w:hAnsi="Calibri" w:cs="Calibri"/>
          <w:sz w:val="22"/>
          <w:szCs w:val="22"/>
        </w:rPr>
        <w:t>],</w:t>
      </w:r>
      <w:r w:rsidRPr="1ECD0AC4">
        <w:rPr>
          <w:rFonts w:ascii="Calibri" w:eastAsia="Calibri" w:hAnsi="Calibri" w:cs="Calibri"/>
          <w:sz w:val="22"/>
          <w:szCs w:val="22"/>
        </w:rPr>
        <w:t xml:space="preserve"> </w:t>
      </w:r>
      <w:r w:rsidR="008619A5">
        <w:rPr>
          <w:rFonts w:ascii="Calibri" w:eastAsia="Calibri" w:hAnsi="Calibri" w:cs="Calibri"/>
          <w:sz w:val="22"/>
          <w:szCs w:val="22"/>
        </w:rPr>
        <w:t>or</w:t>
      </w:r>
      <w:r w:rsidRPr="1ECD0AC4">
        <w:rPr>
          <w:rFonts w:ascii="Calibri" w:eastAsia="Calibri" w:hAnsi="Calibri" w:cs="Calibri"/>
          <w:sz w:val="22"/>
          <w:szCs w:val="22"/>
        </w:rPr>
        <w:t xml:space="preserve"> Declarant, </w:t>
      </w:r>
      <w:r w:rsidR="008619A5" w:rsidRPr="008619A5">
        <w:rPr>
          <w:rFonts w:ascii="Calibri" w:eastAsia="Calibri" w:hAnsi="Calibri" w:cs="Calibri"/>
          <w:sz w:val="22"/>
          <w:szCs w:val="22"/>
        </w:rPr>
        <w:t>write this notice to declare the decision to revoke election to act as a federal U.S. citizen “taxpayer”. Declarant will no longer “volunteer” or “elect” to be treated as one and the same as federal taxpayer or U.S. citizen, nor as an “employee” or one in the conduct of “trade or business”;  nor as “surety” for any government created entity connected to Form 1040, 1065, 1120 or 1041 federal income tax “contributions”.</w:t>
      </w:r>
    </w:p>
    <w:p w14:paraId="0000001E" w14:textId="77777777" w:rsidR="00A000E8" w:rsidRDefault="00A000E8">
      <w:pPr>
        <w:rPr>
          <w:rFonts w:ascii="Calibri" w:eastAsia="Calibri" w:hAnsi="Calibri" w:cs="Calibri"/>
          <w:sz w:val="22"/>
          <w:szCs w:val="22"/>
        </w:rPr>
      </w:pPr>
    </w:p>
    <w:p w14:paraId="0000001F" w14:textId="0915650C" w:rsidR="00A000E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1417903585"/>
          <w:placeholder>
            <w:docPart w:val="C7D2DAE30F114AA3AF6FC5769B143362"/>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2121220081"/>
          <w:placeholder>
            <w:docPart w:val="C7D2DAE30F114AA3AF6FC5769B143362"/>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1803344356"/>
          <w:placeholder>
            <w:docPart w:val="C7D2DAE30F114AA3AF6FC5769B143362"/>
          </w:placeholder>
          <w:text/>
        </w:sdtPr>
        <w:sdtContent>
          <w:r w:rsidR="003F6F84" w:rsidRPr="003F6F84">
            <w:rPr>
              <w:rFonts w:ascii="Calibri" w:eastAsia="Calibri" w:hAnsi="Calibri" w:cs="Calibri"/>
              <w:sz w:val="22"/>
              <w:szCs w:val="22"/>
            </w:rPr>
            <w:t>Last</w:t>
          </w:r>
        </w:sdtContent>
      </w:sdt>
      <w:r w:rsidR="003F6F84">
        <w:rPr>
          <w:rFonts w:ascii="Calibri" w:eastAsia="Calibri" w:hAnsi="Calibri" w:cs="Calibri"/>
          <w:sz w:val="22"/>
          <w:szCs w:val="22"/>
        </w:rPr>
        <w:t xml:space="preserve"> </w:t>
      </w:r>
      <w:r w:rsidR="006C7BD2">
        <w:rPr>
          <w:rFonts w:ascii="Calibri" w:eastAsia="Calibri" w:hAnsi="Calibri" w:cs="Calibri"/>
          <w:sz w:val="22"/>
          <w:szCs w:val="22"/>
        </w:rPr>
        <w:t>is acting in “good faith,” based on her understanding received from others who have sent you similar Revocation of Election (ROE) documents, that you are the IRS Officer charged with the authority and duty to expedite such documents from state Citizen and/or American National men and women and who administers the appropriate “tax status” changes in all applicable IRS databases, records, and files.</w:t>
      </w:r>
    </w:p>
    <w:p w14:paraId="00000020" w14:textId="77777777" w:rsidR="00A000E8" w:rsidRDefault="00A000E8">
      <w:pPr>
        <w:rPr>
          <w:rFonts w:ascii="Calibri" w:eastAsia="Calibri" w:hAnsi="Calibri" w:cs="Calibri"/>
          <w:sz w:val="22"/>
          <w:szCs w:val="22"/>
        </w:rPr>
      </w:pPr>
    </w:p>
    <w:p w14:paraId="00000021" w14:textId="77777777" w:rsidR="00A000E8" w:rsidRDefault="006C7BD2">
      <w:pPr>
        <w:rPr>
          <w:rFonts w:ascii="Calibri" w:eastAsia="Calibri" w:hAnsi="Calibri" w:cs="Calibri"/>
          <w:sz w:val="22"/>
          <w:szCs w:val="22"/>
        </w:rPr>
      </w:pPr>
      <w:r>
        <w:rPr>
          <w:rFonts w:ascii="Calibri" w:eastAsia="Calibri" w:hAnsi="Calibri" w:cs="Calibri"/>
          <w:sz w:val="22"/>
          <w:szCs w:val="22"/>
        </w:rPr>
        <w:t>If you are not the appropriate IRS Officer with the duty to expedite this matter, please notify her immediately in writing and please forward this ROE to the IRS officer who is responsible for making the required changes to her taxable status.</w:t>
      </w:r>
    </w:p>
    <w:p w14:paraId="00000022" w14:textId="77777777" w:rsidR="00A000E8" w:rsidRDefault="00A000E8">
      <w:pPr>
        <w:jc w:val="center"/>
        <w:rPr>
          <w:rFonts w:ascii="Calibri" w:eastAsia="Calibri" w:hAnsi="Calibri" w:cs="Calibri"/>
          <w:b/>
          <w:sz w:val="22"/>
          <w:szCs w:val="22"/>
          <w:highlight w:val="white"/>
        </w:rPr>
      </w:pPr>
    </w:p>
    <w:p w14:paraId="00000023" w14:textId="77777777" w:rsidR="00A000E8" w:rsidRDefault="006C7BD2">
      <w:pPr>
        <w:rPr>
          <w:rFonts w:ascii="Calibri" w:eastAsia="Calibri" w:hAnsi="Calibri" w:cs="Calibri"/>
          <w:sz w:val="22"/>
          <w:szCs w:val="22"/>
        </w:rPr>
      </w:pPr>
      <w:r>
        <w:rPr>
          <w:rFonts w:ascii="Calibri" w:eastAsia="Calibri" w:hAnsi="Calibri" w:cs="Calibri"/>
          <w:sz w:val="22"/>
          <w:szCs w:val="22"/>
        </w:rPr>
        <w:t>The enclosed documents, collectively referred to herein as her Revocation of Election (hereinafter ROE), consist of the following four (4) sets of documents:</w:t>
      </w:r>
    </w:p>
    <w:p w14:paraId="00000024" w14:textId="77777777" w:rsidR="00A000E8" w:rsidRDefault="00A000E8">
      <w:pPr>
        <w:rPr>
          <w:rFonts w:ascii="Calibri" w:eastAsia="Calibri" w:hAnsi="Calibri" w:cs="Calibri"/>
          <w:sz w:val="22"/>
          <w:szCs w:val="22"/>
        </w:rPr>
      </w:pPr>
    </w:p>
    <w:p w14:paraId="00000025" w14:textId="77777777" w:rsidR="00A000E8" w:rsidRDefault="006C7BD2">
      <w:pPr>
        <w:numPr>
          <w:ilvl w:val="0"/>
          <w:numId w:val="1"/>
        </w:numPr>
        <w:rPr>
          <w:rFonts w:ascii="Calibri" w:eastAsia="Calibri" w:hAnsi="Calibri" w:cs="Calibri"/>
          <w:sz w:val="22"/>
          <w:szCs w:val="22"/>
        </w:rPr>
      </w:pPr>
      <w:r>
        <w:rPr>
          <w:rFonts w:ascii="Calibri" w:eastAsia="Calibri" w:hAnsi="Calibri" w:cs="Calibri"/>
          <w:sz w:val="22"/>
          <w:szCs w:val="22"/>
        </w:rPr>
        <w:t>Notice of a ROE authorizing you or your delegates to “revoke” and “terminate” the IRS's previously presumed “election” of Declarant to be taxed as a federal “U.S. citizen” and then to change her present tax status from a “taxpayer” to that of a “non-taxpayer” or a similar “non-taxable” term. (Total of five (5) pages)</w:t>
      </w:r>
    </w:p>
    <w:p w14:paraId="00000026" w14:textId="77777777" w:rsidR="00A000E8" w:rsidRDefault="00A000E8">
      <w:pPr>
        <w:rPr>
          <w:rFonts w:ascii="Calibri" w:eastAsia="Calibri" w:hAnsi="Calibri" w:cs="Calibri"/>
          <w:sz w:val="22"/>
          <w:szCs w:val="22"/>
        </w:rPr>
      </w:pPr>
    </w:p>
    <w:p w14:paraId="00000027" w14:textId="77777777" w:rsidR="00A000E8" w:rsidRDefault="006C7BD2">
      <w:pPr>
        <w:numPr>
          <w:ilvl w:val="0"/>
          <w:numId w:val="1"/>
        </w:numPr>
        <w:rPr>
          <w:rFonts w:ascii="Calibri" w:eastAsia="Calibri" w:hAnsi="Calibri" w:cs="Calibri"/>
          <w:sz w:val="22"/>
          <w:szCs w:val="22"/>
        </w:rPr>
      </w:pPr>
      <w:r>
        <w:rPr>
          <w:rFonts w:ascii="Calibri" w:eastAsia="Calibri" w:hAnsi="Calibri" w:cs="Calibri"/>
          <w:sz w:val="22"/>
          <w:szCs w:val="22"/>
        </w:rPr>
        <w:t>TESTIMONY IN THE FORM OF AN AFFIDAVIT in support of and validating Declarant's right to said tax status change and instructions for your use in executing the tax status change required to be made by laws passed by Congress. (Total of seven (7) pages)</w:t>
      </w:r>
    </w:p>
    <w:p w14:paraId="00000028" w14:textId="77777777" w:rsidR="00A000E8" w:rsidRDefault="00A000E8">
      <w:pPr>
        <w:rPr>
          <w:rFonts w:ascii="Calibri" w:eastAsia="Calibri" w:hAnsi="Calibri" w:cs="Calibri"/>
          <w:sz w:val="22"/>
          <w:szCs w:val="22"/>
        </w:rPr>
      </w:pPr>
    </w:p>
    <w:p w14:paraId="00000029" w14:textId="0B42E212" w:rsidR="00A000E8" w:rsidRDefault="006C7BD2">
      <w:pPr>
        <w:numPr>
          <w:ilvl w:val="0"/>
          <w:numId w:val="1"/>
        </w:numPr>
        <w:rPr>
          <w:rFonts w:ascii="Calibri" w:eastAsia="Calibri" w:hAnsi="Calibri" w:cs="Calibri"/>
          <w:sz w:val="22"/>
          <w:szCs w:val="22"/>
        </w:rPr>
      </w:pPr>
      <w:r w:rsidRPr="153B0196">
        <w:rPr>
          <w:rFonts w:ascii="Calibri" w:eastAsia="Calibri" w:hAnsi="Calibri" w:cs="Calibri"/>
          <w:sz w:val="22"/>
          <w:szCs w:val="22"/>
        </w:rPr>
        <w:t>Supplemental information related to Declarant's state Citizen status and the laws passed by Congress affecting Declarant's “non-taxable” status. (Total of Seven (</w:t>
      </w:r>
      <w:r w:rsidR="3772CCED" w:rsidRPr="153B0196">
        <w:rPr>
          <w:rFonts w:ascii="Calibri" w:eastAsia="Calibri" w:hAnsi="Calibri" w:cs="Calibri"/>
          <w:sz w:val="22"/>
          <w:szCs w:val="22"/>
        </w:rPr>
        <w:t>1</w:t>
      </w:r>
      <w:r w:rsidRPr="153B0196">
        <w:rPr>
          <w:rFonts w:ascii="Calibri" w:eastAsia="Calibri" w:hAnsi="Calibri" w:cs="Calibri"/>
          <w:sz w:val="22"/>
          <w:szCs w:val="22"/>
        </w:rPr>
        <w:t>) page)</w:t>
      </w:r>
    </w:p>
    <w:p w14:paraId="0000002A" w14:textId="77777777" w:rsidR="00A000E8" w:rsidRDefault="00A000E8">
      <w:pPr>
        <w:pBdr>
          <w:top w:val="nil"/>
          <w:left w:val="nil"/>
          <w:bottom w:val="nil"/>
          <w:right w:val="nil"/>
          <w:between w:val="nil"/>
        </w:pBdr>
        <w:ind w:left="720"/>
        <w:rPr>
          <w:rFonts w:ascii="Calibri" w:eastAsia="Calibri" w:hAnsi="Calibri" w:cs="Calibri"/>
          <w:color w:val="000000"/>
          <w:sz w:val="22"/>
          <w:szCs w:val="22"/>
        </w:rPr>
      </w:pPr>
    </w:p>
    <w:p w14:paraId="0000002B" w14:textId="77777777" w:rsidR="00A000E8" w:rsidRDefault="006C7BD2">
      <w:pPr>
        <w:numPr>
          <w:ilvl w:val="0"/>
          <w:numId w:val="1"/>
        </w:numPr>
        <w:rPr>
          <w:rFonts w:ascii="Calibri" w:eastAsia="Calibri" w:hAnsi="Calibri" w:cs="Calibri"/>
          <w:sz w:val="22"/>
          <w:szCs w:val="22"/>
        </w:rPr>
      </w:pPr>
      <w:r>
        <w:rPr>
          <w:rFonts w:ascii="Calibri" w:eastAsia="Calibri" w:hAnsi="Calibri" w:cs="Calibri"/>
          <w:sz w:val="22"/>
          <w:szCs w:val="22"/>
        </w:rPr>
        <w:t>Supplemental information:  100 REASONS WHY CERTAIN MEN AND WOMEN ARE NOT LIABLE FOR PAYING FEDERAL INCOME TAX (Total of twenty-six (26) pages)</w:t>
      </w:r>
    </w:p>
    <w:p w14:paraId="0000002C" w14:textId="77777777" w:rsidR="00A000E8" w:rsidRDefault="00A000E8">
      <w:pPr>
        <w:rPr>
          <w:rFonts w:ascii="Calibri" w:eastAsia="Calibri" w:hAnsi="Calibri" w:cs="Calibri"/>
          <w:sz w:val="22"/>
          <w:szCs w:val="22"/>
        </w:rPr>
      </w:pPr>
    </w:p>
    <w:p w14:paraId="0000002D" w14:textId="50208941" w:rsidR="00A000E8" w:rsidRDefault="006C7BD2">
      <w:pPr>
        <w:rPr>
          <w:rFonts w:ascii="Calibri" w:eastAsia="Calibri" w:hAnsi="Calibri" w:cs="Calibri"/>
          <w:sz w:val="22"/>
          <w:szCs w:val="22"/>
        </w:rPr>
      </w:pPr>
      <w:r>
        <w:rPr>
          <w:rFonts w:ascii="Calibri" w:eastAsia="Calibri" w:hAnsi="Calibri" w:cs="Calibri"/>
          <w:sz w:val="22"/>
          <w:szCs w:val="22"/>
        </w:rPr>
        <w:t xml:space="preserve">The purpose of the four (4) sets documents enclosed is to provide you Actual Notice, instructions, and Declarant's </w:t>
      </w:r>
      <w:r w:rsidR="00715E15" w:rsidRPr="00715E15">
        <w:rPr>
          <w:rFonts w:ascii="Calibri" w:eastAsia="Calibri" w:hAnsi="Calibri" w:cs="Calibri"/>
          <w:sz w:val="22"/>
          <w:szCs w:val="22"/>
        </w:rPr>
        <w:t>request to remove any presumption that the woman claims any tax status whatsoever</w:t>
      </w:r>
      <w:r>
        <w:rPr>
          <w:rFonts w:ascii="Calibri" w:eastAsia="Calibri" w:hAnsi="Calibri" w:cs="Calibri"/>
          <w:sz w:val="22"/>
          <w:szCs w:val="22"/>
        </w:rPr>
        <w:t xml:space="preserve"> by terminating the IRS's “presumed” </w:t>
      </w:r>
      <w:r>
        <w:rPr>
          <w:rFonts w:ascii="Calibri" w:eastAsia="Calibri" w:hAnsi="Calibri" w:cs="Calibri"/>
          <w:i/>
          <w:sz w:val="22"/>
          <w:szCs w:val="22"/>
        </w:rPr>
        <w:t>sub silentio</w:t>
      </w:r>
      <w:r>
        <w:rPr>
          <w:rFonts w:ascii="Calibri" w:eastAsia="Calibri" w:hAnsi="Calibri" w:cs="Calibri"/>
          <w:sz w:val="22"/>
          <w:szCs w:val="22"/>
        </w:rPr>
        <w:t xml:space="preserve"> voluntary election </w:t>
      </w:r>
      <w:r w:rsidR="00715E15" w:rsidRPr="00715E15">
        <w:rPr>
          <w:rFonts w:ascii="Calibri" w:eastAsia="Calibri" w:hAnsi="Calibri" w:cs="Calibri"/>
          <w:sz w:val="22"/>
          <w:szCs w:val="22"/>
        </w:rPr>
        <w:t xml:space="preserve">to be treated as one and the same with the </w:t>
      </w:r>
      <w:sdt>
        <w:sdtPr>
          <w:rPr>
            <w:rFonts w:ascii="Calibri" w:eastAsia="Calibri" w:hAnsi="Calibri" w:cs="Calibri"/>
            <w:sz w:val="22"/>
            <w:szCs w:val="22"/>
          </w:rPr>
          <w:alias w:val="FIRST"/>
          <w:tag w:val="FIRST"/>
          <w:id w:val="1632358420"/>
          <w:placeholder>
            <w:docPart w:val="6C099E81C915437ABA1EC4FDAC0DD709"/>
          </w:placeholder>
          <w:text/>
        </w:sdtPr>
        <w:sdtContent>
          <w:r w:rsidR="00715E15" w:rsidRPr="00AD0DDC">
            <w:rPr>
              <w:rFonts w:ascii="Calibri" w:eastAsia="Calibri" w:hAnsi="Calibri" w:cs="Calibri"/>
              <w:sz w:val="22"/>
              <w:szCs w:val="22"/>
            </w:rPr>
            <w:t>FIRST</w:t>
          </w:r>
        </w:sdtContent>
      </w:sdt>
      <w:r w:rsidR="00715E15" w:rsidRPr="00AD0DDC">
        <w:rPr>
          <w:rFonts w:ascii="Calibri" w:eastAsia="Calibri" w:hAnsi="Calibri" w:cs="Calibri"/>
          <w:sz w:val="22"/>
          <w:szCs w:val="22"/>
        </w:rPr>
        <w:t xml:space="preserve"> </w:t>
      </w:r>
      <w:sdt>
        <w:sdtPr>
          <w:rPr>
            <w:rFonts w:ascii="Calibri" w:eastAsia="Calibri" w:hAnsi="Calibri" w:cs="Calibri"/>
            <w:sz w:val="22"/>
            <w:szCs w:val="22"/>
          </w:rPr>
          <w:alias w:val="MIDDLE"/>
          <w:tag w:val="MIDDLE"/>
          <w:id w:val="92131124"/>
          <w:placeholder>
            <w:docPart w:val="6C099E81C915437ABA1EC4FDAC0DD709"/>
          </w:placeholder>
          <w:text/>
        </w:sdtPr>
        <w:sdtContent>
          <w:r w:rsidR="00715E15" w:rsidRPr="00AD0DDC">
            <w:rPr>
              <w:rFonts w:ascii="Calibri" w:eastAsia="Calibri" w:hAnsi="Calibri" w:cs="Calibri"/>
              <w:sz w:val="22"/>
              <w:szCs w:val="22"/>
            </w:rPr>
            <w:t>MIDDLE</w:t>
          </w:r>
        </w:sdtContent>
      </w:sdt>
      <w:r w:rsidR="00715E15" w:rsidRPr="00AD0DDC">
        <w:rPr>
          <w:rFonts w:ascii="Calibri" w:eastAsia="Calibri" w:hAnsi="Calibri" w:cs="Calibri"/>
          <w:sz w:val="22"/>
          <w:szCs w:val="22"/>
        </w:rPr>
        <w:t xml:space="preserve"> </w:t>
      </w:r>
      <w:sdt>
        <w:sdtPr>
          <w:rPr>
            <w:rFonts w:ascii="Calibri" w:eastAsia="Calibri" w:hAnsi="Calibri" w:cs="Calibri"/>
            <w:sz w:val="22"/>
            <w:szCs w:val="22"/>
          </w:rPr>
          <w:alias w:val="LAST"/>
          <w:tag w:val="LAST"/>
          <w:id w:val="1478260475"/>
          <w:placeholder>
            <w:docPart w:val="6C099E81C915437ABA1EC4FDAC0DD709"/>
          </w:placeholder>
          <w:text/>
        </w:sdtPr>
        <w:sdtContent>
          <w:r w:rsidR="00715E15" w:rsidRPr="00AD0DDC">
            <w:rPr>
              <w:rFonts w:ascii="Calibri" w:eastAsia="Calibri" w:hAnsi="Calibri" w:cs="Calibri"/>
              <w:sz w:val="22"/>
              <w:szCs w:val="22"/>
            </w:rPr>
            <w:t>LAST</w:t>
          </w:r>
        </w:sdtContent>
      </w:sdt>
      <w:r w:rsidR="00715E15" w:rsidRPr="00715E15">
        <w:rPr>
          <w:rFonts w:ascii="Calibri" w:eastAsia="Calibri" w:hAnsi="Calibri" w:cs="Calibri"/>
          <w:sz w:val="22"/>
          <w:szCs w:val="22"/>
        </w:rPr>
        <w:t xml:space="preserve"> “taxpayer”; Declarant requests tax status within all relevant IRS databases be updated.</w:t>
      </w:r>
    </w:p>
    <w:p w14:paraId="0000002E" w14:textId="77777777" w:rsidR="00A000E8" w:rsidRDefault="00A000E8">
      <w:pPr>
        <w:rPr>
          <w:rFonts w:ascii="Calibri" w:eastAsia="Calibri" w:hAnsi="Calibri" w:cs="Calibri"/>
          <w:sz w:val="22"/>
          <w:szCs w:val="22"/>
        </w:rPr>
      </w:pPr>
    </w:p>
    <w:p w14:paraId="0000002F" w14:textId="7C65AF2D" w:rsidR="00A000E8" w:rsidRDefault="006C7BD2">
      <w:pPr>
        <w:rPr>
          <w:rFonts w:ascii="Calibri" w:eastAsia="Calibri" w:hAnsi="Calibri" w:cs="Calibri"/>
          <w:sz w:val="22"/>
          <w:szCs w:val="22"/>
        </w:rPr>
      </w:pPr>
      <w:r>
        <w:rPr>
          <w:rFonts w:ascii="Calibri" w:eastAsia="Calibri" w:hAnsi="Calibri" w:cs="Calibri"/>
          <w:sz w:val="22"/>
          <w:szCs w:val="22"/>
        </w:rPr>
        <w:t xml:space="preserve">Declarant's TESTIMONY IN THE FORM OF AN AFFIDAVIT is enclosed and incorporated here for the purpose of </w:t>
      </w:r>
      <w:r w:rsidR="00A42A63" w:rsidRPr="00A42A63">
        <w:rPr>
          <w:rFonts w:ascii="Calibri" w:eastAsia="Calibri" w:hAnsi="Calibri" w:cs="Calibri"/>
          <w:sz w:val="22"/>
          <w:szCs w:val="22"/>
        </w:rPr>
        <w:t xml:space="preserve">providing facts and evidence to verify Declarant's claim of tax status jurisdiction, upon which </w:t>
      </w:r>
      <w:r w:rsidR="00FE1E6A">
        <w:rPr>
          <w:rFonts w:ascii="Calibri" w:eastAsia="Calibri" w:hAnsi="Calibri" w:cs="Calibri"/>
          <w:sz w:val="22"/>
          <w:szCs w:val="22"/>
        </w:rPr>
        <w:t>s</w:t>
      </w:r>
      <w:r w:rsidR="00A42A63" w:rsidRPr="00A42A63">
        <w:rPr>
          <w:rFonts w:ascii="Calibri" w:eastAsia="Calibri" w:hAnsi="Calibri" w:cs="Calibri"/>
          <w:sz w:val="22"/>
          <w:szCs w:val="22"/>
        </w:rPr>
        <w:t>he is qualified to ensure tax status is recorded, per this revocation, accurately as “non-taxpayer” or other similar non-taxable designation in all IRS records.</w:t>
      </w:r>
    </w:p>
    <w:p w14:paraId="00000030" w14:textId="77777777" w:rsidR="00A000E8" w:rsidRDefault="00A000E8">
      <w:pPr>
        <w:rPr>
          <w:rFonts w:ascii="Calibri" w:eastAsia="Calibri" w:hAnsi="Calibri" w:cs="Calibri"/>
          <w:sz w:val="22"/>
          <w:szCs w:val="22"/>
        </w:rPr>
      </w:pPr>
    </w:p>
    <w:p w14:paraId="00000031" w14:textId="270AA7BE" w:rsidR="00A000E8" w:rsidRDefault="008D2FC4">
      <w:pPr>
        <w:rPr>
          <w:rFonts w:ascii="Calibri" w:eastAsia="Calibri" w:hAnsi="Calibri" w:cs="Calibri"/>
          <w:sz w:val="22"/>
          <w:szCs w:val="22"/>
        </w:rPr>
      </w:pPr>
      <w:r w:rsidRPr="008D2FC4">
        <w:rPr>
          <w:rFonts w:ascii="Calibri" w:eastAsia="Calibri" w:hAnsi="Calibri" w:cs="Calibri"/>
          <w:sz w:val="22"/>
          <w:szCs w:val="22"/>
        </w:rPr>
        <w:t>Declarant believes in paying those taxes which are lawfully laid as a means to support the nation of her domicile, and presently makes contributions of various types including sales, use, and State taxes, agreeing to perform in these instances as a civic duty to society. Declarant does not protest against any taxes lawfully owed.</w:t>
      </w:r>
      <w:r w:rsidR="006C7BD2">
        <w:rPr>
          <w:rFonts w:ascii="Calibri" w:eastAsia="Calibri" w:hAnsi="Calibri" w:cs="Calibri"/>
          <w:sz w:val="22"/>
          <w:szCs w:val="22"/>
        </w:rPr>
        <w:t xml:space="preserve"> </w:t>
      </w:r>
    </w:p>
    <w:p w14:paraId="00000032" w14:textId="77777777" w:rsidR="00A000E8" w:rsidRDefault="00A000E8">
      <w:pPr>
        <w:rPr>
          <w:rFonts w:ascii="Calibri" w:eastAsia="Calibri" w:hAnsi="Calibri" w:cs="Calibri"/>
          <w:sz w:val="22"/>
          <w:szCs w:val="22"/>
        </w:rPr>
      </w:pPr>
    </w:p>
    <w:p w14:paraId="00000033" w14:textId="4A7EC29D" w:rsidR="00A000E8" w:rsidRDefault="00A5106E">
      <w:pPr>
        <w:rPr>
          <w:rFonts w:ascii="Calibri" w:eastAsia="Calibri" w:hAnsi="Calibri" w:cs="Calibri"/>
          <w:sz w:val="22"/>
          <w:szCs w:val="22"/>
        </w:rPr>
      </w:pPr>
      <w:r w:rsidRPr="00A5106E">
        <w:rPr>
          <w:rFonts w:ascii="Calibri" w:eastAsia="Calibri" w:hAnsi="Calibri" w:cs="Calibri"/>
          <w:sz w:val="22"/>
          <w:szCs w:val="22"/>
        </w:rPr>
        <w:t>From years of research pertaining to the Internal Revenue Code (hereinafter IRC), Title 26 U.S.C. and various U.S. Supreme Court and Appellate Court tax case rulings, it has come to Declarant's attention that she as the living woman and Principal has the qualifications to legally instruct tax status to reflect in the IRS’s records as that of one who is neither “subject to” nor “liable for” federal income taxes imposed by Subtitle A of the IRC.</w:t>
      </w:r>
      <w:r w:rsidR="006C7BD2">
        <w:rPr>
          <w:rFonts w:ascii="Calibri" w:eastAsia="Calibri" w:hAnsi="Calibri" w:cs="Calibri"/>
          <w:sz w:val="22"/>
          <w:szCs w:val="22"/>
        </w:rPr>
        <w:t xml:space="preserve"> </w:t>
      </w:r>
    </w:p>
    <w:p w14:paraId="00000034" w14:textId="77777777" w:rsidR="00A000E8" w:rsidRDefault="00A000E8">
      <w:pPr>
        <w:rPr>
          <w:rFonts w:ascii="Calibri" w:eastAsia="Calibri" w:hAnsi="Calibri" w:cs="Calibri"/>
          <w:sz w:val="22"/>
          <w:szCs w:val="22"/>
        </w:rPr>
      </w:pPr>
    </w:p>
    <w:p w14:paraId="00000035" w14:textId="77777777" w:rsidR="00A000E8" w:rsidRDefault="006C7BD2">
      <w:pPr>
        <w:rPr>
          <w:rFonts w:ascii="Calibri" w:eastAsia="Calibri" w:hAnsi="Calibri" w:cs="Calibri"/>
          <w:sz w:val="22"/>
          <w:szCs w:val="22"/>
        </w:rPr>
      </w:pPr>
      <w:r>
        <w:rPr>
          <w:rFonts w:ascii="Calibri" w:eastAsia="Calibri" w:hAnsi="Calibri" w:cs="Calibri"/>
          <w:sz w:val="22"/>
          <w:szCs w:val="22"/>
        </w:rPr>
        <w:t>According to the IRC, higher Court case rulings, congressionally passed laws, and Declarant's foreign jurisdiction to the IRS's jurisdiction, Declarant has no legal obligation to file a Form 1040 as state Citizen and/or American National woman not within (without) D.C.'s foreign jurisdiction.</w:t>
      </w:r>
    </w:p>
    <w:p w14:paraId="00000036" w14:textId="77777777" w:rsidR="00A000E8" w:rsidRDefault="00A000E8">
      <w:pPr>
        <w:rPr>
          <w:rFonts w:ascii="Calibri" w:eastAsia="Calibri" w:hAnsi="Calibri" w:cs="Calibri"/>
          <w:sz w:val="22"/>
          <w:szCs w:val="22"/>
        </w:rPr>
      </w:pPr>
    </w:p>
    <w:p w14:paraId="00000037" w14:textId="77777777" w:rsidR="00A000E8" w:rsidRDefault="006C7BD2">
      <w:pPr>
        <w:rPr>
          <w:rFonts w:ascii="Calibri" w:eastAsia="Calibri" w:hAnsi="Calibri" w:cs="Calibri"/>
          <w:sz w:val="22"/>
          <w:szCs w:val="22"/>
        </w:rPr>
      </w:pPr>
      <w:r>
        <w:rPr>
          <w:rFonts w:ascii="Calibri" w:eastAsia="Calibri" w:hAnsi="Calibri" w:cs="Calibri"/>
          <w:sz w:val="22"/>
          <w:szCs w:val="22"/>
        </w:rPr>
        <w:t>In particular, the title name of Form 1040 is: U.S. Individual Income Tax Return. The definitions at IRC 7701(a)(1) and 7701(a)(30), and the implementing Regulation at 26 CFR 1.1-1 make it quite clear that Form 1040 is intended to be executed only by</w:t>
      </w:r>
      <w:r>
        <w:rPr>
          <w:rFonts w:ascii="Calibri" w:eastAsia="Calibri" w:hAnsi="Calibri" w:cs="Calibri"/>
          <w:sz w:val="22"/>
          <w:szCs w:val="22"/>
          <w:u w:val="single"/>
        </w:rPr>
        <w:t xml:space="preserve"> U.S. citizens</w:t>
      </w:r>
      <w:r>
        <w:rPr>
          <w:rFonts w:ascii="Calibri" w:eastAsia="Calibri" w:hAnsi="Calibri" w:cs="Calibri"/>
          <w:sz w:val="22"/>
          <w:szCs w:val="22"/>
        </w:rPr>
        <w:t xml:space="preserve"> and </w:t>
      </w:r>
      <w:r>
        <w:rPr>
          <w:rFonts w:ascii="Calibri" w:eastAsia="Calibri" w:hAnsi="Calibri" w:cs="Calibri"/>
          <w:sz w:val="22"/>
          <w:szCs w:val="22"/>
          <w:u w:val="single"/>
        </w:rPr>
        <w:t>resident aliens domiciled in the “United States.</w:t>
      </w:r>
      <w:r>
        <w:rPr>
          <w:rFonts w:ascii="Calibri" w:eastAsia="Calibri" w:hAnsi="Calibri" w:cs="Calibri"/>
          <w:sz w:val="22"/>
          <w:szCs w:val="22"/>
        </w:rPr>
        <w:t>”</w:t>
      </w:r>
    </w:p>
    <w:p w14:paraId="00000038" w14:textId="77777777" w:rsidR="00A000E8" w:rsidRDefault="00A000E8">
      <w:pPr>
        <w:rPr>
          <w:rFonts w:ascii="Calibri" w:eastAsia="Calibri" w:hAnsi="Calibri" w:cs="Calibri"/>
          <w:sz w:val="22"/>
          <w:szCs w:val="22"/>
        </w:rPr>
      </w:pPr>
    </w:p>
    <w:p w14:paraId="0000003A" w14:textId="7A75D378" w:rsidR="00A000E8" w:rsidRDefault="007628AE">
      <w:pPr>
        <w:rPr>
          <w:rFonts w:ascii="Calibri" w:eastAsia="Calibri" w:hAnsi="Calibri" w:cs="Calibri"/>
          <w:sz w:val="22"/>
          <w:szCs w:val="22"/>
        </w:rPr>
      </w:pPr>
      <w:r w:rsidRPr="007628AE">
        <w:rPr>
          <w:rFonts w:ascii="Calibri" w:eastAsia="Calibri" w:hAnsi="Calibri" w:cs="Calibri"/>
          <w:sz w:val="22"/>
          <w:szCs w:val="22"/>
        </w:rPr>
        <w:lastRenderedPageBreak/>
        <w:t>Declarant hereby revokes any previous or current claim to be a federal “U.S. citizen” or a “resident alien.” Because IRC 6065 requires Form 1040 to be executed under penalties of perjury, Declarant sincerely believes it would be an act of felony perjury for Declarant to declare h</w:t>
      </w:r>
      <w:r w:rsidR="007808EC">
        <w:rPr>
          <w:rFonts w:ascii="Calibri" w:eastAsia="Calibri" w:hAnsi="Calibri" w:cs="Calibri"/>
          <w:sz w:val="22"/>
          <w:szCs w:val="22"/>
        </w:rPr>
        <w:t>er</w:t>
      </w:r>
      <w:r w:rsidRPr="007628AE">
        <w:rPr>
          <w:rFonts w:ascii="Calibri" w:eastAsia="Calibri" w:hAnsi="Calibri" w:cs="Calibri"/>
          <w:sz w:val="22"/>
          <w:szCs w:val="22"/>
        </w:rPr>
        <w:t>self a “U.S. citizen” or “resident alien” by signing a Form 1040 when Declarant belongs to neither entity class. In this instance, “U.S.” means “United States” which is legally defined in 26 U.S.C. to mean the only within the geographic bounds of D.C. and Declarant is not a D.C. resident nor an “Individual” and therefore, is not legally qualified to file a Form 1040; Declarant sincerely believes doing so would be an act of perjury. Therefore, Declarant believes filing a Form 1040 as that would be an illegal act of “impersonating” a federal “U.S. citizen” or “U.S. person” in a foreign jurisdiction to Declarant's.</w:t>
      </w:r>
    </w:p>
    <w:p w14:paraId="092B0BE2" w14:textId="77777777" w:rsidR="007628AE" w:rsidRDefault="007628AE">
      <w:pPr>
        <w:rPr>
          <w:rFonts w:ascii="Calibri" w:eastAsia="Calibri" w:hAnsi="Calibri" w:cs="Calibri"/>
          <w:sz w:val="22"/>
          <w:szCs w:val="22"/>
        </w:rPr>
      </w:pPr>
    </w:p>
    <w:p w14:paraId="0000003B" w14:textId="7FBE2B89" w:rsidR="00A000E8" w:rsidRDefault="006C7BD2">
      <w:pPr>
        <w:rPr>
          <w:rFonts w:ascii="Calibri" w:eastAsia="Calibri" w:hAnsi="Calibri" w:cs="Calibri"/>
          <w:sz w:val="22"/>
          <w:szCs w:val="22"/>
        </w:rPr>
      </w:pPr>
      <w:r>
        <w:rPr>
          <w:rFonts w:ascii="Calibri" w:eastAsia="Calibri" w:hAnsi="Calibri" w:cs="Calibri"/>
          <w:sz w:val="22"/>
          <w:szCs w:val="22"/>
        </w:rPr>
        <w:t>Declarant has extensively reviewed the IRC, including many consultations with professional accountants, tax attorneys and IRS agents, and Declarant has unquestionably realized the truth that she has the unalienable right to lawfully discontinue volunteering to file Form 1040, based on her “non-federal,” “non U.S. citizen” and “not-qualified” status</w:t>
      </w:r>
      <w:r w:rsidR="005B21FF">
        <w:rPr>
          <w:rFonts w:ascii="Calibri" w:eastAsia="Calibri" w:hAnsi="Calibri" w:cs="Calibri"/>
          <w:sz w:val="22"/>
          <w:szCs w:val="22"/>
        </w:rPr>
        <w:t>;</w:t>
      </w:r>
      <w:r>
        <w:rPr>
          <w:rFonts w:ascii="Calibri" w:eastAsia="Calibri" w:hAnsi="Calibri" w:cs="Calibri"/>
          <w:sz w:val="22"/>
          <w:szCs w:val="22"/>
        </w:rPr>
        <w:t xml:space="preserve"> and it would be an act of felony perjury to sign and file a Form 1040 (</w:t>
      </w:r>
      <w:r w:rsidR="005B21FF">
        <w:rPr>
          <w:rFonts w:ascii="Calibri" w:eastAsia="Calibri" w:hAnsi="Calibri" w:cs="Calibri"/>
          <w:sz w:val="22"/>
          <w:szCs w:val="22"/>
        </w:rPr>
        <w:t>per</w:t>
      </w:r>
      <w:r>
        <w:rPr>
          <w:rFonts w:ascii="Calibri" w:eastAsia="Calibri" w:hAnsi="Calibri" w:cs="Calibri"/>
          <w:sz w:val="22"/>
          <w:szCs w:val="22"/>
        </w:rPr>
        <w:t xml:space="preserve"> 18 USC 911&amp;912). Form 1040 is not meant to be filed or legally required to be sent to the IRS by men and women </w:t>
      </w:r>
      <w:r w:rsidR="003A0AA1">
        <w:rPr>
          <w:rFonts w:ascii="Calibri" w:eastAsia="Calibri" w:hAnsi="Calibri" w:cs="Calibri"/>
          <w:sz w:val="22"/>
          <w:szCs w:val="22"/>
        </w:rPr>
        <w:t xml:space="preserve">operating as </w:t>
      </w:r>
      <w:r>
        <w:rPr>
          <w:rFonts w:ascii="Calibri" w:eastAsia="Calibri" w:hAnsi="Calibri" w:cs="Calibri"/>
          <w:sz w:val="22"/>
          <w:szCs w:val="22"/>
        </w:rPr>
        <w:t>American Nationals or state Citizens of the union as they are not “federal” U.S. citizens.</w:t>
      </w:r>
    </w:p>
    <w:p w14:paraId="0000003C" w14:textId="77777777" w:rsidR="00A000E8" w:rsidRDefault="00A000E8">
      <w:pPr>
        <w:rPr>
          <w:rFonts w:ascii="Calibri" w:eastAsia="Calibri" w:hAnsi="Calibri" w:cs="Calibri"/>
          <w:sz w:val="22"/>
          <w:szCs w:val="22"/>
        </w:rPr>
      </w:pPr>
    </w:p>
    <w:p w14:paraId="0000003D"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No attorney, CPA tax accountant or IRS agent has ever been able to show Declarant where in the IRC or 26 U.S.C it says she is personally “liable for” the “federal” </w:t>
      </w:r>
      <w:r>
        <w:rPr>
          <w:rFonts w:ascii="Calibri" w:eastAsia="Calibri" w:hAnsi="Calibri" w:cs="Calibri"/>
          <w:sz w:val="22"/>
          <w:szCs w:val="22"/>
          <w:u w:val="single"/>
        </w:rPr>
        <w:t>U.S. Individual</w:t>
      </w:r>
      <w:r>
        <w:rPr>
          <w:rFonts w:ascii="Calibri" w:eastAsia="Calibri" w:hAnsi="Calibri" w:cs="Calibri"/>
          <w:sz w:val="22"/>
          <w:szCs w:val="22"/>
        </w:rPr>
        <w:t xml:space="preserve"> income tax (unless one volunteers and “elects” to be treated as a federal taxpayer even when the law says no tax liability is due).</w:t>
      </w:r>
    </w:p>
    <w:p w14:paraId="0000003E" w14:textId="77777777" w:rsidR="00A000E8" w:rsidRDefault="00A000E8">
      <w:pPr>
        <w:rPr>
          <w:rFonts w:ascii="Calibri" w:eastAsia="Calibri" w:hAnsi="Calibri" w:cs="Calibri"/>
          <w:sz w:val="22"/>
          <w:szCs w:val="22"/>
        </w:rPr>
      </w:pPr>
    </w:p>
    <w:p w14:paraId="0000003F"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Declarant discloses herein information related to the Chapters and sections of the IRC, 26 U.S.C., the original Constitution of 1787 and tax case rulings of the U.S. Supreme Court and other American Appellate Courts that substantiate Declarant's findings and declarations in accordance with the “rule of law” that validate and verify the herein required tax status change to Declarant's IRS files and records. </w:t>
      </w:r>
    </w:p>
    <w:p w14:paraId="00000040" w14:textId="77777777" w:rsidR="00A000E8" w:rsidRDefault="00A000E8">
      <w:pPr>
        <w:rPr>
          <w:rFonts w:ascii="Calibri" w:eastAsia="Calibri" w:hAnsi="Calibri" w:cs="Calibri"/>
          <w:sz w:val="22"/>
          <w:szCs w:val="22"/>
        </w:rPr>
      </w:pPr>
    </w:p>
    <w:p w14:paraId="00000041" w14:textId="6308A844" w:rsidR="00A000E8" w:rsidRDefault="006C7BD2">
      <w:pPr>
        <w:rPr>
          <w:rFonts w:ascii="Calibri" w:eastAsia="Calibri" w:hAnsi="Calibri" w:cs="Calibri"/>
          <w:sz w:val="22"/>
          <w:szCs w:val="22"/>
        </w:rPr>
      </w:pPr>
      <w:r>
        <w:rPr>
          <w:rFonts w:ascii="Calibri" w:eastAsia="Calibri" w:hAnsi="Calibri" w:cs="Calibri"/>
          <w:sz w:val="22"/>
          <w:szCs w:val="22"/>
        </w:rPr>
        <w:t xml:space="preserve">There are only two types of people related to individual income tax liability: “taxpayers” and legal “non-taxpayers.” Declarant won’t quote all of the many court case rulings on this distinction that you and the IRS should be well aware of and there is a well-established fact in law </w:t>
      </w:r>
      <w:r w:rsidR="002B2499">
        <w:rPr>
          <w:rFonts w:ascii="Calibri" w:eastAsia="Calibri" w:hAnsi="Calibri" w:cs="Calibri"/>
          <w:sz w:val="22"/>
          <w:szCs w:val="22"/>
        </w:rPr>
        <w:t>in which</w:t>
      </w:r>
      <w:r>
        <w:rPr>
          <w:rFonts w:ascii="Calibri" w:eastAsia="Calibri" w:hAnsi="Calibri" w:cs="Calibri"/>
          <w:sz w:val="22"/>
          <w:szCs w:val="22"/>
        </w:rPr>
        <w:t xml:space="preserve"> Congress </w:t>
      </w:r>
      <w:r>
        <w:rPr>
          <w:rFonts w:ascii="Calibri" w:eastAsia="Calibri" w:hAnsi="Calibri" w:cs="Calibri"/>
          <w:b/>
          <w:sz w:val="22"/>
          <w:szCs w:val="22"/>
        </w:rPr>
        <w:t>does not have</w:t>
      </w:r>
      <w:r>
        <w:rPr>
          <w:rFonts w:ascii="Calibri" w:eastAsia="Calibri" w:hAnsi="Calibri" w:cs="Calibri"/>
          <w:sz w:val="22"/>
          <w:szCs w:val="22"/>
        </w:rPr>
        <w:t xml:space="preserve"> “exclusive” legislative authority over the 50 states of the union and the men and women who live in these states.</w:t>
      </w:r>
    </w:p>
    <w:p w14:paraId="00000042" w14:textId="77777777" w:rsidR="00A000E8" w:rsidRDefault="00A000E8">
      <w:pPr>
        <w:rPr>
          <w:rFonts w:ascii="Calibri" w:eastAsia="Calibri" w:hAnsi="Calibri" w:cs="Calibri"/>
          <w:sz w:val="22"/>
          <w:szCs w:val="22"/>
        </w:rPr>
      </w:pPr>
    </w:p>
    <w:p w14:paraId="00000043" w14:textId="77777777" w:rsidR="00A000E8" w:rsidRDefault="006C7BD2">
      <w:pPr>
        <w:rPr>
          <w:rFonts w:ascii="Calibri" w:eastAsia="Calibri" w:hAnsi="Calibri" w:cs="Calibri"/>
          <w:sz w:val="22"/>
          <w:szCs w:val="22"/>
        </w:rPr>
      </w:pPr>
      <w:r>
        <w:rPr>
          <w:rFonts w:ascii="Calibri" w:eastAsia="Calibri" w:hAnsi="Calibri" w:cs="Calibri"/>
          <w:sz w:val="22"/>
          <w:szCs w:val="22"/>
        </w:rPr>
        <w:t>The U.S. Department of the Treasury defines the term “United States” in 31 U.S.C.  321 (d)(2) to mean only the National Government in the District of Columbia and not the 50 states of the Union per 26 U.S.C 7408(d). Title 26 excludes any reference to the Constitutional Republic where state Citizen and/or American National people live.</w:t>
      </w:r>
    </w:p>
    <w:p w14:paraId="70026074" w14:textId="77777777" w:rsidR="003A0AA1" w:rsidRDefault="003A0AA1">
      <w:pPr>
        <w:rPr>
          <w:rFonts w:ascii="Calibri" w:eastAsia="Calibri" w:hAnsi="Calibri" w:cs="Calibri"/>
          <w:sz w:val="22"/>
          <w:szCs w:val="22"/>
        </w:rPr>
      </w:pPr>
    </w:p>
    <w:p w14:paraId="4B3BF267" w14:textId="37235F59" w:rsidR="003A0AA1" w:rsidRDefault="003A0AA1">
      <w:pPr>
        <w:rPr>
          <w:rFonts w:ascii="Calibri" w:eastAsia="Calibri" w:hAnsi="Calibri" w:cs="Calibri"/>
          <w:sz w:val="22"/>
          <w:szCs w:val="22"/>
        </w:rPr>
      </w:pPr>
      <w:r w:rsidRPr="003A0AA1">
        <w:rPr>
          <w:rFonts w:ascii="Calibri" w:eastAsia="Calibri" w:hAnsi="Calibri" w:cs="Calibri"/>
          <w:sz w:val="22"/>
          <w:szCs w:val="22"/>
        </w:rPr>
        <w:t xml:space="preserve">To similar ends, private sector entrepreneurs and their organizations do not meet, according to 26 Section 7701 (a) (26), the definition of conducting “trade or business”, as they are not engaged in the performance of the functions of a public office, nor do they earn any income or pay any persons engaged in trade or business within the meanings and definitions of the code; therefore this revocation shall also apply to any business entities operated or managed by </w:t>
      </w:r>
      <w:sdt>
        <w:sdtPr>
          <w:rPr>
            <w:rFonts w:ascii="Calibri" w:eastAsia="Calibri" w:hAnsi="Calibri" w:cs="Calibri"/>
            <w:sz w:val="22"/>
            <w:szCs w:val="22"/>
          </w:rPr>
          <w:alias w:val="First"/>
          <w:tag w:val="First"/>
          <w:id w:val="-263612192"/>
          <w:placeholder>
            <w:docPart w:val="CBBC9370E9C942C8BC13A5D82A9C0B69"/>
          </w:placeholder>
          <w:text/>
        </w:sdtPr>
        <w:sdtContent>
          <w:r w:rsidRPr="003F6F84">
            <w:rPr>
              <w:rFonts w:ascii="Calibri" w:eastAsia="Calibri" w:hAnsi="Calibri" w:cs="Calibri"/>
              <w:sz w:val="22"/>
              <w:szCs w:val="22"/>
            </w:rPr>
            <w:t>First</w:t>
          </w:r>
        </w:sdtContent>
      </w:sdt>
      <w:r w:rsidRPr="003F6F84">
        <w:rPr>
          <w:rFonts w:ascii="Calibri" w:eastAsia="Calibri" w:hAnsi="Calibri" w:cs="Calibri"/>
          <w:sz w:val="22"/>
          <w:szCs w:val="22"/>
        </w:rPr>
        <w:t>-</w:t>
      </w:r>
      <w:sdt>
        <w:sdtPr>
          <w:rPr>
            <w:rFonts w:ascii="Calibri" w:eastAsia="Calibri" w:hAnsi="Calibri" w:cs="Calibri"/>
            <w:sz w:val="22"/>
            <w:szCs w:val="22"/>
          </w:rPr>
          <w:alias w:val="Middle"/>
          <w:tag w:val="Middle"/>
          <w:id w:val="959683101"/>
          <w:placeholder>
            <w:docPart w:val="CBBC9370E9C942C8BC13A5D82A9C0B69"/>
          </w:placeholder>
          <w:text/>
        </w:sdtPr>
        <w:sdtContent>
          <w:r w:rsidRPr="003F6F84">
            <w:rPr>
              <w:rFonts w:ascii="Calibri" w:eastAsia="Calibri" w:hAnsi="Calibri" w:cs="Calibri"/>
              <w:sz w:val="22"/>
              <w:szCs w:val="22"/>
            </w:rPr>
            <w:t>Middle</w:t>
          </w:r>
        </w:sdtContent>
      </w:sdt>
      <w:r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1672641184"/>
          <w:placeholder>
            <w:docPart w:val="CBBC9370E9C942C8BC13A5D82A9C0B69"/>
          </w:placeholder>
          <w:text/>
        </w:sdtPr>
        <w:sdtContent>
          <w:r w:rsidRPr="003F6F84">
            <w:rPr>
              <w:rFonts w:ascii="Calibri" w:eastAsia="Calibri" w:hAnsi="Calibri" w:cs="Calibri"/>
              <w:sz w:val="22"/>
              <w:szCs w:val="22"/>
            </w:rPr>
            <w:t>Last</w:t>
          </w:r>
        </w:sdtContent>
      </w:sdt>
      <w:r>
        <w:rPr>
          <w:rFonts w:ascii="Calibri" w:eastAsia="Calibri" w:hAnsi="Calibri" w:cs="Calibri"/>
          <w:sz w:val="22"/>
          <w:szCs w:val="22"/>
        </w:rPr>
        <w:t>;</w:t>
      </w:r>
    </w:p>
    <w:p w14:paraId="0FE22002" w14:textId="77777777" w:rsidR="0097134A" w:rsidRDefault="0097134A">
      <w:pPr>
        <w:rPr>
          <w:rFonts w:ascii="Calibri" w:eastAsia="Calibri" w:hAnsi="Calibri" w:cs="Calibri"/>
          <w:sz w:val="22"/>
          <w:szCs w:val="22"/>
        </w:rPr>
      </w:pPr>
    </w:p>
    <w:p w14:paraId="00000044" w14:textId="77777777" w:rsidR="00A000E8" w:rsidRDefault="00A000E8">
      <w:pPr>
        <w:rPr>
          <w:rFonts w:ascii="Calibri" w:eastAsia="Calibri" w:hAnsi="Calibri" w:cs="Calibri"/>
          <w:sz w:val="22"/>
          <w:szCs w:val="22"/>
        </w:rPr>
      </w:pPr>
    </w:p>
    <w:p w14:paraId="00000045" w14:textId="77777777" w:rsidR="00A000E8" w:rsidRDefault="006C7BD2">
      <w:pPr>
        <w:jc w:val="center"/>
        <w:rPr>
          <w:rFonts w:ascii="Calibri" w:eastAsia="Calibri" w:hAnsi="Calibri" w:cs="Calibri"/>
          <w:b/>
          <w:smallCaps/>
          <w:sz w:val="22"/>
          <w:szCs w:val="22"/>
        </w:rPr>
      </w:pPr>
      <w:r>
        <w:rPr>
          <w:rFonts w:ascii="Calibri" w:eastAsia="Calibri" w:hAnsi="Calibri" w:cs="Calibri"/>
          <w:b/>
          <w:smallCaps/>
          <w:sz w:val="22"/>
          <w:szCs w:val="22"/>
        </w:rPr>
        <w:t>Notice of Revocation of Election</w:t>
      </w:r>
    </w:p>
    <w:p w14:paraId="00000046" w14:textId="77777777" w:rsidR="00A000E8" w:rsidRDefault="00A000E8">
      <w:pPr>
        <w:rPr>
          <w:rFonts w:ascii="Calibri" w:eastAsia="Calibri" w:hAnsi="Calibri" w:cs="Calibri"/>
          <w:sz w:val="22"/>
          <w:szCs w:val="22"/>
        </w:rPr>
      </w:pPr>
    </w:p>
    <w:p w14:paraId="00000047"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26 U.S.C. 6013(g)(4) addresses Termination of Election and 6013(g)(4)(A) deals with Revocation of </w:t>
      </w:r>
      <w:r>
        <w:rPr>
          <w:rFonts w:ascii="Calibri" w:eastAsia="Calibri" w:hAnsi="Calibri" w:cs="Calibri"/>
          <w:sz w:val="22"/>
          <w:szCs w:val="22"/>
        </w:rPr>
        <w:lastRenderedPageBreak/>
        <w:t xml:space="preserve">taxpayer, but this section is not the final governing law on this. </w:t>
      </w:r>
    </w:p>
    <w:p w14:paraId="00000048" w14:textId="77777777" w:rsidR="00A000E8" w:rsidRDefault="00A000E8">
      <w:pPr>
        <w:rPr>
          <w:rFonts w:ascii="Calibri" w:eastAsia="Calibri" w:hAnsi="Calibri" w:cs="Calibri"/>
          <w:sz w:val="22"/>
          <w:szCs w:val="22"/>
        </w:rPr>
      </w:pPr>
    </w:p>
    <w:p w14:paraId="00000049" w14:textId="758F7488" w:rsidR="00A000E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1073653972"/>
          <w:placeholder>
            <w:docPart w:val="9E8A498EE16744BEB8F7E6BFAFAFE990"/>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1859271311"/>
          <w:placeholder>
            <w:docPart w:val="9E8A498EE16744BEB8F7E6BFAFAFE990"/>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295294497"/>
          <w:placeholder>
            <w:docPart w:val="9E8A498EE16744BEB8F7E6BFAFAFE990"/>
          </w:placeholder>
          <w:text/>
        </w:sdtPr>
        <w:sdtContent>
          <w:r w:rsidR="003F6F84" w:rsidRPr="003F6F84">
            <w:rPr>
              <w:rFonts w:ascii="Calibri" w:eastAsia="Calibri" w:hAnsi="Calibri" w:cs="Calibri"/>
              <w:sz w:val="22"/>
              <w:szCs w:val="22"/>
            </w:rPr>
            <w:t>Last</w:t>
          </w:r>
        </w:sdtContent>
      </w:sdt>
      <w:r w:rsidR="003F6F84">
        <w:rPr>
          <w:rFonts w:ascii="Calibri" w:eastAsia="Calibri" w:hAnsi="Calibri" w:cs="Calibri"/>
          <w:sz w:val="22"/>
          <w:szCs w:val="22"/>
        </w:rPr>
        <w:t xml:space="preserve"> </w:t>
      </w:r>
      <w:r w:rsidR="00C30432" w:rsidRPr="00C30432">
        <w:rPr>
          <w:rFonts w:ascii="Calibri" w:eastAsia="Calibri" w:hAnsi="Calibri" w:cs="Calibri"/>
          <w:sz w:val="22"/>
          <w:szCs w:val="22"/>
        </w:rPr>
        <w:t>operating as Declarant, hereby claims standing to be recognized as first and foremost a woman, who at times operates as a state Citizen and/or American National, and not a “federal” “statutory” U.S. “person”, and, to the best of her knowledge, does hereby expressly state her desire and intention to lawfully “terminate” and “revoke” any previous “presumed” (by the IRS) “election” to be treated as a federal citizen “taxpayer.” Effective immediately, Declarant has no further jurisdictional or contractual connection to the IRS or a federal “Individual” Income tax liability.</w:t>
      </w:r>
    </w:p>
    <w:p w14:paraId="0000004A" w14:textId="77777777" w:rsidR="00A000E8" w:rsidRDefault="00A000E8">
      <w:pPr>
        <w:rPr>
          <w:rFonts w:ascii="Calibri" w:eastAsia="Calibri" w:hAnsi="Calibri" w:cs="Calibri"/>
          <w:sz w:val="22"/>
          <w:szCs w:val="22"/>
        </w:rPr>
      </w:pPr>
    </w:p>
    <w:p w14:paraId="0000004B" w14:textId="4E5C6FB1" w:rsidR="00A000E8" w:rsidRDefault="00DF3296">
      <w:pPr>
        <w:rPr>
          <w:rFonts w:ascii="Calibri" w:eastAsia="Calibri" w:hAnsi="Calibri" w:cs="Calibri"/>
          <w:sz w:val="22"/>
          <w:szCs w:val="22"/>
        </w:rPr>
      </w:pPr>
      <w:r w:rsidRPr="00DF3296">
        <w:rPr>
          <w:rFonts w:ascii="Calibri" w:eastAsia="Calibri" w:hAnsi="Calibri" w:cs="Calibri"/>
          <w:sz w:val="22"/>
          <w:szCs w:val="22"/>
        </w:rPr>
        <w:t xml:space="preserve">In this notice, Declarant reserves all rights to rescind or revoke this “election” revocation (ROE) if it is deemed prudent or proper to do so at a future time. </w:t>
      </w:r>
    </w:p>
    <w:p w14:paraId="0000004C" w14:textId="77777777" w:rsidR="00A000E8" w:rsidRDefault="00A000E8">
      <w:pPr>
        <w:rPr>
          <w:rFonts w:ascii="Calibri" w:eastAsia="Calibri" w:hAnsi="Calibri" w:cs="Calibri"/>
          <w:sz w:val="22"/>
          <w:szCs w:val="22"/>
        </w:rPr>
      </w:pPr>
    </w:p>
    <w:p w14:paraId="0000004D" w14:textId="0E7E5BF0" w:rsidR="00A000E8" w:rsidRDefault="00134FDA">
      <w:pPr>
        <w:rPr>
          <w:rFonts w:ascii="Calibri" w:eastAsia="Calibri" w:hAnsi="Calibri" w:cs="Calibri"/>
          <w:sz w:val="22"/>
          <w:szCs w:val="22"/>
        </w:rPr>
      </w:pPr>
      <w:r w:rsidRPr="00134FDA">
        <w:rPr>
          <w:rFonts w:ascii="Calibri" w:eastAsia="Calibri" w:hAnsi="Calibri" w:cs="Calibri"/>
          <w:sz w:val="22"/>
          <w:szCs w:val="22"/>
        </w:rPr>
        <w:t xml:space="preserve">As a woman choosing to operate at this time as state Citizen and/or American National, the intention to bear </w:t>
      </w:r>
      <w:r w:rsidR="006C7BD2">
        <w:rPr>
          <w:rFonts w:ascii="Calibri" w:eastAsia="Calibri" w:hAnsi="Calibri" w:cs="Calibri"/>
          <w:sz w:val="22"/>
          <w:szCs w:val="22"/>
        </w:rPr>
        <w:t>no “statutory” connection to the “foreign” jurisdiction of the IRS, and with the freedom from being compelled into “involuntary servitude” to the statutory “United States” [D.C.], no federal government may determine her “domicile” as that would amount to compelled association in direct violation of the Foreign Sovereign Immunities Act as per 28 U.S.C. 1605(a)(2) and the Thirteenth Amendment related to “slavery” and more importantly, her “unalienable rights” to exercise her free will to choose her legislative, political, and jurisdictional affiliations.</w:t>
      </w:r>
    </w:p>
    <w:p w14:paraId="0000004E" w14:textId="77777777" w:rsidR="00A000E8" w:rsidRDefault="00A000E8">
      <w:pPr>
        <w:rPr>
          <w:rFonts w:ascii="Calibri" w:eastAsia="Calibri" w:hAnsi="Calibri" w:cs="Calibri"/>
          <w:sz w:val="22"/>
          <w:szCs w:val="22"/>
        </w:rPr>
      </w:pPr>
    </w:p>
    <w:p w14:paraId="0000004F" w14:textId="77777777" w:rsidR="00A000E8" w:rsidRDefault="006C7BD2">
      <w:pPr>
        <w:rPr>
          <w:rFonts w:ascii="Calibri" w:eastAsia="Calibri" w:hAnsi="Calibri" w:cs="Calibri"/>
          <w:sz w:val="22"/>
          <w:szCs w:val="22"/>
        </w:rPr>
      </w:pPr>
      <w:r>
        <w:rPr>
          <w:rFonts w:ascii="Calibri" w:eastAsia="Calibri" w:hAnsi="Calibri" w:cs="Calibri"/>
          <w:sz w:val="22"/>
          <w:szCs w:val="22"/>
        </w:rPr>
        <w:t>Declarant does not derive any income that is effectively connected with the conduct of a statutory “trade or business” within the District of Columbia and she has no physical or statutory domicile within the jurisdiction of the District of Columbia.</w:t>
      </w:r>
    </w:p>
    <w:p w14:paraId="00000050" w14:textId="77777777" w:rsidR="00A000E8" w:rsidRDefault="00A000E8">
      <w:pPr>
        <w:rPr>
          <w:rFonts w:ascii="Calibri" w:eastAsia="Calibri" w:hAnsi="Calibri" w:cs="Calibri"/>
          <w:sz w:val="22"/>
          <w:szCs w:val="22"/>
        </w:rPr>
      </w:pPr>
    </w:p>
    <w:p w14:paraId="00000051" w14:textId="77777777" w:rsidR="00A000E8" w:rsidRDefault="006C7BD2">
      <w:pPr>
        <w:rPr>
          <w:rFonts w:ascii="Calibri" w:eastAsia="Calibri" w:hAnsi="Calibri" w:cs="Calibri"/>
          <w:sz w:val="22"/>
          <w:szCs w:val="22"/>
        </w:rPr>
      </w:pPr>
      <w:r>
        <w:rPr>
          <w:rFonts w:ascii="Calibri" w:eastAsia="Calibri" w:hAnsi="Calibri" w:cs="Calibri"/>
          <w:sz w:val="22"/>
          <w:szCs w:val="22"/>
        </w:rPr>
        <w:t>The limited and localized “municipal law” of the foreign owned and controlled municipal government in the District of Columbia, a foreign enclave state to her domicile, has no power or legal authority to force or compel a state Citizen or an American National to be domiciled within D.C.'s IRS jurisdiction unless they knowingly and willingly contract with it and consent to the IRS's jurisdiction.</w:t>
      </w:r>
    </w:p>
    <w:p w14:paraId="00000052" w14:textId="77777777" w:rsidR="00A000E8" w:rsidRDefault="00A000E8">
      <w:pPr>
        <w:rPr>
          <w:rFonts w:ascii="Calibri" w:eastAsia="Calibri" w:hAnsi="Calibri" w:cs="Calibri"/>
          <w:sz w:val="22"/>
          <w:szCs w:val="22"/>
        </w:rPr>
      </w:pPr>
    </w:p>
    <w:p w14:paraId="00000053" w14:textId="7657C7B0" w:rsidR="00A000E8" w:rsidRDefault="006C7BD2">
      <w:pPr>
        <w:rPr>
          <w:rFonts w:ascii="Calibri" w:eastAsia="Calibri" w:hAnsi="Calibri" w:cs="Calibri"/>
          <w:sz w:val="22"/>
          <w:szCs w:val="22"/>
        </w:rPr>
      </w:pPr>
      <w:r>
        <w:rPr>
          <w:rFonts w:ascii="Calibri" w:eastAsia="Calibri" w:hAnsi="Calibri" w:cs="Calibri"/>
          <w:sz w:val="22"/>
          <w:szCs w:val="22"/>
        </w:rPr>
        <w:t>Declarant,</w:t>
      </w:r>
      <w:r w:rsidR="00166CEC">
        <w:rPr>
          <w:rFonts w:ascii="Calibri" w:eastAsia="Calibri" w:hAnsi="Calibri" w:cs="Calibri"/>
          <w:sz w:val="22"/>
          <w:szCs w:val="22"/>
        </w:rPr>
        <w:t xml:space="preserve"> </w:t>
      </w:r>
      <w:r w:rsidR="00166CEC" w:rsidRPr="00166CEC">
        <w:rPr>
          <w:rFonts w:ascii="Calibri" w:eastAsia="Calibri" w:hAnsi="Calibri" w:cs="Calibri"/>
          <w:sz w:val="22"/>
          <w:szCs w:val="22"/>
        </w:rPr>
        <w:t>while in operation</w:t>
      </w:r>
      <w:r>
        <w:rPr>
          <w:rFonts w:ascii="Calibri" w:eastAsia="Calibri" w:hAnsi="Calibri" w:cs="Calibri"/>
          <w:sz w:val="22"/>
          <w:szCs w:val="22"/>
        </w:rPr>
        <w:t xml:space="preserve"> as a state Citizen and/or American National,</w:t>
      </w:r>
      <w:r w:rsidR="00166CEC">
        <w:rPr>
          <w:rFonts w:ascii="Calibri" w:eastAsia="Calibri" w:hAnsi="Calibri" w:cs="Calibri"/>
          <w:sz w:val="22"/>
          <w:szCs w:val="22"/>
        </w:rPr>
        <w:t xml:space="preserve"> hereby</w:t>
      </w:r>
      <w:r>
        <w:rPr>
          <w:rFonts w:ascii="Calibri" w:eastAsia="Calibri" w:hAnsi="Calibri" w:cs="Calibri"/>
          <w:sz w:val="22"/>
          <w:szCs w:val="22"/>
        </w:rPr>
        <w:t xml:space="preserve"> revokes, cancels, and makes void, </w:t>
      </w:r>
      <w:r>
        <w:rPr>
          <w:rFonts w:ascii="Calibri" w:eastAsia="Calibri" w:hAnsi="Calibri" w:cs="Calibri"/>
          <w:i/>
          <w:sz w:val="22"/>
          <w:szCs w:val="22"/>
        </w:rPr>
        <w:t>ab</w:t>
      </w:r>
      <w:r>
        <w:rPr>
          <w:rFonts w:ascii="Calibri" w:eastAsia="Calibri" w:hAnsi="Calibri" w:cs="Calibri"/>
          <w:sz w:val="22"/>
          <w:szCs w:val="22"/>
        </w:rPr>
        <w:t xml:space="preserve"> </w:t>
      </w:r>
      <w:r>
        <w:rPr>
          <w:rFonts w:ascii="Calibri" w:eastAsia="Calibri" w:hAnsi="Calibri" w:cs="Calibri"/>
          <w:i/>
          <w:sz w:val="22"/>
          <w:szCs w:val="22"/>
        </w:rPr>
        <w:t>initio</w:t>
      </w:r>
      <w:r>
        <w:rPr>
          <w:rFonts w:ascii="Calibri" w:eastAsia="Calibri" w:hAnsi="Calibri" w:cs="Calibri"/>
          <w:sz w:val="22"/>
          <w:szCs w:val="22"/>
        </w:rPr>
        <w:t xml:space="preserve">, her power of appointment on any and all contracts and agreements, forms, or any instrument which may be construed in any way to give any federal IRS related agency any authority or jurisdiction over her unless she has first harmed or trespassed upon their rights. </w:t>
      </w:r>
      <w:r>
        <w:rPr>
          <w:rFonts w:ascii="Calibri" w:eastAsia="Calibri" w:hAnsi="Calibri" w:cs="Calibri"/>
          <w:i/>
          <w:sz w:val="22"/>
          <w:szCs w:val="22"/>
        </w:rPr>
        <w:t>Brady v. U.S., 379 U.S. 742 at 748 (1970):</w:t>
      </w:r>
    </w:p>
    <w:p w14:paraId="00000054" w14:textId="77777777" w:rsidR="00A000E8" w:rsidRDefault="00A000E8">
      <w:pPr>
        <w:rPr>
          <w:rFonts w:ascii="Calibri" w:eastAsia="Calibri" w:hAnsi="Calibri" w:cs="Calibri"/>
          <w:sz w:val="22"/>
          <w:szCs w:val="22"/>
        </w:rPr>
      </w:pPr>
    </w:p>
    <w:p w14:paraId="00000055" w14:textId="77777777" w:rsidR="00A000E8" w:rsidRDefault="006C7BD2">
      <w:pPr>
        <w:rPr>
          <w:rFonts w:ascii="Calibri" w:eastAsia="Calibri" w:hAnsi="Calibri" w:cs="Calibri"/>
          <w:sz w:val="22"/>
          <w:szCs w:val="22"/>
        </w:rPr>
      </w:pPr>
      <w:r>
        <w:rPr>
          <w:rFonts w:ascii="Calibri" w:eastAsia="Calibri" w:hAnsi="Calibri" w:cs="Calibri"/>
          <w:b/>
          <w:sz w:val="22"/>
          <w:szCs w:val="22"/>
        </w:rPr>
        <w:t>“</w:t>
      </w:r>
      <w:r>
        <w:rPr>
          <w:rFonts w:ascii="Calibri" w:eastAsia="Calibri" w:hAnsi="Calibri" w:cs="Calibri"/>
          <w:sz w:val="22"/>
          <w:szCs w:val="22"/>
        </w:rPr>
        <w:t>Waivers of Constitutional [protected] rights not only must be voluntary, they must be knowingly intelligent acts, done with sufficient “full disclosure” awareness of the relevant circumstances and consequences.”</w:t>
      </w:r>
    </w:p>
    <w:p w14:paraId="00000056" w14:textId="77777777" w:rsidR="00A000E8" w:rsidRDefault="00A000E8">
      <w:pPr>
        <w:rPr>
          <w:rFonts w:ascii="Calibri" w:eastAsia="Calibri" w:hAnsi="Calibri" w:cs="Calibri"/>
          <w:sz w:val="22"/>
          <w:szCs w:val="22"/>
        </w:rPr>
      </w:pPr>
    </w:p>
    <w:p w14:paraId="00000058" w14:textId="6DCB28D2" w:rsidR="00A000E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55285994"/>
          <w:placeholder>
            <w:docPart w:val="CB068C57B8584464BEFABA65EB225871"/>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1475135135"/>
          <w:placeholder>
            <w:docPart w:val="CB068C57B8584464BEFABA65EB225871"/>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2116549530"/>
          <w:placeholder>
            <w:docPart w:val="CB068C57B8584464BEFABA65EB225871"/>
          </w:placeholder>
          <w:text/>
        </w:sdtPr>
        <w:sdtContent>
          <w:r w:rsidR="003F6F84" w:rsidRPr="003F6F84">
            <w:rPr>
              <w:rFonts w:ascii="Calibri" w:eastAsia="Calibri" w:hAnsi="Calibri" w:cs="Calibri"/>
              <w:sz w:val="22"/>
              <w:szCs w:val="22"/>
            </w:rPr>
            <w:t>Last</w:t>
          </w:r>
        </w:sdtContent>
      </w:sdt>
      <w:r w:rsidR="003F6F84">
        <w:rPr>
          <w:rFonts w:ascii="Calibri" w:eastAsia="Calibri" w:hAnsi="Calibri" w:cs="Calibri"/>
          <w:sz w:val="22"/>
          <w:szCs w:val="22"/>
        </w:rPr>
        <w:t xml:space="preserve"> </w:t>
      </w:r>
      <w:r w:rsidR="006C7BD2">
        <w:rPr>
          <w:rFonts w:ascii="Calibri" w:eastAsia="Calibri" w:hAnsi="Calibri" w:cs="Calibri"/>
          <w:sz w:val="22"/>
          <w:szCs w:val="22"/>
        </w:rPr>
        <w:t xml:space="preserve">hereby revokes, </w:t>
      </w:r>
      <w:r w:rsidR="000109EE" w:rsidRPr="000109EE">
        <w:rPr>
          <w:rFonts w:ascii="Calibri" w:eastAsia="Calibri" w:hAnsi="Calibri" w:cs="Calibri"/>
          <w:sz w:val="22"/>
          <w:szCs w:val="22"/>
        </w:rPr>
        <w:t>rescinds, and makes void ab initio, all powers of attorney in fact or otherwise, implied in law or “presumed” by the IRS to exist which may be related to the social security number in which the government assigned a nom de guerre based on a derivation of</w:t>
      </w:r>
      <w:r w:rsidR="00391222">
        <w:rPr>
          <w:rFonts w:ascii="Calibri" w:eastAsia="Calibri" w:hAnsi="Calibri" w:cs="Calibri"/>
          <w:sz w:val="22"/>
          <w:szCs w:val="22"/>
        </w:rPr>
        <w:t xml:space="preserve"> </w:t>
      </w:r>
      <w:sdt>
        <w:sdtPr>
          <w:rPr>
            <w:rFonts w:ascii="Calibri" w:eastAsia="Calibri" w:hAnsi="Calibri" w:cs="Calibri"/>
            <w:sz w:val="22"/>
            <w:szCs w:val="22"/>
          </w:rPr>
          <w:alias w:val="First"/>
          <w:tag w:val="First"/>
          <w:id w:val="642474242"/>
          <w:placeholder>
            <w:docPart w:val="E59B3C5E6F374C76B464078B4E8F9C48"/>
          </w:placeholder>
          <w:text/>
        </w:sdtPr>
        <w:sdtContent>
          <w:r w:rsidR="00391222" w:rsidRPr="003F6F84">
            <w:rPr>
              <w:rFonts w:ascii="Calibri" w:eastAsia="Calibri" w:hAnsi="Calibri" w:cs="Calibri"/>
              <w:sz w:val="22"/>
              <w:szCs w:val="22"/>
            </w:rPr>
            <w:t>First</w:t>
          </w:r>
        </w:sdtContent>
      </w:sdt>
      <w:r w:rsidR="00391222" w:rsidRPr="003F6F84">
        <w:rPr>
          <w:rFonts w:ascii="Calibri" w:eastAsia="Calibri" w:hAnsi="Calibri" w:cs="Calibri"/>
          <w:sz w:val="22"/>
          <w:szCs w:val="22"/>
        </w:rPr>
        <w:t>-</w:t>
      </w:r>
      <w:sdt>
        <w:sdtPr>
          <w:rPr>
            <w:rFonts w:ascii="Calibri" w:eastAsia="Calibri" w:hAnsi="Calibri" w:cs="Calibri"/>
            <w:sz w:val="22"/>
            <w:szCs w:val="22"/>
          </w:rPr>
          <w:alias w:val="Middle"/>
          <w:tag w:val="Middle"/>
          <w:id w:val="-790819992"/>
          <w:placeholder>
            <w:docPart w:val="E59B3C5E6F374C76B464078B4E8F9C48"/>
          </w:placeholder>
          <w:text/>
        </w:sdtPr>
        <w:sdtContent>
          <w:r w:rsidR="00391222" w:rsidRPr="003F6F84">
            <w:rPr>
              <w:rFonts w:ascii="Calibri" w:eastAsia="Calibri" w:hAnsi="Calibri" w:cs="Calibri"/>
              <w:sz w:val="22"/>
              <w:szCs w:val="22"/>
            </w:rPr>
            <w:t>Middle</w:t>
          </w:r>
        </w:sdtContent>
      </w:sdt>
      <w:r w:rsidR="00391222"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630786408"/>
          <w:placeholder>
            <w:docPart w:val="E59B3C5E6F374C76B464078B4E8F9C48"/>
          </w:placeholder>
          <w:text/>
        </w:sdtPr>
        <w:sdtContent>
          <w:r w:rsidR="00391222" w:rsidRPr="003F6F84">
            <w:rPr>
              <w:rFonts w:ascii="Calibri" w:eastAsia="Calibri" w:hAnsi="Calibri" w:cs="Calibri"/>
              <w:sz w:val="22"/>
              <w:szCs w:val="22"/>
            </w:rPr>
            <w:t>Last</w:t>
          </w:r>
        </w:sdtContent>
      </w:sdt>
      <w:r w:rsidR="000109EE" w:rsidRPr="000109EE">
        <w:rPr>
          <w:rFonts w:ascii="Calibri" w:eastAsia="Calibri" w:hAnsi="Calibri" w:cs="Calibri"/>
          <w:sz w:val="22"/>
          <w:szCs w:val="22"/>
        </w:rPr>
        <w:t>,</w:t>
      </w:r>
      <w:r w:rsidR="00391222">
        <w:rPr>
          <w:rFonts w:ascii="Calibri" w:eastAsia="Calibri" w:hAnsi="Calibri" w:cs="Calibri"/>
          <w:sz w:val="22"/>
          <w:szCs w:val="22"/>
        </w:rPr>
        <w:t xml:space="preserve"> </w:t>
      </w:r>
      <w:r w:rsidR="000109EE" w:rsidRPr="000109EE">
        <w:rPr>
          <w:rFonts w:ascii="Calibri" w:eastAsia="Calibri" w:hAnsi="Calibri" w:cs="Calibri"/>
          <w:sz w:val="22"/>
          <w:szCs w:val="22"/>
        </w:rPr>
        <w:t>a name spelled similarly, however in all capital letters (referring to an “artificial person”). The all capital letter spelled name, similar to the birth name, is not one and the same as Declarant, the woman. The woman does not have a social security number and her name is not spelled using all capital letters.</w:t>
      </w:r>
      <w:r w:rsidR="006C7BD2">
        <w:rPr>
          <w:rFonts w:ascii="Calibri" w:eastAsia="Calibri" w:hAnsi="Calibri" w:cs="Calibri"/>
          <w:sz w:val="22"/>
          <w:szCs w:val="22"/>
        </w:rPr>
        <w:t xml:space="preserve"> </w:t>
      </w:r>
    </w:p>
    <w:p w14:paraId="00000059" w14:textId="77777777" w:rsidR="00A000E8" w:rsidRDefault="006C7BD2">
      <w:pPr>
        <w:rPr>
          <w:rFonts w:ascii="Calibri" w:eastAsia="Calibri" w:hAnsi="Calibri" w:cs="Calibri"/>
          <w:i/>
          <w:sz w:val="22"/>
          <w:szCs w:val="22"/>
        </w:rPr>
      </w:pPr>
      <w:r>
        <w:rPr>
          <w:rFonts w:ascii="Calibri" w:eastAsia="Calibri" w:hAnsi="Calibri" w:cs="Calibri"/>
          <w:sz w:val="22"/>
          <w:szCs w:val="22"/>
        </w:rPr>
        <w:t xml:space="preserve">“In the United States of America, there are two (2) separated and distinct jurisdictions, such being the jurisdiction of the states within their own state boundaries, and the other being federal jurisdiction (United States), which is limited to the District of Columbia, the U.S. Territories, and federal enclaves </w:t>
      </w:r>
      <w:r>
        <w:rPr>
          <w:rFonts w:ascii="Calibri" w:eastAsia="Calibri" w:hAnsi="Calibri" w:cs="Calibri"/>
          <w:sz w:val="22"/>
          <w:szCs w:val="22"/>
        </w:rPr>
        <w:lastRenderedPageBreak/>
        <w:t xml:space="preserve">within the states, under Article 1, Section 8, Clause 17,” </w:t>
      </w:r>
      <w:r>
        <w:rPr>
          <w:rFonts w:ascii="Calibri" w:eastAsia="Calibri" w:hAnsi="Calibri" w:cs="Calibri"/>
          <w:i/>
          <w:sz w:val="22"/>
          <w:szCs w:val="22"/>
        </w:rPr>
        <w:t>Bevans v. United States, 16 U.S. 336 (1818).</w:t>
      </w:r>
    </w:p>
    <w:p w14:paraId="0000005A" w14:textId="77777777" w:rsidR="00A000E8" w:rsidRDefault="006C7BD2">
      <w:pPr>
        <w:rPr>
          <w:rFonts w:ascii="Calibri" w:eastAsia="Calibri" w:hAnsi="Calibri" w:cs="Calibri"/>
          <w:sz w:val="22"/>
          <w:szCs w:val="22"/>
        </w:rPr>
      </w:pPr>
      <w:r>
        <w:rPr>
          <w:rFonts w:ascii="Calibri" w:eastAsia="Calibri" w:hAnsi="Calibri" w:cs="Calibri"/>
          <w:sz w:val="22"/>
          <w:szCs w:val="22"/>
          <w:u w:val="single"/>
        </w:rPr>
        <w:t>State:</w:t>
      </w:r>
      <w:r>
        <w:rPr>
          <w:rFonts w:ascii="Calibri" w:eastAsia="Calibri" w:hAnsi="Calibri" w:cs="Calibri"/>
          <w:sz w:val="22"/>
          <w:szCs w:val="22"/>
        </w:rPr>
        <w:t xml:space="preserve"> The term “State” shall be construed to include the District of Columbia, where such construction is necessary to carry out provisions of this title.” 26 U.S.C sec. 7701. [with limited applicability to only federal citizens]. </w:t>
      </w:r>
    </w:p>
    <w:p w14:paraId="0000005B" w14:textId="77777777" w:rsidR="00A000E8" w:rsidRDefault="00A000E8">
      <w:pPr>
        <w:rPr>
          <w:rFonts w:ascii="Calibri" w:eastAsia="Calibri" w:hAnsi="Calibri" w:cs="Calibri"/>
          <w:sz w:val="22"/>
          <w:szCs w:val="22"/>
        </w:rPr>
      </w:pPr>
    </w:p>
    <w:p w14:paraId="0000005C" w14:textId="77777777" w:rsidR="00A000E8" w:rsidRDefault="006C7BD2">
      <w:pPr>
        <w:rPr>
          <w:rFonts w:ascii="Calibri" w:eastAsia="Calibri" w:hAnsi="Calibri" w:cs="Calibri"/>
          <w:sz w:val="22"/>
          <w:szCs w:val="22"/>
        </w:rPr>
      </w:pPr>
      <w:r>
        <w:rPr>
          <w:rFonts w:ascii="Calibri" w:eastAsia="Calibri" w:hAnsi="Calibri" w:cs="Calibri"/>
          <w:sz w:val="22"/>
          <w:szCs w:val="22"/>
          <w:u w:val="single"/>
        </w:rPr>
        <w:t>United States:</w:t>
      </w:r>
      <w:r>
        <w:rPr>
          <w:rFonts w:ascii="Calibri" w:eastAsia="Calibri" w:hAnsi="Calibri" w:cs="Calibri"/>
          <w:sz w:val="22"/>
          <w:szCs w:val="22"/>
        </w:rPr>
        <w:t xml:space="preserve"> The term “United States” when used in a geographical sense includes [is limited to] only the States [the District of Columbia and other federal territories within the borders of the states] and the District of Columbia, 26 U.S.C sec. 7701.</w:t>
      </w:r>
    </w:p>
    <w:p w14:paraId="0000005D" w14:textId="77777777" w:rsidR="00A000E8" w:rsidRDefault="00A000E8">
      <w:pPr>
        <w:rPr>
          <w:rFonts w:ascii="Calibri" w:eastAsia="Calibri" w:hAnsi="Calibri" w:cs="Calibri"/>
          <w:sz w:val="22"/>
          <w:szCs w:val="22"/>
        </w:rPr>
      </w:pPr>
    </w:p>
    <w:p w14:paraId="0000005E" w14:textId="77777777" w:rsidR="00A000E8" w:rsidRDefault="006C7BD2">
      <w:pPr>
        <w:rPr>
          <w:rFonts w:ascii="Calibri" w:eastAsia="Calibri" w:hAnsi="Calibri" w:cs="Calibri"/>
          <w:sz w:val="22"/>
          <w:szCs w:val="22"/>
        </w:rPr>
      </w:pPr>
      <w:r>
        <w:rPr>
          <w:rFonts w:ascii="Calibri" w:eastAsia="Calibri" w:hAnsi="Calibri" w:cs="Calibri"/>
          <w:sz w:val="22"/>
          <w:szCs w:val="22"/>
        </w:rPr>
        <w:t>According to RRA98 and the IRM, your Office is required to answer reasonable questions within 30 days. There is only one question that requires a written response from your Office;</w:t>
      </w:r>
    </w:p>
    <w:p w14:paraId="0000005F" w14:textId="77777777" w:rsidR="00A000E8" w:rsidRDefault="00A000E8">
      <w:pPr>
        <w:rPr>
          <w:rFonts w:ascii="Calibri" w:eastAsia="Calibri" w:hAnsi="Calibri" w:cs="Calibri"/>
          <w:sz w:val="22"/>
          <w:szCs w:val="22"/>
        </w:rPr>
      </w:pPr>
    </w:p>
    <w:p w14:paraId="00000060" w14:textId="77777777" w:rsidR="00A000E8" w:rsidRDefault="006C7BD2">
      <w:pPr>
        <w:ind w:left="720"/>
        <w:rPr>
          <w:rFonts w:ascii="Calibri" w:eastAsia="Calibri" w:hAnsi="Calibri" w:cs="Calibri"/>
          <w:i/>
          <w:sz w:val="22"/>
          <w:szCs w:val="22"/>
        </w:rPr>
      </w:pPr>
      <w:r>
        <w:rPr>
          <w:rFonts w:ascii="Calibri" w:eastAsia="Calibri" w:hAnsi="Calibri" w:cs="Calibri"/>
          <w:i/>
          <w:sz w:val="22"/>
          <w:szCs w:val="22"/>
        </w:rPr>
        <w:t>Is there anything in the three (3) sets of documents enclosed (including this one) that you don't understand or would like additional information or clarification on pertaining to Declarant's present “foreign” jurisdiction to the IRS's jurisdiction and her non-taxable status? Your silence will act as your and the IRS's acceptance of Declarant's non-taxable status.</w:t>
      </w:r>
    </w:p>
    <w:p w14:paraId="00000061" w14:textId="77777777" w:rsidR="00A000E8" w:rsidRDefault="00A000E8">
      <w:pPr>
        <w:rPr>
          <w:rFonts w:ascii="Calibri" w:eastAsia="Calibri" w:hAnsi="Calibri" w:cs="Calibri"/>
          <w:sz w:val="22"/>
          <w:szCs w:val="22"/>
        </w:rPr>
      </w:pPr>
    </w:p>
    <w:p w14:paraId="00000062" w14:textId="549457CF" w:rsidR="00A000E8" w:rsidRDefault="00000000">
      <w:pPr>
        <w:rPr>
          <w:rFonts w:ascii="Calibri" w:eastAsia="Calibri" w:hAnsi="Calibri" w:cs="Calibri"/>
          <w:sz w:val="22"/>
          <w:szCs w:val="22"/>
        </w:rPr>
      </w:pPr>
      <w:sdt>
        <w:sdtPr>
          <w:rPr>
            <w:rFonts w:ascii="Calibri" w:eastAsia="Calibri" w:hAnsi="Calibri" w:cs="Calibri"/>
            <w:sz w:val="22"/>
            <w:szCs w:val="22"/>
          </w:rPr>
          <w:alias w:val="First"/>
          <w:tag w:val="First"/>
          <w:id w:val="-1774475289"/>
          <w:placeholder>
            <w:docPart w:val="DEF1FB834D214152A071CBB4F25557EA"/>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1346090730"/>
          <w:placeholder>
            <w:docPart w:val="DEF1FB834D214152A071CBB4F25557EA"/>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315537336"/>
          <w:placeholder>
            <w:docPart w:val="DEF1FB834D214152A071CBB4F25557EA"/>
          </w:placeholder>
          <w:text/>
        </w:sdtPr>
        <w:sdtContent>
          <w:r w:rsidR="003F6F84" w:rsidRPr="003F6F84">
            <w:rPr>
              <w:rFonts w:ascii="Calibri" w:eastAsia="Calibri" w:hAnsi="Calibri" w:cs="Calibri"/>
              <w:sz w:val="22"/>
              <w:szCs w:val="22"/>
            </w:rPr>
            <w:t>Last</w:t>
          </w:r>
        </w:sdtContent>
      </w:sdt>
      <w:r w:rsidR="003F6F84">
        <w:rPr>
          <w:rFonts w:ascii="Calibri" w:eastAsia="Calibri" w:hAnsi="Calibri" w:cs="Calibri"/>
          <w:sz w:val="22"/>
          <w:szCs w:val="22"/>
        </w:rPr>
        <w:t xml:space="preserve"> </w:t>
      </w:r>
      <w:r w:rsidR="006C7BD2">
        <w:rPr>
          <w:rFonts w:ascii="Calibri" w:eastAsia="Calibri" w:hAnsi="Calibri" w:cs="Calibri"/>
          <w:sz w:val="22"/>
          <w:szCs w:val="22"/>
        </w:rPr>
        <w:t xml:space="preserve">looks forward to your response to this question so there is no misunderstanding as to Declarant's established non-taxable tax status. </w:t>
      </w:r>
    </w:p>
    <w:p w14:paraId="00000063" w14:textId="77777777" w:rsidR="00A000E8" w:rsidRDefault="00A000E8">
      <w:pPr>
        <w:rPr>
          <w:rFonts w:ascii="Calibri" w:eastAsia="Calibri" w:hAnsi="Calibri" w:cs="Calibri"/>
          <w:sz w:val="22"/>
          <w:szCs w:val="22"/>
        </w:rPr>
      </w:pPr>
    </w:p>
    <w:p w14:paraId="00000064" w14:textId="77777777" w:rsidR="00A000E8" w:rsidRDefault="006C7BD2">
      <w:pPr>
        <w:rPr>
          <w:rFonts w:ascii="Calibri" w:eastAsia="Calibri" w:hAnsi="Calibri" w:cs="Calibri"/>
          <w:sz w:val="22"/>
          <w:szCs w:val="22"/>
        </w:rPr>
      </w:pPr>
      <w:r>
        <w:rPr>
          <w:rFonts w:ascii="Calibri" w:eastAsia="Calibri" w:hAnsi="Calibri" w:cs="Calibri"/>
          <w:sz w:val="22"/>
          <w:szCs w:val="22"/>
        </w:rPr>
        <w:t>Please forward these Revocation of Election documents and instructions herein, if necessary or required, to appropriate IRS management, operational database personnel or to the IRS's Chief Legal counsel.</w:t>
      </w:r>
    </w:p>
    <w:p w14:paraId="00000065" w14:textId="77777777" w:rsidR="00A000E8" w:rsidRDefault="00A000E8">
      <w:pPr>
        <w:rPr>
          <w:rFonts w:ascii="Calibri" w:eastAsia="Calibri" w:hAnsi="Calibri" w:cs="Calibri"/>
          <w:sz w:val="22"/>
          <w:szCs w:val="22"/>
        </w:rPr>
      </w:pPr>
    </w:p>
    <w:p w14:paraId="00000066" w14:textId="77777777" w:rsidR="00A000E8" w:rsidRDefault="006C7BD2">
      <w:pPr>
        <w:rPr>
          <w:rFonts w:ascii="Calibri" w:eastAsia="Calibri" w:hAnsi="Calibri" w:cs="Calibri"/>
          <w:sz w:val="22"/>
          <w:szCs w:val="22"/>
        </w:rPr>
      </w:pPr>
      <w:r>
        <w:rPr>
          <w:rFonts w:ascii="Calibri" w:eastAsia="Calibri" w:hAnsi="Calibri" w:cs="Calibri"/>
          <w:sz w:val="22"/>
          <w:szCs w:val="22"/>
        </w:rPr>
        <w:t>This Revocation of Election notice is effective immediately, upon your receipt as agents within the Internal Revenue Service, the Internal Revenue, and the IRS.</w:t>
      </w:r>
    </w:p>
    <w:p w14:paraId="00000067" w14:textId="77777777" w:rsidR="00A000E8" w:rsidRDefault="00A000E8">
      <w:pPr>
        <w:rPr>
          <w:rFonts w:ascii="Calibri" w:eastAsia="Calibri" w:hAnsi="Calibri" w:cs="Calibri"/>
          <w:sz w:val="22"/>
          <w:szCs w:val="22"/>
        </w:rPr>
      </w:pPr>
    </w:p>
    <w:p w14:paraId="00000068" w14:textId="7658FB36" w:rsidR="00A000E8" w:rsidRDefault="006C7BD2">
      <w:pPr>
        <w:rPr>
          <w:rFonts w:ascii="Calibri" w:eastAsia="Calibri" w:hAnsi="Calibri" w:cs="Calibri"/>
          <w:sz w:val="22"/>
          <w:szCs w:val="22"/>
        </w:rPr>
      </w:pPr>
      <w:r>
        <w:rPr>
          <w:rFonts w:ascii="Calibri" w:eastAsia="Calibri" w:hAnsi="Calibri" w:cs="Calibri"/>
          <w:sz w:val="22"/>
          <w:szCs w:val="22"/>
        </w:rPr>
        <w:t xml:space="preserve">Congress in D.C. and all IRS related agencies, by statutory requirement must now recognize and acknowledge </w:t>
      </w:r>
      <w:sdt>
        <w:sdtPr>
          <w:rPr>
            <w:rFonts w:ascii="Calibri" w:eastAsia="Calibri" w:hAnsi="Calibri" w:cs="Calibri"/>
            <w:sz w:val="22"/>
            <w:szCs w:val="22"/>
          </w:rPr>
          <w:alias w:val="First"/>
          <w:tag w:val="First"/>
          <w:id w:val="-1412148361"/>
          <w:placeholder>
            <w:docPart w:val="DB7338EF115942C5B9DF417277ACEA41"/>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1157807112"/>
          <w:placeholder>
            <w:docPart w:val="DB7338EF115942C5B9DF417277ACEA41"/>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174956507"/>
          <w:placeholder>
            <w:docPart w:val="DB7338EF115942C5B9DF417277ACEA41"/>
          </w:placeholder>
          <w:text/>
        </w:sdtPr>
        <w:sdtContent>
          <w:r w:rsidR="003F6F84" w:rsidRPr="003F6F84">
            <w:rPr>
              <w:rFonts w:ascii="Calibri" w:eastAsia="Calibri" w:hAnsi="Calibri" w:cs="Calibri"/>
              <w:sz w:val="22"/>
              <w:szCs w:val="22"/>
            </w:rPr>
            <w:t>Last</w:t>
          </w:r>
        </w:sdtContent>
      </w:sdt>
      <w:r w:rsidR="003F6F84" w:rsidRPr="003F6F84">
        <w:rPr>
          <w:rFonts w:ascii="Calibri" w:eastAsia="Calibri" w:hAnsi="Calibri" w:cs="Calibri"/>
          <w:sz w:val="22"/>
          <w:szCs w:val="22"/>
        </w:rPr>
        <w:t xml:space="preserve"> </w:t>
      </w:r>
      <w:r w:rsidRPr="003F6F84">
        <w:rPr>
          <w:rFonts w:ascii="Calibri" w:eastAsia="Calibri" w:hAnsi="Calibri" w:cs="Calibri"/>
          <w:sz w:val="22"/>
          <w:szCs w:val="22"/>
        </w:rPr>
        <w:t>'s</w:t>
      </w:r>
      <w:r>
        <w:rPr>
          <w:rFonts w:ascii="Calibri" w:eastAsia="Calibri" w:hAnsi="Calibri" w:cs="Calibri"/>
          <w:sz w:val="22"/>
          <w:szCs w:val="22"/>
        </w:rPr>
        <w:t xml:space="preserve"> lawful “non taxpayer” status.</w:t>
      </w:r>
    </w:p>
    <w:p w14:paraId="00000069"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 </w:t>
      </w:r>
    </w:p>
    <w:p w14:paraId="0000006A"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The IRS records and databases must reflect this Revocation of Election as it has been legally established. All previous “presumed” to be taxable “elections” by the IRS have been duly “terminated” with your receipt of this Revocation of Election.  </w:t>
      </w:r>
    </w:p>
    <w:p w14:paraId="0000006B" w14:textId="77777777" w:rsidR="00A000E8" w:rsidRDefault="00A000E8">
      <w:pPr>
        <w:rPr>
          <w:rFonts w:ascii="Calibri" w:eastAsia="Calibri" w:hAnsi="Calibri" w:cs="Calibri"/>
          <w:sz w:val="22"/>
          <w:szCs w:val="22"/>
        </w:rPr>
      </w:pPr>
    </w:p>
    <w:p w14:paraId="0000006C" w14:textId="77777777" w:rsidR="00A000E8" w:rsidRDefault="006C7BD2">
      <w:pPr>
        <w:rPr>
          <w:rFonts w:ascii="Calibri" w:eastAsia="Calibri" w:hAnsi="Calibri" w:cs="Calibri"/>
          <w:sz w:val="22"/>
          <w:szCs w:val="22"/>
        </w:rPr>
      </w:pPr>
      <w:r>
        <w:rPr>
          <w:rFonts w:ascii="Calibri" w:eastAsia="Calibri" w:hAnsi="Calibri" w:cs="Calibri"/>
          <w:sz w:val="22"/>
          <w:szCs w:val="22"/>
        </w:rPr>
        <w:t>Please make all necessary changes to the IRS's databases to expedite Declarant’s non-taxable tax status.</w:t>
      </w:r>
    </w:p>
    <w:p w14:paraId="0000006D" w14:textId="77777777" w:rsidR="00A000E8" w:rsidRDefault="00A000E8">
      <w:pPr>
        <w:rPr>
          <w:rFonts w:ascii="Calibri" w:eastAsia="Calibri" w:hAnsi="Calibri" w:cs="Calibri"/>
          <w:sz w:val="22"/>
          <w:szCs w:val="22"/>
        </w:rPr>
      </w:pPr>
    </w:p>
    <w:p w14:paraId="0000006E"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Sincerely, </w:t>
      </w:r>
    </w:p>
    <w:p w14:paraId="0000006F" w14:textId="77777777" w:rsidR="00A000E8" w:rsidRDefault="00A000E8">
      <w:pPr>
        <w:rPr>
          <w:rFonts w:ascii="Calibri" w:eastAsia="Calibri" w:hAnsi="Calibri" w:cs="Calibri"/>
          <w:sz w:val="22"/>
          <w:szCs w:val="22"/>
        </w:rPr>
      </w:pPr>
    </w:p>
    <w:p w14:paraId="00000070" w14:textId="46479866" w:rsidR="00A000E8" w:rsidRDefault="006C7BD2">
      <w:pPr>
        <w:jc w:val="right"/>
        <w:rPr>
          <w:rFonts w:ascii="Calibri" w:eastAsia="Calibri" w:hAnsi="Calibri" w:cs="Calibri"/>
          <w:sz w:val="22"/>
          <w:szCs w:val="22"/>
        </w:rPr>
      </w:pPr>
      <w:r>
        <w:rPr>
          <w:rFonts w:ascii="Calibri" w:eastAsia="Calibri" w:hAnsi="Calibri" w:cs="Calibri"/>
          <w:sz w:val="22"/>
          <w:szCs w:val="22"/>
        </w:rPr>
        <w:t xml:space="preserve">By: ___________________________________________ </w:t>
      </w:r>
      <w:r>
        <w:rPr>
          <w:rFonts w:ascii="Calibri" w:eastAsia="Calibri" w:hAnsi="Calibri" w:cs="Calibri"/>
          <w:sz w:val="22"/>
          <w:szCs w:val="22"/>
        </w:rPr>
        <w:br/>
      </w:r>
      <w:sdt>
        <w:sdtPr>
          <w:rPr>
            <w:rFonts w:ascii="Calibri" w:eastAsia="Calibri" w:hAnsi="Calibri" w:cs="Calibri"/>
            <w:sz w:val="22"/>
            <w:szCs w:val="22"/>
          </w:rPr>
          <w:alias w:val="First"/>
          <w:tag w:val="First"/>
          <w:id w:val="-821265887"/>
          <w:placeholder>
            <w:docPart w:val="DC2CD8EC075E46F89DBE23BF9065BE47"/>
          </w:placeholder>
          <w:text/>
        </w:sdtPr>
        <w:sdtContent>
          <w:r w:rsidR="003F6F84" w:rsidRPr="003F6F84">
            <w:rPr>
              <w:rFonts w:ascii="Calibri" w:eastAsia="Calibri" w:hAnsi="Calibri" w:cs="Calibri"/>
              <w:sz w:val="22"/>
              <w:szCs w:val="22"/>
            </w:rPr>
            <w:t>First</w:t>
          </w:r>
        </w:sdtContent>
      </w:sdt>
      <w:r w:rsidR="003F6F84" w:rsidRPr="003F6F84">
        <w:rPr>
          <w:rFonts w:ascii="Calibri" w:eastAsia="Calibri" w:hAnsi="Calibri" w:cs="Calibri"/>
          <w:sz w:val="22"/>
          <w:szCs w:val="22"/>
        </w:rPr>
        <w:t>-</w:t>
      </w:r>
      <w:sdt>
        <w:sdtPr>
          <w:rPr>
            <w:rFonts w:ascii="Calibri" w:eastAsia="Calibri" w:hAnsi="Calibri" w:cs="Calibri"/>
            <w:sz w:val="22"/>
            <w:szCs w:val="22"/>
          </w:rPr>
          <w:alias w:val="Middle"/>
          <w:tag w:val="Middle"/>
          <w:id w:val="-1639338935"/>
          <w:placeholder>
            <w:docPart w:val="DC2CD8EC075E46F89DBE23BF9065BE47"/>
          </w:placeholder>
          <w:text/>
        </w:sdtPr>
        <w:sdtContent>
          <w:r w:rsidR="003F6F84" w:rsidRPr="003F6F84">
            <w:rPr>
              <w:rFonts w:ascii="Calibri" w:eastAsia="Calibri" w:hAnsi="Calibri" w:cs="Calibri"/>
              <w:sz w:val="22"/>
              <w:szCs w:val="22"/>
            </w:rPr>
            <w:t>Middle</w:t>
          </w:r>
        </w:sdtContent>
      </w:sdt>
      <w:r w:rsidR="003F6F84" w:rsidRPr="003F6F84">
        <w:rPr>
          <w:rFonts w:ascii="Calibri" w:eastAsia="Calibri" w:hAnsi="Calibri" w:cs="Calibri"/>
          <w:sz w:val="22"/>
          <w:szCs w:val="22"/>
        </w:rPr>
        <w:t xml:space="preserve">: </w:t>
      </w:r>
      <w:sdt>
        <w:sdtPr>
          <w:rPr>
            <w:rFonts w:ascii="Calibri" w:eastAsia="Calibri" w:hAnsi="Calibri" w:cs="Calibri"/>
            <w:sz w:val="22"/>
            <w:szCs w:val="22"/>
          </w:rPr>
          <w:alias w:val="Last"/>
          <w:tag w:val="Last"/>
          <w:id w:val="-615211268"/>
          <w:placeholder>
            <w:docPart w:val="DC2CD8EC075E46F89DBE23BF9065BE47"/>
          </w:placeholder>
          <w:text/>
        </w:sdtPr>
        <w:sdtContent>
          <w:r w:rsidR="003F6F84" w:rsidRPr="003F6F84">
            <w:rPr>
              <w:rFonts w:ascii="Calibri" w:eastAsia="Calibri" w:hAnsi="Calibri" w:cs="Calibri"/>
              <w:sz w:val="22"/>
              <w:szCs w:val="22"/>
            </w:rPr>
            <w:t>Last</w:t>
          </w:r>
        </w:sdtContent>
      </w:sdt>
      <w:r>
        <w:rPr>
          <w:rFonts w:ascii="Calibri" w:eastAsia="Calibri" w:hAnsi="Calibri" w:cs="Calibri"/>
          <w:sz w:val="22"/>
          <w:szCs w:val="22"/>
        </w:rPr>
        <w:t>, a woman</w:t>
      </w:r>
    </w:p>
    <w:p w14:paraId="00000071" w14:textId="77777777" w:rsidR="00A000E8" w:rsidRDefault="006C7BD2">
      <w:pPr>
        <w:jc w:val="right"/>
        <w:rPr>
          <w:rFonts w:ascii="Calibri" w:eastAsia="Calibri" w:hAnsi="Calibri" w:cs="Calibri"/>
          <w:sz w:val="22"/>
          <w:szCs w:val="22"/>
        </w:rPr>
      </w:pPr>
      <w:r>
        <w:rPr>
          <w:rFonts w:ascii="Calibri" w:eastAsia="Calibri" w:hAnsi="Calibri" w:cs="Calibri"/>
          <w:sz w:val="22"/>
          <w:szCs w:val="22"/>
        </w:rPr>
        <w:t xml:space="preserve">         All rights reserved.  Without Prejudice.</w:t>
      </w:r>
    </w:p>
    <w:p w14:paraId="00000073" w14:textId="77777777" w:rsidR="00A000E8" w:rsidRDefault="006C7BD2">
      <w:pPr>
        <w:rPr>
          <w:rFonts w:ascii="Calibri" w:eastAsia="Calibri" w:hAnsi="Calibri" w:cs="Calibri"/>
          <w:sz w:val="22"/>
          <w:szCs w:val="22"/>
        </w:rPr>
      </w:pPr>
      <w:r>
        <w:rPr>
          <w:rFonts w:ascii="Calibri" w:eastAsia="Calibri" w:hAnsi="Calibri" w:cs="Calibri"/>
          <w:sz w:val="22"/>
          <w:szCs w:val="22"/>
        </w:rPr>
        <w:t xml:space="preserve">Enclosures: </w:t>
      </w:r>
    </w:p>
    <w:p w14:paraId="00000074" w14:textId="77777777" w:rsidR="00A000E8" w:rsidRDefault="00A000E8">
      <w:pPr>
        <w:rPr>
          <w:rFonts w:ascii="Calibri" w:eastAsia="Calibri" w:hAnsi="Calibri" w:cs="Calibri"/>
          <w:sz w:val="22"/>
          <w:szCs w:val="22"/>
        </w:rPr>
      </w:pPr>
    </w:p>
    <w:p w14:paraId="00000075" w14:textId="77777777" w:rsidR="00A000E8" w:rsidRDefault="006C7BD2">
      <w:pPr>
        <w:numPr>
          <w:ilvl w:val="0"/>
          <w:numId w:val="2"/>
        </w:numPr>
        <w:rPr>
          <w:rFonts w:ascii="Calibri" w:eastAsia="Calibri" w:hAnsi="Calibri" w:cs="Calibri"/>
          <w:sz w:val="22"/>
          <w:szCs w:val="22"/>
        </w:rPr>
      </w:pPr>
      <w:r>
        <w:rPr>
          <w:rFonts w:ascii="Calibri" w:eastAsia="Calibri" w:hAnsi="Calibri" w:cs="Calibri"/>
          <w:sz w:val="22"/>
          <w:szCs w:val="22"/>
        </w:rPr>
        <w:t>TESTIMONY IN THE FORM OF AN AFFIDAVIT (Total of seven (7) pages)</w:t>
      </w:r>
    </w:p>
    <w:p w14:paraId="00000076" w14:textId="77777777" w:rsidR="00A000E8" w:rsidRDefault="006C7BD2">
      <w:pPr>
        <w:numPr>
          <w:ilvl w:val="0"/>
          <w:numId w:val="2"/>
        </w:numPr>
        <w:rPr>
          <w:rFonts w:ascii="Calibri" w:eastAsia="Calibri" w:hAnsi="Calibri" w:cs="Calibri"/>
          <w:sz w:val="22"/>
          <w:szCs w:val="22"/>
        </w:rPr>
      </w:pPr>
      <w:r>
        <w:rPr>
          <w:rFonts w:ascii="Calibri" w:eastAsia="Calibri" w:hAnsi="Calibri" w:cs="Calibri"/>
          <w:sz w:val="22"/>
          <w:szCs w:val="22"/>
        </w:rPr>
        <w:t>Copy of Declaration of Political Status (Total of seven (1) page)</w:t>
      </w:r>
    </w:p>
    <w:p w14:paraId="00000077" w14:textId="77777777" w:rsidR="00A000E8" w:rsidRDefault="006C7BD2">
      <w:pPr>
        <w:numPr>
          <w:ilvl w:val="0"/>
          <w:numId w:val="2"/>
        </w:numPr>
        <w:rPr>
          <w:rFonts w:ascii="Calibri" w:eastAsia="Calibri" w:hAnsi="Calibri" w:cs="Calibri"/>
          <w:sz w:val="22"/>
          <w:szCs w:val="22"/>
        </w:rPr>
      </w:pPr>
      <w:r>
        <w:rPr>
          <w:rFonts w:ascii="Calibri" w:eastAsia="Calibri" w:hAnsi="Calibri" w:cs="Calibri"/>
          <w:sz w:val="22"/>
          <w:szCs w:val="22"/>
        </w:rPr>
        <w:t>100 Reasons (Total of twenty-six (26) pages)</w:t>
      </w:r>
    </w:p>
    <w:sectPr w:rsidR="00A000E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85220" w14:textId="77777777" w:rsidR="00EA6F93" w:rsidRDefault="00EA6F93">
      <w:r>
        <w:separator/>
      </w:r>
    </w:p>
  </w:endnote>
  <w:endnote w:type="continuationSeparator" w:id="0">
    <w:p w14:paraId="2A17F9E7" w14:textId="77777777" w:rsidR="00EA6F93" w:rsidRDefault="00EA6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D" w14:textId="77777777" w:rsidR="00A000E8" w:rsidRDefault="00A000E8">
    <w:pPr>
      <w:pBdr>
        <w:top w:val="nil"/>
        <w:left w:val="nil"/>
        <w:bottom w:val="nil"/>
        <w:right w:val="nil"/>
        <w:between w:val="nil"/>
      </w:pBdr>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B" w14:textId="1A9A7522" w:rsidR="00A000E8" w:rsidRDefault="006C7BD2">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color w:val="000000"/>
      </w:rPr>
      <w:t xml:space="preserve">Page </w:t>
    </w: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AD0DDC">
      <w:rPr>
        <w:rFonts w:eastAsia="Times New Roman" w:cs="Times New Roman"/>
        <w:noProof/>
        <w:color w:val="000000"/>
      </w:rPr>
      <w:t>1</w:t>
    </w:r>
    <w:r>
      <w:rPr>
        <w:rFonts w:eastAsia="Times New Roman" w:cs="Times New Roman"/>
        <w:color w:val="000000"/>
      </w:rPr>
      <w:fldChar w:fldCharType="end"/>
    </w:r>
    <w:r>
      <w:rPr>
        <w:rFonts w:eastAsia="Times New Roman" w:cs="Times New Roman"/>
        <w:color w:val="000000"/>
      </w:rPr>
      <w:t xml:space="preserve"> of </w:t>
    </w:r>
    <w:r>
      <w:rPr>
        <w:rFonts w:eastAsia="Times New Roman" w:cs="Times New Roman"/>
        <w:color w:val="000000"/>
      </w:rPr>
      <w:fldChar w:fldCharType="begin"/>
    </w:r>
    <w:r>
      <w:rPr>
        <w:rFonts w:eastAsia="Times New Roman" w:cs="Times New Roman"/>
        <w:color w:val="000000"/>
      </w:rPr>
      <w:instrText>NUMPAGES</w:instrText>
    </w:r>
    <w:r>
      <w:rPr>
        <w:rFonts w:eastAsia="Times New Roman" w:cs="Times New Roman"/>
        <w:color w:val="000000"/>
      </w:rPr>
      <w:fldChar w:fldCharType="separate"/>
    </w:r>
    <w:r w:rsidR="00AD0DDC">
      <w:rPr>
        <w:rFonts w:eastAsia="Times New Roman" w:cs="Times New Roman"/>
        <w:noProof/>
        <w:color w:val="000000"/>
      </w:rPr>
      <w:t>2</w:t>
    </w:r>
    <w:r>
      <w:rPr>
        <w:rFonts w:eastAsia="Times New Roman" w:cs="Times New Roman"/>
        <w:color w:val="000000"/>
      </w:rPr>
      <w:fldChar w:fldCharType="end"/>
    </w:r>
  </w:p>
  <w:p w14:paraId="0000007C" w14:textId="77777777" w:rsidR="00A000E8" w:rsidRDefault="00A000E8">
    <w:pPr>
      <w:pBdr>
        <w:top w:val="nil"/>
        <w:left w:val="nil"/>
        <w:bottom w:val="nil"/>
        <w:right w:val="nil"/>
        <w:between w:val="nil"/>
      </w:pBdr>
      <w:tabs>
        <w:tab w:val="center" w:pos="4320"/>
        <w:tab w:val="right" w:pos="8640"/>
      </w:tabs>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E" w14:textId="77777777" w:rsidR="00A000E8" w:rsidRDefault="00A000E8">
    <w:pPr>
      <w:pBdr>
        <w:top w:val="nil"/>
        <w:left w:val="nil"/>
        <w:bottom w:val="nil"/>
        <w:right w:val="nil"/>
        <w:between w:val="nil"/>
      </w:pBdr>
      <w:tabs>
        <w:tab w:val="center" w:pos="4320"/>
        <w:tab w:val="right" w:pos="8640"/>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ED7B3" w14:textId="77777777" w:rsidR="00EA6F93" w:rsidRDefault="00EA6F93">
      <w:r>
        <w:separator/>
      </w:r>
    </w:p>
  </w:footnote>
  <w:footnote w:type="continuationSeparator" w:id="0">
    <w:p w14:paraId="5B15E1D6" w14:textId="77777777" w:rsidR="00EA6F93" w:rsidRDefault="00EA6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A" w14:textId="77777777" w:rsidR="00A000E8" w:rsidRDefault="00A000E8">
    <w:pPr>
      <w:pBdr>
        <w:top w:val="nil"/>
        <w:left w:val="nil"/>
        <w:bottom w:val="nil"/>
        <w:right w:val="nil"/>
        <w:between w:val="nil"/>
      </w:pBdr>
      <w:tabs>
        <w:tab w:val="center" w:pos="4320"/>
        <w:tab w:val="right" w:pos="8640"/>
      </w:tabs>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9" w14:textId="62506C13" w:rsidR="00A000E8" w:rsidRDefault="006C7BD2">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b/>
        <w:color w:val="000000"/>
        <w:sz w:val="28"/>
        <w:szCs w:val="28"/>
      </w:rPr>
      <w:t xml:space="preserve">Revocation of Election for </w:t>
    </w:r>
    <w:sdt>
      <w:sdtPr>
        <w:rPr>
          <w:rFonts w:eastAsia="Times New Roman" w:cs="Times New Roman"/>
          <w:b/>
          <w:color w:val="000000"/>
          <w:sz w:val="28"/>
          <w:szCs w:val="28"/>
        </w:rPr>
        <w:alias w:val="First"/>
        <w:tag w:val="First"/>
        <w:id w:val="1545026034"/>
        <w:placeholder>
          <w:docPart w:val="00C8A2D4BB7F44E99869E87AE4FFEDF9"/>
        </w:placeholder>
        <w:text/>
      </w:sdtPr>
      <w:sdtContent>
        <w:r w:rsidR="00F341CE" w:rsidRPr="00F341CE">
          <w:rPr>
            <w:rFonts w:eastAsia="Times New Roman" w:cs="Times New Roman"/>
            <w:b/>
            <w:color w:val="000000"/>
            <w:sz w:val="28"/>
            <w:szCs w:val="28"/>
          </w:rPr>
          <w:t>First</w:t>
        </w:r>
      </w:sdtContent>
    </w:sdt>
    <w:r w:rsidR="00F341CE" w:rsidRPr="00F341CE">
      <w:rPr>
        <w:rFonts w:eastAsia="Times New Roman" w:cs="Times New Roman"/>
        <w:b/>
        <w:color w:val="000000"/>
        <w:sz w:val="28"/>
        <w:szCs w:val="28"/>
      </w:rPr>
      <w:t>-</w:t>
    </w:r>
    <w:sdt>
      <w:sdtPr>
        <w:rPr>
          <w:rFonts w:eastAsia="Times New Roman" w:cs="Times New Roman"/>
          <w:b/>
          <w:color w:val="000000"/>
          <w:sz w:val="28"/>
          <w:szCs w:val="28"/>
        </w:rPr>
        <w:alias w:val="Middle"/>
        <w:tag w:val="Middle"/>
        <w:id w:val="1068688972"/>
        <w:placeholder>
          <w:docPart w:val="00C8A2D4BB7F44E99869E87AE4FFEDF9"/>
        </w:placeholder>
        <w:text/>
      </w:sdtPr>
      <w:sdtContent>
        <w:r w:rsidR="00F341CE" w:rsidRPr="00F341CE">
          <w:rPr>
            <w:rFonts w:eastAsia="Times New Roman" w:cs="Times New Roman"/>
            <w:b/>
            <w:color w:val="000000"/>
            <w:sz w:val="28"/>
            <w:szCs w:val="28"/>
          </w:rPr>
          <w:t>Middle</w:t>
        </w:r>
      </w:sdtContent>
    </w:sdt>
    <w:r w:rsidR="00F341CE" w:rsidRPr="00F341CE">
      <w:rPr>
        <w:rFonts w:eastAsia="Times New Roman" w:cs="Times New Roman"/>
        <w:b/>
        <w:color w:val="000000"/>
        <w:sz w:val="28"/>
        <w:szCs w:val="28"/>
      </w:rPr>
      <w:t xml:space="preserve">: </w:t>
    </w:r>
    <w:sdt>
      <w:sdtPr>
        <w:rPr>
          <w:rFonts w:eastAsia="Times New Roman" w:cs="Times New Roman"/>
          <w:b/>
          <w:color w:val="000000"/>
          <w:sz w:val="28"/>
          <w:szCs w:val="28"/>
        </w:rPr>
        <w:alias w:val="Last"/>
        <w:tag w:val="Last"/>
        <w:id w:val="1800186966"/>
        <w:placeholder>
          <w:docPart w:val="00C8A2D4BB7F44E99869E87AE4FFEDF9"/>
        </w:placeholder>
        <w:text/>
      </w:sdtPr>
      <w:sdtContent>
        <w:r w:rsidR="00F341CE" w:rsidRPr="00F341CE">
          <w:rPr>
            <w:rFonts w:eastAsia="Times New Roman" w:cs="Times New Roman"/>
            <w:b/>
            <w:color w:val="000000"/>
            <w:sz w:val="28"/>
            <w:szCs w:val="28"/>
          </w:rPr>
          <w:t>Last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77777777" w:rsidR="00A000E8" w:rsidRDefault="00A000E8">
    <w:pPr>
      <w:pBdr>
        <w:top w:val="nil"/>
        <w:left w:val="nil"/>
        <w:bottom w:val="nil"/>
        <w:right w:val="nil"/>
        <w:between w:val="nil"/>
      </w:pBdr>
      <w:tabs>
        <w:tab w:val="center" w:pos="4320"/>
        <w:tab w:val="right" w:pos="8640"/>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86B39"/>
    <w:multiLevelType w:val="multilevel"/>
    <w:tmpl w:val="FFFFFFFF"/>
    <w:lvl w:ilvl="0">
      <w:start w:val="1"/>
      <w:numFmt w:val="decimal"/>
      <w:pStyle w:val="DGSAcqui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5B7391D"/>
    <w:multiLevelType w:val="multilevel"/>
    <w:tmpl w:val="FFFFFFFF"/>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62A21FF"/>
    <w:multiLevelType w:val="multilevel"/>
    <w:tmpl w:val="FFFFFFFF"/>
    <w:lvl w:ilvl="0">
      <w:start w:val="1"/>
      <w:numFmt w:val="decimal"/>
      <w:pStyle w:val="Heading1"/>
      <w:lvlText w:val="%1."/>
      <w:lvlJc w:val="left"/>
      <w:pPr>
        <w:ind w:left="0" w:firstLine="0"/>
      </w:pPr>
      <w:rPr>
        <w:rFonts w:ascii="Times New Roman" w:eastAsia="Times New Roman" w:hAnsi="Times New Roman" w:cs="Times New Roman"/>
        <w:sz w:val="28"/>
        <w:szCs w:val="28"/>
      </w:rPr>
    </w:lvl>
    <w:lvl w:ilvl="1">
      <w:start w:val="1"/>
      <w:numFmt w:val="decimal"/>
      <w:pStyle w:val="Heading2"/>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2109963354">
    <w:abstractNumId w:val="2"/>
  </w:num>
  <w:num w:numId="2" w16cid:durableId="1307734343">
    <w:abstractNumId w:val="1"/>
  </w:num>
  <w:num w:numId="3" w16cid:durableId="117121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0E8"/>
    <w:rsid w:val="000109EE"/>
    <w:rsid w:val="000B691D"/>
    <w:rsid w:val="000C2E4D"/>
    <w:rsid w:val="00134FDA"/>
    <w:rsid w:val="00166CEC"/>
    <w:rsid w:val="001E7B18"/>
    <w:rsid w:val="002067ED"/>
    <w:rsid w:val="002240E7"/>
    <w:rsid w:val="002B2499"/>
    <w:rsid w:val="00346CFC"/>
    <w:rsid w:val="00375273"/>
    <w:rsid w:val="00391222"/>
    <w:rsid w:val="003A0AA1"/>
    <w:rsid w:val="003F6F84"/>
    <w:rsid w:val="004C0534"/>
    <w:rsid w:val="004D66E8"/>
    <w:rsid w:val="004E12A3"/>
    <w:rsid w:val="00502A86"/>
    <w:rsid w:val="0056607C"/>
    <w:rsid w:val="005B21FF"/>
    <w:rsid w:val="006C7BD2"/>
    <w:rsid w:val="00715E15"/>
    <w:rsid w:val="007628AE"/>
    <w:rsid w:val="007808EC"/>
    <w:rsid w:val="00821CF3"/>
    <w:rsid w:val="008619A5"/>
    <w:rsid w:val="008D2FC4"/>
    <w:rsid w:val="00916370"/>
    <w:rsid w:val="0097134A"/>
    <w:rsid w:val="009922D6"/>
    <w:rsid w:val="00A000E8"/>
    <w:rsid w:val="00A42A63"/>
    <w:rsid w:val="00A5106E"/>
    <w:rsid w:val="00A551E4"/>
    <w:rsid w:val="00A66AE1"/>
    <w:rsid w:val="00A835FF"/>
    <w:rsid w:val="00AC647E"/>
    <w:rsid w:val="00AC6C32"/>
    <w:rsid w:val="00AD0DDC"/>
    <w:rsid w:val="00BE0D63"/>
    <w:rsid w:val="00C30432"/>
    <w:rsid w:val="00D8423E"/>
    <w:rsid w:val="00DF3296"/>
    <w:rsid w:val="00EA6F93"/>
    <w:rsid w:val="00F236C3"/>
    <w:rsid w:val="00F256AB"/>
    <w:rsid w:val="00F341CE"/>
    <w:rsid w:val="00FE1E6A"/>
    <w:rsid w:val="153B0196"/>
    <w:rsid w:val="1ECD0AC4"/>
    <w:rsid w:val="2A7E2124"/>
    <w:rsid w:val="3772CCED"/>
    <w:rsid w:val="3E007FCC"/>
    <w:rsid w:val="45B812F3"/>
    <w:rsid w:val="52EBE5F0"/>
    <w:rsid w:val="58B7F697"/>
    <w:rsid w:val="5E98530A"/>
    <w:rsid w:val="62B5A273"/>
    <w:rsid w:val="6398DC51"/>
    <w:rsid w:val="72EFAC82"/>
    <w:rsid w:val="75F852EE"/>
    <w:rsid w:val="792FF3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FC4DB"/>
  <w15:docId w15:val="{5A35A746-5A01-4993-9D7E-CCBDD763B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Arial Unicode MS" w:cs="Arial Unicode MS"/>
      <w:kern w:val="1"/>
      <w:lang w:eastAsia="hi-IN" w:bidi="hi-IN"/>
    </w:rPr>
  </w:style>
  <w:style w:type="paragraph" w:styleId="Heading1">
    <w:name w:val="heading 1"/>
    <w:basedOn w:val="Normal"/>
    <w:next w:val="Normal"/>
    <w:uiPriority w:val="9"/>
    <w:qFormat/>
    <w:pPr>
      <w:keepNext/>
      <w:numPr>
        <w:numId w:val="1"/>
      </w:numPr>
      <w:spacing w:before="240" w:after="60"/>
      <w:jc w:val="center"/>
      <w:outlineLvl w:val="0"/>
    </w:pPr>
    <w:rPr>
      <w:rFonts w:cs="Times"/>
      <w:b/>
      <w:bCs/>
      <w:smallCaps/>
      <w:sz w:val="28"/>
      <w:szCs w:val="32"/>
      <w:u w:val="single"/>
      <w:lang w:eastAsia="en-US" w:bidi="en-US"/>
    </w:rPr>
  </w:style>
  <w:style w:type="paragraph" w:styleId="Heading2">
    <w:name w:val="heading 2"/>
    <w:basedOn w:val="Normal"/>
    <w:next w:val="Normal"/>
    <w:uiPriority w:val="9"/>
    <w:semiHidden/>
    <w:unhideWhenUsed/>
    <w:qFormat/>
    <w:pPr>
      <w:keepNext/>
      <w:numPr>
        <w:ilvl w:val="1"/>
        <w:numId w:val="1"/>
      </w:numPr>
      <w:spacing w:before="240" w:after="60"/>
      <w:outlineLvl w:val="1"/>
    </w:pPr>
    <w:rPr>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rFonts w:ascii="Symbol" w:hAnsi="Symbol" w:cs="Symbol"/>
      <w:sz w:val="28"/>
      <w:szCs w:val="28"/>
    </w:rPr>
  </w:style>
  <w:style w:type="character" w:customStyle="1" w:styleId="WW8Num1z1">
    <w:name w:val="WW8Num1z1"/>
    <w:rPr>
      <w:rFonts w:ascii="OpenSymbol" w:hAnsi="OpenSymbol" w:cs="OpenSymbol"/>
    </w:rPr>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rPr>
      <w:rFonts w:ascii="Arial" w:eastAsia="Times New Roman" w:hAnsi="Arial" w:cs="Arial"/>
    </w:rPr>
  </w:style>
  <w:style w:type="character" w:customStyle="1" w:styleId="WW8Num4z0">
    <w:name w:val="WW8Num4z0"/>
    <w:rPr>
      <w:rFonts w:ascii="Arial" w:hAnsi="Arial" w:cs="Arial"/>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DefaultParagraphFont">
    <w:name w:val="WW-Default Paragraph Font"/>
  </w:style>
  <w:style w:type="character" w:customStyle="1" w:styleId="HeaderChar">
    <w:name w:val="Header Char"/>
    <w:rPr>
      <w:rFonts w:ascii="Times New Roman" w:eastAsia="Arial Unicode MS" w:hAnsi="Times New Roman" w:cs="Arial Unicode MS"/>
      <w:kern w:val="1"/>
      <w:sz w:val="24"/>
      <w:szCs w:val="24"/>
      <w:lang w:eastAsia="hi-IN" w:bidi="hi-IN"/>
    </w:rPr>
  </w:style>
  <w:style w:type="character" w:customStyle="1" w:styleId="FooterChar">
    <w:name w:val="Footer Char"/>
    <w:rPr>
      <w:rFonts w:ascii="Times New Roman" w:eastAsia="Arial Unicode MS" w:hAnsi="Times New Roman" w:cs="Arial Unicode MS"/>
      <w:kern w:val="1"/>
      <w:sz w:val="24"/>
      <w:szCs w:val="24"/>
      <w:lang w:eastAsia="hi-IN" w:bidi="hi-IN"/>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DGSOfficerspage">
    <w:name w:val="DGS Officers page"/>
    <w:basedOn w:val="Normal"/>
    <w:pPr>
      <w:jc w:val="both"/>
    </w:pPr>
    <w:rPr>
      <w:rFonts w:ascii="Arial" w:hAnsi="Arial" w:cs="Arial"/>
      <w:color w:val="000000"/>
      <w:sz w:val="16"/>
      <w:szCs w:val="16"/>
    </w:rPr>
  </w:style>
  <w:style w:type="paragraph" w:customStyle="1" w:styleId="DGSOfficers">
    <w:name w:val="DGS Officers"/>
    <w:basedOn w:val="Normal"/>
    <w:rPr>
      <w:rFonts w:ascii="Arial" w:hAnsi="Arial" w:cs="Arial"/>
      <w:color w:val="000000"/>
      <w:sz w:val="16"/>
      <w:szCs w:val="16"/>
    </w:rPr>
  </w:style>
  <w:style w:type="paragraph" w:customStyle="1" w:styleId="DGSAcquistionHeaders">
    <w:name w:val="DGS Acquistion Headers"/>
    <w:basedOn w:val="Normal"/>
    <w:pPr>
      <w:autoSpaceDE w:val="0"/>
      <w:jc w:val="center"/>
    </w:pPr>
    <w:rPr>
      <w:rFonts w:ascii="Arial" w:hAnsi="Arial" w:cs="Arial"/>
      <w:b/>
      <w:caps/>
      <w:color w:val="000000"/>
      <w:sz w:val="20"/>
      <w:szCs w:val="18"/>
      <w:u w:val="single"/>
    </w:rPr>
  </w:style>
  <w:style w:type="paragraph" w:customStyle="1" w:styleId="DGSNormalspacing10">
    <w:name w:val="DGS Normal + spacing 10"/>
    <w:basedOn w:val="Normal"/>
    <w:pPr>
      <w:spacing w:after="200"/>
      <w:jc w:val="both"/>
    </w:pPr>
    <w:rPr>
      <w:rFonts w:ascii="Arial" w:hAnsi="Arial" w:cs="Arial"/>
      <w:sz w:val="22"/>
      <w:szCs w:val="32"/>
    </w:rPr>
  </w:style>
  <w:style w:type="paragraph" w:customStyle="1" w:styleId="DGSRegEventHeader">
    <w:name w:val="DGS Reg. Event Header"/>
    <w:basedOn w:val="Normal"/>
    <w:next w:val="Normal"/>
    <w:rPr>
      <w:rFonts w:ascii="Arial" w:hAnsi="Arial" w:cs="Tahoma"/>
      <w:b/>
      <w:color w:val="000000"/>
      <w:sz w:val="18"/>
      <w:szCs w:val="32"/>
    </w:rPr>
  </w:style>
  <w:style w:type="paragraph" w:customStyle="1" w:styleId="AcquiBullets">
    <w:name w:val="Acqui Bullets"/>
    <w:basedOn w:val="Normal"/>
    <w:pPr>
      <w:autoSpaceDE w:val="0"/>
      <w:spacing w:line="240" w:lineRule="atLeast"/>
    </w:pPr>
    <w:rPr>
      <w:rFonts w:ascii="Arial" w:hAnsi="Arial" w:cs="Lucida Sans Typewriter"/>
      <w:spacing w:val="-2"/>
      <w:sz w:val="20"/>
      <w:szCs w:val="20"/>
    </w:rPr>
  </w:style>
  <w:style w:type="paragraph" w:customStyle="1" w:styleId="AcquiHeaders">
    <w:name w:val="Acqui Headers"/>
    <w:basedOn w:val="Normal"/>
    <w:pPr>
      <w:autoSpaceDE w:val="0"/>
      <w:spacing w:line="240" w:lineRule="atLeast"/>
      <w:jc w:val="center"/>
    </w:pPr>
    <w:rPr>
      <w:rFonts w:ascii="Arial" w:hAnsi="Arial" w:cs="Arial"/>
      <w:b/>
      <w:bCs/>
      <w:caps/>
      <w:spacing w:val="-2"/>
      <w:sz w:val="22"/>
      <w:szCs w:val="20"/>
      <w:u w:val="single"/>
    </w:rPr>
  </w:style>
  <w:style w:type="paragraph" w:customStyle="1" w:styleId="DGSAcquiBullets">
    <w:name w:val="DGS Acqui Bullets"/>
    <w:basedOn w:val="Normal"/>
    <w:pPr>
      <w:numPr>
        <w:numId w:val="3"/>
      </w:numPr>
      <w:autoSpaceDE w:val="0"/>
    </w:pPr>
    <w:rPr>
      <w:rFonts w:ascii="Arial" w:hAnsi="Arial" w:cs="Lucida Sans Typewriter"/>
      <w:spacing w:val="-2"/>
      <w:sz w:val="20"/>
      <w:szCs w:val="20"/>
    </w:rPr>
  </w:style>
  <w:style w:type="paragraph" w:customStyle="1" w:styleId="DGSContacts">
    <w:name w:val="DGS Contacts"/>
    <w:basedOn w:val="Normal"/>
    <w:pPr>
      <w:spacing w:after="120"/>
    </w:pPr>
    <w:rPr>
      <w:rFonts w:ascii="Arial" w:hAnsi="Arial" w:cs="Arial"/>
      <w:color w:val="000000"/>
      <w:sz w:val="16"/>
      <w:szCs w:val="21"/>
    </w:rPr>
  </w:style>
  <w:style w:type="paragraph" w:customStyle="1" w:styleId="DGSHeader">
    <w:name w:val="DGS Header"/>
    <w:basedOn w:val="Normal"/>
    <w:pPr>
      <w:autoSpaceDE w:val="0"/>
      <w:jc w:val="center"/>
    </w:pPr>
    <w:rPr>
      <w:rFonts w:ascii="Tahoma" w:hAnsi="Tahoma" w:cs="Tahoma"/>
      <w:b/>
      <w:sz w:val="22"/>
    </w:rPr>
  </w:style>
  <w:style w:type="paragraph" w:customStyle="1" w:styleId="DGSHeader9pt">
    <w:name w:val="DGS Header 9 pt"/>
    <w:basedOn w:val="Normal"/>
    <w:pPr>
      <w:jc w:val="center"/>
    </w:pPr>
    <w:rPr>
      <w:rFonts w:ascii="Tahoma" w:hAnsi="Tahoma" w:cs="Tahoma"/>
      <w:b/>
      <w:color w:val="000000"/>
      <w:sz w:val="18"/>
      <w:szCs w:val="20"/>
    </w:rPr>
  </w:style>
  <w:style w:type="paragraph" w:customStyle="1" w:styleId="DGSNormal">
    <w:name w:val="DGS Normal"/>
    <w:basedOn w:val="Normal"/>
    <w:pPr>
      <w:autoSpaceDE w:val="0"/>
    </w:pPr>
    <w:rPr>
      <w:rFonts w:ascii="Arial" w:hAnsi="Arial" w:cs="Tahoma"/>
      <w:color w:val="000000"/>
      <w:spacing w:val="-8"/>
      <w:sz w:val="20"/>
      <w:szCs w:val="32"/>
    </w:rPr>
  </w:style>
  <w:style w:type="paragraph" w:customStyle="1" w:styleId="DGSNormalSpacing9">
    <w:name w:val="DGS Normal+Spacing 9"/>
    <w:basedOn w:val="Normal"/>
    <w:pPr>
      <w:spacing w:after="180"/>
    </w:pPr>
    <w:rPr>
      <w:rFonts w:ascii="Arial" w:hAnsi="Arial" w:cs="Arial"/>
      <w:color w:val="000000"/>
      <w:sz w:val="20"/>
      <w:szCs w:val="20"/>
    </w:rPr>
  </w:style>
  <w:style w:type="paragraph" w:customStyle="1" w:styleId="DGSProgramBody">
    <w:name w:val="DGS Program Body"/>
    <w:basedOn w:val="Normal"/>
    <w:pPr>
      <w:autoSpaceDE w:val="0"/>
      <w:spacing w:after="120"/>
    </w:pPr>
    <w:rPr>
      <w:rFonts w:ascii="Arial" w:hAnsi="Arial" w:cs="Tahoma"/>
      <w:color w:val="000000"/>
      <w:spacing w:val="-8"/>
      <w:sz w:val="16"/>
      <w:szCs w:val="32"/>
    </w:rPr>
  </w:style>
  <w:style w:type="paragraph" w:customStyle="1" w:styleId="DGSProgramHeader">
    <w:name w:val="DGS Program Header"/>
    <w:basedOn w:val="Normal"/>
    <w:rPr>
      <w:rFonts w:ascii="Arial" w:hAnsi="Arial" w:cs="Arial"/>
      <w:b/>
      <w:color w:val="000000"/>
      <w:sz w:val="18"/>
      <w:szCs w:val="20"/>
    </w:rPr>
  </w:style>
  <w:style w:type="paragraph" w:customStyle="1" w:styleId="FirstNamemerge">
    <w:name w:val="First Name merge"/>
    <w:basedOn w:val="Normal"/>
    <w:pPr>
      <w:ind w:left="130" w:right="130"/>
      <w:jc w:val="center"/>
    </w:pPr>
    <w:rPr>
      <w:rFonts w:ascii="Arial Black" w:hAnsi="Arial Black" w:cs="Arial Black"/>
      <w:sz w:val="52"/>
    </w:rPr>
  </w:style>
  <w:style w:type="paragraph" w:customStyle="1" w:styleId="LastNameMerge">
    <w:name w:val="Last Name Merge"/>
    <w:basedOn w:val="Normal"/>
    <w:pPr>
      <w:spacing w:before="120"/>
      <w:ind w:left="130" w:right="130"/>
      <w:jc w:val="center"/>
    </w:pPr>
    <w:rPr>
      <w:rFonts w:ascii="Arial Bold" w:hAnsi="Arial Bold" w:cs="Arial Bold"/>
      <w:sz w:val="44"/>
    </w:rPr>
  </w:style>
  <w:style w:type="paragraph" w:styleId="TOC1">
    <w:name w:val="toc 1"/>
    <w:basedOn w:val="Normal"/>
    <w:next w:val="Normal"/>
    <w:pPr>
      <w:spacing w:before="360"/>
    </w:pPr>
    <w:rPr>
      <w:b/>
      <w:smallCap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HorizontalLine">
    <w:name w:val="Horizontal Line"/>
    <w:basedOn w:val="Normal"/>
    <w:next w:val="BodyText"/>
    <w:pPr>
      <w:suppressLineNumbers/>
      <w:pBdr>
        <w:bottom w:val="double" w:sz="1" w:space="0" w:color="808080"/>
      </w:pBdr>
      <w:spacing w:after="283"/>
    </w:pPr>
    <w:rPr>
      <w:sz w:val="12"/>
      <w:szCs w:val="12"/>
    </w:rPr>
  </w:style>
  <w:style w:type="paragraph" w:styleId="ListParagraph">
    <w:name w:val="List Paragraph"/>
    <w:basedOn w:val="Normal"/>
    <w:uiPriority w:val="34"/>
    <w:qFormat/>
    <w:rsid w:val="006B09C3"/>
    <w:pPr>
      <w:ind w:left="720"/>
    </w:pPr>
    <w:rPr>
      <w:rFonts w:cs="Mangal"/>
      <w:kern w:val="2"/>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AD0D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79249D2-FAE1-49A1-9A7C-970F9CC2E6A9}"/>
      </w:docPartPr>
      <w:docPartBody>
        <w:p w:rsidR="000F47C5" w:rsidRDefault="00821CF3">
          <w:r w:rsidRPr="000B155A">
            <w:rPr>
              <w:rStyle w:val="PlaceholderText"/>
            </w:rPr>
            <w:t>Click or tap here to enter text.</w:t>
          </w:r>
        </w:p>
      </w:docPartBody>
    </w:docPart>
    <w:docPart>
      <w:docPartPr>
        <w:name w:val="B6379EEA3FB647F680F1948612427B1A"/>
        <w:category>
          <w:name w:val="General"/>
          <w:gallery w:val="placeholder"/>
        </w:category>
        <w:types>
          <w:type w:val="bbPlcHdr"/>
        </w:types>
        <w:behaviors>
          <w:behavior w:val="content"/>
        </w:behaviors>
        <w:guid w:val="{96D7DDE0-31C9-4138-BD04-A9EE61B6CF08}"/>
      </w:docPartPr>
      <w:docPartBody>
        <w:p w:rsidR="000F47C5" w:rsidRDefault="00821CF3" w:rsidP="00821CF3">
          <w:pPr>
            <w:pStyle w:val="B6379EEA3FB647F680F1948612427B1A"/>
          </w:pPr>
          <w:r w:rsidRPr="000B155A">
            <w:rPr>
              <w:rStyle w:val="PlaceholderText"/>
            </w:rPr>
            <w:t>Click or tap here to enter text.</w:t>
          </w:r>
        </w:p>
      </w:docPartBody>
    </w:docPart>
    <w:docPart>
      <w:docPartPr>
        <w:name w:val="C7D2DAE30F114AA3AF6FC5769B143362"/>
        <w:category>
          <w:name w:val="General"/>
          <w:gallery w:val="placeholder"/>
        </w:category>
        <w:types>
          <w:type w:val="bbPlcHdr"/>
        </w:types>
        <w:behaviors>
          <w:behavior w:val="content"/>
        </w:behaviors>
        <w:guid w:val="{11964C11-21F9-46D5-BB41-B16F7EB301E8}"/>
      </w:docPartPr>
      <w:docPartBody>
        <w:p w:rsidR="000F47C5" w:rsidRDefault="00821CF3" w:rsidP="00821CF3">
          <w:pPr>
            <w:pStyle w:val="C7D2DAE30F114AA3AF6FC5769B143362"/>
          </w:pPr>
          <w:r w:rsidRPr="000B155A">
            <w:rPr>
              <w:rStyle w:val="PlaceholderText"/>
            </w:rPr>
            <w:t>Click or tap here to enter text.</w:t>
          </w:r>
        </w:p>
      </w:docPartBody>
    </w:docPart>
    <w:docPart>
      <w:docPartPr>
        <w:name w:val="9E8A498EE16744BEB8F7E6BFAFAFE990"/>
        <w:category>
          <w:name w:val="General"/>
          <w:gallery w:val="placeholder"/>
        </w:category>
        <w:types>
          <w:type w:val="bbPlcHdr"/>
        </w:types>
        <w:behaviors>
          <w:behavior w:val="content"/>
        </w:behaviors>
        <w:guid w:val="{00866C16-7847-4E3C-8AAE-0CFE82ADEA17}"/>
      </w:docPartPr>
      <w:docPartBody>
        <w:p w:rsidR="000F47C5" w:rsidRDefault="00821CF3" w:rsidP="00821CF3">
          <w:pPr>
            <w:pStyle w:val="9E8A498EE16744BEB8F7E6BFAFAFE990"/>
          </w:pPr>
          <w:r w:rsidRPr="000B155A">
            <w:rPr>
              <w:rStyle w:val="PlaceholderText"/>
            </w:rPr>
            <w:t>Click or tap here to enter text.</w:t>
          </w:r>
        </w:p>
      </w:docPartBody>
    </w:docPart>
    <w:docPart>
      <w:docPartPr>
        <w:name w:val="CB068C57B8584464BEFABA65EB225871"/>
        <w:category>
          <w:name w:val="General"/>
          <w:gallery w:val="placeholder"/>
        </w:category>
        <w:types>
          <w:type w:val="bbPlcHdr"/>
        </w:types>
        <w:behaviors>
          <w:behavior w:val="content"/>
        </w:behaviors>
        <w:guid w:val="{F4A6F68A-5540-4C94-BCE2-253E9AF438F6}"/>
      </w:docPartPr>
      <w:docPartBody>
        <w:p w:rsidR="000F47C5" w:rsidRDefault="00821CF3" w:rsidP="00821CF3">
          <w:pPr>
            <w:pStyle w:val="CB068C57B8584464BEFABA65EB225871"/>
          </w:pPr>
          <w:r w:rsidRPr="000B155A">
            <w:rPr>
              <w:rStyle w:val="PlaceholderText"/>
            </w:rPr>
            <w:t>Click or tap here to enter text.</w:t>
          </w:r>
        </w:p>
      </w:docPartBody>
    </w:docPart>
    <w:docPart>
      <w:docPartPr>
        <w:name w:val="DEF1FB834D214152A071CBB4F25557EA"/>
        <w:category>
          <w:name w:val="General"/>
          <w:gallery w:val="placeholder"/>
        </w:category>
        <w:types>
          <w:type w:val="bbPlcHdr"/>
        </w:types>
        <w:behaviors>
          <w:behavior w:val="content"/>
        </w:behaviors>
        <w:guid w:val="{19E7000F-91FF-4EFC-B66A-3D3C7FA38B8E}"/>
      </w:docPartPr>
      <w:docPartBody>
        <w:p w:rsidR="000F47C5" w:rsidRDefault="00821CF3" w:rsidP="00821CF3">
          <w:pPr>
            <w:pStyle w:val="DEF1FB834D214152A071CBB4F25557EA"/>
          </w:pPr>
          <w:r w:rsidRPr="000B155A">
            <w:rPr>
              <w:rStyle w:val="PlaceholderText"/>
            </w:rPr>
            <w:t>Click or tap here to enter text.</w:t>
          </w:r>
        </w:p>
      </w:docPartBody>
    </w:docPart>
    <w:docPart>
      <w:docPartPr>
        <w:name w:val="DB7338EF115942C5B9DF417277ACEA41"/>
        <w:category>
          <w:name w:val="General"/>
          <w:gallery w:val="placeholder"/>
        </w:category>
        <w:types>
          <w:type w:val="bbPlcHdr"/>
        </w:types>
        <w:behaviors>
          <w:behavior w:val="content"/>
        </w:behaviors>
        <w:guid w:val="{05451770-D5A1-4E9B-8B9D-5310FBD1974D}"/>
      </w:docPartPr>
      <w:docPartBody>
        <w:p w:rsidR="000F47C5" w:rsidRDefault="00821CF3" w:rsidP="00821CF3">
          <w:pPr>
            <w:pStyle w:val="DB7338EF115942C5B9DF417277ACEA41"/>
          </w:pPr>
          <w:r w:rsidRPr="000B155A">
            <w:rPr>
              <w:rStyle w:val="PlaceholderText"/>
            </w:rPr>
            <w:t>Click or tap here to enter text.</w:t>
          </w:r>
        </w:p>
      </w:docPartBody>
    </w:docPart>
    <w:docPart>
      <w:docPartPr>
        <w:name w:val="DC2CD8EC075E46F89DBE23BF9065BE47"/>
        <w:category>
          <w:name w:val="General"/>
          <w:gallery w:val="placeholder"/>
        </w:category>
        <w:types>
          <w:type w:val="bbPlcHdr"/>
        </w:types>
        <w:behaviors>
          <w:behavior w:val="content"/>
        </w:behaviors>
        <w:guid w:val="{D8A328AD-7AC1-44C3-8F4B-52665C3CF58D}"/>
      </w:docPartPr>
      <w:docPartBody>
        <w:p w:rsidR="000F47C5" w:rsidRDefault="00821CF3" w:rsidP="00821CF3">
          <w:pPr>
            <w:pStyle w:val="DC2CD8EC075E46F89DBE23BF9065BE47"/>
          </w:pPr>
          <w:r w:rsidRPr="000B155A">
            <w:rPr>
              <w:rStyle w:val="PlaceholderText"/>
            </w:rPr>
            <w:t>Click or tap here to enter text.</w:t>
          </w:r>
        </w:p>
      </w:docPartBody>
    </w:docPart>
    <w:docPart>
      <w:docPartPr>
        <w:name w:val="00C8A2D4BB7F44E99869E87AE4FFEDF9"/>
        <w:category>
          <w:name w:val="General"/>
          <w:gallery w:val="placeholder"/>
        </w:category>
        <w:types>
          <w:type w:val="bbPlcHdr"/>
        </w:types>
        <w:behaviors>
          <w:behavior w:val="content"/>
        </w:behaviors>
        <w:guid w:val="{3B686EC6-2FF8-4D60-BFF0-A6224C50582C}"/>
      </w:docPartPr>
      <w:docPartBody>
        <w:p w:rsidR="000F47C5" w:rsidRDefault="00821CF3" w:rsidP="00821CF3">
          <w:pPr>
            <w:pStyle w:val="00C8A2D4BB7F44E99869E87AE4FFEDF9"/>
          </w:pPr>
          <w:r w:rsidRPr="000B155A">
            <w:rPr>
              <w:rStyle w:val="PlaceholderText"/>
            </w:rPr>
            <w:t>Click or tap here to enter text.</w:t>
          </w:r>
        </w:p>
      </w:docPartBody>
    </w:docPart>
    <w:docPart>
      <w:docPartPr>
        <w:name w:val="CBBC9370E9C942C8BC13A5D82A9C0B69"/>
        <w:category>
          <w:name w:val="General"/>
          <w:gallery w:val="placeholder"/>
        </w:category>
        <w:types>
          <w:type w:val="bbPlcHdr"/>
        </w:types>
        <w:behaviors>
          <w:behavior w:val="content"/>
        </w:behaviors>
        <w:guid w:val="{2D542246-58DE-4F8A-9828-DBFCF1EB8BE2}"/>
      </w:docPartPr>
      <w:docPartBody>
        <w:p w:rsidR="00E93A09" w:rsidRDefault="002067ED" w:rsidP="002067ED">
          <w:pPr>
            <w:pStyle w:val="CBBC9370E9C942C8BC13A5D82A9C0B69"/>
          </w:pPr>
          <w:r w:rsidRPr="000B155A">
            <w:rPr>
              <w:rStyle w:val="PlaceholderText"/>
            </w:rPr>
            <w:t>Click or tap here to enter text.</w:t>
          </w:r>
        </w:p>
      </w:docPartBody>
    </w:docPart>
    <w:docPart>
      <w:docPartPr>
        <w:name w:val="B46BD0430E004FF0A0EFDC29A9156532"/>
        <w:category>
          <w:name w:val="General"/>
          <w:gallery w:val="placeholder"/>
        </w:category>
        <w:types>
          <w:type w:val="bbPlcHdr"/>
        </w:types>
        <w:behaviors>
          <w:behavior w:val="content"/>
        </w:behaviors>
        <w:guid w:val="{C3CF00B2-2DA1-4AD8-BC92-46B5B669A1E4}"/>
      </w:docPartPr>
      <w:docPartBody>
        <w:p w:rsidR="00E93A09" w:rsidRDefault="002067ED" w:rsidP="002067ED">
          <w:pPr>
            <w:pStyle w:val="B46BD0430E004FF0A0EFDC29A9156532"/>
          </w:pPr>
          <w:r w:rsidRPr="000B155A">
            <w:rPr>
              <w:rStyle w:val="PlaceholderText"/>
            </w:rPr>
            <w:t>Click or tap here to enter text.</w:t>
          </w:r>
        </w:p>
      </w:docPartBody>
    </w:docPart>
    <w:docPart>
      <w:docPartPr>
        <w:name w:val="6C099E81C915437ABA1EC4FDAC0DD709"/>
        <w:category>
          <w:name w:val="General"/>
          <w:gallery w:val="placeholder"/>
        </w:category>
        <w:types>
          <w:type w:val="bbPlcHdr"/>
        </w:types>
        <w:behaviors>
          <w:behavior w:val="content"/>
        </w:behaviors>
        <w:guid w:val="{2403765F-B298-4321-9EFF-77D801F618BA}"/>
      </w:docPartPr>
      <w:docPartBody>
        <w:p w:rsidR="00E93A09" w:rsidRDefault="002067ED" w:rsidP="002067ED">
          <w:pPr>
            <w:pStyle w:val="6C099E81C915437ABA1EC4FDAC0DD709"/>
          </w:pPr>
          <w:r w:rsidRPr="000B155A">
            <w:rPr>
              <w:rStyle w:val="PlaceholderText"/>
            </w:rPr>
            <w:t>Click or tap here to enter text.</w:t>
          </w:r>
        </w:p>
      </w:docPartBody>
    </w:docPart>
    <w:docPart>
      <w:docPartPr>
        <w:name w:val="E59B3C5E6F374C76B464078B4E8F9C48"/>
        <w:category>
          <w:name w:val="General"/>
          <w:gallery w:val="placeholder"/>
        </w:category>
        <w:types>
          <w:type w:val="bbPlcHdr"/>
        </w:types>
        <w:behaviors>
          <w:behavior w:val="content"/>
        </w:behaviors>
        <w:guid w:val="{3D18D152-2618-4AF9-A480-A14F1A067477}"/>
      </w:docPartPr>
      <w:docPartBody>
        <w:p w:rsidR="00E93A09" w:rsidRDefault="002067ED" w:rsidP="002067ED">
          <w:pPr>
            <w:pStyle w:val="E59B3C5E6F374C76B464078B4E8F9C48"/>
          </w:pPr>
          <w:r w:rsidRPr="000B15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F3"/>
    <w:rsid w:val="0008174D"/>
    <w:rsid w:val="000F47C5"/>
    <w:rsid w:val="001411FD"/>
    <w:rsid w:val="001E7B18"/>
    <w:rsid w:val="002067ED"/>
    <w:rsid w:val="00346CFC"/>
    <w:rsid w:val="00821CF3"/>
    <w:rsid w:val="00861DCC"/>
    <w:rsid w:val="009825D4"/>
    <w:rsid w:val="00AC6C32"/>
    <w:rsid w:val="00BE0D63"/>
    <w:rsid w:val="00E069DE"/>
    <w:rsid w:val="00E93A09"/>
    <w:rsid w:val="00F256A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67ED"/>
    <w:rPr>
      <w:color w:val="666666"/>
    </w:rPr>
  </w:style>
  <w:style w:type="paragraph" w:customStyle="1" w:styleId="B6379EEA3FB647F680F1948612427B1A">
    <w:name w:val="B6379EEA3FB647F680F1948612427B1A"/>
    <w:rsid w:val="00821CF3"/>
  </w:style>
  <w:style w:type="paragraph" w:customStyle="1" w:styleId="CBBC9370E9C942C8BC13A5D82A9C0B69">
    <w:name w:val="CBBC9370E9C942C8BC13A5D82A9C0B69"/>
    <w:rsid w:val="002067ED"/>
  </w:style>
  <w:style w:type="paragraph" w:customStyle="1" w:styleId="C7D2DAE30F114AA3AF6FC5769B143362">
    <w:name w:val="C7D2DAE30F114AA3AF6FC5769B143362"/>
    <w:rsid w:val="00821CF3"/>
  </w:style>
  <w:style w:type="paragraph" w:customStyle="1" w:styleId="9E8A498EE16744BEB8F7E6BFAFAFE990">
    <w:name w:val="9E8A498EE16744BEB8F7E6BFAFAFE990"/>
    <w:rsid w:val="00821CF3"/>
  </w:style>
  <w:style w:type="paragraph" w:customStyle="1" w:styleId="CB068C57B8584464BEFABA65EB225871">
    <w:name w:val="CB068C57B8584464BEFABA65EB225871"/>
    <w:rsid w:val="00821CF3"/>
  </w:style>
  <w:style w:type="paragraph" w:customStyle="1" w:styleId="DEF1FB834D214152A071CBB4F25557EA">
    <w:name w:val="DEF1FB834D214152A071CBB4F25557EA"/>
    <w:rsid w:val="00821CF3"/>
  </w:style>
  <w:style w:type="paragraph" w:customStyle="1" w:styleId="DB7338EF115942C5B9DF417277ACEA41">
    <w:name w:val="DB7338EF115942C5B9DF417277ACEA41"/>
    <w:rsid w:val="00821CF3"/>
  </w:style>
  <w:style w:type="paragraph" w:customStyle="1" w:styleId="DC2CD8EC075E46F89DBE23BF9065BE47">
    <w:name w:val="DC2CD8EC075E46F89DBE23BF9065BE47"/>
    <w:rsid w:val="00821CF3"/>
  </w:style>
  <w:style w:type="paragraph" w:customStyle="1" w:styleId="B46BD0430E004FF0A0EFDC29A9156532">
    <w:name w:val="B46BD0430E004FF0A0EFDC29A9156532"/>
    <w:rsid w:val="002067ED"/>
  </w:style>
  <w:style w:type="paragraph" w:customStyle="1" w:styleId="00C8A2D4BB7F44E99869E87AE4FFEDF9">
    <w:name w:val="00C8A2D4BB7F44E99869E87AE4FFEDF9"/>
    <w:rsid w:val="00821CF3"/>
  </w:style>
  <w:style w:type="paragraph" w:customStyle="1" w:styleId="6C099E81C915437ABA1EC4FDAC0DD709">
    <w:name w:val="6C099E81C915437ABA1EC4FDAC0DD709"/>
    <w:rsid w:val="002067ED"/>
  </w:style>
  <w:style w:type="paragraph" w:customStyle="1" w:styleId="E59B3C5E6F374C76B464078B4E8F9C48">
    <w:name w:val="E59B3C5E6F374C76B464078B4E8F9C48"/>
    <w:rsid w:val="002067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8HjQQdfrTCp0d+3grJpLj1xawQ==">CgMxLjA4AHIhMUZLQU9BdEVmZnYwazAwNnVDSmNxTlpYMjl5X1NLRzhl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2265</Words>
  <Characters>12917</Characters>
  <Application>Microsoft Office Word</Application>
  <DocSecurity>0</DocSecurity>
  <Lines>107</Lines>
  <Paragraphs>30</Paragraphs>
  <ScaleCrop>false</ScaleCrop>
  <Company/>
  <LinksUpToDate>false</LinksUpToDate>
  <CharactersWithSpaces>15152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Happi McQuirk</dc:creator>
  <cp:lastModifiedBy>Titus Osborne</cp:lastModifiedBy>
  <cp:revision>36</cp:revision>
  <dcterms:created xsi:type="dcterms:W3CDTF">2024-04-03T19:37:00Z</dcterms:created>
  <dcterms:modified xsi:type="dcterms:W3CDTF">2026-05-02T13:21:00Z</dcterms:modified>
</cp:coreProperties>
</file>