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3A49" w14:textId="77777777" w:rsidR="00ED469F" w:rsidRDefault="00916681">
      <w:pPr>
        <w:pStyle w:val="Title"/>
      </w:pPr>
      <w:r>
        <w:t>Elevate Dashboard</w:t>
      </w:r>
    </w:p>
    <w:p w14:paraId="70D1EEB7" w14:textId="77777777" w:rsidR="00ED469F" w:rsidRDefault="00916681">
      <w:pPr>
        <w:pStyle w:val="Heading2"/>
      </w:pPr>
      <w:r>
        <w:t>Summary</w:t>
      </w:r>
    </w:p>
    <w:p w14:paraId="60C290CC" w14:textId="77777777" w:rsidR="00916681" w:rsidRPr="00916681" w:rsidRDefault="00916681" w:rsidP="00916681">
      <w:pPr>
        <w:spacing w:after="0"/>
        <w:rPr>
          <w:sz w:val="16"/>
          <w:szCs w:val="16"/>
        </w:rPr>
      </w:pPr>
      <w:r>
        <w:t>Elevate consists of three dashboards providing visibility into team productivity, employee adherence, and self-service timesheet review. It enables leadership to track projects, time spent across brands, and adherence to reporting requirements.</w:t>
      </w:r>
      <w:r>
        <w:br/>
      </w:r>
    </w:p>
    <w:p w14:paraId="40BFC769" w14:textId="03153C9A" w:rsidR="00ED469F" w:rsidRDefault="00916681">
      <w:r>
        <w:t xml:space="preserve">The dashboards are powered by </w:t>
      </w:r>
      <w:r>
        <w:rPr>
          <w:rStyle w:val="Strong"/>
        </w:rPr>
        <w:t>weekly timesheet data filled by 250+ employees across countries</w:t>
      </w:r>
      <w:r>
        <w:t>, ensuring leadership has a real-time view of productivity and workload distribution.</w:t>
      </w:r>
    </w:p>
    <w:p w14:paraId="1851D466" w14:textId="77777777" w:rsidR="00ED469F" w:rsidRDefault="00916681">
      <w:pPr>
        <w:pStyle w:val="Heading2"/>
      </w:pPr>
      <w:r>
        <w:t>Problem Statement</w:t>
      </w:r>
    </w:p>
    <w:p w14:paraId="164E0AF3" w14:textId="77777777" w:rsidR="00ED469F" w:rsidRDefault="00916681">
      <w:r>
        <w:t>Previously, there was no structured tracking of the number of projects, hours spent, or brand-level effort allocation. This made it difficult to assess productivity and ensure balanced workload distribution.</w:t>
      </w:r>
    </w:p>
    <w:p w14:paraId="4B06C11A" w14:textId="77777777" w:rsidR="00ED469F" w:rsidRDefault="00916681">
      <w:pPr>
        <w:pStyle w:val="Heading2"/>
      </w:pPr>
      <w:r>
        <w:t>Role &amp; Duration</w:t>
      </w:r>
    </w:p>
    <w:p w14:paraId="5D2ADE75" w14:textId="77777777" w:rsidR="00ED469F" w:rsidRDefault="00916681">
      <w:r>
        <w:t>Senior developer, led the project in Power BI (data stored in a Power App developed by another team).</w:t>
      </w:r>
    </w:p>
    <w:p w14:paraId="50A50A71" w14:textId="77777777" w:rsidR="00ED469F" w:rsidRDefault="00916681">
      <w:pPr>
        <w:pStyle w:val="Heading2"/>
      </w:pPr>
      <w:r>
        <w:t>Stakeholders</w:t>
      </w:r>
    </w:p>
    <w:p w14:paraId="7D6A8CBF" w14:textId="10708243" w:rsidR="00916681" w:rsidRDefault="00916681" w:rsidP="00916681">
      <w:r>
        <w:t>All company leads, group leads, and senior leadership..</w:t>
      </w:r>
    </w:p>
    <w:p w14:paraId="7FECA6E7" w14:textId="77777777" w:rsidR="00ED469F" w:rsidRDefault="00916681">
      <w:pPr>
        <w:pStyle w:val="Heading2"/>
      </w:pPr>
      <w:r>
        <w:t>Data Sources</w:t>
      </w:r>
    </w:p>
    <w:p w14:paraId="34CBEAFF" w14:textId="77777777" w:rsidR="00ED469F" w:rsidRDefault="00916681">
      <w:r>
        <w:t>Multiple SharePoint sources.</w:t>
      </w:r>
    </w:p>
    <w:p w14:paraId="0E0314E0" w14:textId="77777777" w:rsidR="00ED469F" w:rsidRDefault="00916681">
      <w:pPr>
        <w:pStyle w:val="Heading2"/>
      </w:pPr>
      <w:r>
        <w:t>Tech Stack</w:t>
      </w:r>
    </w:p>
    <w:p w14:paraId="27449FDB" w14:textId="77777777" w:rsidR="00ED469F" w:rsidRDefault="00916681">
      <w:r>
        <w:t>Power BI, SharePoint.</w:t>
      </w:r>
    </w:p>
    <w:p w14:paraId="0EB55D2B" w14:textId="77777777" w:rsidR="00ED469F" w:rsidRDefault="00916681">
      <w:pPr>
        <w:pStyle w:val="Heading2"/>
      </w:pPr>
      <w:r>
        <w:t>Key Features</w:t>
      </w:r>
    </w:p>
    <w:p w14:paraId="00D653E4" w14:textId="77777777" w:rsidR="00916681" w:rsidRDefault="00916681" w:rsidP="00916681">
      <w:pPr>
        <w:pStyle w:val="ListParagraph"/>
        <w:numPr>
          <w:ilvl w:val="0"/>
          <w:numId w:val="14"/>
        </w:numPr>
      </w:pPr>
      <w:r w:rsidRPr="00916681">
        <w:rPr>
          <w:b/>
          <w:bCs/>
        </w:rPr>
        <w:t>Productivity Dashboard:</w:t>
      </w:r>
      <w:r>
        <w:t xml:space="preserve"> </w:t>
      </w:r>
    </w:p>
    <w:p w14:paraId="22092FE4" w14:textId="00BA297D" w:rsidR="00916681" w:rsidRDefault="00916681" w:rsidP="00916681">
      <w:pPr>
        <w:pStyle w:val="ListParagraph"/>
        <w:numPr>
          <w:ilvl w:val="1"/>
          <w:numId w:val="14"/>
        </w:numPr>
        <w:spacing w:after="0"/>
      </w:pPr>
      <w:r>
        <w:t>total projects by function, subfunction, market, and brand with monthly/weekly views.</w:t>
      </w:r>
    </w:p>
    <w:p w14:paraId="764A7801" w14:textId="77777777" w:rsidR="00916681" w:rsidRDefault="00916681" w:rsidP="00916681">
      <w:pPr>
        <w:pStyle w:val="ListParagraph"/>
        <w:numPr>
          <w:ilvl w:val="1"/>
          <w:numId w:val="14"/>
        </w:numPr>
        <w:spacing w:after="0"/>
      </w:pPr>
      <w:r>
        <w:t>Visibility into hours spent by brand, product, or pillar</w:t>
      </w:r>
    </w:p>
    <w:p w14:paraId="57DA3992" w14:textId="77777777" w:rsidR="00916681" w:rsidRDefault="00916681" w:rsidP="00916681">
      <w:pPr>
        <w:pStyle w:val="ListParagraph"/>
        <w:numPr>
          <w:ilvl w:val="1"/>
          <w:numId w:val="14"/>
        </w:numPr>
        <w:spacing w:after="0"/>
      </w:pPr>
      <w:r>
        <w:t>Assessment of projects and resource allocation per brand/stakeholder</w:t>
      </w:r>
    </w:p>
    <w:p w14:paraId="0604A28B" w14:textId="77777777" w:rsidR="00916681" w:rsidRDefault="00916681" w:rsidP="00916681">
      <w:pPr>
        <w:pStyle w:val="ListParagraph"/>
        <w:numPr>
          <w:ilvl w:val="0"/>
          <w:numId w:val="14"/>
        </w:numPr>
        <w:spacing w:after="0"/>
      </w:pPr>
      <w:r w:rsidRPr="00916681">
        <w:rPr>
          <w:b/>
          <w:bCs/>
        </w:rPr>
        <w:t>Adherence Dashboard:</w:t>
      </w:r>
      <w:r>
        <w:t xml:space="preserve"> Monitor employee compliance in filling timesheets, with admin-level views</w:t>
      </w:r>
    </w:p>
    <w:p w14:paraId="5EC3EE78" w14:textId="3DF1F303" w:rsidR="00ED469F" w:rsidRDefault="00916681" w:rsidP="00916681">
      <w:pPr>
        <w:pStyle w:val="ListParagraph"/>
        <w:numPr>
          <w:ilvl w:val="0"/>
          <w:numId w:val="14"/>
        </w:numPr>
        <w:spacing w:after="0"/>
      </w:pPr>
      <w:r w:rsidRPr="00916681">
        <w:rPr>
          <w:b/>
          <w:bCs/>
        </w:rPr>
        <w:t>Employee Dashboard:</w:t>
      </w:r>
      <w:r>
        <w:t xml:space="preserve"> Self-service view for employees to check their submitted weeks and data accuracy</w:t>
      </w:r>
      <w:r>
        <w:br/>
      </w:r>
    </w:p>
    <w:p w14:paraId="1DA0661C" w14:textId="77777777" w:rsidR="00ED469F" w:rsidRDefault="00916681">
      <w:pPr>
        <w:pStyle w:val="Heading2"/>
      </w:pPr>
      <w:r>
        <w:lastRenderedPageBreak/>
        <w:t>Approach</w:t>
      </w:r>
    </w:p>
    <w:p w14:paraId="2D7A04F5" w14:textId="77777777" w:rsidR="00ED469F" w:rsidRDefault="00916681">
      <w:r>
        <w:t>Mapped multiple SharePoint data sources and created robust Power BI transformations to clean and standardize messy input from 250+ employees across countries.</w:t>
      </w:r>
    </w:p>
    <w:p w14:paraId="3D1CFB1A" w14:textId="77777777" w:rsidR="00ED469F" w:rsidRDefault="00916681">
      <w:pPr>
        <w:pStyle w:val="Heading2"/>
      </w:pPr>
      <w:r>
        <w:t>KPIs &amp; Metrics Tracked</w:t>
      </w:r>
    </w:p>
    <w:p w14:paraId="571F736E" w14:textId="77777777" w:rsidR="00165670" w:rsidRDefault="00916681" w:rsidP="00165670">
      <w:pPr>
        <w:pStyle w:val="ListParagraph"/>
        <w:numPr>
          <w:ilvl w:val="0"/>
          <w:numId w:val="15"/>
        </w:numPr>
      </w:pPr>
      <w:r>
        <w:t>Hours spent</w:t>
      </w:r>
    </w:p>
    <w:p w14:paraId="6706DB5D" w14:textId="77777777" w:rsidR="00165670" w:rsidRDefault="00916681" w:rsidP="00165670">
      <w:pPr>
        <w:pStyle w:val="ListParagraph"/>
        <w:numPr>
          <w:ilvl w:val="0"/>
          <w:numId w:val="15"/>
        </w:numPr>
      </w:pPr>
      <w:r>
        <w:t>Number of projects</w:t>
      </w:r>
    </w:p>
    <w:p w14:paraId="4C403EFC" w14:textId="77777777" w:rsidR="00165670" w:rsidRDefault="00916681" w:rsidP="00165670">
      <w:pPr>
        <w:pStyle w:val="ListParagraph"/>
        <w:numPr>
          <w:ilvl w:val="0"/>
          <w:numId w:val="15"/>
        </w:numPr>
      </w:pPr>
      <w:r>
        <w:t>Adoption (% teams onboarded)</w:t>
      </w:r>
    </w:p>
    <w:p w14:paraId="1BD9F4F5" w14:textId="47C0D88C" w:rsidR="00ED469F" w:rsidRDefault="00916681" w:rsidP="00165670">
      <w:pPr>
        <w:pStyle w:val="ListParagraph"/>
        <w:numPr>
          <w:ilvl w:val="0"/>
          <w:numId w:val="15"/>
        </w:numPr>
      </w:pPr>
      <w:r>
        <w:t>Adherence rate of employees filling timesheets</w:t>
      </w:r>
    </w:p>
    <w:p w14:paraId="13970CAF" w14:textId="77777777" w:rsidR="00ED469F" w:rsidRDefault="00916681">
      <w:pPr>
        <w:pStyle w:val="Heading2"/>
      </w:pPr>
      <w:r>
        <w:t>Impact</w:t>
      </w:r>
    </w:p>
    <w:p w14:paraId="24CE5976" w14:textId="77777777" w:rsidR="00ED469F" w:rsidRDefault="00916681">
      <w:r>
        <w:t>Enabled leadership with clear visibility of productivity and workload distribution. Improved accountability and ensured data-driven resourcing decisions.</w:t>
      </w:r>
    </w:p>
    <w:p w14:paraId="1B4ACD13" w14:textId="77777777" w:rsidR="00ED469F" w:rsidRDefault="00916681">
      <w:pPr>
        <w:pStyle w:val="Heading2"/>
      </w:pPr>
      <w:r>
        <w:t>Challenges &amp; Solutions</w:t>
      </w:r>
    </w:p>
    <w:p w14:paraId="5B06D036" w14:textId="77777777" w:rsidR="00165670" w:rsidRDefault="00916681" w:rsidP="00165670">
      <w:pPr>
        <w:pStyle w:val="ListParagraph"/>
        <w:numPr>
          <w:ilvl w:val="0"/>
          <w:numId w:val="16"/>
        </w:numPr>
      </w:pPr>
      <w:r>
        <w:t>Employees not filling timesheets: created automated alerts to prompt completion</w:t>
      </w:r>
    </w:p>
    <w:p w14:paraId="1FAA1723" w14:textId="5E616FB1" w:rsidR="00ED469F" w:rsidRDefault="00916681" w:rsidP="00165670">
      <w:pPr>
        <w:pStyle w:val="ListParagraph"/>
        <w:numPr>
          <w:ilvl w:val="0"/>
          <w:numId w:val="16"/>
        </w:numPr>
      </w:pPr>
      <w:r>
        <w:t>Highly inconsistent data from 250+ employees: solved with Power BI data transformations</w:t>
      </w:r>
    </w:p>
    <w:p w14:paraId="5B466D42" w14:textId="77777777" w:rsidR="00ED469F" w:rsidRDefault="00916681">
      <w:pPr>
        <w:pStyle w:val="Heading2"/>
      </w:pPr>
      <w:r>
        <w:t>Future Enhancements</w:t>
      </w:r>
    </w:p>
    <w:p w14:paraId="37DA6B1F" w14:textId="77777777" w:rsidR="00ED469F" w:rsidRDefault="00916681">
      <w:r>
        <w:t>Planned addition of multiple ad-hoc reports to further support leadership insights.</w:t>
      </w:r>
    </w:p>
    <w:p w14:paraId="71674366" w14:textId="0733CA37" w:rsidR="00ED469F" w:rsidRDefault="00ED469F"/>
    <w:sectPr w:rsidR="00ED46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65D94"/>
    <w:multiLevelType w:val="hybridMultilevel"/>
    <w:tmpl w:val="9E582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A23FD7"/>
    <w:multiLevelType w:val="hybridMultilevel"/>
    <w:tmpl w:val="C212DA7A"/>
    <w:lvl w:ilvl="0" w:tplc="8B2C7886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246598"/>
    <w:multiLevelType w:val="hybridMultilevel"/>
    <w:tmpl w:val="D3BC796C"/>
    <w:lvl w:ilvl="0" w:tplc="8B2C788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05A95"/>
    <w:multiLevelType w:val="hybridMultilevel"/>
    <w:tmpl w:val="258A6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D08"/>
    <w:multiLevelType w:val="hybridMultilevel"/>
    <w:tmpl w:val="2E1898BC"/>
    <w:lvl w:ilvl="0" w:tplc="8B2C788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71EDC"/>
    <w:multiLevelType w:val="hybridMultilevel"/>
    <w:tmpl w:val="22EE6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3171B"/>
    <w:multiLevelType w:val="hybridMultilevel"/>
    <w:tmpl w:val="342E3600"/>
    <w:lvl w:ilvl="0" w:tplc="8B2C7886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3"/>
  </w:num>
  <w:num w:numId="12">
    <w:abstractNumId w:val="10"/>
  </w:num>
  <w:num w:numId="13">
    <w:abstractNumId w:val="15"/>
  </w:num>
  <w:num w:numId="14">
    <w:abstractNumId w:val="11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670"/>
    <w:rsid w:val="0029639D"/>
    <w:rsid w:val="00326F90"/>
    <w:rsid w:val="00916681"/>
    <w:rsid w:val="00AA1D8D"/>
    <w:rsid w:val="00B47730"/>
    <w:rsid w:val="00CB0664"/>
    <w:rsid w:val="00ED46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70443F9-B679-4FE0-8DDE-7E3766A2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68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Apoorv Sinha</cp:lastModifiedBy>
  <cp:revision>3</cp:revision>
  <dcterms:created xsi:type="dcterms:W3CDTF">2013-12-23T23:15:00Z</dcterms:created>
  <dcterms:modified xsi:type="dcterms:W3CDTF">2025-08-31T12:52:00Z</dcterms:modified>
  <cp:category/>
</cp:coreProperties>
</file>