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61550" w14:textId="77777777" w:rsidR="00D06864" w:rsidRDefault="009F0D86">
      <w:pPr>
        <w:pStyle w:val="Title"/>
      </w:pPr>
      <w:r>
        <w:t>Work Breakdown Agreement for group: “</w:t>
      </w:r>
      <w:proofErr w:type="spellStart"/>
      <w:r>
        <w:t>Thambi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15F7FE6" wp14:editId="07BA6410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BA39A8" w14:textId="77777777" w:rsidR="00D06864" w:rsidRDefault="009F0D86">
                            <w:pPr>
                              <w:pStyle w:val="Subheading"/>
                            </w:pPr>
                            <w:r>
                              <w:t>FIT 2099: Work BreakDown Agreement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5F7FE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0pt;margin-top:64.1pt;width:492pt;height:2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" filled="f" stroked="f" strokeweight="1pt">
                <v:stroke miterlimit="4"/>
                <v:textbox inset="0,0,0,0">
                  <w:txbxContent>
                    <w:p w14:paraId="67BA39A8" w14:textId="77777777" w:rsidR="00D06864" w:rsidRDefault="009F0D86">
                      <w:pPr>
                        <w:pStyle w:val="Subheading"/>
                      </w:pPr>
                      <w:r>
                        <w:t>FIT 2099: Work BreakDown Agreement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s</w:t>
      </w:r>
      <w:proofErr w:type="spellEnd"/>
      <w:r>
        <w:t>”</w:t>
      </w:r>
    </w:p>
    <w:p w14:paraId="4CDC5941" w14:textId="77777777" w:rsidR="00D06864" w:rsidRDefault="009F0D86">
      <w:pPr>
        <w:pStyle w:val="Body"/>
      </w:pPr>
      <w:r>
        <w:t xml:space="preserve">Prepared by: Aqeel </w:t>
      </w:r>
      <w:proofErr w:type="spellStart"/>
      <w:r>
        <w:t>Ahlam</w:t>
      </w:r>
      <w:proofErr w:type="spellEnd"/>
      <w:r>
        <w:t>, Yogesh Ganesh</w:t>
      </w:r>
    </w:p>
    <w:p w14:paraId="3C58FF7D" w14:textId="77777777" w:rsidR="00D06864" w:rsidRDefault="009F0D86">
      <w:pPr>
        <w:pStyle w:val="Body"/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>
        <w:t>April 17, 2019</w:t>
      </w:r>
      <w:r>
        <w:fldChar w:fldCharType="end"/>
      </w:r>
    </w:p>
    <w:p w14:paraId="3D4E25F8" w14:textId="77777777" w:rsidR="00D06864" w:rsidRDefault="009F0D86">
      <w:pPr>
        <w:pStyle w:val="Body"/>
      </w:pPr>
      <w:bookmarkStart w:id="0" w:name="_GoBack"/>
      <w:bookmarkEnd w:id="0"/>
      <w:r>
        <w:rPr>
          <w:rFonts w:ascii="Arial Unicode MS" w:hAnsi="Arial Unicode MS"/>
        </w:rPr>
        <w:br w:type="page"/>
      </w:r>
    </w:p>
    <w:p w14:paraId="7A136079" w14:textId="77777777" w:rsidR="00D06864" w:rsidRDefault="009F0D86">
      <w:pPr>
        <w:pStyle w:val="Heading"/>
      </w:pPr>
      <w:r>
        <w:lastRenderedPageBreak/>
        <w:t>SUMMARY</w:t>
      </w:r>
    </w:p>
    <w:p w14:paraId="546909CD" w14:textId="77777777" w:rsidR="00D06864" w:rsidRDefault="009F0D86">
      <w:pPr>
        <w:pStyle w:val="Heading2"/>
      </w:pPr>
      <w:r>
        <w:t>Objective</w:t>
      </w:r>
    </w:p>
    <w:p w14:paraId="5CA9E373" w14:textId="77777777" w:rsidR="00D06864" w:rsidRDefault="009F0D86">
      <w:pPr>
        <w:pStyle w:val="Body"/>
      </w:pPr>
      <w:r>
        <w:t>As expected for Assignment One, we are supposed to produce the three design artifacts for the game we are to work on. They include:</w:t>
      </w:r>
    </w:p>
    <w:p w14:paraId="7C8794C8" w14:textId="77777777" w:rsidR="00D06864" w:rsidRDefault="009F0D86">
      <w:pPr>
        <w:pStyle w:val="Body"/>
        <w:numPr>
          <w:ilvl w:val="0"/>
          <w:numId w:val="2"/>
        </w:numPr>
      </w:pPr>
      <w:r>
        <w:t>Class Diagrams</w:t>
      </w:r>
    </w:p>
    <w:p w14:paraId="7863ACF8" w14:textId="77777777" w:rsidR="00D06864" w:rsidRDefault="009F0D86">
      <w:pPr>
        <w:pStyle w:val="Body"/>
        <w:numPr>
          <w:ilvl w:val="0"/>
          <w:numId w:val="2"/>
        </w:numPr>
      </w:pPr>
      <w:r>
        <w:t>Interaction Diagrams</w:t>
      </w:r>
    </w:p>
    <w:p w14:paraId="22EFB116" w14:textId="77777777" w:rsidR="00D06864" w:rsidRDefault="009F0D86">
      <w:pPr>
        <w:pStyle w:val="Body"/>
        <w:numPr>
          <w:ilvl w:val="0"/>
          <w:numId w:val="2"/>
        </w:numPr>
      </w:pPr>
      <w:r>
        <w:t>A design Rationale</w:t>
      </w:r>
    </w:p>
    <w:p w14:paraId="606970BB" w14:textId="40DC41FB" w:rsidR="00D06864" w:rsidRDefault="009F0D86">
      <w:pPr>
        <w:pStyle w:val="Body"/>
      </w:pPr>
      <w:r>
        <w:t>We are attempting to split the</w:t>
      </w:r>
      <w:r w:rsidR="0080076F">
        <w:t xml:space="preserve"> work</w:t>
      </w:r>
      <w:r>
        <w:t xml:space="preserve"> 50:50 and will be explained below.</w:t>
      </w:r>
    </w:p>
    <w:p w14:paraId="4816AAAC" w14:textId="77777777" w:rsidR="00D06864" w:rsidRDefault="009F0D86">
      <w:pPr>
        <w:pStyle w:val="Heading2"/>
      </w:pPr>
      <w:r>
        <w:rPr>
          <w:lang w:val="en-US"/>
        </w:rPr>
        <w:t>Project Outline</w:t>
      </w:r>
    </w:p>
    <w:p w14:paraId="289E622D" w14:textId="028309EF" w:rsidR="00D06864" w:rsidRDefault="009F0D86">
      <w:pPr>
        <w:pStyle w:val="Body"/>
      </w:pPr>
      <w:r>
        <w:t>My partner and I have agreed to work on each design artifact separately only after a complete brainstorming session about it. This way we will both be up to date on every part of the project and will have a good idea as to how we plan to move forward with the game and work on the nuances of it as well.</w:t>
      </w:r>
    </w:p>
    <w:p w14:paraId="7820CD6B" w14:textId="26246FDE" w:rsidR="00AD4BB4" w:rsidRDefault="00AD4BB4">
      <w:pPr>
        <w:pStyle w:val="Body"/>
      </w:pPr>
      <w:r>
        <w:t>We are planning to complete it by 18</w:t>
      </w:r>
      <w:r w:rsidRPr="00AD4BB4">
        <w:rPr>
          <w:vertAlign w:val="superscript"/>
        </w:rPr>
        <w:t>th</w:t>
      </w:r>
      <w:r>
        <w:t xml:space="preserve"> April 2019.</w:t>
      </w:r>
    </w:p>
    <w:p w14:paraId="5F291C15" w14:textId="77777777" w:rsidR="00D06864" w:rsidRDefault="009F0D86">
      <w:pPr>
        <w:pStyle w:val="Heading2"/>
      </w:pPr>
      <w:r>
        <w:rPr>
          <w:lang w:val="en-US"/>
        </w:rPr>
        <w:t>Work Split</w:t>
      </w:r>
    </w:p>
    <w:p w14:paraId="47273343" w14:textId="77777777" w:rsidR="00D06864" w:rsidRDefault="009F0D86">
      <w:pPr>
        <w:pStyle w:val="Body2"/>
        <w:spacing w:line="240" w:lineRule="auto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>Yogesh Ganesh:</w:t>
      </w:r>
    </w:p>
    <w:p w14:paraId="45E65ED1" w14:textId="381CDEE1" w:rsidR="00D06864" w:rsidRDefault="009F0D86">
      <w:pPr>
        <w:pStyle w:val="Body2"/>
        <w:spacing w:line="240" w:lineRule="auto"/>
      </w:pPr>
      <w:r>
        <w:t xml:space="preserve">Will be working on creating the Class Diagrams and 50% of the design rationale. Aqeel </w:t>
      </w:r>
      <w:proofErr w:type="spellStart"/>
      <w:r>
        <w:t>Ahlam</w:t>
      </w:r>
      <w:proofErr w:type="spellEnd"/>
      <w:r>
        <w:t xml:space="preserve"> will collaborate</w:t>
      </w:r>
      <w:r w:rsidR="00AC4DD8">
        <w:t xml:space="preserve"> and review</w:t>
      </w:r>
      <w:r>
        <w:t xml:space="preserve"> the class diagrams</w:t>
      </w:r>
      <w:r w:rsidR="00AC4DD8">
        <w:t xml:space="preserve"> </w:t>
      </w:r>
      <w:r>
        <w:t>(As he needs to be in the loop as well).</w:t>
      </w:r>
      <w:r w:rsidR="00AC4DD8">
        <w:t xml:space="preserve"> </w:t>
      </w:r>
    </w:p>
    <w:p w14:paraId="31D04AB9" w14:textId="77777777" w:rsidR="00D06864" w:rsidRDefault="00D06864">
      <w:pPr>
        <w:pStyle w:val="Body"/>
        <w:spacing w:line="240" w:lineRule="auto"/>
      </w:pPr>
    </w:p>
    <w:p w14:paraId="1ECF6A09" w14:textId="77777777" w:rsidR="00D06864" w:rsidRDefault="009F0D86">
      <w:pPr>
        <w:pStyle w:val="Body"/>
        <w:spacing w:line="216" w:lineRule="auto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 xml:space="preserve">Aqeel </w:t>
      </w:r>
      <w:proofErr w:type="spellStart"/>
      <w:r>
        <w:rPr>
          <w:rFonts w:ascii="Helvetica Neue" w:hAnsi="Helvetica Neue"/>
          <w:b/>
          <w:bCs/>
        </w:rPr>
        <w:t>Ahlam</w:t>
      </w:r>
      <w:proofErr w:type="spellEnd"/>
      <w:r>
        <w:rPr>
          <w:rFonts w:ascii="Helvetica Neue" w:hAnsi="Helvetica Neue"/>
          <w:b/>
          <w:bCs/>
        </w:rPr>
        <w:t>:</w:t>
      </w:r>
    </w:p>
    <w:p w14:paraId="1623920C" w14:textId="77777777" w:rsidR="00D06864" w:rsidRDefault="00D06864">
      <w:pPr>
        <w:pStyle w:val="Body"/>
        <w:spacing w:line="216" w:lineRule="auto"/>
      </w:pPr>
    </w:p>
    <w:p w14:paraId="6DA6815E" w14:textId="400F28FD" w:rsidR="00D06864" w:rsidRDefault="009F0D86">
      <w:pPr>
        <w:pStyle w:val="Body"/>
        <w:spacing w:line="216" w:lineRule="auto"/>
      </w:pPr>
      <w:r>
        <w:t xml:space="preserve">Will be working on the Interaction Diagrams and 50% of the design rationale. Yogesh Ganesh will collaborate </w:t>
      </w:r>
      <w:r w:rsidR="00861D8E">
        <w:t xml:space="preserve">and review </w:t>
      </w:r>
      <w:r>
        <w:t>creating the Interaction diagrams</w:t>
      </w:r>
      <w:r w:rsidR="00861D8E">
        <w:t xml:space="preserve"> </w:t>
      </w:r>
      <w:r>
        <w:t>(As he needs to be in the loop as well).</w:t>
      </w:r>
    </w:p>
    <w:p w14:paraId="27BDD708" w14:textId="77ED48CE" w:rsidR="00D06864" w:rsidRDefault="00D06864">
      <w:pPr>
        <w:pStyle w:val="Heading2"/>
      </w:pPr>
    </w:p>
    <w:p w14:paraId="38EF0654" w14:textId="77777777" w:rsidR="00D06864" w:rsidRDefault="00D06864">
      <w:pPr>
        <w:pStyle w:val="Heading2"/>
      </w:pPr>
    </w:p>
    <w:p w14:paraId="44D295BD" w14:textId="77777777" w:rsidR="00D06864" w:rsidRDefault="00D06864">
      <w:pPr>
        <w:pStyle w:val="Body"/>
      </w:pPr>
    </w:p>
    <w:p w14:paraId="5DC7499A" w14:textId="77777777" w:rsidR="00D06864" w:rsidRDefault="00D06864">
      <w:pPr>
        <w:pStyle w:val="Body"/>
      </w:pPr>
    </w:p>
    <w:sectPr w:rsidR="00D06864">
      <w:headerReference w:type="default" r:id="rId7"/>
      <w:pgSz w:w="12240" w:h="15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D02FF" w14:textId="77777777" w:rsidR="00CE3C9F" w:rsidRDefault="00CE3C9F">
      <w:r>
        <w:separator/>
      </w:r>
    </w:p>
  </w:endnote>
  <w:endnote w:type="continuationSeparator" w:id="0">
    <w:p w14:paraId="3E8904C9" w14:textId="77777777" w:rsidR="00CE3C9F" w:rsidRDefault="00CE3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3A098" w14:textId="77777777" w:rsidR="00CE3C9F" w:rsidRDefault="00CE3C9F">
      <w:r>
        <w:separator/>
      </w:r>
    </w:p>
  </w:footnote>
  <w:footnote w:type="continuationSeparator" w:id="0">
    <w:p w14:paraId="6E91FD6F" w14:textId="77777777" w:rsidR="00CE3C9F" w:rsidRDefault="00CE3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F8C79" w14:textId="4085EF34" w:rsidR="0079588C" w:rsidRDefault="0079588C">
    <w:pPr>
      <w:pStyle w:val="Header"/>
    </w:pPr>
    <w:r>
      <w:t xml:space="preserve">Aqeel </w:t>
    </w:r>
    <w:proofErr w:type="spellStart"/>
    <w:r>
      <w:t>Ahlam</w:t>
    </w:r>
    <w:proofErr w:type="spellEnd"/>
    <w:r>
      <w:t xml:space="preserve"> Rauf (29262674)</w:t>
    </w:r>
  </w:p>
  <w:p w14:paraId="79FC882A" w14:textId="61DD338D" w:rsidR="00D06864" w:rsidRDefault="00D0686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94DA9"/>
    <w:multiLevelType w:val="hybridMultilevel"/>
    <w:tmpl w:val="0FF817DC"/>
    <w:styleLink w:val="Bullet"/>
    <w:lvl w:ilvl="0" w:tplc="B176A948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AC6060BC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760C0E72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767CE71A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84F2CE06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57F0072A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2CC296F2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2C5C4984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D4BA9958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D246550"/>
    <w:multiLevelType w:val="hybridMultilevel"/>
    <w:tmpl w:val="0FF817DC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864"/>
    <w:rsid w:val="0079588C"/>
    <w:rsid w:val="0080076F"/>
    <w:rsid w:val="00853705"/>
    <w:rsid w:val="00861D8E"/>
    <w:rsid w:val="009F0D86"/>
    <w:rsid w:val="00AC4DD8"/>
    <w:rsid w:val="00AD4BB4"/>
    <w:rsid w:val="00CE3C9F"/>
    <w:rsid w:val="00D0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31A34"/>
  <w15:docId w15:val="{2D6E1AC0-5583-5545-9A08-C4DEDE03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hAnsi="Helvetica Neue" w:cs="Arial Unicode MS"/>
      <w:b/>
      <w:bCs/>
      <w:color w:val="357CA2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paragraph" w:styleId="Title">
    <w:name w:val="Title"/>
    <w:next w:val="Body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Helvetica Neue Light" w:cs="Arial Unicode MS"/>
      <w:caps/>
      <w:color w:val="434343"/>
      <w:spacing w:val="7"/>
      <w:sz w:val="36"/>
      <w:szCs w:val="36"/>
    </w:rPr>
  </w:style>
  <w:style w:type="numbering" w:customStyle="1" w:styleId="Bullet">
    <w:name w:val="Bulle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95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88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5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88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Aqeel Ahlam Rauf</cp:lastModifiedBy>
  <cp:revision>6</cp:revision>
  <dcterms:created xsi:type="dcterms:W3CDTF">2019-04-17T07:48:00Z</dcterms:created>
  <dcterms:modified xsi:type="dcterms:W3CDTF">2019-04-17T08:30:00Z</dcterms:modified>
</cp:coreProperties>
</file>