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232536" w14:textId="77777777" w:rsidR="005C16EB" w:rsidRPr="007E238A" w:rsidRDefault="005C16EB" w:rsidP="00B91CA6">
      <w:pPr>
        <w:spacing w:after="0" w:line="276" w:lineRule="auto"/>
        <w:rPr>
          <w:rFonts w:ascii="Book Antiqua" w:hAnsi="Book Antiqua"/>
          <w:color w:val="2E74B5" w:themeColor="accent1" w:themeShade="BF"/>
          <w:sz w:val="32"/>
          <w:szCs w:val="32"/>
        </w:rPr>
      </w:pPr>
    </w:p>
    <w:p w14:paraId="76572A1B" w14:textId="77777777" w:rsidR="005C16EB" w:rsidRPr="007E238A" w:rsidRDefault="005C16EB" w:rsidP="00B91CA6">
      <w:pPr>
        <w:spacing w:after="0" w:line="276" w:lineRule="auto"/>
        <w:rPr>
          <w:rFonts w:ascii="Book Antiqua" w:hAnsi="Book Antiqua"/>
          <w:color w:val="2E74B5" w:themeColor="accent1" w:themeShade="BF"/>
          <w:sz w:val="32"/>
          <w:szCs w:val="32"/>
        </w:rPr>
      </w:pPr>
    </w:p>
    <w:p w14:paraId="08F7556F" w14:textId="77777777" w:rsidR="005C16EB" w:rsidRPr="007E238A" w:rsidRDefault="005C16EB" w:rsidP="00B91CA6">
      <w:pPr>
        <w:spacing w:after="0" w:line="276" w:lineRule="auto"/>
        <w:rPr>
          <w:rFonts w:ascii="Book Antiqua" w:hAnsi="Book Antiqua"/>
          <w:color w:val="2E74B5" w:themeColor="accent1" w:themeShade="BF"/>
          <w:sz w:val="32"/>
          <w:szCs w:val="3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95"/>
        <w:gridCol w:w="3879"/>
      </w:tblGrid>
      <w:tr w:rsidR="00E06206" w:rsidRPr="007E238A" w14:paraId="60864F92" w14:textId="77777777" w:rsidTr="00F621DD">
        <w:trPr>
          <w:trHeight w:val="810"/>
        </w:trPr>
        <w:tc>
          <w:tcPr>
            <w:tcW w:w="9274" w:type="dxa"/>
            <w:gridSpan w:val="2"/>
            <w:tcBorders>
              <w:bottom w:val="single" w:sz="4" w:space="0" w:color="auto"/>
            </w:tcBorders>
          </w:tcPr>
          <w:p w14:paraId="1395450A" w14:textId="77777777" w:rsidR="005C16EB" w:rsidRPr="007E238A" w:rsidRDefault="005C16EB" w:rsidP="00B91CA6">
            <w:pPr>
              <w:spacing w:line="276" w:lineRule="auto"/>
              <w:rPr>
                <w:rFonts w:ascii="Book Antiqua" w:hAnsi="Book Antiqua"/>
                <w:color w:val="2E74B5" w:themeColor="accent1" w:themeShade="BF"/>
                <w:sz w:val="44"/>
                <w:szCs w:val="32"/>
              </w:rPr>
            </w:pPr>
            <w:r w:rsidRPr="007E238A">
              <w:rPr>
                <w:rFonts w:ascii="Book Antiqua" w:hAnsi="Book Antiqua"/>
                <w:color w:val="2E74B5" w:themeColor="accent1" w:themeShade="BF"/>
                <w:sz w:val="44"/>
                <w:szCs w:val="32"/>
              </w:rPr>
              <w:t>ABC LIMITED</w:t>
            </w:r>
          </w:p>
        </w:tc>
      </w:tr>
      <w:tr w:rsidR="00E06206" w:rsidRPr="007E238A" w14:paraId="09B25F2D" w14:textId="77777777" w:rsidTr="005C16EB">
        <w:trPr>
          <w:trHeight w:val="1340"/>
        </w:trPr>
        <w:tc>
          <w:tcPr>
            <w:tcW w:w="5395" w:type="dxa"/>
            <w:tcBorders>
              <w:top w:val="single" w:sz="4" w:space="0" w:color="auto"/>
            </w:tcBorders>
          </w:tcPr>
          <w:p w14:paraId="1BA7840F" w14:textId="6FE4B82D" w:rsidR="005C16EB" w:rsidRPr="007E238A" w:rsidRDefault="005C16EB" w:rsidP="00B91CA6">
            <w:pPr>
              <w:spacing w:before="240" w:line="276" w:lineRule="auto"/>
              <w:rPr>
                <w:rFonts w:ascii="Book Antiqua" w:hAnsi="Book Antiqua"/>
                <w:color w:val="2E74B5" w:themeColor="accent1" w:themeShade="BF"/>
                <w:sz w:val="32"/>
                <w:szCs w:val="32"/>
              </w:rPr>
            </w:pPr>
            <w:r w:rsidRPr="007E238A">
              <w:rPr>
                <w:rFonts w:ascii="Book Antiqua" w:hAnsi="Book Antiqua"/>
                <w:color w:val="2E74B5" w:themeColor="accent1" w:themeShade="BF"/>
                <w:sz w:val="32"/>
                <w:szCs w:val="32"/>
              </w:rPr>
              <w:t>Management Letter for the audit</w:t>
            </w:r>
            <w:r w:rsidR="00F55148" w:rsidRPr="007E238A">
              <w:rPr>
                <w:rFonts w:ascii="Book Antiqua" w:hAnsi="Book Antiqua"/>
                <w:color w:val="2E74B5" w:themeColor="accent1" w:themeShade="BF"/>
                <w:sz w:val="32"/>
                <w:szCs w:val="32"/>
              </w:rPr>
              <w:t xml:space="preserve"> of the year ended June 30, 202</w:t>
            </w:r>
            <w:r w:rsidR="007E238A">
              <w:rPr>
                <w:rFonts w:ascii="Book Antiqua" w:hAnsi="Book Antiqua"/>
                <w:color w:val="2E74B5" w:themeColor="accent1" w:themeShade="BF"/>
                <w:sz w:val="32"/>
                <w:szCs w:val="32"/>
              </w:rPr>
              <w:t>3</w:t>
            </w:r>
          </w:p>
        </w:tc>
        <w:tc>
          <w:tcPr>
            <w:tcW w:w="3879" w:type="dxa"/>
            <w:tcBorders>
              <w:top w:val="single" w:sz="4" w:space="0" w:color="auto"/>
            </w:tcBorders>
          </w:tcPr>
          <w:p w14:paraId="0481FC22" w14:textId="77777777" w:rsidR="005C16EB" w:rsidRPr="007E238A" w:rsidRDefault="005C16EB" w:rsidP="00B91CA6">
            <w:pPr>
              <w:spacing w:line="276" w:lineRule="auto"/>
              <w:rPr>
                <w:rFonts w:ascii="Book Antiqua" w:hAnsi="Book Antiqua"/>
                <w:color w:val="2E74B5" w:themeColor="accent1" w:themeShade="BF"/>
                <w:sz w:val="32"/>
                <w:szCs w:val="32"/>
              </w:rPr>
            </w:pPr>
          </w:p>
        </w:tc>
      </w:tr>
      <w:tr w:rsidR="00E06206" w:rsidRPr="007E238A" w14:paraId="1A20D7E2" w14:textId="77777777" w:rsidTr="005C16EB">
        <w:trPr>
          <w:trHeight w:val="1971"/>
        </w:trPr>
        <w:tc>
          <w:tcPr>
            <w:tcW w:w="5395" w:type="dxa"/>
          </w:tcPr>
          <w:p w14:paraId="1AF9E504" w14:textId="77777777" w:rsidR="005C16EB" w:rsidRPr="007E238A" w:rsidRDefault="005C16EB" w:rsidP="00B91CA6">
            <w:pPr>
              <w:spacing w:before="240" w:line="276" w:lineRule="auto"/>
              <w:rPr>
                <w:rFonts w:ascii="Book Antiqua" w:hAnsi="Book Antiqua"/>
                <w:color w:val="2E74B5" w:themeColor="accent1" w:themeShade="BF"/>
                <w:sz w:val="32"/>
                <w:szCs w:val="32"/>
              </w:rPr>
            </w:pPr>
          </w:p>
        </w:tc>
        <w:tc>
          <w:tcPr>
            <w:tcW w:w="3879" w:type="dxa"/>
          </w:tcPr>
          <w:p w14:paraId="7FD38F9C" w14:textId="77777777" w:rsidR="005C16EB" w:rsidRPr="007E238A" w:rsidRDefault="005C16EB" w:rsidP="00B91CA6">
            <w:pPr>
              <w:spacing w:line="276" w:lineRule="auto"/>
              <w:rPr>
                <w:rFonts w:ascii="Book Antiqua" w:hAnsi="Book Antiqua"/>
                <w:color w:val="2E74B5" w:themeColor="accent1" w:themeShade="BF"/>
                <w:sz w:val="32"/>
                <w:szCs w:val="32"/>
              </w:rPr>
            </w:pPr>
            <w:r w:rsidRPr="007E238A">
              <w:rPr>
                <w:rFonts w:ascii="Book Antiqua" w:hAnsi="Book Antiqua"/>
                <w:color w:val="2E74B5" w:themeColor="accent1" w:themeShade="BF"/>
                <w:sz w:val="32"/>
                <w:szCs w:val="32"/>
              </w:rPr>
              <w:t>Presented to:</w:t>
            </w:r>
          </w:p>
          <w:p w14:paraId="7239469C" w14:textId="77777777" w:rsidR="005C16EB" w:rsidRPr="007E238A" w:rsidRDefault="005C16EB" w:rsidP="00B91CA6">
            <w:pPr>
              <w:spacing w:line="276" w:lineRule="auto"/>
              <w:rPr>
                <w:rFonts w:ascii="Book Antiqua" w:hAnsi="Book Antiqua"/>
                <w:color w:val="2E74B5" w:themeColor="accent1" w:themeShade="BF"/>
                <w:sz w:val="32"/>
                <w:szCs w:val="32"/>
              </w:rPr>
            </w:pPr>
            <w:r w:rsidRPr="007E238A">
              <w:rPr>
                <w:rFonts w:ascii="Book Antiqua" w:hAnsi="Book Antiqua"/>
                <w:color w:val="2E74B5" w:themeColor="accent1" w:themeShade="BF"/>
                <w:sz w:val="32"/>
                <w:szCs w:val="32"/>
              </w:rPr>
              <w:t>Board of Directors</w:t>
            </w:r>
          </w:p>
          <w:p w14:paraId="1A56C117" w14:textId="77777777" w:rsidR="005C16EB" w:rsidRPr="007E238A" w:rsidRDefault="005C16EB" w:rsidP="00B91CA6">
            <w:pPr>
              <w:spacing w:line="276" w:lineRule="auto"/>
              <w:rPr>
                <w:rFonts w:ascii="Book Antiqua" w:hAnsi="Book Antiqua"/>
                <w:color w:val="2E74B5" w:themeColor="accent1" w:themeShade="BF"/>
                <w:sz w:val="32"/>
                <w:szCs w:val="32"/>
              </w:rPr>
            </w:pPr>
          </w:p>
          <w:p w14:paraId="0D3A50EC" w14:textId="77777777" w:rsidR="005C16EB" w:rsidRPr="007E238A" w:rsidRDefault="005C16EB" w:rsidP="00B91CA6">
            <w:pPr>
              <w:spacing w:line="276" w:lineRule="auto"/>
              <w:rPr>
                <w:rFonts w:ascii="Book Antiqua" w:hAnsi="Book Antiqua"/>
                <w:color w:val="2E74B5" w:themeColor="accent1" w:themeShade="BF"/>
                <w:sz w:val="32"/>
                <w:szCs w:val="32"/>
              </w:rPr>
            </w:pPr>
            <w:r w:rsidRPr="007E238A">
              <w:rPr>
                <w:rFonts w:ascii="Book Antiqua" w:hAnsi="Book Antiqua"/>
                <w:color w:val="2E74B5" w:themeColor="accent1" w:themeShade="BF"/>
                <w:sz w:val="32"/>
                <w:szCs w:val="32"/>
              </w:rPr>
              <w:t>Presented by:</w:t>
            </w:r>
          </w:p>
          <w:p w14:paraId="113F1EBE" w14:textId="77777777" w:rsidR="005C16EB" w:rsidRPr="007E238A" w:rsidRDefault="005C16EB" w:rsidP="00B91CA6">
            <w:pPr>
              <w:spacing w:line="276" w:lineRule="auto"/>
              <w:rPr>
                <w:rFonts w:ascii="Book Antiqua" w:hAnsi="Book Antiqua"/>
                <w:color w:val="2E74B5" w:themeColor="accent1" w:themeShade="BF"/>
                <w:sz w:val="32"/>
                <w:szCs w:val="32"/>
              </w:rPr>
            </w:pPr>
            <w:r w:rsidRPr="007E238A">
              <w:rPr>
                <w:rFonts w:ascii="Book Antiqua" w:hAnsi="Book Antiqua"/>
                <w:color w:val="2E74B5" w:themeColor="accent1" w:themeShade="BF"/>
                <w:sz w:val="32"/>
                <w:szCs w:val="32"/>
              </w:rPr>
              <w:t>(Name of Partner)</w:t>
            </w:r>
          </w:p>
          <w:p w14:paraId="3D8B0A8F" w14:textId="77777777" w:rsidR="005C16EB" w:rsidRPr="007E238A" w:rsidRDefault="005C16EB" w:rsidP="00B91CA6">
            <w:pPr>
              <w:spacing w:line="276" w:lineRule="auto"/>
              <w:rPr>
                <w:rFonts w:ascii="Book Antiqua" w:hAnsi="Book Antiqua"/>
                <w:color w:val="2E74B5" w:themeColor="accent1" w:themeShade="BF"/>
                <w:sz w:val="32"/>
                <w:szCs w:val="32"/>
              </w:rPr>
            </w:pPr>
            <w:r w:rsidRPr="007E238A">
              <w:rPr>
                <w:rFonts w:ascii="Book Antiqua" w:hAnsi="Book Antiqua"/>
                <w:color w:val="2E74B5" w:themeColor="accent1" w:themeShade="BF"/>
                <w:sz w:val="32"/>
                <w:szCs w:val="32"/>
              </w:rPr>
              <w:t>Audit Engagement Partner</w:t>
            </w:r>
          </w:p>
        </w:tc>
      </w:tr>
    </w:tbl>
    <w:p w14:paraId="7906BAF6" w14:textId="77777777" w:rsidR="005C16EB" w:rsidRPr="007E238A" w:rsidRDefault="005C16EB" w:rsidP="00B91CA6">
      <w:pPr>
        <w:spacing w:after="0" w:line="276" w:lineRule="auto"/>
        <w:rPr>
          <w:rFonts w:ascii="Book Antiqua" w:hAnsi="Book Antiqua"/>
          <w:sz w:val="32"/>
          <w:szCs w:val="32"/>
        </w:rPr>
      </w:pPr>
    </w:p>
    <w:p w14:paraId="123F629C" w14:textId="77777777" w:rsidR="005C16EB" w:rsidRPr="007E238A" w:rsidRDefault="005C16EB" w:rsidP="00B91CA6">
      <w:pPr>
        <w:spacing w:line="276" w:lineRule="auto"/>
        <w:rPr>
          <w:rFonts w:ascii="Book Antiqua" w:hAnsi="Book Antiqua"/>
          <w:sz w:val="32"/>
          <w:szCs w:val="32"/>
        </w:rPr>
      </w:pPr>
    </w:p>
    <w:p w14:paraId="24B6BC3C" w14:textId="77777777" w:rsidR="005C16EB" w:rsidRPr="007E238A" w:rsidRDefault="005C16EB" w:rsidP="00B91CA6">
      <w:pPr>
        <w:spacing w:line="276" w:lineRule="auto"/>
        <w:rPr>
          <w:rFonts w:ascii="Book Antiqua" w:hAnsi="Book Antiqua"/>
          <w:sz w:val="32"/>
          <w:szCs w:val="32"/>
        </w:rPr>
      </w:pPr>
    </w:p>
    <w:p w14:paraId="1160212B" w14:textId="77777777" w:rsidR="005C16EB" w:rsidRPr="007E238A" w:rsidRDefault="005C16EB" w:rsidP="00B91CA6">
      <w:pPr>
        <w:tabs>
          <w:tab w:val="left" w:pos="1005"/>
        </w:tabs>
        <w:spacing w:line="276" w:lineRule="auto"/>
        <w:rPr>
          <w:rFonts w:ascii="Book Antiqua" w:hAnsi="Book Antiqua"/>
          <w:sz w:val="32"/>
          <w:szCs w:val="32"/>
        </w:rPr>
      </w:pPr>
      <w:r w:rsidRPr="007E238A">
        <w:rPr>
          <w:rFonts w:ascii="Book Antiqua" w:hAnsi="Book Antiqua"/>
          <w:sz w:val="32"/>
          <w:szCs w:val="32"/>
        </w:rPr>
        <w:tab/>
      </w:r>
    </w:p>
    <w:p w14:paraId="2FE51A28" w14:textId="77777777" w:rsidR="005C16EB" w:rsidRPr="007E238A" w:rsidRDefault="005C16EB" w:rsidP="00B91CA6">
      <w:pPr>
        <w:tabs>
          <w:tab w:val="left" w:pos="1005"/>
        </w:tabs>
        <w:spacing w:line="276" w:lineRule="auto"/>
        <w:rPr>
          <w:rFonts w:ascii="Book Antiqua" w:hAnsi="Book Antiqua"/>
          <w:sz w:val="32"/>
          <w:szCs w:val="32"/>
        </w:rPr>
        <w:sectPr w:rsidR="005C16EB" w:rsidRPr="007E238A" w:rsidSect="005C16EB">
          <w:headerReference w:type="default" r:id="rId8"/>
          <w:footerReference w:type="default" r:id="rId9"/>
          <w:headerReference w:type="first" r:id="rId10"/>
          <w:pgSz w:w="12240" w:h="15840"/>
          <w:pgMar w:top="2880" w:right="1440" w:bottom="1440" w:left="1440" w:header="720" w:footer="720" w:gutter="0"/>
          <w:pgNumType w:start="0"/>
          <w:cols w:space="720"/>
          <w:titlePg/>
          <w:docGrid w:linePitch="360"/>
        </w:sectPr>
      </w:pPr>
      <w:r w:rsidRPr="007E238A">
        <w:rPr>
          <w:rFonts w:ascii="Book Antiqua" w:hAnsi="Book Antiqua"/>
          <w:sz w:val="32"/>
          <w:szCs w:val="32"/>
        </w:rPr>
        <w:tab/>
      </w:r>
    </w:p>
    <w:p w14:paraId="03293877" w14:textId="77777777" w:rsidR="005C16EB" w:rsidRPr="007E238A" w:rsidRDefault="005C16EB" w:rsidP="00377607">
      <w:pPr>
        <w:spacing w:line="276" w:lineRule="auto"/>
        <w:rPr>
          <w:rFonts w:ascii="Book Antiqua" w:hAnsi="Book Antiqua"/>
          <w:b/>
        </w:rPr>
      </w:pPr>
      <w:r w:rsidRPr="007E238A">
        <w:rPr>
          <w:rFonts w:ascii="Book Antiqua" w:hAnsi="Book Antiqua"/>
          <w:b/>
        </w:rPr>
        <w:lastRenderedPageBreak/>
        <w:t>Private and Confidential</w:t>
      </w:r>
    </w:p>
    <w:p w14:paraId="5F67EF17" w14:textId="77777777" w:rsidR="005C16EB" w:rsidRPr="007E238A" w:rsidRDefault="00B91CA6" w:rsidP="00B91CA6">
      <w:pPr>
        <w:spacing w:after="0" w:line="276" w:lineRule="auto"/>
        <w:rPr>
          <w:rFonts w:ascii="Book Antiqua" w:hAnsi="Book Antiqua"/>
          <w:sz w:val="20"/>
        </w:rPr>
      </w:pPr>
      <w:r w:rsidRPr="007E238A">
        <w:rPr>
          <w:rFonts w:ascii="Book Antiqua" w:hAnsi="Book Antiqua"/>
          <w:sz w:val="20"/>
        </w:rPr>
        <w:t>Board of Directors</w:t>
      </w:r>
    </w:p>
    <w:p w14:paraId="314C3899" w14:textId="77777777" w:rsidR="00B91CA6" w:rsidRPr="007E238A" w:rsidRDefault="00B91CA6" w:rsidP="00B91CA6">
      <w:pPr>
        <w:spacing w:after="0" w:line="276" w:lineRule="auto"/>
        <w:rPr>
          <w:rFonts w:ascii="Book Antiqua" w:hAnsi="Book Antiqua"/>
          <w:sz w:val="20"/>
        </w:rPr>
      </w:pPr>
      <w:r w:rsidRPr="007E238A">
        <w:rPr>
          <w:rFonts w:ascii="Book Antiqua" w:hAnsi="Book Antiqua"/>
          <w:sz w:val="20"/>
        </w:rPr>
        <w:t>ABC Limited</w:t>
      </w:r>
    </w:p>
    <w:p w14:paraId="54241DFF" w14:textId="77777777" w:rsidR="00B91CA6" w:rsidRPr="007E238A" w:rsidRDefault="00B91CA6" w:rsidP="00B91CA6">
      <w:pPr>
        <w:spacing w:after="0" w:line="276" w:lineRule="auto"/>
        <w:rPr>
          <w:rFonts w:ascii="Book Antiqua" w:hAnsi="Book Antiqua"/>
          <w:sz w:val="20"/>
        </w:rPr>
      </w:pPr>
      <w:r w:rsidRPr="007E238A">
        <w:rPr>
          <w:rFonts w:ascii="Book Antiqua" w:hAnsi="Book Antiqua"/>
          <w:sz w:val="20"/>
        </w:rPr>
        <w:t>Address:</w:t>
      </w:r>
    </w:p>
    <w:p w14:paraId="089FA65E" w14:textId="77777777" w:rsidR="00B91CA6" w:rsidRPr="007E238A" w:rsidRDefault="00B91CA6" w:rsidP="0045157D">
      <w:pPr>
        <w:spacing w:line="276" w:lineRule="auto"/>
        <w:rPr>
          <w:rFonts w:ascii="Book Antiqua" w:hAnsi="Book Antiqua"/>
          <w:sz w:val="20"/>
        </w:rPr>
      </w:pPr>
      <w:r w:rsidRPr="007E238A">
        <w:rPr>
          <w:rFonts w:ascii="Book Antiqua" w:hAnsi="Book Antiqua"/>
          <w:sz w:val="20"/>
        </w:rPr>
        <w:t>City:</w:t>
      </w:r>
    </w:p>
    <w:p w14:paraId="6FBE18BF" w14:textId="4CD7D015" w:rsidR="00B91CA6" w:rsidRPr="007E238A" w:rsidRDefault="008B2AE0" w:rsidP="0045157D">
      <w:pPr>
        <w:spacing w:line="276" w:lineRule="auto"/>
        <w:rPr>
          <w:rFonts w:ascii="Book Antiqua" w:hAnsi="Book Antiqua"/>
          <w:sz w:val="20"/>
        </w:rPr>
      </w:pPr>
      <w:r w:rsidRPr="007E238A">
        <w:rPr>
          <w:rFonts w:ascii="Book Antiqua" w:hAnsi="Book Antiqua"/>
          <w:sz w:val="20"/>
        </w:rPr>
        <w:t xml:space="preserve">Date: </w:t>
      </w:r>
      <w:r w:rsidR="007E238A">
        <w:rPr>
          <w:rFonts w:ascii="Book Antiqua" w:hAnsi="Book Antiqua"/>
          <w:sz w:val="20"/>
        </w:rPr>
        <w:t>______________</w:t>
      </w:r>
    </w:p>
    <w:p w14:paraId="6AC844DB" w14:textId="77777777" w:rsidR="00B91CA6" w:rsidRPr="007E238A" w:rsidRDefault="0045157D" w:rsidP="0045157D">
      <w:pPr>
        <w:spacing w:line="276" w:lineRule="auto"/>
        <w:rPr>
          <w:rFonts w:ascii="Book Antiqua" w:hAnsi="Book Antiqua"/>
          <w:sz w:val="20"/>
        </w:rPr>
      </w:pPr>
      <w:r w:rsidRPr="007E238A">
        <w:rPr>
          <w:rFonts w:ascii="Book Antiqua" w:hAnsi="Book Antiqua"/>
          <w:sz w:val="20"/>
        </w:rPr>
        <w:t>Dear Sir,</w:t>
      </w:r>
    </w:p>
    <w:p w14:paraId="20066DF0" w14:textId="2AD05480" w:rsidR="00B91CA6" w:rsidRPr="007E238A" w:rsidRDefault="00B91CA6" w:rsidP="0045157D">
      <w:pPr>
        <w:spacing w:line="276" w:lineRule="auto"/>
        <w:rPr>
          <w:rFonts w:ascii="Book Antiqua" w:hAnsi="Book Antiqua"/>
          <w:b/>
          <w:sz w:val="20"/>
          <w:u w:val="single"/>
        </w:rPr>
      </w:pPr>
      <w:r w:rsidRPr="007E238A">
        <w:rPr>
          <w:rFonts w:ascii="Book Antiqua" w:hAnsi="Book Antiqua"/>
          <w:b/>
          <w:sz w:val="20"/>
          <w:u w:val="single"/>
        </w:rPr>
        <w:t xml:space="preserve">Subject: Management Letter for the audit of ABC LIMITED for the year ended </w:t>
      </w:r>
      <w:r w:rsidR="00F55148" w:rsidRPr="007E238A">
        <w:rPr>
          <w:rFonts w:ascii="Book Antiqua" w:hAnsi="Book Antiqua"/>
          <w:b/>
          <w:sz w:val="20"/>
          <w:u w:val="single"/>
        </w:rPr>
        <w:t>June 30, 202</w:t>
      </w:r>
      <w:r w:rsidR="007E238A">
        <w:rPr>
          <w:rFonts w:ascii="Book Antiqua" w:hAnsi="Book Antiqua"/>
          <w:b/>
          <w:sz w:val="20"/>
          <w:u w:val="single"/>
        </w:rPr>
        <w:t>3</w:t>
      </w:r>
    </w:p>
    <w:p w14:paraId="31B444B7" w14:textId="77777777" w:rsidR="007F6D51" w:rsidRPr="007E238A" w:rsidRDefault="00B91CA6" w:rsidP="00B91CA6">
      <w:pPr>
        <w:spacing w:line="276" w:lineRule="auto"/>
        <w:jc w:val="both"/>
        <w:rPr>
          <w:rFonts w:ascii="Book Antiqua" w:hAnsi="Book Antiqua"/>
          <w:sz w:val="20"/>
        </w:rPr>
      </w:pPr>
      <w:r w:rsidRPr="007E238A">
        <w:rPr>
          <w:rFonts w:ascii="Book Antiqua" w:hAnsi="Book Antiqua"/>
          <w:sz w:val="20"/>
        </w:rPr>
        <w:t xml:space="preserve">We have completed </w:t>
      </w:r>
      <w:r w:rsidR="007F6D51" w:rsidRPr="007E238A">
        <w:rPr>
          <w:rFonts w:ascii="Book Antiqua" w:hAnsi="Book Antiqua"/>
          <w:sz w:val="20"/>
        </w:rPr>
        <w:t>the</w:t>
      </w:r>
      <w:r w:rsidRPr="007E238A">
        <w:rPr>
          <w:rFonts w:ascii="Book Antiqua" w:hAnsi="Book Antiqua"/>
          <w:sz w:val="20"/>
        </w:rPr>
        <w:t xml:space="preserve"> audit of financial statements of ABC LIMITED </w:t>
      </w:r>
      <w:r w:rsidR="007F6D51" w:rsidRPr="007E238A">
        <w:rPr>
          <w:rFonts w:ascii="Book Antiqua" w:hAnsi="Book Antiqua"/>
          <w:sz w:val="20"/>
        </w:rPr>
        <w:t xml:space="preserve">(hereinafter referred to as “the Company”) </w:t>
      </w:r>
      <w:r w:rsidRPr="007E238A">
        <w:rPr>
          <w:rFonts w:ascii="Book Antiqua" w:hAnsi="Book Antiqua"/>
          <w:sz w:val="20"/>
        </w:rPr>
        <w:t xml:space="preserve">for the year ended </w:t>
      </w:r>
      <w:r w:rsidR="008B2AE0" w:rsidRPr="007E238A">
        <w:rPr>
          <w:rFonts w:ascii="Book Antiqua" w:hAnsi="Book Antiqua"/>
          <w:sz w:val="20"/>
        </w:rPr>
        <w:t>June 30, 2018</w:t>
      </w:r>
      <w:r w:rsidRPr="007E238A">
        <w:rPr>
          <w:rFonts w:ascii="Book Antiqua" w:hAnsi="Book Antiqua"/>
          <w:sz w:val="20"/>
        </w:rPr>
        <w:t xml:space="preserve"> </w:t>
      </w:r>
      <w:r w:rsidR="007F6D51" w:rsidRPr="007E238A">
        <w:rPr>
          <w:rFonts w:ascii="Book Antiqua" w:hAnsi="Book Antiqua"/>
          <w:sz w:val="20"/>
        </w:rPr>
        <w:t>and we are pleased to present to you the results of our work.</w:t>
      </w:r>
    </w:p>
    <w:p w14:paraId="6BBCE09E" w14:textId="77777777" w:rsidR="007F6D51" w:rsidRPr="007E238A" w:rsidRDefault="007F6D51" w:rsidP="00B91CA6">
      <w:pPr>
        <w:spacing w:line="276" w:lineRule="auto"/>
        <w:jc w:val="both"/>
        <w:rPr>
          <w:rFonts w:ascii="Book Antiqua" w:hAnsi="Book Antiqua"/>
          <w:sz w:val="20"/>
        </w:rPr>
      </w:pPr>
      <w:r w:rsidRPr="007E238A">
        <w:rPr>
          <w:rFonts w:ascii="Book Antiqua" w:hAnsi="Book Antiqua"/>
          <w:sz w:val="20"/>
        </w:rPr>
        <w:t>In planning and performing our audit of the financial statements of the Company, we considered the company’s internal control in order to determine our audit procedures for the purpose of expressing an opinion on the financial statements and not to provide assurance on the internal controls. Our consideration of internal controls would not necessarily disclose all matters in internal control that might be significant deficiencies in internal control or deficiencies in the design or operation of internal control. A deficiency in internal control exists when:</w:t>
      </w:r>
    </w:p>
    <w:p w14:paraId="4801F9D2" w14:textId="77777777" w:rsidR="007F6D51" w:rsidRPr="007E238A" w:rsidRDefault="007F6D51" w:rsidP="007F6D51">
      <w:pPr>
        <w:pStyle w:val="ListParagraph"/>
        <w:numPr>
          <w:ilvl w:val="0"/>
          <w:numId w:val="1"/>
        </w:numPr>
        <w:spacing w:line="276" w:lineRule="auto"/>
        <w:ind w:left="360"/>
        <w:jc w:val="both"/>
        <w:rPr>
          <w:rFonts w:ascii="Book Antiqua" w:hAnsi="Book Antiqua"/>
          <w:sz w:val="20"/>
        </w:rPr>
      </w:pPr>
      <w:r w:rsidRPr="007E238A">
        <w:rPr>
          <w:rFonts w:ascii="Book Antiqua" w:hAnsi="Book Antiqua"/>
          <w:sz w:val="20"/>
        </w:rPr>
        <w:t>A control is designed, implemented or operated in a way that is unable to prevent, detect and correct, misstatements in the financial statements on a timely basis; or</w:t>
      </w:r>
    </w:p>
    <w:p w14:paraId="0ED9C0D6" w14:textId="77777777" w:rsidR="007F6D51" w:rsidRPr="007E238A" w:rsidRDefault="007F6D51" w:rsidP="007F6D51">
      <w:pPr>
        <w:pStyle w:val="ListParagraph"/>
        <w:numPr>
          <w:ilvl w:val="0"/>
          <w:numId w:val="1"/>
        </w:numPr>
        <w:spacing w:line="276" w:lineRule="auto"/>
        <w:ind w:left="360"/>
        <w:jc w:val="both"/>
        <w:rPr>
          <w:rFonts w:ascii="Book Antiqua" w:hAnsi="Book Antiqua"/>
          <w:sz w:val="20"/>
        </w:rPr>
      </w:pPr>
      <w:r w:rsidRPr="007E238A">
        <w:rPr>
          <w:rFonts w:ascii="Book Antiqua" w:hAnsi="Book Antiqua"/>
          <w:sz w:val="20"/>
        </w:rPr>
        <w:t>A control necessary to prevent, detect and correct misstatements in the financial statements on a timely basis does not exist.</w:t>
      </w:r>
    </w:p>
    <w:p w14:paraId="52C79986" w14:textId="77777777" w:rsidR="007F6D51" w:rsidRPr="007E238A" w:rsidRDefault="007F6D51" w:rsidP="007F6D51">
      <w:pPr>
        <w:spacing w:line="276" w:lineRule="auto"/>
        <w:jc w:val="both"/>
        <w:rPr>
          <w:rFonts w:ascii="Book Antiqua" w:hAnsi="Book Antiqua"/>
          <w:sz w:val="20"/>
        </w:rPr>
      </w:pPr>
      <w:r w:rsidRPr="007E238A">
        <w:rPr>
          <w:rFonts w:ascii="Book Antiqua" w:hAnsi="Book Antiqua"/>
          <w:sz w:val="20"/>
        </w:rPr>
        <w:t>A significant deficiency is a deficiency or combination of deficiencies in internal control that in our judgment is of sufficient importance to merit the attention those charged with governance. We noted certain matters involving the system of internal controls and its operation and we are submitting our observations and recommendations as part of our report.</w:t>
      </w:r>
    </w:p>
    <w:p w14:paraId="4E5983F8" w14:textId="77777777" w:rsidR="007F6D51" w:rsidRPr="007E238A" w:rsidRDefault="007F6D51" w:rsidP="007F6D51">
      <w:pPr>
        <w:spacing w:line="276" w:lineRule="auto"/>
        <w:jc w:val="both"/>
        <w:rPr>
          <w:rFonts w:ascii="Book Antiqua" w:hAnsi="Book Antiqua"/>
          <w:sz w:val="20"/>
        </w:rPr>
      </w:pPr>
      <w:r w:rsidRPr="007E238A">
        <w:rPr>
          <w:rFonts w:ascii="Book Antiqua" w:hAnsi="Book Antiqua"/>
          <w:sz w:val="20"/>
        </w:rPr>
        <w:t xml:space="preserve">This report is solely for the information and use of the management of the company and is not intended to be and should not be used by anyone </w:t>
      </w:r>
      <w:r w:rsidR="0045157D" w:rsidRPr="007E238A">
        <w:rPr>
          <w:rFonts w:ascii="Book Antiqua" w:hAnsi="Book Antiqua"/>
          <w:sz w:val="20"/>
        </w:rPr>
        <w:t>other than the intended users.</w:t>
      </w:r>
    </w:p>
    <w:p w14:paraId="5B289636" w14:textId="77777777" w:rsidR="00B91CA6" w:rsidRPr="007E238A" w:rsidRDefault="00B91CA6" w:rsidP="00B91CA6">
      <w:pPr>
        <w:spacing w:line="276" w:lineRule="auto"/>
        <w:jc w:val="both"/>
        <w:rPr>
          <w:rFonts w:ascii="Book Antiqua" w:hAnsi="Book Antiqua"/>
          <w:sz w:val="20"/>
        </w:rPr>
      </w:pPr>
      <w:r w:rsidRPr="007E238A">
        <w:rPr>
          <w:rFonts w:ascii="Book Antiqua" w:hAnsi="Book Antiqua"/>
          <w:sz w:val="20"/>
        </w:rPr>
        <w:t xml:space="preserve">We would like to </w:t>
      </w:r>
      <w:r w:rsidR="0045157D" w:rsidRPr="007E238A">
        <w:rPr>
          <w:rFonts w:ascii="Book Antiqua" w:hAnsi="Book Antiqua"/>
          <w:sz w:val="20"/>
        </w:rPr>
        <w:t>record our appreciation for the</w:t>
      </w:r>
      <w:r w:rsidRPr="007E238A">
        <w:rPr>
          <w:rFonts w:ascii="Book Antiqua" w:hAnsi="Book Antiqua"/>
          <w:sz w:val="20"/>
        </w:rPr>
        <w:t xml:space="preserve"> assistance and </w:t>
      </w:r>
      <w:r w:rsidR="0045157D" w:rsidRPr="007E238A">
        <w:rPr>
          <w:rFonts w:ascii="Book Antiqua" w:hAnsi="Book Antiqua"/>
          <w:sz w:val="20"/>
        </w:rPr>
        <w:t xml:space="preserve">support we received from the company’s management team </w:t>
      </w:r>
      <w:r w:rsidRPr="007E238A">
        <w:rPr>
          <w:rFonts w:ascii="Book Antiqua" w:hAnsi="Book Antiqua"/>
          <w:sz w:val="20"/>
        </w:rPr>
        <w:t xml:space="preserve">during the </w:t>
      </w:r>
      <w:r w:rsidR="0045157D" w:rsidRPr="007E238A">
        <w:rPr>
          <w:rFonts w:ascii="Book Antiqua" w:hAnsi="Book Antiqua"/>
          <w:sz w:val="20"/>
        </w:rPr>
        <w:t xml:space="preserve">entire </w:t>
      </w:r>
      <w:r w:rsidRPr="007E238A">
        <w:rPr>
          <w:rFonts w:ascii="Book Antiqua" w:hAnsi="Book Antiqua"/>
          <w:sz w:val="20"/>
        </w:rPr>
        <w:t>audit</w:t>
      </w:r>
      <w:r w:rsidR="0045157D" w:rsidRPr="007E238A">
        <w:rPr>
          <w:rFonts w:ascii="Book Antiqua" w:hAnsi="Book Antiqua"/>
          <w:sz w:val="20"/>
        </w:rPr>
        <w:t xml:space="preserve"> process</w:t>
      </w:r>
      <w:r w:rsidRPr="007E238A">
        <w:rPr>
          <w:rFonts w:ascii="Book Antiqua" w:hAnsi="Book Antiqua"/>
          <w:sz w:val="20"/>
        </w:rPr>
        <w:t>. We would be pleased to provide any clarification that you may require on the issues raised in this report.</w:t>
      </w:r>
    </w:p>
    <w:p w14:paraId="3F177CA5" w14:textId="77777777" w:rsidR="00B91CA6" w:rsidRPr="007E238A" w:rsidRDefault="00B91CA6" w:rsidP="00B91CA6">
      <w:pPr>
        <w:spacing w:line="276" w:lineRule="auto"/>
        <w:jc w:val="both"/>
        <w:rPr>
          <w:rFonts w:ascii="Book Antiqua" w:hAnsi="Book Antiqua"/>
          <w:sz w:val="20"/>
        </w:rPr>
      </w:pPr>
      <w:r w:rsidRPr="007E238A">
        <w:rPr>
          <w:rFonts w:ascii="Book Antiqua" w:hAnsi="Book Antiqua"/>
          <w:sz w:val="20"/>
        </w:rPr>
        <w:t>Yours faithfully,</w:t>
      </w:r>
    </w:p>
    <w:p w14:paraId="0315966B" w14:textId="77777777" w:rsidR="0045157D" w:rsidRPr="007E238A" w:rsidRDefault="0045157D" w:rsidP="00B91CA6">
      <w:pPr>
        <w:spacing w:after="0" w:line="276" w:lineRule="auto"/>
        <w:jc w:val="both"/>
        <w:rPr>
          <w:rFonts w:ascii="Book Antiqua" w:hAnsi="Book Antiqua"/>
          <w:sz w:val="20"/>
        </w:rPr>
      </w:pPr>
    </w:p>
    <w:p w14:paraId="6E383D7E" w14:textId="77777777" w:rsidR="0045157D" w:rsidRPr="007E238A" w:rsidRDefault="0045157D" w:rsidP="00B91CA6">
      <w:pPr>
        <w:spacing w:after="0" w:line="276" w:lineRule="auto"/>
        <w:jc w:val="both"/>
        <w:rPr>
          <w:rFonts w:ascii="Book Antiqua" w:hAnsi="Book Antiqua"/>
          <w:sz w:val="20"/>
        </w:rPr>
      </w:pPr>
    </w:p>
    <w:p w14:paraId="7E9BF492" w14:textId="77777777" w:rsidR="00B91CA6" w:rsidRPr="007E238A" w:rsidRDefault="00B91CA6" w:rsidP="00B91CA6">
      <w:pPr>
        <w:spacing w:after="0" w:line="276" w:lineRule="auto"/>
        <w:jc w:val="both"/>
        <w:rPr>
          <w:rFonts w:ascii="Book Antiqua" w:hAnsi="Book Antiqua"/>
          <w:sz w:val="20"/>
        </w:rPr>
      </w:pPr>
      <w:r w:rsidRPr="007E238A">
        <w:rPr>
          <w:rFonts w:ascii="Book Antiqua" w:hAnsi="Book Antiqua"/>
          <w:sz w:val="20"/>
        </w:rPr>
        <w:t>_________________________________</w:t>
      </w:r>
    </w:p>
    <w:p w14:paraId="4002883D" w14:textId="77777777" w:rsidR="00B91CA6" w:rsidRPr="007E238A" w:rsidRDefault="00B91CA6" w:rsidP="00B91CA6">
      <w:pPr>
        <w:spacing w:after="0" w:line="276" w:lineRule="auto"/>
        <w:jc w:val="both"/>
        <w:rPr>
          <w:rFonts w:ascii="Book Antiqua" w:hAnsi="Book Antiqua"/>
          <w:sz w:val="20"/>
        </w:rPr>
      </w:pPr>
      <w:r w:rsidRPr="007E238A">
        <w:rPr>
          <w:rFonts w:ascii="Book Antiqua" w:hAnsi="Book Antiqua"/>
          <w:sz w:val="20"/>
        </w:rPr>
        <w:t>(Name of Engagement Partner)</w:t>
      </w:r>
    </w:p>
    <w:p w14:paraId="3C316819" w14:textId="77777777" w:rsidR="00B91CA6" w:rsidRPr="007E238A" w:rsidRDefault="00B91CA6" w:rsidP="00B91CA6">
      <w:pPr>
        <w:spacing w:after="0" w:line="276" w:lineRule="auto"/>
        <w:jc w:val="both"/>
        <w:rPr>
          <w:rFonts w:ascii="Book Antiqua" w:hAnsi="Book Antiqua"/>
          <w:sz w:val="20"/>
        </w:rPr>
      </w:pPr>
      <w:r w:rsidRPr="007E238A">
        <w:rPr>
          <w:rFonts w:ascii="Book Antiqua" w:hAnsi="Book Antiqua"/>
          <w:sz w:val="20"/>
        </w:rPr>
        <w:t>Engagement Partner</w:t>
      </w:r>
    </w:p>
    <w:p w14:paraId="4E735C0D" w14:textId="77777777" w:rsidR="00B91CA6" w:rsidRPr="007E238A" w:rsidRDefault="00B91CA6">
      <w:pPr>
        <w:rPr>
          <w:rFonts w:ascii="Book Antiqua" w:hAnsi="Book Antiqua"/>
          <w:sz w:val="12"/>
        </w:rPr>
      </w:pPr>
      <w:r w:rsidRPr="007E238A">
        <w:rPr>
          <w:rFonts w:ascii="Book Antiqua" w:hAnsi="Book Antiqua"/>
          <w:sz w:val="20"/>
        </w:rPr>
        <w:br w:type="page"/>
      </w:r>
    </w:p>
    <w:sdt>
      <w:sdtPr>
        <w:rPr>
          <w:rFonts w:ascii="Book Antiqua" w:eastAsiaTheme="minorHAnsi" w:hAnsi="Book Antiqua" w:cstheme="minorBidi"/>
          <w:color w:val="auto"/>
          <w:sz w:val="20"/>
          <w:szCs w:val="20"/>
        </w:rPr>
        <w:id w:val="218956060"/>
        <w:docPartObj>
          <w:docPartGallery w:val="Table of Contents"/>
          <w:docPartUnique/>
        </w:docPartObj>
      </w:sdtPr>
      <w:sdtEndPr>
        <w:rPr>
          <w:b/>
          <w:bCs/>
          <w:noProof/>
        </w:rPr>
      </w:sdtEndPr>
      <w:sdtContent>
        <w:p w14:paraId="3A9F37D0" w14:textId="77777777" w:rsidR="001D00A3" w:rsidRPr="007E238A" w:rsidRDefault="001D00A3" w:rsidP="001D00A3">
          <w:pPr>
            <w:pStyle w:val="TOCHeading"/>
            <w:spacing w:line="276" w:lineRule="auto"/>
            <w:rPr>
              <w:rFonts w:ascii="Book Antiqua" w:hAnsi="Book Antiqua"/>
              <w:sz w:val="28"/>
              <w:szCs w:val="28"/>
            </w:rPr>
          </w:pPr>
          <w:r w:rsidRPr="007E238A">
            <w:rPr>
              <w:rFonts w:ascii="Book Antiqua" w:hAnsi="Book Antiqua"/>
              <w:sz w:val="28"/>
              <w:szCs w:val="28"/>
            </w:rPr>
            <w:t>Table of Contents</w:t>
          </w:r>
        </w:p>
        <w:p w14:paraId="092CFF48" w14:textId="77777777" w:rsidR="0043162E" w:rsidRPr="007E238A" w:rsidRDefault="001D00A3">
          <w:pPr>
            <w:pStyle w:val="TOC1"/>
            <w:tabs>
              <w:tab w:val="right" w:leader="dot" w:pos="9350"/>
            </w:tabs>
            <w:rPr>
              <w:rFonts w:ascii="Book Antiqua" w:hAnsi="Book Antiqua"/>
              <w:noProof/>
              <w:sz w:val="20"/>
              <w:szCs w:val="20"/>
            </w:rPr>
          </w:pPr>
          <w:r w:rsidRPr="007E238A">
            <w:rPr>
              <w:rFonts w:ascii="Book Antiqua" w:hAnsi="Book Antiqua"/>
              <w:sz w:val="20"/>
              <w:szCs w:val="20"/>
            </w:rPr>
            <w:fldChar w:fldCharType="begin"/>
          </w:r>
          <w:r w:rsidRPr="007E238A">
            <w:rPr>
              <w:rFonts w:ascii="Book Antiqua" w:hAnsi="Book Antiqua"/>
              <w:sz w:val="20"/>
              <w:szCs w:val="20"/>
            </w:rPr>
            <w:instrText xml:space="preserve"> TOC \o "1-3" \h \z \u </w:instrText>
          </w:r>
          <w:r w:rsidRPr="007E238A">
            <w:rPr>
              <w:rFonts w:ascii="Book Antiqua" w:hAnsi="Book Antiqua"/>
              <w:sz w:val="20"/>
              <w:szCs w:val="20"/>
            </w:rPr>
            <w:fldChar w:fldCharType="separate"/>
          </w:r>
          <w:hyperlink w:anchor="_Toc487209065" w:history="1">
            <w:r w:rsidR="0043162E" w:rsidRPr="007E238A">
              <w:rPr>
                <w:rStyle w:val="Hyperlink"/>
                <w:rFonts w:ascii="Book Antiqua" w:hAnsi="Book Antiqua"/>
                <w:b/>
                <w:noProof/>
                <w:sz w:val="20"/>
                <w:szCs w:val="20"/>
              </w:rPr>
              <w:t>Introduction</w:t>
            </w:r>
            <w:r w:rsidR="0043162E" w:rsidRPr="007E238A">
              <w:rPr>
                <w:rFonts w:ascii="Book Antiqua" w:hAnsi="Book Antiqua"/>
                <w:noProof/>
                <w:webHidden/>
                <w:sz w:val="20"/>
                <w:szCs w:val="20"/>
              </w:rPr>
              <w:tab/>
            </w:r>
            <w:r w:rsidR="0043162E" w:rsidRPr="007E238A">
              <w:rPr>
                <w:rFonts w:ascii="Book Antiqua" w:hAnsi="Book Antiqua"/>
                <w:noProof/>
                <w:webHidden/>
                <w:sz w:val="20"/>
                <w:szCs w:val="20"/>
              </w:rPr>
              <w:fldChar w:fldCharType="begin"/>
            </w:r>
            <w:r w:rsidR="0043162E" w:rsidRPr="007E238A">
              <w:rPr>
                <w:rFonts w:ascii="Book Antiqua" w:hAnsi="Book Antiqua"/>
                <w:noProof/>
                <w:webHidden/>
                <w:sz w:val="20"/>
                <w:szCs w:val="20"/>
              </w:rPr>
              <w:instrText xml:space="preserve"> PAGEREF _Toc487209065 \h </w:instrText>
            </w:r>
            <w:r w:rsidR="0043162E" w:rsidRPr="007E238A">
              <w:rPr>
                <w:rFonts w:ascii="Book Antiqua" w:hAnsi="Book Antiqua"/>
                <w:noProof/>
                <w:webHidden/>
                <w:sz w:val="20"/>
                <w:szCs w:val="20"/>
              </w:rPr>
            </w:r>
            <w:r w:rsidR="0043162E" w:rsidRPr="007E238A">
              <w:rPr>
                <w:rFonts w:ascii="Book Antiqua" w:hAnsi="Book Antiqua"/>
                <w:noProof/>
                <w:webHidden/>
                <w:sz w:val="20"/>
                <w:szCs w:val="20"/>
              </w:rPr>
              <w:fldChar w:fldCharType="separate"/>
            </w:r>
            <w:r w:rsidR="00A6478C" w:rsidRPr="007E238A">
              <w:rPr>
                <w:rFonts w:ascii="Book Antiqua" w:hAnsi="Book Antiqua"/>
                <w:noProof/>
                <w:webHidden/>
                <w:sz w:val="20"/>
                <w:szCs w:val="20"/>
              </w:rPr>
              <w:t>3</w:t>
            </w:r>
            <w:r w:rsidR="0043162E" w:rsidRPr="007E238A">
              <w:rPr>
                <w:rFonts w:ascii="Book Antiqua" w:hAnsi="Book Antiqua"/>
                <w:noProof/>
                <w:webHidden/>
                <w:sz w:val="20"/>
                <w:szCs w:val="20"/>
              </w:rPr>
              <w:fldChar w:fldCharType="end"/>
            </w:r>
          </w:hyperlink>
        </w:p>
        <w:p w14:paraId="1E4A2308" w14:textId="77777777" w:rsidR="0043162E" w:rsidRPr="007E238A" w:rsidRDefault="00000000">
          <w:pPr>
            <w:pStyle w:val="TOC2"/>
            <w:tabs>
              <w:tab w:val="right" w:leader="dot" w:pos="9350"/>
            </w:tabs>
            <w:rPr>
              <w:rFonts w:ascii="Book Antiqua" w:hAnsi="Book Antiqua"/>
              <w:noProof/>
              <w:sz w:val="20"/>
              <w:szCs w:val="20"/>
            </w:rPr>
          </w:pPr>
          <w:hyperlink w:anchor="_Toc487209066" w:history="1">
            <w:r w:rsidR="0043162E" w:rsidRPr="007E238A">
              <w:rPr>
                <w:rStyle w:val="Hyperlink"/>
                <w:rFonts w:ascii="Book Antiqua" w:hAnsi="Book Antiqua"/>
                <w:b/>
                <w:noProof/>
                <w:sz w:val="20"/>
                <w:szCs w:val="20"/>
              </w:rPr>
              <w:t>Responsibilities of management</w:t>
            </w:r>
            <w:r w:rsidR="0043162E" w:rsidRPr="007E238A">
              <w:rPr>
                <w:rFonts w:ascii="Book Antiqua" w:hAnsi="Book Antiqua"/>
                <w:noProof/>
                <w:webHidden/>
                <w:sz w:val="20"/>
                <w:szCs w:val="20"/>
              </w:rPr>
              <w:tab/>
            </w:r>
            <w:r w:rsidR="0043162E" w:rsidRPr="007E238A">
              <w:rPr>
                <w:rFonts w:ascii="Book Antiqua" w:hAnsi="Book Antiqua"/>
                <w:noProof/>
                <w:webHidden/>
                <w:sz w:val="20"/>
                <w:szCs w:val="20"/>
              </w:rPr>
              <w:fldChar w:fldCharType="begin"/>
            </w:r>
            <w:r w:rsidR="0043162E" w:rsidRPr="007E238A">
              <w:rPr>
                <w:rFonts w:ascii="Book Antiqua" w:hAnsi="Book Antiqua"/>
                <w:noProof/>
                <w:webHidden/>
                <w:sz w:val="20"/>
                <w:szCs w:val="20"/>
              </w:rPr>
              <w:instrText xml:space="preserve"> PAGEREF _Toc487209066 \h </w:instrText>
            </w:r>
            <w:r w:rsidR="0043162E" w:rsidRPr="007E238A">
              <w:rPr>
                <w:rFonts w:ascii="Book Antiqua" w:hAnsi="Book Antiqua"/>
                <w:noProof/>
                <w:webHidden/>
                <w:sz w:val="20"/>
                <w:szCs w:val="20"/>
              </w:rPr>
            </w:r>
            <w:r w:rsidR="0043162E" w:rsidRPr="007E238A">
              <w:rPr>
                <w:rFonts w:ascii="Book Antiqua" w:hAnsi="Book Antiqua"/>
                <w:noProof/>
                <w:webHidden/>
                <w:sz w:val="20"/>
                <w:szCs w:val="20"/>
              </w:rPr>
              <w:fldChar w:fldCharType="separate"/>
            </w:r>
            <w:r w:rsidR="00A6478C" w:rsidRPr="007E238A">
              <w:rPr>
                <w:rFonts w:ascii="Book Antiqua" w:hAnsi="Book Antiqua"/>
                <w:noProof/>
                <w:webHidden/>
                <w:sz w:val="20"/>
                <w:szCs w:val="20"/>
              </w:rPr>
              <w:t>3</w:t>
            </w:r>
            <w:r w:rsidR="0043162E" w:rsidRPr="007E238A">
              <w:rPr>
                <w:rFonts w:ascii="Book Antiqua" w:hAnsi="Book Antiqua"/>
                <w:noProof/>
                <w:webHidden/>
                <w:sz w:val="20"/>
                <w:szCs w:val="20"/>
              </w:rPr>
              <w:fldChar w:fldCharType="end"/>
            </w:r>
          </w:hyperlink>
        </w:p>
        <w:p w14:paraId="1D2EB463" w14:textId="77777777" w:rsidR="0043162E" w:rsidRPr="007E238A" w:rsidRDefault="00000000">
          <w:pPr>
            <w:pStyle w:val="TOC2"/>
            <w:tabs>
              <w:tab w:val="right" w:leader="dot" w:pos="9350"/>
            </w:tabs>
            <w:rPr>
              <w:rFonts w:ascii="Book Antiqua" w:hAnsi="Book Antiqua"/>
              <w:noProof/>
              <w:sz w:val="20"/>
              <w:szCs w:val="20"/>
            </w:rPr>
          </w:pPr>
          <w:hyperlink w:anchor="_Toc487209067" w:history="1">
            <w:r w:rsidR="0043162E" w:rsidRPr="007E238A">
              <w:rPr>
                <w:rStyle w:val="Hyperlink"/>
                <w:rFonts w:ascii="Book Antiqua" w:hAnsi="Book Antiqua"/>
                <w:b/>
                <w:noProof/>
                <w:sz w:val="20"/>
                <w:szCs w:val="20"/>
              </w:rPr>
              <w:t>Responsibilities of auditors</w:t>
            </w:r>
            <w:r w:rsidR="0043162E" w:rsidRPr="007E238A">
              <w:rPr>
                <w:rFonts w:ascii="Book Antiqua" w:hAnsi="Book Antiqua"/>
                <w:noProof/>
                <w:webHidden/>
                <w:sz w:val="20"/>
                <w:szCs w:val="20"/>
              </w:rPr>
              <w:tab/>
            </w:r>
            <w:r w:rsidR="0043162E" w:rsidRPr="007E238A">
              <w:rPr>
                <w:rFonts w:ascii="Book Antiqua" w:hAnsi="Book Antiqua"/>
                <w:noProof/>
                <w:webHidden/>
                <w:sz w:val="20"/>
                <w:szCs w:val="20"/>
              </w:rPr>
              <w:fldChar w:fldCharType="begin"/>
            </w:r>
            <w:r w:rsidR="0043162E" w:rsidRPr="007E238A">
              <w:rPr>
                <w:rFonts w:ascii="Book Antiqua" w:hAnsi="Book Antiqua"/>
                <w:noProof/>
                <w:webHidden/>
                <w:sz w:val="20"/>
                <w:szCs w:val="20"/>
              </w:rPr>
              <w:instrText xml:space="preserve"> PAGEREF _Toc487209067 \h </w:instrText>
            </w:r>
            <w:r w:rsidR="0043162E" w:rsidRPr="007E238A">
              <w:rPr>
                <w:rFonts w:ascii="Book Antiqua" w:hAnsi="Book Antiqua"/>
                <w:noProof/>
                <w:webHidden/>
                <w:sz w:val="20"/>
                <w:szCs w:val="20"/>
              </w:rPr>
            </w:r>
            <w:r w:rsidR="0043162E" w:rsidRPr="007E238A">
              <w:rPr>
                <w:rFonts w:ascii="Book Antiqua" w:hAnsi="Book Antiqua"/>
                <w:noProof/>
                <w:webHidden/>
                <w:sz w:val="20"/>
                <w:szCs w:val="20"/>
              </w:rPr>
              <w:fldChar w:fldCharType="separate"/>
            </w:r>
            <w:r w:rsidR="00A6478C" w:rsidRPr="007E238A">
              <w:rPr>
                <w:rFonts w:ascii="Book Antiqua" w:hAnsi="Book Antiqua"/>
                <w:noProof/>
                <w:webHidden/>
                <w:sz w:val="20"/>
                <w:szCs w:val="20"/>
              </w:rPr>
              <w:t>3</w:t>
            </w:r>
            <w:r w:rsidR="0043162E" w:rsidRPr="007E238A">
              <w:rPr>
                <w:rFonts w:ascii="Book Antiqua" w:hAnsi="Book Antiqua"/>
                <w:noProof/>
                <w:webHidden/>
                <w:sz w:val="20"/>
                <w:szCs w:val="20"/>
              </w:rPr>
              <w:fldChar w:fldCharType="end"/>
            </w:r>
          </w:hyperlink>
        </w:p>
        <w:p w14:paraId="23CB0293" w14:textId="77777777" w:rsidR="0043162E" w:rsidRPr="007E238A" w:rsidRDefault="00000000">
          <w:pPr>
            <w:pStyle w:val="TOC1"/>
            <w:tabs>
              <w:tab w:val="right" w:leader="dot" w:pos="9350"/>
            </w:tabs>
            <w:rPr>
              <w:rFonts w:ascii="Book Antiqua" w:hAnsi="Book Antiqua"/>
              <w:noProof/>
              <w:sz w:val="20"/>
              <w:szCs w:val="20"/>
            </w:rPr>
          </w:pPr>
          <w:hyperlink w:anchor="_Toc487209068" w:history="1">
            <w:r w:rsidR="0043162E" w:rsidRPr="007E238A">
              <w:rPr>
                <w:rStyle w:val="Hyperlink"/>
                <w:rFonts w:ascii="Book Antiqua" w:hAnsi="Book Antiqua"/>
                <w:b/>
                <w:noProof/>
                <w:sz w:val="20"/>
                <w:szCs w:val="20"/>
              </w:rPr>
              <w:t>Audit approach and audit findings</w:t>
            </w:r>
            <w:r w:rsidR="0043162E" w:rsidRPr="007E238A">
              <w:rPr>
                <w:rFonts w:ascii="Book Antiqua" w:hAnsi="Book Antiqua"/>
                <w:noProof/>
                <w:webHidden/>
                <w:sz w:val="20"/>
                <w:szCs w:val="20"/>
              </w:rPr>
              <w:tab/>
            </w:r>
            <w:r w:rsidR="0043162E" w:rsidRPr="007E238A">
              <w:rPr>
                <w:rFonts w:ascii="Book Antiqua" w:hAnsi="Book Antiqua"/>
                <w:noProof/>
                <w:webHidden/>
                <w:sz w:val="20"/>
                <w:szCs w:val="20"/>
              </w:rPr>
              <w:fldChar w:fldCharType="begin"/>
            </w:r>
            <w:r w:rsidR="0043162E" w:rsidRPr="007E238A">
              <w:rPr>
                <w:rFonts w:ascii="Book Antiqua" w:hAnsi="Book Antiqua"/>
                <w:noProof/>
                <w:webHidden/>
                <w:sz w:val="20"/>
                <w:szCs w:val="20"/>
              </w:rPr>
              <w:instrText xml:space="preserve"> PAGEREF _Toc487209068 \h </w:instrText>
            </w:r>
            <w:r w:rsidR="0043162E" w:rsidRPr="007E238A">
              <w:rPr>
                <w:rFonts w:ascii="Book Antiqua" w:hAnsi="Book Antiqua"/>
                <w:noProof/>
                <w:webHidden/>
                <w:sz w:val="20"/>
                <w:szCs w:val="20"/>
              </w:rPr>
            </w:r>
            <w:r w:rsidR="0043162E" w:rsidRPr="007E238A">
              <w:rPr>
                <w:rFonts w:ascii="Book Antiqua" w:hAnsi="Book Antiqua"/>
                <w:noProof/>
                <w:webHidden/>
                <w:sz w:val="20"/>
                <w:szCs w:val="20"/>
              </w:rPr>
              <w:fldChar w:fldCharType="separate"/>
            </w:r>
            <w:r w:rsidR="00A6478C" w:rsidRPr="007E238A">
              <w:rPr>
                <w:rFonts w:ascii="Book Antiqua" w:hAnsi="Book Antiqua"/>
                <w:noProof/>
                <w:webHidden/>
                <w:sz w:val="20"/>
                <w:szCs w:val="20"/>
              </w:rPr>
              <w:t>4</w:t>
            </w:r>
            <w:r w:rsidR="0043162E" w:rsidRPr="007E238A">
              <w:rPr>
                <w:rFonts w:ascii="Book Antiqua" w:hAnsi="Book Antiqua"/>
                <w:noProof/>
                <w:webHidden/>
                <w:sz w:val="20"/>
                <w:szCs w:val="20"/>
              </w:rPr>
              <w:fldChar w:fldCharType="end"/>
            </w:r>
          </w:hyperlink>
        </w:p>
        <w:p w14:paraId="3E2E7541" w14:textId="77777777" w:rsidR="0043162E" w:rsidRPr="007E238A" w:rsidRDefault="00000000">
          <w:pPr>
            <w:pStyle w:val="TOC2"/>
            <w:tabs>
              <w:tab w:val="right" w:leader="dot" w:pos="9350"/>
            </w:tabs>
            <w:rPr>
              <w:rFonts w:ascii="Book Antiqua" w:hAnsi="Book Antiqua"/>
              <w:noProof/>
              <w:sz w:val="20"/>
              <w:szCs w:val="20"/>
            </w:rPr>
          </w:pPr>
          <w:hyperlink w:anchor="_Toc487209069" w:history="1">
            <w:r w:rsidR="0043162E" w:rsidRPr="007E238A">
              <w:rPr>
                <w:rStyle w:val="Hyperlink"/>
                <w:rFonts w:ascii="Book Antiqua" w:hAnsi="Book Antiqua"/>
                <w:b/>
                <w:noProof/>
                <w:sz w:val="20"/>
                <w:szCs w:val="20"/>
              </w:rPr>
              <w:t>Independence</w:t>
            </w:r>
            <w:r w:rsidR="0043162E" w:rsidRPr="007E238A">
              <w:rPr>
                <w:rFonts w:ascii="Book Antiqua" w:hAnsi="Book Antiqua"/>
                <w:noProof/>
                <w:webHidden/>
                <w:sz w:val="20"/>
                <w:szCs w:val="20"/>
              </w:rPr>
              <w:tab/>
            </w:r>
            <w:r w:rsidR="0043162E" w:rsidRPr="007E238A">
              <w:rPr>
                <w:rFonts w:ascii="Book Antiqua" w:hAnsi="Book Antiqua"/>
                <w:noProof/>
                <w:webHidden/>
                <w:sz w:val="20"/>
                <w:szCs w:val="20"/>
              </w:rPr>
              <w:fldChar w:fldCharType="begin"/>
            </w:r>
            <w:r w:rsidR="0043162E" w:rsidRPr="007E238A">
              <w:rPr>
                <w:rFonts w:ascii="Book Antiqua" w:hAnsi="Book Antiqua"/>
                <w:noProof/>
                <w:webHidden/>
                <w:sz w:val="20"/>
                <w:szCs w:val="20"/>
              </w:rPr>
              <w:instrText xml:space="preserve"> PAGEREF _Toc487209069 \h </w:instrText>
            </w:r>
            <w:r w:rsidR="0043162E" w:rsidRPr="007E238A">
              <w:rPr>
                <w:rFonts w:ascii="Book Antiqua" w:hAnsi="Book Antiqua"/>
                <w:noProof/>
                <w:webHidden/>
                <w:sz w:val="20"/>
                <w:szCs w:val="20"/>
              </w:rPr>
            </w:r>
            <w:r w:rsidR="0043162E" w:rsidRPr="007E238A">
              <w:rPr>
                <w:rFonts w:ascii="Book Antiqua" w:hAnsi="Book Antiqua"/>
                <w:noProof/>
                <w:webHidden/>
                <w:sz w:val="20"/>
                <w:szCs w:val="20"/>
              </w:rPr>
              <w:fldChar w:fldCharType="separate"/>
            </w:r>
            <w:r w:rsidR="00A6478C" w:rsidRPr="007E238A">
              <w:rPr>
                <w:rFonts w:ascii="Book Antiqua" w:hAnsi="Book Antiqua"/>
                <w:noProof/>
                <w:webHidden/>
                <w:sz w:val="20"/>
                <w:szCs w:val="20"/>
              </w:rPr>
              <w:t>4</w:t>
            </w:r>
            <w:r w:rsidR="0043162E" w:rsidRPr="007E238A">
              <w:rPr>
                <w:rFonts w:ascii="Book Antiqua" w:hAnsi="Book Antiqua"/>
                <w:noProof/>
                <w:webHidden/>
                <w:sz w:val="20"/>
                <w:szCs w:val="20"/>
              </w:rPr>
              <w:fldChar w:fldCharType="end"/>
            </w:r>
          </w:hyperlink>
        </w:p>
        <w:p w14:paraId="17550CC4" w14:textId="77777777" w:rsidR="0043162E" w:rsidRPr="007E238A" w:rsidRDefault="00000000">
          <w:pPr>
            <w:pStyle w:val="TOC2"/>
            <w:tabs>
              <w:tab w:val="right" w:leader="dot" w:pos="9350"/>
            </w:tabs>
            <w:rPr>
              <w:rFonts w:ascii="Book Antiqua" w:hAnsi="Book Antiqua"/>
              <w:noProof/>
              <w:sz w:val="20"/>
              <w:szCs w:val="20"/>
            </w:rPr>
          </w:pPr>
          <w:hyperlink w:anchor="_Toc487209070" w:history="1">
            <w:r w:rsidR="0043162E" w:rsidRPr="007E238A">
              <w:rPr>
                <w:rStyle w:val="Hyperlink"/>
                <w:rFonts w:ascii="Book Antiqua" w:hAnsi="Book Antiqua"/>
                <w:b/>
                <w:noProof/>
                <w:sz w:val="20"/>
                <w:szCs w:val="20"/>
              </w:rPr>
              <w:t>Application of accounting standards</w:t>
            </w:r>
            <w:r w:rsidR="0043162E" w:rsidRPr="007E238A">
              <w:rPr>
                <w:rFonts w:ascii="Book Antiqua" w:hAnsi="Book Antiqua"/>
                <w:noProof/>
                <w:webHidden/>
                <w:sz w:val="20"/>
                <w:szCs w:val="20"/>
              </w:rPr>
              <w:tab/>
            </w:r>
            <w:r w:rsidR="0043162E" w:rsidRPr="007E238A">
              <w:rPr>
                <w:rFonts w:ascii="Book Antiqua" w:hAnsi="Book Antiqua"/>
                <w:noProof/>
                <w:webHidden/>
                <w:sz w:val="20"/>
                <w:szCs w:val="20"/>
              </w:rPr>
              <w:fldChar w:fldCharType="begin"/>
            </w:r>
            <w:r w:rsidR="0043162E" w:rsidRPr="007E238A">
              <w:rPr>
                <w:rFonts w:ascii="Book Antiqua" w:hAnsi="Book Antiqua"/>
                <w:noProof/>
                <w:webHidden/>
                <w:sz w:val="20"/>
                <w:szCs w:val="20"/>
              </w:rPr>
              <w:instrText xml:space="preserve"> PAGEREF _Toc487209070 \h </w:instrText>
            </w:r>
            <w:r w:rsidR="0043162E" w:rsidRPr="007E238A">
              <w:rPr>
                <w:rFonts w:ascii="Book Antiqua" w:hAnsi="Book Antiqua"/>
                <w:noProof/>
                <w:webHidden/>
                <w:sz w:val="20"/>
                <w:szCs w:val="20"/>
              </w:rPr>
            </w:r>
            <w:r w:rsidR="0043162E" w:rsidRPr="007E238A">
              <w:rPr>
                <w:rFonts w:ascii="Book Antiqua" w:hAnsi="Book Antiqua"/>
                <w:noProof/>
                <w:webHidden/>
                <w:sz w:val="20"/>
                <w:szCs w:val="20"/>
              </w:rPr>
              <w:fldChar w:fldCharType="separate"/>
            </w:r>
            <w:r w:rsidR="00A6478C" w:rsidRPr="007E238A">
              <w:rPr>
                <w:rFonts w:ascii="Book Antiqua" w:hAnsi="Book Antiqua"/>
                <w:noProof/>
                <w:webHidden/>
                <w:sz w:val="20"/>
                <w:szCs w:val="20"/>
              </w:rPr>
              <w:t>4</w:t>
            </w:r>
            <w:r w:rsidR="0043162E" w:rsidRPr="007E238A">
              <w:rPr>
                <w:rFonts w:ascii="Book Antiqua" w:hAnsi="Book Antiqua"/>
                <w:noProof/>
                <w:webHidden/>
                <w:sz w:val="20"/>
                <w:szCs w:val="20"/>
              </w:rPr>
              <w:fldChar w:fldCharType="end"/>
            </w:r>
          </w:hyperlink>
        </w:p>
        <w:p w14:paraId="34D77FFD" w14:textId="77777777" w:rsidR="0043162E" w:rsidRPr="007E238A" w:rsidRDefault="00000000">
          <w:pPr>
            <w:pStyle w:val="TOC2"/>
            <w:tabs>
              <w:tab w:val="right" w:leader="dot" w:pos="9350"/>
            </w:tabs>
            <w:rPr>
              <w:rFonts w:ascii="Book Antiqua" w:hAnsi="Book Antiqua"/>
              <w:noProof/>
              <w:sz w:val="20"/>
              <w:szCs w:val="20"/>
            </w:rPr>
          </w:pPr>
          <w:hyperlink w:anchor="_Toc487209071" w:history="1">
            <w:r w:rsidR="0043162E" w:rsidRPr="007E238A">
              <w:rPr>
                <w:rStyle w:val="Hyperlink"/>
                <w:rFonts w:ascii="Book Antiqua" w:hAnsi="Book Antiqua"/>
                <w:b/>
                <w:noProof/>
                <w:sz w:val="20"/>
                <w:szCs w:val="20"/>
              </w:rPr>
              <w:t>Significant audit adjustments</w:t>
            </w:r>
            <w:r w:rsidR="0043162E" w:rsidRPr="007E238A">
              <w:rPr>
                <w:rFonts w:ascii="Book Antiqua" w:hAnsi="Book Antiqua"/>
                <w:noProof/>
                <w:webHidden/>
                <w:sz w:val="20"/>
                <w:szCs w:val="20"/>
              </w:rPr>
              <w:tab/>
            </w:r>
            <w:r w:rsidR="0043162E" w:rsidRPr="007E238A">
              <w:rPr>
                <w:rFonts w:ascii="Book Antiqua" w:hAnsi="Book Antiqua"/>
                <w:noProof/>
                <w:webHidden/>
                <w:sz w:val="20"/>
                <w:szCs w:val="20"/>
              </w:rPr>
              <w:fldChar w:fldCharType="begin"/>
            </w:r>
            <w:r w:rsidR="0043162E" w:rsidRPr="007E238A">
              <w:rPr>
                <w:rFonts w:ascii="Book Antiqua" w:hAnsi="Book Antiqua"/>
                <w:noProof/>
                <w:webHidden/>
                <w:sz w:val="20"/>
                <w:szCs w:val="20"/>
              </w:rPr>
              <w:instrText xml:space="preserve"> PAGEREF _Toc487209071 \h </w:instrText>
            </w:r>
            <w:r w:rsidR="0043162E" w:rsidRPr="007E238A">
              <w:rPr>
                <w:rFonts w:ascii="Book Antiqua" w:hAnsi="Book Antiqua"/>
                <w:noProof/>
                <w:webHidden/>
                <w:sz w:val="20"/>
                <w:szCs w:val="20"/>
              </w:rPr>
            </w:r>
            <w:r w:rsidR="0043162E" w:rsidRPr="007E238A">
              <w:rPr>
                <w:rFonts w:ascii="Book Antiqua" w:hAnsi="Book Antiqua"/>
                <w:noProof/>
                <w:webHidden/>
                <w:sz w:val="20"/>
                <w:szCs w:val="20"/>
              </w:rPr>
              <w:fldChar w:fldCharType="separate"/>
            </w:r>
            <w:r w:rsidR="00A6478C" w:rsidRPr="007E238A">
              <w:rPr>
                <w:rFonts w:ascii="Book Antiqua" w:hAnsi="Book Antiqua"/>
                <w:noProof/>
                <w:webHidden/>
                <w:sz w:val="20"/>
                <w:szCs w:val="20"/>
              </w:rPr>
              <w:t>4</w:t>
            </w:r>
            <w:r w:rsidR="0043162E" w:rsidRPr="007E238A">
              <w:rPr>
                <w:rFonts w:ascii="Book Antiqua" w:hAnsi="Book Antiqua"/>
                <w:noProof/>
                <w:webHidden/>
                <w:sz w:val="20"/>
                <w:szCs w:val="20"/>
              </w:rPr>
              <w:fldChar w:fldCharType="end"/>
            </w:r>
          </w:hyperlink>
        </w:p>
        <w:p w14:paraId="4A55DD02" w14:textId="77777777" w:rsidR="0043162E" w:rsidRPr="007E238A" w:rsidRDefault="00000000">
          <w:pPr>
            <w:pStyle w:val="TOC2"/>
            <w:tabs>
              <w:tab w:val="right" w:leader="dot" w:pos="9350"/>
            </w:tabs>
            <w:rPr>
              <w:rFonts w:ascii="Book Antiqua" w:hAnsi="Book Antiqua"/>
              <w:noProof/>
              <w:sz w:val="20"/>
              <w:szCs w:val="20"/>
            </w:rPr>
          </w:pPr>
          <w:hyperlink w:anchor="_Toc487209072" w:history="1">
            <w:r w:rsidR="0043162E" w:rsidRPr="007E238A">
              <w:rPr>
                <w:rStyle w:val="Hyperlink"/>
                <w:rFonts w:ascii="Book Antiqua" w:hAnsi="Book Antiqua"/>
                <w:b/>
                <w:noProof/>
                <w:sz w:val="20"/>
                <w:szCs w:val="20"/>
              </w:rPr>
              <w:t>Weaknesses in internal control</w:t>
            </w:r>
            <w:r w:rsidR="0043162E" w:rsidRPr="007E238A">
              <w:rPr>
                <w:rFonts w:ascii="Book Antiqua" w:hAnsi="Book Antiqua"/>
                <w:noProof/>
                <w:webHidden/>
                <w:sz w:val="20"/>
                <w:szCs w:val="20"/>
              </w:rPr>
              <w:tab/>
            </w:r>
            <w:r w:rsidR="0043162E" w:rsidRPr="007E238A">
              <w:rPr>
                <w:rFonts w:ascii="Book Antiqua" w:hAnsi="Book Antiqua"/>
                <w:noProof/>
                <w:webHidden/>
                <w:sz w:val="20"/>
                <w:szCs w:val="20"/>
              </w:rPr>
              <w:fldChar w:fldCharType="begin"/>
            </w:r>
            <w:r w:rsidR="0043162E" w:rsidRPr="007E238A">
              <w:rPr>
                <w:rFonts w:ascii="Book Antiqua" w:hAnsi="Book Antiqua"/>
                <w:noProof/>
                <w:webHidden/>
                <w:sz w:val="20"/>
                <w:szCs w:val="20"/>
              </w:rPr>
              <w:instrText xml:space="preserve"> PAGEREF _Toc487209072 \h </w:instrText>
            </w:r>
            <w:r w:rsidR="0043162E" w:rsidRPr="007E238A">
              <w:rPr>
                <w:rFonts w:ascii="Book Antiqua" w:hAnsi="Book Antiqua"/>
                <w:noProof/>
                <w:webHidden/>
                <w:sz w:val="20"/>
                <w:szCs w:val="20"/>
              </w:rPr>
            </w:r>
            <w:r w:rsidR="0043162E" w:rsidRPr="007E238A">
              <w:rPr>
                <w:rFonts w:ascii="Book Antiqua" w:hAnsi="Book Antiqua"/>
                <w:noProof/>
                <w:webHidden/>
                <w:sz w:val="20"/>
                <w:szCs w:val="20"/>
              </w:rPr>
              <w:fldChar w:fldCharType="separate"/>
            </w:r>
            <w:r w:rsidR="00A6478C" w:rsidRPr="007E238A">
              <w:rPr>
                <w:rFonts w:ascii="Book Antiqua" w:hAnsi="Book Antiqua"/>
                <w:noProof/>
                <w:webHidden/>
                <w:sz w:val="20"/>
                <w:szCs w:val="20"/>
              </w:rPr>
              <w:t>4</w:t>
            </w:r>
            <w:r w:rsidR="0043162E" w:rsidRPr="007E238A">
              <w:rPr>
                <w:rFonts w:ascii="Book Antiqua" w:hAnsi="Book Antiqua"/>
                <w:noProof/>
                <w:webHidden/>
                <w:sz w:val="20"/>
                <w:szCs w:val="20"/>
              </w:rPr>
              <w:fldChar w:fldCharType="end"/>
            </w:r>
          </w:hyperlink>
        </w:p>
        <w:p w14:paraId="5B0C763C" w14:textId="77777777" w:rsidR="0043162E" w:rsidRPr="007E238A" w:rsidRDefault="00000000">
          <w:pPr>
            <w:pStyle w:val="TOC1"/>
            <w:tabs>
              <w:tab w:val="right" w:leader="dot" w:pos="9350"/>
            </w:tabs>
            <w:rPr>
              <w:rFonts w:ascii="Book Antiqua" w:hAnsi="Book Antiqua"/>
              <w:noProof/>
              <w:sz w:val="20"/>
              <w:szCs w:val="20"/>
            </w:rPr>
          </w:pPr>
          <w:hyperlink w:anchor="_Toc487209073" w:history="1">
            <w:r w:rsidR="0043162E" w:rsidRPr="007E238A">
              <w:rPr>
                <w:rStyle w:val="Hyperlink"/>
                <w:rFonts w:ascii="Book Antiqua" w:hAnsi="Book Antiqua"/>
                <w:b/>
                <w:noProof/>
                <w:sz w:val="20"/>
                <w:szCs w:val="20"/>
              </w:rPr>
              <w:t>Significant audit risks and responses</w:t>
            </w:r>
            <w:r w:rsidR="0043162E" w:rsidRPr="007E238A">
              <w:rPr>
                <w:rFonts w:ascii="Book Antiqua" w:hAnsi="Book Antiqua"/>
                <w:noProof/>
                <w:webHidden/>
                <w:sz w:val="20"/>
                <w:szCs w:val="20"/>
              </w:rPr>
              <w:tab/>
            </w:r>
            <w:r w:rsidR="0043162E" w:rsidRPr="007E238A">
              <w:rPr>
                <w:rFonts w:ascii="Book Antiqua" w:hAnsi="Book Antiqua"/>
                <w:noProof/>
                <w:webHidden/>
                <w:sz w:val="20"/>
                <w:szCs w:val="20"/>
              </w:rPr>
              <w:fldChar w:fldCharType="begin"/>
            </w:r>
            <w:r w:rsidR="0043162E" w:rsidRPr="007E238A">
              <w:rPr>
                <w:rFonts w:ascii="Book Antiqua" w:hAnsi="Book Antiqua"/>
                <w:noProof/>
                <w:webHidden/>
                <w:sz w:val="20"/>
                <w:szCs w:val="20"/>
              </w:rPr>
              <w:instrText xml:space="preserve"> PAGEREF _Toc487209073 \h </w:instrText>
            </w:r>
            <w:r w:rsidR="0043162E" w:rsidRPr="007E238A">
              <w:rPr>
                <w:rFonts w:ascii="Book Antiqua" w:hAnsi="Book Antiqua"/>
                <w:noProof/>
                <w:webHidden/>
                <w:sz w:val="20"/>
                <w:szCs w:val="20"/>
              </w:rPr>
            </w:r>
            <w:r w:rsidR="0043162E" w:rsidRPr="007E238A">
              <w:rPr>
                <w:rFonts w:ascii="Book Antiqua" w:hAnsi="Book Antiqua"/>
                <w:noProof/>
                <w:webHidden/>
                <w:sz w:val="20"/>
                <w:szCs w:val="20"/>
              </w:rPr>
              <w:fldChar w:fldCharType="separate"/>
            </w:r>
            <w:r w:rsidR="00A6478C" w:rsidRPr="007E238A">
              <w:rPr>
                <w:rFonts w:ascii="Book Antiqua" w:hAnsi="Book Antiqua"/>
                <w:noProof/>
                <w:webHidden/>
                <w:sz w:val="20"/>
                <w:szCs w:val="20"/>
              </w:rPr>
              <w:t>5</w:t>
            </w:r>
            <w:r w:rsidR="0043162E" w:rsidRPr="007E238A">
              <w:rPr>
                <w:rFonts w:ascii="Book Antiqua" w:hAnsi="Book Antiqua"/>
                <w:noProof/>
                <w:webHidden/>
                <w:sz w:val="20"/>
                <w:szCs w:val="20"/>
              </w:rPr>
              <w:fldChar w:fldCharType="end"/>
            </w:r>
          </w:hyperlink>
        </w:p>
        <w:p w14:paraId="0820B3D7" w14:textId="77777777" w:rsidR="0043162E" w:rsidRPr="007E238A" w:rsidRDefault="00000000">
          <w:pPr>
            <w:pStyle w:val="TOC1"/>
            <w:tabs>
              <w:tab w:val="right" w:leader="dot" w:pos="9350"/>
            </w:tabs>
            <w:rPr>
              <w:rFonts w:ascii="Book Antiqua" w:hAnsi="Book Antiqua"/>
              <w:noProof/>
              <w:sz w:val="20"/>
              <w:szCs w:val="20"/>
            </w:rPr>
          </w:pPr>
          <w:hyperlink w:anchor="_Toc487209074" w:history="1">
            <w:r w:rsidR="0043162E" w:rsidRPr="007E238A">
              <w:rPr>
                <w:rStyle w:val="Hyperlink"/>
                <w:rFonts w:ascii="Book Antiqua" w:hAnsi="Book Antiqua"/>
                <w:b/>
                <w:noProof/>
                <w:sz w:val="20"/>
                <w:szCs w:val="20"/>
              </w:rPr>
              <w:t>Internal control weaknesses and related recommendations</w:t>
            </w:r>
            <w:r w:rsidR="0043162E" w:rsidRPr="007E238A">
              <w:rPr>
                <w:rFonts w:ascii="Book Antiqua" w:hAnsi="Book Antiqua"/>
                <w:noProof/>
                <w:webHidden/>
                <w:sz w:val="20"/>
                <w:szCs w:val="20"/>
              </w:rPr>
              <w:tab/>
            </w:r>
            <w:r w:rsidR="0043162E" w:rsidRPr="007E238A">
              <w:rPr>
                <w:rFonts w:ascii="Book Antiqua" w:hAnsi="Book Antiqua"/>
                <w:noProof/>
                <w:webHidden/>
                <w:sz w:val="20"/>
                <w:szCs w:val="20"/>
              </w:rPr>
              <w:fldChar w:fldCharType="begin"/>
            </w:r>
            <w:r w:rsidR="0043162E" w:rsidRPr="007E238A">
              <w:rPr>
                <w:rFonts w:ascii="Book Antiqua" w:hAnsi="Book Antiqua"/>
                <w:noProof/>
                <w:webHidden/>
                <w:sz w:val="20"/>
                <w:szCs w:val="20"/>
              </w:rPr>
              <w:instrText xml:space="preserve"> PAGEREF _Toc487209074 \h </w:instrText>
            </w:r>
            <w:r w:rsidR="0043162E" w:rsidRPr="007E238A">
              <w:rPr>
                <w:rFonts w:ascii="Book Antiqua" w:hAnsi="Book Antiqua"/>
                <w:noProof/>
                <w:webHidden/>
                <w:sz w:val="20"/>
                <w:szCs w:val="20"/>
              </w:rPr>
            </w:r>
            <w:r w:rsidR="0043162E" w:rsidRPr="007E238A">
              <w:rPr>
                <w:rFonts w:ascii="Book Antiqua" w:hAnsi="Book Antiqua"/>
                <w:noProof/>
                <w:webHidden/>
                <w:sz w:val="20"/>
                <w:szCs w:val="20"/>
              </w:rPr>
              <w:fldChar w:fldCharType="separate"/>
            </w:r>
            <w:r w:rsidR="00A6478C" w:rsidRPr="007E238A">
              <w:rPr>
                <w:rFonts w:ascii="Book Antiqua" w:hAnsi="Book Antiqua"/>
                <w:noProof/>
                <w:webHidden/>
                <w:sz w:val="20"/>
                <w:szCs w:val="20"/>
              </w:rPr>
              <w:t>6</w:t>
            </w:r>
            <w:r w:rsidR="0043162E" w:rsidRPr="007E238A">
              <w:rPr>
                <w:rFonts w:ascii="Book Antiqua" w:hAnsi="Book Antiqua"/>
                <w:noProof/>
                <w:webHidden/>
                <w:sz w:val="20"/>
                <w:szCs w:val="20"/>
              </w:rPr>
              <w:fldChar w:fldCharType="end"/>
            </w:r>
          </w:hyperlink>
        </w:p>
        <w:p w14:paraId="69A002FD" w14:textId="77777777" w:rsidR="001D00A3" w:rsidRPr="007E238A" w:rsidRDefault="001D00A3" w:rsidP="001D00A3">
          <w:pPr>
            <w:spacing w:line="276" w:lineRule="auto"/>
            <w:rPr>
              <w:rFonts w:ascii="Book Antiqua" w:hAnsi="Book Antiqua"/>
              <w:b/>
              <w:bCs/>
              <w:noProof/>
              <w:sz w:val="20"/>
              <w:szCs w:val="20"/>
            </w:rPr>
          </w:pPr>
          <w:r w:rsidRPr="007E238A">
            <w:rPr>
              <w:rFonts w:ascii="Book Antiqua" w:hAnsi="Book Antiqua"/>
              <w:b/>
              <w:bCs/>
              <w:noProof/>
              <w:sz w:val="20"/>
              <w:szCs w:val="20"/>
            </w:rPr>
            <w:fldChar w:fldCharType="end"/>
          </w:r>
        </w:p>
      </w:sdtContent>
    </w:sdt>
    <w:p w14:paraId="3A9F937B" w14:textId="77777777" w:rsidR="001D00A3" w:rsidRPr="007E238A" w:rsidRDefault="001D00A3" w:rsidP="00F11A5B">
      <w:pPr>
        <w:spacing w:after="0" w:line="276" w:lineRule="auto"/>
        <w:jc w:val="both"/>
        <w:rPr>
          <w:rFonts w:ascii="Book Antiqua" w:hAnsi="Book Antiqua"/>
          <w:b/>
          <w:u w:val="single"/>
        </w:rPr>
      </w:pPr>
    </w:p>
    <w:p w14:paraId="16E99AEC" w14:textId="77777777" w:rsidR="001D00A3" w:rsidRPr="007E238A" w:rsidRDefault="001D00A3">
      <w:pPr>
        <w:rPr>
          <w:rFonts w:ascii="Book Antiqua" w:hAnsi="Book Antiqua"/>
          <w:b/>
          <w:u w:val="single"/>
        </w:rPr>
      </w:pPr>
      <w:r w:rsidRPr="007E238A">
        <w:rPr>
          <w:rFonts w:ascii="Book Antiqua" w:hAnsi="Book Antiqua"/>
          <w:b/>
          <w:u w:val="single"/>
        </w:rPr>
        <w:br w:type="page"/>
      </w:r>
    </w:p>
    <w:p w14:paraId="1AE8FCEB" w14:textId="77777777" w:rsidR="00F11A5B" w:rsidRPr="007E238A" w:rsidRDefault="00F11A5B" w:rsidP="004E6D5F">
      <w:pPr>
        <w:pStyle w:val="Heading1"/>
        <w:spacing w:line="276" w:lineRule="auto"/>
        <w:rPr>
          <w:rFonts w:ascii="Book Antiqua" w:hAnsi="Book Antiqua"/>
          <w:b/>
          <w:sz w:val="28"/>
          <w:szCs w:val="28"/>
          <w:u w:val="single"/>
        </w:rPr>
      </w:pPr>
      <w:bookmarkStart w:id="0" w:name="_Toc487209065"/>
      <w:r w:rsidRPr="007E238A">
        <w:rPr>
          <w:rFonts w:ascii="Book Antiqua" w:hAnsi="Book Antiqua"/>
          <w:b/>
          <w:sz w:val="28"/>
          <w:szCs w:val="28"/>
          <w:u w:val="single"/>
        </w:rPr>
        <w:lastRenderedPageBreak/>
        <w:t>Introduction</w:t>
      </w:r>
      <w:bookmarkEnd w:id="0"/>
      <w:r w:rsidRPr="007E238A">
        <w:rPr>
          <w:rFonts w:ascii="Book Antiqua" w:hAnsi="Book Antiqua"/>
          <w:b/>
          <w:sz w:val="28"/>
          <w:szCs w:val="28"/>
          <w:u w:val="single"/>
        </w:rPr>
        <w:t xml:space="preserve"> </w:t>
      </w:r>
    </w:p>
    <w:p w14:paraId="773B8B26" w14:textId="49FC4B65" w:rsidR="00B91CA6" w:rsidRPr="007E238A" w:rsidRDefault="00F11A5B" w:rsidP="004E6D5F">
      <w:pPr>
        <w:spacing w:line="276" w:lineRule="auto"/>
        <w:jc w:val="both"/>
        <w:rPr>
          <w:rFonts w:ascii="Book Antiqua" w:hAnsi="Book Antiqua"/>
          <w:sz w:val="20"/>
        </w:rPr>
      </w:pPr>
      <w:r w:rsidRPr="007E238A">
        <w:rPr>
          <w:rFonts w:ascii="Book Antiqua" w:hAnsi="Book Antiqua"/>
          <w:sz w:val="20"/>
        </w:rPr>
        <w:t xml:space="preserve">We have completed the audit of the financial statements of </w:t>
      </w:r>
      <w:r w:rsidR="00F638A8" w:rsidRPr="007E238A">
        <w:rPr>
          <w:rFonts w:ascii="Book Antiqua" w:hAnsi="Book Antiqua"/>
          <w:sz w:val="20"/>
        </w:rPr>
        <w:t xml:space="preserve">ABC LIMITED for the year ended </w:t>
      </w:r>
      <w:r w:rsidR="008B2AE0" w:rsidRPr="007E238A">
        <w:rPr>
          <w:rFonts w:ascii="Book Antiqua" w:hAnsi="Book Antiqua"/>
          <w:sz w:val="20"/>
        </w:rPr>
        <w:t>June 30,</w:t>
      </w:r>
      <w:r w:rsidR="00F55148" w:rsidRPr="007E238A">
        <w:rPr>
          <w:rFonts w:ascii="Book Antiqua" w:hAnsi="Book Antiqua"/>
          <w:sz w:val="20"/>
        </w:rPr>
        <w:t xml:space="preserve"> 202</w:t>
      </w:r>
      <w:r w:rsidR="007E238A">
        <w:rPr>
          <w:rFonts w:ascii="Book Antiqua" w:hAnsi="Book Antiqua"/>
          <w:sz w:val="20"/>
        </w:rPr>
        <w:t>3</w:t>
      </w:r>
      <w:r w:rsidR="00F638A8" w:rsidRPr="007E238A">
        <w:rPr>
          <w:rFonts w:ascii="Book Antiqua" w:hAnsi="Book Antiqua"/>
          <w:sz w:val="20"/>
        </w:rPr>
        <w:t xml:space="preserve">. Our audit was </w:t>
      </w:r>
      <w:r w:rsidRPr="007E238A">
        <w:rPr>
          <w:rFonts w:ascii="Book Antiqua" w:hAnsi="Book Antiqua"/>
          <w:sz w:val="20"/>
        </w:rPr>
        <w:t>conducted in accordance with International Standards on Auditing. Our engagement letter sets out the basis on</w:t>
      </w:r>
      <w:r w:rsidR="00F638A8" w:rsidRPr="007E238A">
        <w:rPr>
          <w:rFonts w:ascii="Book Antiqua" w:hAnsi="Book Antiqua"/>
          <w:sz w:val="20"/>
        </w:rPr>
        <w:t xml:space="preserve"> which we act as auditor of your company </w:t>
      </w:r>
      <w:r w:rsidRPr="007E238A">
        <w:rPr>
          <w:rFonts w:ascii="Book Antiqua" w:hAnsi="Book Antiqua"/>
          <w:sz w:val="20"/>
        </w:rPr>
        <w:t>and the respective areas of responsibility of management and of ours</w:t>
      </w:r>
      <w:r w:rsidR="00F638A8" w:rsidRPr="007E238A">
        <w:rPr>
          <w:rFonts w:ascii="Book Antiqua" w:hAnsi="Book Antiqua"/>
          <w:sz w:val="20"/>
        </w:rPr>
        <w:t>elves, which we highlight below:</w:t>
      </w:r>
    </w:p>
    <w:p w14:paraId="42563175" w14:textId="77777777" w:rsidR="00F11A5B" w:rsidRPr="007E238A" w:rsidRDefault="00F638A8" w:rsidP="004E6D5F">
      <w:pPr>
        <w:pStyle w:val="Heading2"/>
        <w:spacing w:line="276" w:lineRule="auto"/>
        <w:rPr>
          <w:rFonts w:ascii="Book Antiqua" w:hAnsi="Book Antiqua"/>
          <w:b/>
          <w:sz w:val="24"/>
          <w:szCs w:val="24"/>
        </w:rPr>
      </w:pPr>
      <w:bookmarkStart w:id="1" w:name="_Toc487209066"/>
      <w:r w:rsidRPr="007E238A">
        <w:rPr>
          <w:rFonts w:ascii="Book Antiqua" w:hAnsi="Book Antiqua"/>
          <w:b/>
          <w:sz w:val="24"/>
          <w:szCs w:val="24"/>
        </w:rPr>
        <w:t>Responsibilities of management</w:t>
      </w:r>
      <w:bookmarkEnd w:id="1"/>
    </w:p>
    <w:p w14:paraId="7FB42AB2" w14:textId="77777777" w:rsidR="00F638A8" w:rsidRPr="007E238A" w:rsidRDefault="00F11A5B" w:rsidP="00F638A8">
      <w:pPr>
        <w:spacing w:line="276" w:lineRule="auto"/>
        <w:jc w:val="both"/>
        <w:rPr>
          <w:rFonts w:ascii="Book Antiqua" w:hAnsi="Book Antiqua"/>
          <w:sz w:val="20"/>
        </w:rPr>
      </w:pPr>
      <w:r w:rsidRPr="007E238A">
        <w:rPr>
          <w:rFonts w:ascii="Book Antiqua" w:hAnsi="Book Antiqua"/>
          <w:sz w:val="20"/>
        </w:rPr>
        <w:t>As management of</w:t>
      </w:r>
      <w:r w:rsidR="00F638A8" w:rsidRPr="007E238A">
        <w:rPr>
          <w:rFonts w:ascii="Book Antiqua" w:hAnsi="Book Antiqua"/>
          <w:sz w:val="20"/>
        </w:rPr>
        <w:t xml:space="preserve"> the company</w:t>
      </w:r>
      <w:r w:rsidRPr="007E238A">
        <w:rPr>
          <w:rFonts w:ascii="Book Antiqua" w:hAnsi="Book Antiqua"/>
          <w:sz w:val="20"/>
        </w:rPr>
        <w:t>, you are responsible for the preparation of financial statements that present the</w:t>
      </w:r>
      <w:r w:rsidR="00F638A8" w:rsidRPr="007E238A">
        <w:rPr>
          <w:rFonts w:ascii="Book Antiqua" w:hAnsi="Book Antiqua"/>
          <w:sz w:val="20"/>
        </w:rPr>
        <w:t xml:space="preserve"> fi</w:t>
      </w:r>
      <w:r w:rsidRPr="007E238A">
        <w:rPr>
          <w:rFonts w:ascii="Book Antiqua" w:hAnsi="Book Antiqua"/>
          <w:sz w:val="20"/>
        </w:rPr>
        <w:t xml:space="preserve">nancial position and financial performance of the </w:t>
      </w:r>
      <w:r w:rsidR="00F638A8" w:rsidRPr="007E238A">
        <w:rPr>
          <w:rFonts w:ascii="Book Antiqua" w:hAnsi="Book Antiqua"/>
          <w:sz w:val="20"/>
        </w:rPr>
        <w:t>company</w:t>
      </w:r>
      <w:r w:rsidRPr="007E238A">
        <w:rPr>
          <w:rFonts w:ascii="Book Antiqua" w:hAnsi="Book Antiqua"/>
          <w:sz w:val="20"/>
        </w:rPr>
        <w:t xml:space="preserve"> in accordance with the accounting policies of the </w:t>
      </w:r>
      <w:r w:rsidR="00F638A8" w:rsidRPr="007E238A">
        <w:rPr>
          <w:rFonts w:ascii="Book Antiqua" w:hAnsi="Book Antiqua"/>
          <w:sz w:val="20"/>
        </w:rPr>
        <w:t>company</w:t>
      </w:r>
      <w:r w:rsidRPr="007E238A">
        <w:rPr>
          <w:rFonts w:ascii="Book Antiqua" w:hAnsi="Book Antiqua"/>
          <w:sz w:val="20"/>
        </w:rPr>
        <w:t>.</w:t>
      </w:r>
      <w:r w:rsidR="00F638A8" w:rsidRPr="007E238A">
        <w:rPr>
          <w:rFonts w:ascii="Book Antiqua" w:hAnsi="Book Antiqua"/>
          <w:sz w:val="20"/>
        </w:rPr>
        <w:t xml:space="preserve"> </w:t>
      </w:r>
      <w:r w:rsidRPr="007E238A">
        <w:rPr>
          <w:rFonts w:ascii="Book Antiqua" w:hAnsi="Book Antiqua"/>
          <w:sz w:val="20"/>
        </w:rPr>
        <w:t>Our auditor's report has explained that management is responsible for the preparation and presentation of the</w:t>
      </w:r>
      <w:r w:rsidR="00F638A8" w:rsidRPr="007E238A">
        <w:rPr>
          <w:rFonts w:ascii="Book Antiqua" w:hAnsi="Book Antiqua"/>
          <w:sz w:val="20"/>
        </w:rPr>
        <w:t xml:space="preserve"> </w:t>
      </w:r>
      <w:r w:rsidRPr="007E238A">
        <w:rPr>
          <w:rFonts w:ascii="Book Antiqua" w:hAnsi="Book Antiqua"/>
          <w:sz w:val="20"/>
        </w:rPr>
        <w:t>f</w:t>
      </w:r>
      <w:r w:rsidR="00F638A8" w:rsidRPr="007E238A">
        <w:rPr>
          <w:rFonts w:ascii="Book Antiqua" w:hAnsi="Book Antiqua"/>
          <w:sz w:val="20"/>
        </w:rPr>
        <w:t>i</w:t>
      </w:r>
      <w:r w:rsidRPr="007E238A">
        <w:rPr>
          <w:rFonts w:ascii="Book Antiqua" w:hAnsi="Book Antiqua"/>
          <w:sz w:val="20"/>
        </w:rPr>
        <w:t>nancial statements in accordance with the applicable financial reporting framework and this responsibility</w:t>
      </w:r>
      <w:r w:rsidR="00F638A8" w:rsidRPr="007E238A">
        <w:rPr>
          <w:rFonts w:ascii="Book Antiqua" w:hAnsi="Book Antiqua"/>
          <w:sz w:val="20"/>
        </w:rPr>
        <w:t xml:space="preserve"> </w:t>
      </w:r>
      <w:r w:rsidRPr="007E238A">
        <w:rPr>
          <w:rFonts w:ascii="Book Antiqua" w:hAnsi="Book Antiqua"/>
          <w:sz w:val="20"/>
        </w:rPr>
        <w:t>includes:</w:t>
      </w:r>
    </w:p>
    <w:p w14:paraId="3DD6DCA9" w14:textId="77777777" w:rsidR="00F638A8" w:rsidRPr="007E238A" w:rsidRDefault="00F11A5B" w:rsidP="00F638A8">
      <w:pPr>
        <w:pStyle w:val="ListParagraph"/>
        <w:numPr>
          <w:ilvl w:val="0"/>
          <w:numId w:val="2"/>
        </w:numPr>
        <w:spacing w:after="0" w:line="276" w:lineRule="auto"/>
        <w:ind w:left="360"/>
        <w:jc w:val="both"/>
        <w:rPr>
          <w:rFonts w:ascii="Book Antiqua" w:hAnsi="Book Antiqua"/>
          <w:sz w:val="20"/>
        </w:rPr>
      </w:pPr>
      <w:r w:rsidRPr="007E238A">
        <w:rPr>
          <w:rFonts w:ascii="Book Antiqua" w:hAnsi="Book Antiqua"/>
          <w:sz w:val="20"/>
        </w:rPr>
        <w:t>Designing, implementing and maintaining internal control relevant to the preparation of financial</w:t>
      </w:r>
      <w:r w:rsidR="00F638A8" w:rsidRPr="007E238A">
        <w:rPr>
          <w:rFonts w:ascii="Book Antiqua" w:hAnsi="Book Antiqua"/>
          <w:sz w:val="20"/>
        </w:rPr>
        <w:t xml:space="preserve"> </w:t>
      </w:r>
      <w:r w:rsidRPr="007E238A">
        <w:rPr>
          <w:rFonts w:ascii="Book Antiqua" w:hAnsi="Book Antiqua"/>
          <w:sz w:val="20"/>
        </w:rPr>
        <w:t>statements that are free from misstatement, whether due to fraud or error;</w:t>
      </w:r>
    </w:p>
    <w:p w14:paraId="76DC0BBE" w14:textId="77777777" w:rsidR="00F11A5B" w:rsidRPr="007E238A" w:rsidRDefault="00F11A5B" w:rsidP="00F638A8">
      <w:pPr>
        <w:pStyle w:val="ListParagraph"/>
        <w:numPr>
          <w:ilvl w:val="0"/>
          <w:numId w:val="2"/>
        </w:numPr>
        <w:spacing w:after="0" w:line="276" w:lineRule="auto"/>
        <w:ind w:left="360"/>
        <w:jc w:val="both"/>
        <w:rPr>
          <w:rFonts w:ascii="Book Antiqua" w:hAnsi="Book Antiqua"/>
          <w:sz w:val="20"/>
        </w:rPr>
      </w:pPr>
      <w:r w:rsidRPr="007E238A">
        <w:rPr>
          <w:rFonts w:ascii="Book Antiqua" w:hAnsi="Book Antiqua"/>
          <w:sz w:val="20"/>
        </w:rPr>
        <w:t>Selecting and applying appropriate accounting policies; and</w:t>
      </w:r>
    </w:p>
    <w:p w14:paraId="72BB7BBF" w14:textId="77777777" w:rsidR="00F638A8" w:rsidRPr="007E238A" w:rsidRDefault="00F11A5B" w:rsidP="00F11A5B">
      <w:pPr>
        <w:pStyle w:val="ListParagraph"/>
        <w:numPr>
          <w:ilvl w:val="0"/>
          <w:numId w:val="2"/>
        </w:numPr>
        <w:spacing w:after="0" w:line="276" w:lineRule="auto"/>
        <w:ind w:left="360"/>
        <w:jc w:val="both"/>
        <w:rPr>
          <w:rFonts w:ascii="Book Antiqua" w:hAnsi="Book Antiqua"/>
          <w:sz w:val="20"/>
        </w:rPr>
      </w:pPr>
      <w:r w:rsidRPr="007E238A">
        <w:rPr>
          <w:rFonts w:ascii="Book Antiqua" w:hAnsi="Book Antiqua"/>
          <w:sz w:val="20"/>
        </w:rPr>
        <w:t>Making accounting estimates that are appropriate in the circumstances.</w:t>
      </w:r>
    </w:p>
    <w:p w14:paraId="1D8734D1" w14:textId="77777777" w:rsidR="00F638A8" w:rsidRPr="007E238A" w:rsidRDefault="00F638A8" w:rsidP="00F638A8">
      <w:pPr>
        <w:pStyle w:val="ListParagraph"/>
        <w:spacing w:after="0" w:line="276" w:lineRule="auto"/>
        <w:ind w:left="360"/>
        <w:jc w:val="both"/>
        <w:rPr>
          <w:rFonts w:ascii="Book Antiqua" w:hAnsi="Book Antiqua"/>
          <w:sz w:val="12"/>
        </w:rPr>
      </w:pPr>
    </w:p>
    <w:p w14:paraId="6701F517" w14:textId="77777777" w:rsidR="00F638A8" w:rsidRPr="007E238A" w:rsidRDefault="00F11A5B" w:rsidP="00F638A8">
      <w:pPr>
        <w:spacing w:line="276" w:lineRule="auto"/>
        <w:jc w:val="both"/>
        <w:rPr>
          <w:rFonts w:ascii="Book Antiqua" w:hAnsi="Book Antiqua"/>
          <w:sz w:val="20"/>
        </w:rPr>
      </w:pPr>
      <w:r w:rsidRPr="007E238A">
        <w:rPr>
          <w:rFonts w:ascii="Book Antiqua" w:hAnsi="Book Antiqua"/>
          <w:sz w:val="20"/>
        </w:rPr>
        <w:t>The audit of the financial statements does not relieve management of this responsibility.</w:t>
      </w:r>
    </w:p>
    <w:p w14:paraId="512451EA" w14:textId="77777777" w:rsidR="00F11A5B" w:rsidRPr="007E238A" w:rsidRDefault="00F11A5B" w:rsidP="00F638A8">
      <w:pPr>
        <w:spacing w:line="276" w:lineRule="auto"/>
        <w:jc w:val="both"/>
        <w:rPr>
          <w:rFonts w:ascii="Book Antiqua" w:hAnsi="Book Antiqua"/>
          <w:sz w:val="20"/>
        </w:rPr>
      </w:pPr>
      <w:r w:rsidRPr="007E238A">
        <w:rPr>
          <w:rFonts w:ascii="Book Antiqua" w:hAnsi="Book Antiqua"/>
          <w:sz w:val="20"/>
        </w:rPr>
        <w:t xml:space="preserve">You are also responsible for making available to us, as and when required, personnel to whom we may </w:t>
      </w:r>
      <w:r w:rsidR="00B07DEF" w:rsidRPr="007E238A">
        <w:rPr>
          <w:rFonts w:ascii="Book Antiqua" w:hAnsi="Book Antiqua"/>
          <w:sz w:val="20"/>
        </w:rPr>
        <w:t xml:space="preserve">make </w:t>
      </w:r>
      <w:r w:rsidRPr="007E238A">
        <w:rPr>
          <w:rFonts w:ascii="Book Antiqua" w:hAnsi="Book Antiqua"/>
          <w:sz w:val="20"/>
        </w:rPr>
        <w:t xml:space="preserve">direct inquiries, all the </w:t>
      </w:r>
      <w:r w:rsidR="00F638A8" w:rsidRPr="007E238A">
        <w:rPr>
          <w:rFonts w:ascii="Book Antiqua" w:hAnsi="Book Antiqua"/>
          <w:sz w:val="20"/>
        </w:rPr>
        <w:t xml:space="preserve">company’s </w:t>
      </w:r>
      <w:r w:rsidRPr="007E238A">
        <w:rPr>
          <w:rFonts w:ascii="Book Antiqua" w:hAnsi="Book Antiqua"/>
          <w:sz w:val="20"/>
        </w:rPr>
        <w:t xml:space="preserve">accounting records, all other relevant records, including minutes of all management meetings, and information and explanations which we consider necessary for the performance of our duties as auditors. </w:t>
      </w:r>
    </w:p>
    <w:p w14:paraId="796760AF" w14:textId="77777777" w:rsidR="00F11A5B" w:rsidRPr="007E238A" w:rsidRDefault="00F11A5B" w:rsidP="004E6D5F">
      <w:pPr>
        <w:pStyle w:val="Heading2"/>
        <w:spacing w:line="276" w:lineRule="auto"/>
        <w:rPr>
          <w:rFonts w:ascii="Book Antiqua" w:hAnsi="Book Antiqua"/>
          <w:b/>
          <w:sz w:val="24"/>
          <w:szCs w:val="24"/>
        </w:rPr>
      </w:pPr>
      <w:bookmarkStart w:id="2" w:name="_Toc487209067"/>
      <w:r w:rsidRPr="007E238A">
        <w:rPr>
          <w:rFonts w:ascii="Book Antiqua" w:hAnsi="Book Antiqua"/>
          <w:b/>
          <w:sz w:val="24"/>
          <w:szCs w:val="24"/>
        </w:rPr>
        <w:t>Responsibilities of auditors</w:t>
      </w:r>
      <w:bookmarkEnd w:id="2"/>
      <w:r w:rsidRPr="007E238A">
        <w:rPr>
          <w:rFonts w:ascii="Book Antiqua" w:hAnsi="Book Antiqua"/>
          <w:b/>
          <w:sz w:val="24"/>
          <w:szCs w:val="24"/>
        </w:rPr>
        <w:t xml:space="preserve"> </w:t>
      </w:r>
    </w:p>
    <w:p w14:paraId="0DF5223F" w14:textId="77777777" w:rsidR="00F11A5B" w:rsidRPr="007E238A" w:rsidRDefault="00F11A5B" w:rsidP="00F638A8">
      <w:pPr>
        <w:spacing w:line="276" w:lineRule="auto"/>
        <w:jc w:val="both"/>
        <w:rPr>
          <w:rFonts w:ascii="Book Antiqua" w:hAnsi="Book Antiqua"/>
          <w:sz w:val="20"/>
        </w:rPr>
      </w:pPr>
      <w:r w:rsidRPr="007E238A">
        <w:rPr>
          <w:rFonts w:ascii="Book Antiqua" w:hAnsi="Book Antiqua"/>
          <w:sz w:val="20"/>
        </w:rPr>
        <w:t xml:space="preserve">As auditors, we have a responsibility to report to management of the </w:t>
      </w:r>
      <w:r w:rsidR="00F638A8" w:rsidRPr="007E238A">
        <w:rPr>
          <w:rFonts w:ascii="Book Antiqua" w:hAnsi="Book Antiqua"/>
          <w:sz w:val="20"/>
        </w:rPr>
        <w:t xml:space="preserve">company </w:t>
      </w:r>
      <w:r w:rsidRPr="007E238A">
        <w:rPr>
          <w:rFonts w:ascii="Book Antiqua" w:hAnsi="Book Antiqua"/>
          <w:sz w:val="20"/>
        </w:rPr>
        <w:t xml:space="preserve">whether, in our opinion, the financial statements prepared by management present the state of the </w:t>
      </w:r>
      <w:r w:rsidR="00F638A8" w:rsidRPr="007E238A">
        <w:rPr>
          <w:rFonts w:ascii="Book Antiqua" w:hAnsi="Book Antiqua"/>
          <w:sz w:val="20"/>
        </w:rPr>
        <w:t>company</w:t>
      </w:r>
      <w:r w:rsidRPr="007E238A">
        <w:rPr>
          <w:rFonts w:ascii="Book Antiqua" w:hAnsi="Book Antiqua"/>
          <w:sz w:val="20"/>
        </w:rPr>
        <w:t xml:space="preserve">'s financial affairs at the financial statement date and its </w:t>
      </w:r>
      <w:r w:rsidR="00F638A8" w:rsidRPr="007E238A">
        <w:rPr>
          <w:rFonts w:ascii="Book Antiqua" w:hAnsi="Book Antiqua"/>
          <w:sz w:val="20"/>
        </w:rPr>
        <w:t xml:space="preserve">profit or loss </w:t>
      </w:r>
      <w:r w:rsidRPr="007E238A">
        <w:rPr>
          <w:rFonts w:ascii="Book Antiqua" w:hAnsi="Book Antiqua"/>
          <w:sz w:val="20"/>
        </w:rPr>
        <w:t xml:space="preserve">for the year then ended in accordance with the accounting policies of the </w:t>
      </w:r>
      <w:r w:rsidR="00F638A8" w:rsidRPr="007E238A">
        <w:rPr>
          <w:rFonts w:ascii="Book Antiqua" w:hAnsi="Book Antiqua"/>
          <w:sz w:val="20"/>
        </w:rPr>
        <w:t>company</w:t>
      </w:r>
      <w:r w:rsidRPr="007E238A">
        <w:rPr>
          <w:rFonts w:ascii="Book Antiqua" w:hAnsi="Book Antiqua"/>
          <w:sz w:val="20"/>
        </w:rPr>
        <w:t>. In arriving at our opinion, we considered the f</w:t>
      </w:r>
      <w:r w:rsidR="00F638A8" w:rsidRPr="007E238A">
        <w:rPr>
          <w:rFonts w:ascii="Book Antiqua" w:hAnsi="Book Antiqua"/>
          <w:sz w:val="20"/>
        </w:rPr>
        <w:t>ollowing matters, and report:</w:t>
      </w:r>
    </w:p>
    <w:p w14:paraId="102F8A5B" w14:textId="77777777" w:rsidR="00F11A5B" w:rsidRPr="007E238A" w:rsidRDefault="00F11A5B" w:rsidP="004E6D5F">
      <w:pPr>
        <w:pStyle w:val="ListParagraph"/>
        <w:numPr>
          <w:ilvl w:val="0"/>
          <w:numId w:val="3"/>
        </w:numPr>
        <w:spacing w:line="276" w:lineRule="auto"/>
        <w:ind w:left="360"/>
        <w:jc w:val="both"/>
        <w:rPr>
          <w:rFonts w:ascii="Book Antiqua" w:hAnsi="Book Antiqua"/>
          <w:sz w:val="20"/>
        </w:rPr>
      </w:pPr>
      <w:r w:rsidRPr="007E238A">
        <w:rPr>
          <w:rFonts w:ascii="Book Antiqua" w:hAnsi="Book Antiqua"/>
          <w:sz w:val="20"/>
        </w:rPr>
        <w:t xml:space="preserve">Whether proper books of account have been kept by the </w:t>
      </w:r>
      <w:r w:rsidR="00F638A8" w:rsidRPr="007E238A">
        <w:rPr>
          <w:rFonts w:ascii="Book Antiqua" w:hAnsi="Book Antiqua"/>
          <w:sz w:val="20"/>
        </w:rPr>
        <w:t>company</w:t>
      </w:r>
      <w:r w:rsidRPr="007E238A">
        <w:rPr>
          <w:rFonts w:ascii="Book Antiqua" w:hAnsi="Book Antiqua"/>
          <w:sz w:val="20"/>
        </w:rPr>
        <w:t>, so far as appears from our examination of</w:t>
      </w:r>
      <w:r w:rsidR="00F638A8" w:rsidRPr="007E238A">
        <w:rPr>
          <w:rFonts w:ascii="Book Antiqua" w:hAnsi="Book Antiqua"/>
          <w:sz w:val="20"/>
        </w:rPr>
        <w:t xml:space="preserve"> </w:t>
      </w:r>
      <w:r w:rsidRPr="007E238A">
        <w:rPr>
          <w:rFonts w:ascii="Book Antiqua" w:hAnsi="Book Antiqua"/>
          <w:sz w:val="20"/>
        </w:rPr>
        <w:t>those books; and</w:t>
      </w:r>
    </w:p>
    <w:p w14:paraId="0ADB72C5" w14:textId="77777777" w:rsidR="00F11A5B" w:rsidRPr="007E238A" w:rsidRDefault="00F11A5B" w:rsidP="004E6D5F">
      <w:pPr>
        <w:pStyle w:val="ListParagraph"/>
        <w:numPr>
          <w:ilvl w:val="0"/>
          <w:numId w:val="3"/>
        </w:numPr>
        <w:spacing w:line="276" w:lineRule="auto"/>
        <w:ind w:left="360"/>
        <w:jc w:val="both"/>
        <w:rPr>
          <w:rFonts w:ascii="Book Antiqua" w:hAnsi="Book Antiqua"/>
          <w:sz w:val="20"/>
        </w:rPr>
      </w:pPr>
      <w:r w:rsidRPr="007E238A">
        <w:rPr>
          <w:rFonts w:ascii="Book Antiqua" w:hAnsi="Book Antiqua"/>
          <w:sz w:val="20"/>
        </w:rPr>
        <w:t>Whether we have obtained all the information and explanations that to the best of our knowledge and belief</w:t>
      </w:r>
      <w:r w:rsidR="001D00A3" w:rsidRPr="007E238A">
        <w:rPr>
          <w:rFonts w:ascii="Book Antiqua" w:hAnsi="Book Antiqua"/>
          <w:sz w:val="20"/>
        </w:rPr>
        <w:t xml:space="preserve"> </w:t>
      </w:r>
      <w:r w:rsidRPr="007E238A">
        <w:rPr>
          <w:rFonts w:ascii="Book Antiqua" w:hAnsi="Book Antiqua"/>
          <w:sz w:val="20"/>
        </w:rPr>
        <w:t>we consider necessary for the purposes of our audit.</w:t>
      </w:r>
    </w:p>
    <w:p w14:paraId="1FCE9B67" w14:textId="77777777" w:rsidR="00F11A5B" w:rsidRPr="007E238A" w:rsidRDefault="00F11A5B" w:rsidP="00F638A8">
      <w:pPr>
        <w:spacing w:line="276" w:lineRule="auto"/>
        <w:jc w:val="both"/>
        <w:rPr>
          <w:rFonts w:ascii="Book Antiqua" w:hAnsi="Book Antiqua"/>
          <w:sz w:val="20"/>
        </w:rPr>
      </w:pPr>
      <w:r w:rsidRPr="007E238A">
        <w:rPr>
          <w:rFonts w:ascii="Book Antiqua" w:hAnsi="Book Antiqua"/>
          <w:sz w:val="20"/>
        </w:rPr>
        <w:t xml:space="preserve">Our professional responsibilities also include considering whether other information in documents containing audited financial statements is consistent with those financial statements. </w:t>
      </w:r>
    </w:p>
    <w:p w14:paraId="542C7BDC" w14:textId="77777777" w:rsidR="001D00A3" w:rsidRPr="007E238A" w:rsidRDefault="00F11A5B" w:rsidP="00F638A8">
      <w:pPr>
        <w:spacing w:line="276" w:lineRule="auto"/>
        <w:jc w:val="both"/>
        <w:rPr>
          <w:rFonts w:ascii="Book Antiqua" w:hAnsi="Book Antiqua"/>
          <w:sz w:val="20"/>
        </w:rPr>
      </w:pPr>
      <w:r w:rsidRPr="007E238A">
        <w:rPr>
          <w:rFonts w:ascii="Book Antiqua" w:hAnsi="Book Antiqua"/>
          <w:sz w:val="20"/>
        </w:rPr>
        <w:t xml:space="preserve">We also have a responsibility to report to the </w:t>
      </w:r>
      <w:r w:rsidR="001D00A3" w:rsidRPr="007E238A">
        <w:rPr>
          <w:rFonts w:ascii="Book Antiqua" w:hAnsi="Book Antiqua"/>
          <w:sz w:val="20"/>
        </w:rPr>
        <w:t xml:space="preserve">company </w:t>
      </w:r>
      <w:r w:rsidRPr="007E238A">
        <w:rPr>
          <w:rFonts w:ascii="Book Antiqua" w:hAnsi="Book Antiqua"/>
          <w:sz w:val="20"/>
        </w:rPr>
        <w:t xml:space="preserve">our observations and recommendations in relation to the </w:t>
      </w:r>
      <w:r w:rsidR="001D00A3" w:rsidRPr="007E238A">
        <w:rPr>
          <w:rFonts w:ascii="Book Antiqua" w:hAnsi="Book Antiqua"/>
          <w:sz w:val="20"/>
        </w:rPr>
        <w:t>company</w:t>
      </w:r>
      <w:r w:rsidRPr="007E238A">
        <w:rPr>
          <w:rFonts w:ascii="Book Antiqua" w:hAnsi="Book Antiqua"/>
          <w:sz w:val="20"/>
        </w:rPr>
        <w:t xml:space="preserve">'s internal control environment. </w:t>
      </w:r>
    </w:p>
    <w:p w14:paraId="49987EAA" w14:textId="77777777" w:rsidR="00F11A5B" w:rsidRPr="007E238A" w:rsidRDefault="00F11A5B" w:rsidP="00F638A8">
      <w:pPr>
        <w:spacing w:line="276" w:lineRule="auto"/>
        <w:jc w:val="both"/>
        <w:rPr>
          <w:rFonts w:ascii="Book Antiqua" w:hAnsi="Book Antiqua"/>
          <w:sz w:val="20"/>
        </w:rPr>
      </w:pPr>
      <w:r w:rsidRPr="007E238A">
        <w:rPr>
          <w:rFonts w:ascii="Book Antiqua" w:hAnsi="Book Antiqua"/>
          <w:sz w:val="20"/>
        </w:rPr>
        <w:t xml:space="preserve">You should appreciate that our consideration of internal control relevant to the </w:t>
      </w:r>
      <w:r w:rsidR="001D00A3" w:rsidRPr="007E238A">
        <w:rPr>
          <w:rFonts w:ascii="Book Antiqua" w:hAnsi="Book Antiqua"/>
          <w:sz w:val="20"/>
        </w:rPr>
        <w:t>company</w:t>
      </w:r>
      <w:r w:rsidRPr="007E238A">
        <w:rPr>
          <w:rFonts w:ascii="Book Antiqua" w:hAnsi="Book Antiqua"/>
          <w:sz w:val="20"/>
        </w:rPr>
        <w:t xml:space="preserve">'s preparation of the financial statements is only performed to the extent required to express an opinion on the </w:t>
      </w:r>
      <w:r w:rsidR="001D00A3" w:rsidRPr="007E238A">
        <w:rPr>
          <w:rFonts w:ascii="Book Antiqua" w:hAnsi="Book Antiqua"/>
          <w:sz w:val="20"/>
        </w:rPr>
        <w:t>company</w:t>
      </w:r>
      <w:r w:rsidRPr="007E238A">
        <w:rPr>
          <w:rFonts w:ascii="Book Antiqua" w:hAnsi="Book Antiqua"/>
          <w:sz w:val="20"/>
        </w:rPr>
        <w:t xml:space="preserve">'s financial statements. Our comments on these controls will therefore not necessarily address all possible improvements that might be suggested as a result of a more extensive special examination. </w:t>
      </w:r>
    </w:p>
    <w:p w14:paraId="7A400E21" w14:textId="77777777" w:rsidR="00F11A5B" w:rsidRPr="007E238A" w:rsidRDefault="00F11A5B" w:rsidP="00F638A8">
      <w:pPr>
        <w:spacing w:line="276" w:lineRule="auto"/>
        <w:jc w:val="both"/>
        <w:rPr>
          <w:rFonts w:ascii="Book Antiqua" w:hAnsi="Book Antiqua"/>
          <w:sz w:val="20"/>
        </w:rPr>
      </w:pPr>
      <w:r w:rsidRPr="007E238A">
        <w:rPr>
          <w:rFonts w:ascii="Book Antiqua" w:hAnsi="Book Antiqua"/>
          <w:sz w:val="20"/>
        </w:rPr>
        <w:lastRenderedPageBreak/>
        <w:t xml:space="preserve">We have provided you with this separate report, addressed to </w:t>
      </w:r>
      <w:r w:rsidR="001D00A3" w:rsidRPr="007E238A">
        <w:rPr>
          <w:rFonts w:ascii="Book Antiqua" w:hAnsi="Book Antiqua"/>
          <w:sz w:val="20"/>
        </w:rPr>
        <w:t>the company’s management</w:t>
      </w:r>
      <w:r w:rsidRPr="007E238A">
        <w:rPr>
          <w:rFonts w:ascii="Book Antiqua" w:hAnsi="Book Antiqua"/>
          <w:sz w:val="20"/>
        </w:rPr>
        <w:t xml:space="preserve">, concerning any material weaknesses in the design or implementation of internal control over financial reporting that come to our attention during the audit of the financial statements and which, in our view, require management's attention. This report also includes a confirmation of our continued independence from influence that would make our audit opinion subjective. </w:t>
      </w:r>
    </w:p>
    <w:p w14:paraId="066B080B" w14:textId="77777777" w:rsidR="00F11A5B" w:rsidRPr="007E238A" w:rsidRDefault="00F11A5B" w:rsidP="00F638A8">
      <w:pPr>
        <w:spacing w:line="276" w:lineRule="auto"/>
        <w:jc w:val="both"/>
        <w:rPr>
          <w:rFonts w:ascii="Book Antiqua" w:hAnsi="Book Antiqua"/>
          <w:sz w:val="20"/>
        </w:rPr>
      </w:pPr>
      <w:r w:rsidRPr="007E238A">
        <w:rPr>
          <w:rFonts w:ascii="Book Antiqua" w:hAnsi="Book Antiqua"/>
          <w:sz w:val="20"/>
        </w:rPr>
        <w:t xml:space="preserve">This report may not be provided to a third party without our prior written consent. Such consent will be granted only on the basis that this report is not prepared with the interests of anyone other than the </w:t>
      </w:r>
      <w:r w:rsidR="004E6D5F" w:rsidRPr="007E238A">
        <w:rPr>
          <w:rFonts w:ascii="Book Antiqua" w:hAnsi="Book Antiqua"/>
          <w:sz w:val="20"/>
        </w:rPr>
        <w:t xml:space="preserve">company’s management </w:t>
      </w:r>
      <w:r w:rsidRPr="007E238A">
        <w:rPr>
          <w:rFonts w:ascii="Book Antiqua" w:hAnsi="Book Antiqua"/>
          <w:sz w:val="20"/>
        </w:rPr>
        <w:t xml:space="preserve">in mind and that we accept no duty or responsibility to any other party. </w:t>
      </w:r>
    </w:p>
    <w:p w14:paraId="532051CE" w14:textId="77777777" w:rsidR="00F11A5B" w:rsidRPr="007E238A" w:rsidRDefault="00F11A5B" w:rsidP="004E6D5F">
      <w:pPr>
        <w:pStyle w:val="Heading1"/>
        <w:rPr>
          <w:rFonts w:ascii="Book Antiqua" w:hAnsi="Book Antiqua"/>
          <w:b/>
          <w:sz w:val="28"/>
          <w:szCs w:val="28"/>
          <w:u w:val="single"/>
        </w:rPr>
      </w:pPr>
      <w:bookmarkStart w:id="3" w:name="_Toc487209068"/>
      <w:r w:rsidRPr="007E238A">
        <w:rPr>
          <w:rFonts w:ascii="Book Antiqua" w:hAnsi="Book Antiqua"/>
          <w:b/>
          <w:sz w:val="28"/>
          <w:szCs w:val="28"/>
          <w:u w:val="single"/>
        </w:rPr>
        <w:t>Audit approach and audit findings</w:t>
      </w:r>
      <w:bookmarkEnd w:id="3"/>
      <w:r w:rsidRPr="007E238A">
        <w:rPr>
          <w:rFonts w:ascii="Book Antiqua" w:hAnsi="Book Antiqua"/>
          <w:b/>
          <w:sz w:val="28"/>
          <w:szCs w:val="28"/>
          <w:u w:val="single"/>
        </w:rPr>
        <w:t xml:space="preserve"> </w:t>
      </w:r>
    </w:p>
    <w:p w14:paraId="19EF3470" w14:textId="77777777" w:rsidR="00F11A5B" w:rsidRPr="007E238A" w:rsidRDefault="00F11A5B" w:rsidP="00F638A8">
      <w:pPr>
        <w:spacing w:line="276" w:lineRule="auto"/>
        <w:jc w:val="both"/>
        <w:rPr>
          <w:rFonts w:ascii="Book Antiqua" w:hAnsi="Book Antiqua"/>
          <w:sz w:val="20"/>
        </w:rPr>
      </w:pPr>
      <w:r w:rsidRPr="007E238A">
        <w:rPr>
          <w:rFonts w:ascii="Book Antiqua" w:hAnsi="Book Antiqua"/>
          <w:sz w:val="20"/>
        </w:rPr>
        <w:t>Our audit approach is risk focused and controls based. In planning and performing the audit, we assessed the internal controls of the relevant key cycles operated by management, in order to determine our audit procedures for the purposes of expressing an opinion on the f</w:t>
      </w:r>
      <w:r w:rsidR="004E6D5F" w:rsidRPr="007E238A">
        <w:rPr>
          <w:rFonts w:ascii="Book Antiqua" w:hAnsi="Book Antiqua"/>
          <w:sz w:val="20"/>
        </w:rPr>
        <w:t>inancial statements of the company.</w:t>
      </w:r>
    </w:p>
    <w:p w14:paraId="08BB760C" w14:textId="77777777" w:rsidR="00F11A5B" w:rsidRPr="007E238A" w:rsidRDefault="00F11A5B" w:rsidP="00F638A8">
      <w:pPr>
        <w:spacing w:line="276" w:lineRule="auto"/>
        <w:jc w:val="both"/>
        <w:rPr>
          <w:rFonts w:ascii="Book Antiqua" w:hAnsi="Book Antiqua"/>
          <w:sz w:val="20"/>
        </w:rPr>
      </w:pPr>
      <w:r w:rsidRPr="007E238A">
        <w:rPr>
          <w:rFonts w:ascii="Book Antiqua" w:hAnsi="Book Antiqua"/>
          <w:sz w:val="20"/>
        </w:rPr>
        <w:t xml:space="preserve">We have assessed and tested internal controls to the extent we considered appropriate to support our audit opinion. Where control deficiencies were noted, we tailored our audit approach appropriately to supplement this work with additional substantive tests of detail to allow us to support our opinion. </w:t>
      </w:r>
    </w:p>
    <w:p w14:paraId="1AAC572B" w14:textId="77777777" w:rsidR="00F11A5B" w:rsidRPr="007E238A" w:rsidRDefault="00F11A5B" w:rsidP="004E6D5F">
      <w:pPr>
        <w:pStyle w:val="Heading2"/>
        <w:rPr>
          <w:rFonts w:ascii="Book Antiqua" w:hAnsi="Book Antiqua"/>
          <w:b/>
          <w:sz w:val="24"/>
          <w:szCs w:val="24"/>
        </w:rPr>
      </w:pPr>
      <w:bookmarkStart w:id="4" w:name="_Toc487209069"/>
      <w:r w:rsidRPr="007E238A">
        <w:rPr>
          <w:rFonts w:ascii="Book Antiqua" w:hAnsi="Book Antiqua"/>
          <w:b/>
          <w:sz w:val="24"/>
          <w:szCs w:val="24"/>
        </w:rPr>
        <w:t>Independence</w:t>
      </w:r>
      <w:bookmarkEnd w:id="4"/>
      <w:r w:rsidRPr="007E238A">
        <w:rPr>
          <w:rFonts w:ascii="Book Antiqua" w:hAnsi="Book Antiqua"/>
          <w:b/>
          <w:sz w:val="24"/>
          <w:szCs w:val="24"/>
        </w:rPr>
        <w:t xml:space="preserve"> </w:t>
      </w:r>
    </w:p>
    <w:p w14:paraId="6098D7EC" w14:textId="77777777" w:rsidR="00F11A5B" w:rsidRPr="007E238A" w:rsidRDefault="00F11A5B" w:rsidP="00F638A8">
      <w:pPr>
        <w:spacing w:line="276" w:lineRule="auto"/>
        <w:jc w:val="both"/>
        <w:rPr>
          <w:rFonts w:ascii="Book Antiqua" w:hAnsi="Book Antiqua"/>
          <w:sz w:val="20"/>
        </w:rPr>
      </w:pPr>
      <w:r w:rsidRPr="007E238A">
        <w:rPr>
          <w:rFonts w:ascii="Book Antiqua" w:hAnsi="Book Antiqua"/>
          <w:sz w:val="20"/>
        </w:rPr>
        <w:t>Inter</w:t>
      </w:r>
      <w:r w:rsidR="004E6D5F" w:rsidRPr="007E238A">
        <w:rPr>
          <w:rFonts w:ascii="Book Antiqua" w:hAnsi="Book Antiqua"/>
          <w:sz w:val="20"/>
        </w:rPr>
        <w:t xml:space="preserve">national Standards on Auditing </w:t>
      </w:r>
      <w:r w:rsidRPr="007E238A">
        <w:rPr>
          <w:rFonts w:ascii="Book Antiqua" w:hAnsi="Book Antiqua"/>
          <w:sz w:val="20"/>
        </w:rPr>
        <w:t>("ISA</w:t>
      </w:r>
      <w:r w:rsidR="004E6D5F" w:rsidRPr="007E238A">
        <w:rPr>
          <w:rFonts w:ascii="Book Antiqua" w:hAnsi="Book Antiqua"/>
          <w:sz w:val="20"/>
        </w:rPr>
        <w:t>s</w:t>
      </w:r>
      <w:r w:rsidRPr="007E238A">
        <w:rPr>
          <w:rFonts w:ascii="Book Antiqua" w:hAnsi="Book Antiqua"/>
          <w:sz w:val="20"/>
        </w:rPr>
        <w:t>") and our internal quality control procedures require</w:t>
      </w:r>
      <w:r w:rsidR="004E6D5F" w:rsidRPr="007E238A">
        <w:rPr>
          <w:rFonts w:ascii="Book Antiqua" w:hAnsi="Book Antiqua"/>
          <w:sz w:val="20"/>
        </w:rPr>
        <w:t>s</w:t>
      </w:r>
      <w:r w:rsidRPr="007E238A">
        <w:rPr>
          <w:rFonts w:ascii="Book Antiqua" w:hAnsi="Book Antiqua"/>
          <w:sz w:val="20"/>
        </w:rPr>
        <w:t xml:space="preserve"> that we confirm to you, as the management, our continued independence from influence that would make our audit opinion subjective. We have re-assessed our independence at this date and can confirm that we are independent of </w:t>
      </w:r>
      <w:r w:rsidR="004E6D5F" w:rsidRPr="007E238A">
        <w:rPr>
          <w:rFonts w:ascii="Book Antiqua" w:hAnsi="Book Antiqua"/>
          <w:sz w:val="20"/>
        </w:rPr>
        <w:t>the company</w:t>
      </w:r>
      <w:r w:rsidRPr="007E238A">
        <w:rPr>
          <w:rFonts w:ascii="Book Antiqua" w:hAnsi="Book Antiqua"/>
          <w:sz w:val="20"/>
        </w:rPr>
        <w:t xml:space="preserve">. </w:t>
      </w:r>
    </w:p>
    <w:p w14:paraId="62A067A0" w14:textId="77777777" w:rsidR="00F11A5B" w:rsidRPr="007E238A" w:rsidRDefault="00F11A5B" w:rsidP="004E6D5F">
      <w:pPr>
        <w:pStyle w:val="Heading2"/>
        <w:rPr>
          <w:rFonts w:ascii="Book Antiqua" w:hAnsi="Book Antiqua"/>
          <w:b/>
          <w:sz w:val="24"/>
          <w:szCs w:val="24"/>
        </w:rPr>
      </w:pPr>
      <w:bookmarkStart w:id="5" w:name="_Toc487209070"/>
      <w:r w:rsidRPr="007E238A">
        <w:rPr>
          <w:rFonts w:ascii="Book Antiqua" w:hAnsi="Book Antiqua"/>
          <w:b/>
          <w:sz w:val="24"/>
          <w:szCs w:val="24"/>
        </w:rPr>
        <w:t>Application of accounting standards</w:t>
      </w:r>
      <w:bookmarkEnd w:id="5"/>
      <w:r w:rsidRPr="007E238A">
        <w:rPr>
          <w:rFonts w:ascii="Book Antiqua" w:hAnsi="Book Antiqua"/>
          <w:b/>
          <w:sz w:val="24"/>
          <w:szCs w:val="24"/>
        </w:rPr>
        <w:t xml:space="preserve"> </w:t>
      </w:r>
    </w:p>
    <w:p w14:paraId="3EB45EBC" w14:textId="77777777" w:rsidR="00F11A5B" w:rsidRPr="007E238A" w:rsidRDefault="00F11A5B" w:rsidP="00F638A8">
      <w:pPr>
        <w:spacing w:line="276" w:lineRule="auto"/>
        <w:jc w:val="both"/>
        <w:rPr>
          <w:rFonts w:ascii="Book Antiqua" w:hAnsi="Book Antiqua"/>
          <w:sz w:val="20"/>
        </w:rPr>
      </w:pPr>
      <w:r w:rsidRPr="007E238A">
        <w:rPr>
          <w:rFonts w:ascii="Book Antiqua" w:hAnsi="Book Antiqua"/>
          <w:sz w:val="20"/>
        </w:rPr>
        <w:t xml:space="preserve">The significant accounting policies and other explanatory notes adopted by the </w:t>
      </w:r>
      <w:r w:rsidR="004E6D5F" w:rsidRPr="007E238A">
        <w:rPr>
          <w:rFonts w:ascii="Book Antiqua" w:hAnsi="Book Antiqua"/>
          <w:sz w:val="20"/>
        </w:rPr>
        <w:t xml:space="preserve">company </w:t>
      </w:r>
      <w:r w:rsidRPr="007E238A">
        <w:rPr>
          <w:rFonts w:ascii="Book Antiqua" w:hAnsi="Book Antiqua"/>
          <w:sz w:val="20"/>
        </w:rPr>
        <w:t xml:space="preserve">are disclosed in the notes to the financial statements. </w:t>
      </w:r>
    </w:p>
    <w:p w14:paraId="28A32492" w14:textId="77777777" w:rsidR="00F11A5B" w:rsidRPr="007E238A" w:rsidRDefault="00F11A5B" w:rsidP="004E6D5F">
      <w:pPr>
        <w:pStyle w:val="Heading2"/>
        <w:rPr>
          <w:rFonts w:ascii="Book Antiqua" w:hAnsi="Book Antiqua"/>
          <w:b/>
          <w:sz w:val="24"/>
          <w:szCs w:val="24"/>
        </w:rPr>
      </w:pPr>
      <w:bookmarkStart w:id="6" w:name="_Toc487209071"/>
      <w:r w:rsidRPr="007E238A">
        <w:rPr>
          <w:rFonts w:ascii="Book Antiqua" w:hAnsi="Book Antiqua"/>
          <w:b/>
          <w:sz w:val="24"/>
          <w:szCs w:val="24"/>
        </w:rPr>
        <w:t>Significant audit adjustments</w:t>
      </w:r>
      <w:bookmarkEnd w:id="6"/>
      <w:r w:rsidRPr="007E238A">
        <w:rPr>
          <w:rFonts w:ascii="Book Antiqua" w:hAnsi="Book Antiqua"/>
          <w:b/>
          <w:sz w:val="24"/>
          <w:szCs w:val="24"/>
        </w:rPr>
        <w:t xml:space="preserve"> </w:t>
      </w:r>
    </w:p>
    <w:p w14:paraId="15BEB974" w14:textId="77777777" w:rsidR="00F11A5B" w:rsidRPr="007E238A" w:rsidRDefault="00F11A5B" w:rsidP="00F638A8">
      <w:pPr>
        <w:spacing w:line="276" w:lineRule="auto"/>
        <w:jc w:val="both"/>
        <w:rPr>
          <w:rFonts w:ascii="Book Antiqua" w:hAnsi="Book Antiqua"/>
          <w:sz w:val="20"/>
        </w:rPr>
      </w:pPr>
      <w:r w:rsidRPr="007E238A">
        <w:rPr>
          <w:rFonts w:ascii="Book Antiqua" w:hAnsi="Book Antiqua"/>
          <w:sz w:val="20"/>
        </w:rPr>
        <w:t xml:space="preserve">In carrying out our audit procedures, we consider materiality in terms of the aggregate level of misstatement that could be considered material to key elements of the </w:t>
      </w:r>
      <w:r w:rsidR="004E6D5F" w:rsidRPr="007E238A">
        <w:rPr>
          <w:rFonts w:ascii="Book Antiqua" w:hAnsi="Book Antiqua"/>
          <w:sz w:val="20"/>
        </w:rPr>
        <w:t>company</w:t>
      </w:r>
      <w:r w:rsidRPr="007E238A">
        <w:rPr>
          <w:rFonts w:ascii="Book Antiqua" w:hAnsi="Book Antiqua"/>
          <w:sz w:val="20"/>
        </w:rPr>
        <w:t>'s financial statements. As the users of the financial statements are anticipated to focus pri</w:t>
      </w:r>
      <w:r w:rsidR="004E6D5F" w:rsidRPr="007E238A">
        <w:rPr>
          <w:rFonts w:ascii="Book Antiqua" w:hAnsi="Book Antiqua"/>
          <w:sz w:val="20"/>
        </w:rPr>
        <w:t>marily on the results of the company</w:t>
      </w:r>
      <w:r w:rsidRPr="007E238A">
        <w:rPr>
          <w:rFonts w:ascii="Book Antiqua" w:hAnsi="Book Antiqua"/>
          <w:sz w:val="20"/>
        </w:rPr>
        <w:t xml:space="preserve">, we determine our materiality level based on those operating results. </w:t>
      </w:r>
    </w:p>
    <w:p w14:paraId="50DD4466" w14:textId="77777777" w:rsidR="00F11A5B" w:rsidRPr="007E238A" w:rsidRDefault="00F11A5B" w:rsidP="00F638A8">
      <w:pPr>
        <w:spacing w:line="276" w:lineRule="auto"/>
        <w:jc w:val="both"/>
        <w:rPr>
          <w:rFonts w:ascii="Book Antiqua" w:hAnsi="Book Antiqua"/>
          <w:sz w:val="20"/>
        </w:rPr>
      </w:pPr>
      <w:r w:rsidRPr="007E238A">
        <w:rPr>
          <w:rFonts w:ascii="Book Antiqua" w:hAnsi="Book Antiqua"/>
          <w:sz w:val="20"/>
        </w:rPr>
        <w:t xml:space="preserve">There were no significant audit adjustments to the financial statements. </w:t>
      </w:r>
    </w:p>
    <w:p w14:paraId="5395CBCE" w14:textId="77777777" w:rsidR="00F11A5B" w:rsidRPr="007E238A" w:rsidRDefault="00F11A5B" w:rsidP="004E6D5F">
      <w:pPr>
        <w:pStyle w:val="Heading2"/>
        <w:rPr>
          <w:rFonts w:ascii="Book Antiqua" w:hAnsi="Book Antiqua"/>
          <w:b/>
          <w:sz w:val="24"/>
          <w:szCs w:val="24"/>
        </w:rPr>
      </w:pPr>
      <w:bookmarkStart w:id="7" w:name="_Toc487209072"/>
      <w:r w:rsidRPr="007E238A">
        <w:rPr>
          <w:rFonts w:ascii="Book Antiqua" w:hAnsi="Book Antiqua"/>
          <w:b/>
          <w:sz w:val="24"/>
          <w:szCs w:val="24"/>
        </w:rPr>
        <w:t>Weaknesses in internal control</w:t>
      </w:r>
      <w:bookmarkEnd w:id="7"/>
      <w:r w:rsidRPr="007E238A">
        <w:rPr>
          <w:rFonts w:ascii="Book Antiqua" w:hAnsi="Book Antiqua"/>
          <w:b/>
          <w:sz w:val="24"/>
          <w:szCs w:val="24"/>
        </w:rPr>
        <w:t xml:space="preserve"> </w:t>
      </w:r>
    </w:p>
    <w:p w14:paraId="34B87401" w14:textId="77777777" w:rsidR="004E6D5F" w:rsidRPr="007E238A" w:rsidRDefault="00F11A5B" w:rsidP="004E6D5F">
      <w:pPr>
        <w:spacing w:line="276" w:lineRule="auto"/>
        <w:jc w:val="both"/>
        <w:rPr>
          <w:rFonts w:ascii="Book Antiqua" w:hAnsi="Book Antiqua"/>
          <w:sz w:val="20"/>
        </w:rPr>
      </w:pPr>
      <w:r w:rsidRPr="007E238A">
        <w:rPr>
          <w:rFonts w:ascii="Book Antiqua" w:hAnsi="Book Antiqua"/>
          <w:sz w:val="20"/>
        </w:rPr>
        <w:t>The weaknesses in the design or operation of internal controls that came to our attention during the audit are detai</w:t>
      </w:r>
      <w:r w:rsidR="004E6D5F" w:rsidRPr="007E238A">
        <w:rPr>
          <w:rFonts w:ascii="Book Antiqua" w:hAnsi="Book Antiqua"/>
          <w:sz w:val="20"/>
        </w:rPr>
        <w:t>led in the subsequent sections.</w:t>
      </w:r>
    </w:p>
    <w:p w14:paraId="23471FDC" w14:textId="6EE5463E" w:rsidR="007E238A" w:rsidRDefault="007E238A">
      <w:pPr>
        <w:rPr>
          <w:rFonts w:ascii="Book Antiqua" w:hAnsi="Book Antiqua"/>
          <w:sz w:val="20"/>
        </w:rPr>
      </w:pPr>
      <w:r>
        <w:rPr>
          <w:rFonts w:ascii="Book Antiqua" w:hAnsi="Book Antiqua"/>
          <w:sz w:val="20"/>
        </w:rPr>
        <w:br w:type="page"/>
      </w:r>
    </w:p>
    <w:p w14:paraId="7A9DF80F" w14:textId="77777777" w:rsidR="004E6D5F" w:rsidRPr="007E238A" w:rsidRDefault="004E6D5F" w:rsidP="004E6D5F">
      <w:pPr>
        <w:pStyle w:val="Heading1"/>
        <w:spacing w:line="276" w:lineRule="auto"/>
        <w:rPr>
          <w:rFonts w:ascii="Book Antiqua" w:hAnsi="Book Antiqua"/>
          <w:b/>
          <w:sz w:val="28"/>
          <w:szCs w:val="28"/>
          <w:u w:val="single"/>
        </w:rPr>
      </w:pPr>
      <w:bookmarkStart w:id="8" w:name="_Toc487209073"/>
      <w:r w:rsidRPr="007E238A">
        <w:rPr>
          <w:rFonts w:ascii="Book Antiqua" w:hAnsi="Book Antiqua"/>
          <w:b/>
          <w:sz w:val="28"/>
          <w:szCs w:val="28"/>
          <w:u w:val="single"/>
        </w:rPr>
        <w:lastRenderedPageBreak/>
        <w:t>Significant audit risks and responses</w:t>
      </w:r>
      <w:bookmarkEnd w:id="8"/>
      <w:r w:rsidRPr="007E238A">
        <w:rPr>
          <w:rFonts w:ascii="Book Antiqua" w:hAnsi="Book Antiqua"/>
          <w:b/>
          <w:sz w:val="28"/>
          <w:szCs w:val="28"/>
          <w:u w:val="single"/>
        </w:rPr>
        <w:t xml:space="preserve"> </w:t>
      </w:r>
    </w:p>
    <w:p w14:paraId="1942600C" w14:textId="77777777" w:rsidR="004E6D5F" w:rsidRPr="007E238A" w:rsidRDefault="004E6D5F" w:rsidP="004E6D5F">
      <w:pPr>
        <w:spacing w:line="276" w:lineRule="auto"/>
        <w:jc w:val="both"/>
        <w:rPr>
          <w:rFonts w:ascii="Book Antiqua" w:hAnsi="Book Antiqua"/>
          <w:sz w:val="20"/>
        </w:rPr>
      </w:pPr>
      <w:r w:rsidRPr="007E238A">
        <w:rPr>
          <w:rFonts w:ascii="Book Antiqua" w:hAnsi="Book Antiqua"/>
          <w:sz w:val="20"/>
        </w:rPr>
        <w:t xml:space="preserve">This section of our report sets out the key financial reporting findings in respect of significant audit risks identified as part of our audit plan. Our assessment of significant risks did not change materially from Hinge get out in our audit plan and consequently our audit approach required no material modifications. </w:t>
      </w:r>
    </w:p>
    <w:tbl>
      <w:tblPr>
        <w:tblStyle w:val="TableGrid"/>
        <w:tblW w:w="0" w:type="auto"/>
        <w:tblLook w:val="04A0" w:firstRow="1" w:lastRow="0" w:firstColumn="1" w:lastColumn="0" w:noHBand="0" w:noVBand="1"/>
      </w:tblPr>
      <w:tblGrid>
        <w:gridCol w:w="4675"/>
        <w:gridCol w:w="4675"/>
      </w:tblGrid>
      <w:tr w:rsidR="004E6D5F" w:rsidRPr="007E238A" w14:paraId="1B41EA77" w14:textId="77777777" w:rsidTr="00177EC7">
        <w:tc>
          <w:tcPr>
            <w:tcW w:w="4675" w:type="dxa"/>
            <w:shd w:val="clear" w:color="auto" w:fill="1F3864" w:themeFill="accent5" w:themeFillShade="80"/>
          </w:tcPr>
          <w:p w14:paraId="226B64EF" w14:textId="77777777" w:rsidR="004E6D5F" w:rsidRPr="007E238A" w:rsidRDefault="00177EC7" w:rsidP="00177EC7">
            <w:pPr>
              <w:spacing w:line="276" w:lineRule="auto"/>
              <w:jc w:val="center"/>
              <w:rPr>
                <w:rFonts w:ascii="Book Antiqua" w:hAnsi="Book Antiqua"/>
                <w:b/>
                <w:sz w:val="20"/>
              </w:rPr>
            </w:pPr>
            <w:r w:rsidRPr="007E238A">
              <w:rPr>
                <w:rFonts w:ascii="Book Antiqua" w:hAnsi="Book Antiqua"/>
                <w:b/>
                <w:sz w:val="20"/>
              </w:rPr>
              <w:t>Risk Area</w:t>
            </w:r>
          </w:p>
        </w:tc>
        <w:tc>
          <w:tcPr>
            <w:tcW w:w="4675" w:type="dxa"/>
            <w:shd w:val="clear" w:color="auto" w:fill="1F3864" w:themeFill="accent5" w:themeFillShade="80"/>
          </w:tcPr>
          <w:p w14:paraId="0D0BDDA0" w14:textId="77777777" w:rsidR="004E6D5F" w:rsidRPr="007E238A" w:rsidRDefault="004E6D5F" w:rsidP="00177EC7">
            <w:pPr>
              <w:spacing w:line="276" w:lineRule="auto"/>
              <w:jc w:val="center"/>
              <w:rPr>
                <w:rFonts w:ascii="Book Antiqua" w:hAnsi="Book Antiqua"/>
                <w:b/>
                <w:sz w:val="20"/>
              </w:rPr>
            </w:pPr>
            <w:r w:rsidRPr="007E238A">
              <w:rPr>
                <w:rFonts w:ascii="Book Antiqua" w:hAnsi="Book Antiqua"/>
                <w:b/>
                <w:sz w:val="20"/>
              </w:rPr>
              <w:t>Response</w:t>
            </w:r>
          </w:p>
        </w:tc>
      </w:tr>
      <w:tr w:rsidR="00177EC7" w:rsidRPr="007E238A" w14:paraId="49C29BC2" w14:textId="77777777" w:rsidTr="004E6D5F">
        <w:tc>
          <w:tcPr>
            <w:tcW w:w="4675" w:type="dxa"/>
          </w:tcPr>
          <w:p w14:paraId="4ACC9891" w14:textId="77777777" w:rsidR="00177EC7" w:rsidRPr="007E238A" w:rsidRDefault="00177EC7" w:rsidP="004E6D5F">
            <w:pPr>
              <w:spacing w:line="276" w:lineRule="auto"/>
              <w:jc w:val="both"/>
              <w:rPr>
                <w:rFonts w:ascii="Book Antiqua" w:hAnsi="Book Antiqua"/>
                <w:b/>
                <w:sz w:val="20"/>
              </w:rPr>
            </w:pPr>
          </w:p>
        </w:tc>
        <w:tc>
          <w:tcPr>
            <w:tcW w:w="4675" w:type="dxa"/>
          </w:tcPr>
          <w:p w14:paraId="2605DB81" w14:textId="77777777" w:rsidR="00177EC7" w:rsidRPr="007E238A" w:rsidRDefault="00177EC7" w:rsidP="004E6D5F">
            <w:pPr>
              <w:spacing w:line="276" w:lineRule="auto"/>
              <w:jc w:val="both"/>
              <w:rPr>
                <w:rFonts w:ascii="Book Antiqua" w:hAnsi="Book Antiqua"/>
                <w:sz w:val="20"/>
              </w:rPr>
            </w:pPr>
          </w:p>
        </w:tc>
      </w:tr>
      <w:tr w:rsidR="004E6D5F" w:rsidRPr="007E238A" w14:paraId="315C3FE6" w14:textId="77777777" w:rsidTr="004E6D5F">
        <w:tc>
          <w:tcPr>
            <w:tcW w:w="4675" w:type="dxa"/>
          </w:tcPr>
          <w:p w14:paraId="49DE4EA6" w14:textId="77777777" w:rsidR="004E6D5F" w:rsidRPr="007E238A" w:rsidRDefault="004E6D5F" w:rsidP="004E6D5F">
            <w:pPr>
              <w:spacing w:line="276" w:lineRule="auto"/>
              <w:jc w:val="both"/>
              <w:rPr>
                <w:rFonts w:ascii="Book Antiqua" w:hAnsi="Book Antiqua"/>
                <w:b/>
                <w:sz w:val="20"/>
              </w:rPr>
            </w:pPr>
            <w:r w:rsidRPr="007E238A">
              <w:rPr>
                <w:rFonts w:ascii="Book Antiqua" w:hAnsi="Book Antiqua"/>
                <w:b/>
                <w:sz w:val="20"/>
              </w:rPr>
              <w:t>Management override of controls</w:t>
            </w:r>
          </w:p>
          <w:p w14:paraId="707C02BB" w14:textId="77777777" w:rsidR="004E6D5F" w:rsidRPr="007E238A" w:rsidRDefault="004E6D5F" w:rsidP="004E6D5F">
            <w:pPr>
              <w:spacing w:line="276" w:lineRule="auto"/>
              <w:jc w:val="both"/>
              <w:rPr>
                <w:rFonts w:ascii="Book Antiqua" w:hAnsi="Book Antiqua"/>
                <w:sz w:val="20"/>
              </w:rPr>
            </w:pPr>
            <w:r w:rsidRPr="007E238A">
              <w:rPr>
                <w:rFonts w:ascii="Book Antiqua" w:hAnsi="Book Antiqua"/>
                <w:sz w:val="20"/>
              </w:rPr>
              <w:t>A presumption exists, governed by auditing standards, that management override of controls is a key audit risk.</w:t>
            </w:r>
          </w:p>
        </w:tc>
        <w:tc>
          <w:tcPr>
            <w:tcW w:w="4675" w:type="dxa"/>
          </w:tcPr>
          <w:p w14:paraId="6081A443" w14:textId="77777777" w:rsidR="004E6D5F" w:rsidRPr="007E238A" w:rsidRDefault="004E6D5F" w:rsidP="004E6D5F">
            <w:pPr>
              <w:spacing w:line="276" w:lineRule="auto"/>
              <w:jc w:val="both"/>
              <w:rPr>
                <w:rFonts w:ascii="Book Antiqua" w:hAnsi="Book Antiqua"/>
                <w:sz w:val="20"/>
              </w:rPr>
            </w:pPr>
          </w:p>
          <w:p w14:paraId="68878092" w14:textId="77777777" w:rsidR="00177EC7" w:rsidRPr="007E238A" w:rsidRDefault="00177EC7" w:rsidP="00177EC7">
            <w:pPr>
              <w:spacing w:line="276" w:lineRule="auto"/>
              <w:jc w:val="both"/>
              <w:rPr>
                <w:rFonts w:ascii="Book Antiqua" w:hAnsi="Book Antiqua"/>
                <w:sz w:val="20"/>
              </w:rPr>
            </w:pPr>
            <w:r w:rsidRPr="007E238A">
              <w:rPr>
                <w:rFonts w:ascii="Book Antiqua" w:hAnsi="Book Antiqua"/>
                <w:sz w:val="20"/>
              </w:rPr>
              <w:t>Our audit approach was substantively tests of details, involving examination of documentation supporting transactions and balances. This approach considered the internal control environment of the company, to the extent relevant to our audit. Internal control matters that came to our attention are set out under section ___ of our report.</w:t>
            </w:r>
          </w:p>
        </w:tc>
      </w:tr>
      <w:tr w:rsidR="004E6D5F" w:rsidRPr="007E238A" w14:paraId="4B662794" w14:textId="77777777" w:rsidTr="004E6D5F">
        <w:tc>
          <w:tcPr>
            <w:tcW w:w="4675" w:type="dxa"/>
          </w:tcPr>
          <w:p w14:paraId="3B0C32BF" w14:textId="77777777" w:rsidR="004E6D5F" w:rsidRPr="007E238A" w:rsidRDefault="004E6D5F" w:rsidP="004E6D5F">
            <w:pPr>
              <w:spacing w:line="276" w:lineRule="auto"/>
              <w:jc w:val="both"/>
              <w:rPr>
                <w:rFonts w:ascii="Book Antiqua" w:hAnsi="Book Antiqua"/>
                <w:sz w:val="20"/>
              </w:rPr>
            </w:pPr>
          </w:p>
        </w:tc>
        <w:tc>
          <w:tcPr>
            <w:tcW w:w="4675" w:type="dxa"/>
          </w:tcPr>
          <w:p w14:paraId="5E039B35" w14:textId="77777777" w:rsidR="004E6D5F" w:rsidRPr="007E238A" w:rsidRDefault="004E6D5F" w:rsidP="004E6D5F">
            <w:pPr>
              <w:spacing w:line="276" w:lineRule="auto"/>
              <w:jc w:val="both"/>
              <w:rPr>
                <w:rFonts w:ascii="Book Antiqua" w:hAnsi="Book Antiqua"/>
                <w:sz w:val="20"/>
              </w:rPr>
            </w:pPr>
          </w:p>
        </w:tc>
      </w:tr>
    </w:tbl>
    <w:p w14:paraId="2909451D" w14:textId="77777777" w:rsidR="004E6D5F" w:rsidRPr="007E238A" w:rsidRDefault="004E6D5F" w:rsidP="004E6D5F">
      <w:pPr>
        <w:spacing w:line="276" w:lineRule="auto"/>
        <w:jc w:val="both"/>
        <w:rPr>
          <w:rFonts w:ascii="Book Antiqua" w:hAnsi="Book Antiqua"/>
          <w:sz w:val="20"/>
        </w:rPr>
      </w:pPr>
    </w:p>
    <w:p w14:paraId="63AD3609" w14:textId="77777777" w:rsidR="00177EC7" w:rsidRPr="007E238A" w:rsidRDefault="00177EC7" w:rsidP="004E6D5F">
      <w:pPr>
        <w:spacing w:line="276" w:lineRule="auto"/>
        <w:jc w:val="both"/>
        <w:rPr>
          <w:rFonts w:ascii="Book Antiqua" w:hAnsi="Book Antiqua"/>
          <w:sz w:val="20"/>
        </w:rPr>
      </w:pPr>
    </w:p>
    <w:p w14:paraId="06FEE292" w14:textId="77777777" w:rsidR="00177EC7" w:rsidRPr="007E238A" w:rsidRDefault="00177EC7" w:rsidP="004E6D5F">
      <w:pPr>
        <w:spacing w:line="276" w:lineRule="auto"/>
        <w:jc w:val="both"/>
        <w:rPr>
          <w:rFonts w:ascii="Book Antiqua" w:hAnsi="Book Antiqua"/>
          <w:sz w:val="20"/>
        </w:rPr>
        <w:sectPr w:rsidR="00177EC7" w:rsidRPr="007E238A" w:rsidSect="00B91CA6">
          <w:pgSz w:w="12240" w:h="15840"/>
          <w:pgMar w:top="1440" w:right="1440" w:bottom="1440" w:left="1440" w:header="720" w:footer="720" w:gutter="0"/>
          <w:cols w:space="720"/>
          <w:docGrid w:linePitch="360"/>
        </w:sectPr>
      </w:pPr>
    </w:p>
    <w:p w14:paraId="7B46B2B5" w14:textId="77777777" w:rsidR="004E6D5F" w:rsidRPr="007E238A" w:rsidRDefault="00177EC7" w:rsidP="00177EC7">
      <w:pPr>
        <w:pStyle w:val="Heading1"/>
        <w:spacing w:line="276" w:lineRule="auto"/>
        <w:rPr>
          <w:rFonts w:ascii="Book Antiqua" w:hAnsi="Book Antiqua"/>
          <w:b/>
          <w:sz w:val="28"/>
          <w:szCs w:val="28"/>
          <w:u w:val="single"/>
        </w:rPr>
      </w:pPr>
      <w:bookmarkStart w:id="9" w:name="_Toc487209074"/>
      <w:r w:rsidRPr="007E238A">
        <w:rPr>
          <w:rFonts w:ascii="Book Antiqua" w:hAnsi="Book Antiqua"/>
          <w:b/>
          <w:sz w:val="28"/>
          <w:szCs w:val="28"/>
          <w:u w:val="single"/>
        </w:rPr>
        <w:lastRenderedPageBreak/>
        <w:t>Internal control weaknesses and related recommendations</w:t>
      </w:r>
      <w:bookmarkEnd w:id="9"/>
    </w:p>
    <w:tbl>
      <w:tblPr>
        <w:tblStyle w:val="TableGrid"/>
        <w:tblW w:w="0" w:type="auto"/>
        <w:tblLook w:val="04A0" w:firstRow="1" w:lastRow="0" w:firstColumn="1" w:lastColumn="0" w:noHBand="0" w:noVBand="1"/>
      </w:tblPr>
      <w:tblGrid>
        <w:gridCol w:w="3223"/>
        <w:gridCol w:w="3224"/>
        <w:gridCol w:w="3224"/>
        <w:gridCol w:w="3224"/>
      </w:tblGrid>
      <w:tr w:rsidR="00177EC7" w:rsidRPr="007E238A" w14:paraId="64A3B85F" w14:textId="77777777" w:rsidTr="00177EC7">
        <w:trPr>
          <w:trHeight w:val="265"/>
        </w:trPr>
        <w:tc>
          <w:tcPr>
            <w:tcW w:w="3223" w:type="dxa"/>
            <w:shd w:val="clear" w:color="auto" w:fill="1F3864" w:themeFill="accent5" w:themeFillShade="80"/>
            <w:vAlign w:val="center"/>
          </w:tcPr>
          <w:p w14:paraId="6242C862" w14:textId="77777777" w:rsidR="00177EC7" w:rsidRPr="007E238A" w:rsidRDefault="00177EC7" w:rsidP="00177EC7">
            <w:pPr>
              <w:spacing w:line="276" w:lineRule="auto"/>
              <w:jc w:val="center"/>
              <w:rPr>
                <w:rFonts w:ascii="Book Antiqua" w:hAnsi="Book Antiqua"/>
                <w:b/>
                <w:sz w:val="20"/>
              </w:rPr>
            </w:pPr>
            <w:r w:rsidRPr="007E238A">
              <w:rPr>
                <w:rFonts w:ascii="Book Antiqua" w:hAnsi="Book Antiqua"/>
                <w:b/>
                <w:sz w:val="20"/>
              </w:rPr>
              <w:t>Observation</w:t>
            </w:r>
          </w:p>
        </w:tc>
        <w:tc>
          <w:tcPr>
            <w:tcW w:w="3224" w:type="dxa"/>
            <w:shd w:val="clear" w:color="auto" w:fill="1F3864" w:themeFill="accent5" w:themeFillShade="80"/>
            <w:vAlign w:val="center"/>
          </w:tcPr>
          <w:p w14:paraId="370E308B" w14:textId="77777777" w:rsidR="00177EC7" w:rsidRPr="007E238A" w:rsidRDefault="00177EC7" w:rsidP="00177EC7">
            <w:pPr>
              <w:spacing w:line="276" w:lineRule="auto"/>
              <w:jc w:val="center"/>
              <w:rPr>
                <w:rFonts w:ascii="Book Antiqua" w:hAnsi="Book Antiqua"/>
                <w:b/>
                <w:sz w:val="20"/>
              </w:rPr>
            </w:pPr>
            <w:r w:rsidRPr="007E238A">
              <w:rPr>
                <w:rFonts w:ascii="Book Antiqua" w:hAnsi="Book Antiqua"/>
                <w:b/>
                <w:sz w:val="20"/>
              </w:rPr>
              <w:t>Implication</w:t>
            </w:r>
          </w:p>
        </w:tc>
        <w:tc>
          <w:tcPr>
            <w:tcW w:w="3224" w:type="dxa"/>
            <w:shd w:val="clear" w:color="auto" w:fill="1F3864" w:themeFill="accent5" w:themeFillShade="80"/>
            <w:vAlign w:val="center"/>
          </w:tcPr>
          <w:p w14:paraId="36690F47" w14:textId="77777777" w:rsidR="00177EC7" w:rsidRPr="007E238A" w:rsidRDefault="00177EC7" w:rsidP="00177EC7">
            <w:pPr>
              <w:spacing w:line="276" w:lineRule="auto"/>
              <w:jc w:val="center"/>
              <w:rPr>
                <w:rFonts w:ascii="Book Antiqua" w:hAnsi="Book Antiqua"/>
                <w:b/>
                <w:sz w:val="20"/>
              </w:rPr>
            </w:pPr>
            <w:r w:rsidRPr="007E238A">
              <w:rPr>
                <w:rFonts w:ascii="Book Antiqua" w:hAnsi="Book Antiqua"/>
                <w:b/>
                <w:sz w:val="20"/>
              </w:rPr>
              <w:t>Recommendation</w:t>
            </w:r>
          </w:p>
        </w:tc>
        <w:tc>
          <w:tcPr>
            <w:tcW w:w="3224" w:type="dxa"/>
            <w:shd w:val="clear" w:color="auto" w:fill="1F3864" w:themeFill="accent5" w:themeFillShade="80"/>
            <w:vAlign w:val="center"/>
          </w:tcPr>
          <w:p w14:paraId="777BD4E8" w14:textId="77777777" w:rsidR="00177EC7" w:rsidRPr="007E238A" w:rsidRDefault="00177EC7" w:rsidP="00177EC7">
            <w:pPr>
              <w:spacing w:line="276" w:lineRule="auto"/>
              <w:jc w:val="center"/>
              <w:rPr>
                <w:rFonts w:ascii="Book Antiqua" w:hAnsi="Book Antiqua"/>
                <w:b/>
                <w:sz w:val="20"/>
              </w:rPr>
            </w:pPr>
            <w:r w:rsidRPr="007E238A">
              <w:rPr>
                <w:rFonts w:ascii="Book Antiqua" w:hAnsi="Book Antiqua"/>
                <w:b/>
                <w:sz w:val="20"/>
              </w:rPr>
              <w:t>Management’s Response</w:t>
            </w:r>
          </w:p>
        </w:tc>
      </w:tr>
      <w:tr w:rsidR="00177EC7" w:rsidRPr="007E238A" w14:paraId="1F2A42B3" w14:textId="77777777" w:rsidTr="007E238A">
        <w:trPr>
          <w:trHeight w:val="740"/>
        </w:trPr>
        <w:tc>
          <w:tcPr>
            <w:tcW w:w="3223" w:type="dxa"/>
            <w:shd w:val="clear" w:color="auto" w:fill="FBE4D5" w:themeFill="accent2" w:themeFillTint="33"/>
          </w:tcPr>
          <w:p w14:paraId="77E50A85" w14:textId="26EE5B69" w:rsidR="00177EC7" w:rsidRPr="007E238A" w:rsidRDefault="00177EC7" w:rsidP="00177EC7">
            <w:pPr>
              <w:spacing w:line="276" w:lineRule="auto"/>
              <w:rPr>
                <w:rFonts w:ascii="Book Antiqua" w:hAnsi="Book Antiqua"/>
                <w:sz w:val="20"/>
              </w:rPr>
            </w:pPr>
            <w:r w:rsidRPr="007E238A">
              <w:rPr>
                <w:rFonts w:ascii="Book Antiqua" w:hAnsi="Book Antiqua"/>
                <w:sz w:val="20"/>
              </w:rPr>
              <w:t>From our review of the payables incurred during the year under audit, we noted a long outstanding payable relating to coffee break expenses amounting to Rs.45,500 from an invoice dated July 17, 20</w:t>
            </w:r>
            <w:r w:rsidR="007E238A">
              <w:rPr>
                <w:rFonts w:ascii="Book Antiqua" w:hAnsi="Book Antiqua"/>
                <w:sz w:val="20"/>
              </w:rPr>
              <w:t>18</w:t>
            </w:r>
            <w:r w:rsidRPr="007E238A">
              <w:rPr>
                <w:rFonts w:ascii="Book Antiqua" w:hAnsi="Book Antiqua"/>
                <w:sz w:val="20"/>
              </w:rPr>
              <w:t xml:space="preserve">. This payable was still outstanding as at </w:t>
            </w:r>
            <w:r w:rsidR="008B2AE0" w:rsidRPr="007E238A">
              <w:rPr>
                <w:rFonts w:ascii="Book Antiqua" w:hAnsi="Book Antiqua"/>
                <w:sz w:val="20"/>
              </w:rPr>
              <w:t>June 30, 20</w:t>
            </w:r>
            <w:r w:rsidR="007E238A">
              <w:rPr>
                <w:rFonts w:ascii="Book Antiqua" w:hAnsi="Book Antiqua"/>
                <w:sz w:val="20"/>
              </w:rPr>
              <w:t>23</w:t>
            </w:r>
            <w:r w:rsidRPr="007E238A">
              <w:rPr>
                <w:rFonts w:ascii="Book Antiqua" w:hAnsi="Book Antiqua"/>
                <w:sz w:val="20"/>
              </w:rPr>
              <w:t>.</w:t>
            </w:r>
          </w:p>
        </w:tc>
        <w:tc>
          <w:tcPr>
            <w:tcW w:w="3224" w:type="dxa"/>
            <w:shd w:val="clear" w:color="auto" w:fill="FBE4D5" w:themeFill="accent2" w:themeFillTint="33"/>
          </w:tcPr>
          <w:p w14:paraId="28D193BE" w14:textId="77777777" w:rsidR="00177EC7" w:rsidRPr="007E238A" w:rsidRDefault="00177EC7" w:rsidP="00177EC7">
            <w:pPr>
              <w:spacing w:line="276" w:lineRule="auto"/>
              <w:rPr>
                <w:rFonts w:ascii="Book Antiqua" w:hAnsi="Book Antiqua"/>
                <w:sz w:val="20"/>
              </w:rPr>
            </w:pPr>
            <w:r w:rsidRPr="007E238A">
              <w:rPr>
                <w:rFonts w:ascii="Book Antiqua" w:hAnsi="Book Antiqua"/>
                <w:sz w:val="20"/>
              </w:rPr>
              <w:t>Inadequate follow up of accounts payable leading to accounts payable remaining outstanding for an extended period of time.</w:t>
            </w:r>
          </w:p>
        </w:tc>
        <w:tc>
          <w:tcPr>
            <w:tcW w:w="3224" w:type="dxa"/>
            <w:shd w:val="clear" w:color="auto" w:fill="FBE4D5" w:themeFill="accent2" w:themeFillTint="33"/>
          </w:tcPr>
          <w:p w14:paraId="0B1DAA95" w14:textId="77777777" w:rsidR="00177EC7" w:rsidRPr="007E238A" w:rsidRDefault="00177EC7" w:rsidP="00177EC7">
            <w:pPr>
              <w:spacing w:line="276" w:lineRule="auto"/>
              <w:rPr>
                <w:rFonts w:ascii="Book Antiqua" w:hAnsi="Book Antiqua"/>
                <w:sz w:val="20"/>
              </w:rPr>
            </w:pPr>
            <w:r w:rsidRPr="007E238A">
              <w:rPr>
                <w:rFonts w:ascii="Book Antiqua" w:hAnsi="Book Antiqua"/>
                <w:sz w:val="20"/>
              </w:rPr>
              <w:t>Management should ensure all long outstanding payables are cleared in a timely manner.</w:t>
            </w:r>
          </w:p>
        </w:tc>
        <w:tc>
          <w:tcPr>
            <w:tcW w:w="3224" w:type="dxa"/>
            <w:shd w:val="clear" w:color="auto" w:fill="FBE4D5" w:themeFill="accent2" w:themeFillTint="33"/>
          </w:tcPr>
          <w:p w14:paraId="0C25BF58" w14:textId="77777777" w:rsidR="00177EC7" w:rsidRPr="007E238A" w:rsidRDefault="00177EC7" w:rsidP="00177EC7">
            <w:pPr>
              <w:spacing w:line="276" w:lineRule="auto"/>
              <w:rPr>
                <w:rFonts w:ascii="Book Antiqua" w:hAnsi="Book Antiqua"/>
                <w:sz w:val="20"/>
              </w:rPr>
            </w:pPr>
            <w:r w:rsidRPr="007E238A">
              <w:rPr>
                <w:rFonts w:ascii="Book Antiqua" w:hAnsi="Book Antiqua"/>
                <w:sz w:val="20"/>
              </w:rPr>
              <w:t>The beneficiary did not withdraw the cheque; they were contacted to bring the cheque back or write to clarify what happened, although this is taken with low interest. We are still following up.</w:t>
            </w:r>
          </w:p>
        </w:tc>
      </w:tr>
      <w:tr w:rsidR="00177EC7" w:rsidRPr="007E238A" w14:paraId="72BDD338" w14:textId="77777777" w:rsidTr="00177EC7">
        <w:trPr>
          <w:trHeight w:val="703"/>
        </w:trPr>
        <w:tc>
          <w:tcPr>
            <w:tcW w:w="3223" w:type="dxa"/>
          </w:tcPr>
          <w:p w14:paraId="334D9B8E" w14:textId="77777777" w:rsidR="00177EC7" w:rsidRPr="007E238A" w:rsidRDefault="00177EC7" w:rsidP="00177EC7">
            <w:pPr>
              <w:spacing w:line="276" w:lineRule="auto"/>
              <w:rPr>
                <w:rFonts w:ascii="Book Antiqua" w:hAnsi="Book Antiqua"/>
                <w:sz w:val="20"/>
              </w:rPr>
            </w:pPr>
          </w:p>
        </w:tc>
        <w:tc>
          <w:tcPr>
            <w:tcW w:w="3224" w:type="dxa"/>
          </w:tcPr>
          <w:p w14:paraId="435557D9" w14:textId="77777777" w:rsidR="00177EC7" w:rsidRPr="007E238A" w:rsidRDefault="00177EC7" w:rsidP="00177EC7">
            <w:pPr>
              <w:spacing w:line="276" w:lineRule="auto"/>
              <w:rPr>
                <w:rFonts w:ascii="Book Antiqua" w:hAnsi="Book Antiqua"/>
                <w:sz w:val="20"/>
              </w:rPr>
            </w:pPr>
          </w:p>
        </w:tc>
        <w:tc>
          <w:tcPr>
            <w:tcW w:w="3224" w:type="dxa"/>
          </w:tcPr>
          <w:p w14:paraId="3C1801B0" w14:textId="77777777" w:rsidR="00177EC7" w:rsidRPr="007E238A" w:rsidRDefault="00177EC7" w:rsidP="00177EC7">
            <w:pPr>
              <w:spacing w:line="276" w:lineRule="auto"/>
              <w:rPr>
                <w:rFonts w:ascii="Book Antiqua" w:hAnsi="Book Antiqua"/>
                <w:sz w:val="20"/>
              </w:rPr>
            </w:pPr>
          </w:p>
        </w:tc>
        <w:tc>
          <w:tcPr>
            <w:tcW w:w="3224" w:type="dxa"/>
          </w:tcPr>
          <w:p w14:paraId="00059F53" w14:textId="77777777" w:rsidR="00177EC7" w:rsidRPr="007E238A" w:rsidRDefault="00177EC7" w:rsidP="00177EC7">
            <w:pPr>
              <w:spacing w:line="276" w:lineRule="auto"/>
              <w:rPr>
                <w:rFonts w:ascii="Book Antiqua" w:hAnsi="Book Antiqua"/>
                <w:sz w:val="20"/>
              </w:rPr>
            </w:pPr>
          </w:p>
        </w:tc>
      </w:tr>
      <w:tr w:rsidR="00177EC7" w:rsidRPr="007E238A" w14:paraId="3FED62B1" w14:textId="77777777" w:rsidTr="00177EC7">
        <w:trPr>
          <w:trHeight w:val="740"/>
        </w:trPr>
        <w:tc>
          <w:tcPr>
            <w:tcW w:w="3223" w:type="dxa"/>
          </w:tcPr>
          <w:p w14:paraId="775D01A7" w14:textId="77777777" w:rsidR="00177EC7" w:rsidRPr="007E238A" w:rsidRDefault="00177EC7" w:rsidP="00177EC7">
            <w:pPr>
              <w:spacing w:line="276" w:lineRule="auto"/>
              <w:rPr>
                <w:rFonts w:ascii="Book Antiqua" w:hAnsi="Book Antiqua"/>
                <w:sz w:val="20"/>
              </w:rPr>
            </w:pPr>
          </w:p>
        </w:tc>
        <w:tc>
          <w:tcPr>
            <w:tcW w:w="3224" w:type="dxa"/>
          </w:tcPr>
          <w:p w14:paraId="46156A77" w14:textId="77777777" w:rsidR="00177EC7" w:rsidRPr="007E238A" w:rsidRDefault="00177EC7" w:rsidP="00177EC7">
            <w:pPr>
              <w:spacing w:line="276" w:lineRule="auto"/>
              <w:rPr>
                <w:rFonts w:ascii="Book Antiqua" w:hAnsi="Book Antiqua"/>
                <w:sz w:val="20"/>
              </w:rPr>
            </w:pPr>
          </w:p>
        </w:tc>
        <w:tc>
          <w:tcPr>
            <w:tcW w:w="3224" w:type="dxa"/>
          </w:tcPr>
          <w:p w14:paraId="3EA22861" w14:textId="77777777" w:rsidR="00177EC7" w:rsidRPr="007E238A" w:rsidRDefault="00177EC7" w:rsidP="00177EC7">
            <w:pPr>
              <w:spacing w:line="276" w:lineRule="auto"/>
              <w:rPr>
                <w:rFonts w:ascii="Book Antiqua" w:hAnsi="Book Antiqua"/>
                <w:sz w:val="20"/>
              </w:rPr>
            </w:pPr>
          </w:p>
        </w:tc>
        <w:tc>
          <w:tcPr>
            <w:tcW w:w="3224" w:type="dxa"/>
          </w:tcPr>
          <w:p w14:paraId="6DF3E036" w14:textId="77777777" w:rsidR="00177EC7" w:rsidRPr="007E238A" w:rsidRDefault="00177EC7" w:rsidP="00177EC7">
            <w:pPr>
              <w:spacing w:line="276" w:lineRule="auto"/>
              <w:rPr>
                <w:rFonts w:ascii="Book Antiqua" w:hAnsi="Book Antiqua"/>
                <w:sz w:val="20"/>
              </w:rPr>
            </w:pPr>
          </w:p>
        </w:tc>
      </w:tr>
      <w:tr w:rsidR="00177EC7" w:rsidRPr="007E238A" w14:paraId="78E93E2C" w14:textId="77777777" w:rsidTr="00177EC7">
        <w:trPr>
          <w:trHeight w:val="703"/>
        </w:trPr>
        <w:tc>
          <w:tcPr>
            <w:tcW w:w="3223" w:type="dxa"/>
          </w:tcPr>
          <w:p w14:paraId="10EFE982" w14:textId="77777777" w:rsidR="00177EC7" w:rsidRPr="007E238A" w:rsidRDefault="00177EC7" w:rsidP="00177EC7">
            <w:pPr>
              <w:spacing w:line="276" w:lineRule="auto"/>
              <w:rPr>
                <w:rFonts w:ascii="Book Antiqua" w:hAnsi="Book Antiqua"/>
                <w:sz w:val="20"/>
              </w:rPr>
            </w:pPr>
          </w:p>
        </w:tc>
        <w:tc>
          <w:tcPr>
            <w:tcW w:w="3224" w:type="dxa"/>
          </w:tcPr>
          <w:p w14:paraId="5EDDE575" w14:textId="77777777" w:rsidR="00177EC7" w:rsidRPr="007E238A" w:rsidRDefault="00177EC7" w:rsidP="00177EC7">
            <w:pPr>
              <w:spacing w:line="276" w:lineRule="auto"/>
              <w:rPr>
                <w:rFonts w:ascii="Book Antiqua" w:hAnsi="Book Antiqua"/>
                <w:sz w:val="20"/>
              </w:rPr>
            </w:pPr>
          </w:p>
        </w:tc>
        <w:tc>
          <w:tcPr>
            <w:tcW w:w="3224" w:type="dxa"/>
          </w:tcPr>
          <w:p w14:paraId="01B8B36B" w14:textId="77777777" w:rsidR="00177EC7" w:rsidRPr="007E238A" w:rsidRDefault="00177EC7" w:rsidP="00177EC7">
            <w:pPr>
              <w:spacing w:line="276" w:lineRule="auto"/>
              <w:rPr>
                <w:rFonts w:ascii="Book Antiqua" w:hAnsi="Book Antiqua"/>
                <w:sz w:val="20"/>
              </w:rPr>
            </w:pPr>
          </w:p>
        </w:tc>
        <w:tc>
          <w:tcPr>
            <w:tcW w:w="3224" w:type="dxa"/>
          </w:tcPr>
          <w:p w14:paraId="25C7B14B" w14:textId="77777777" w:rsidR="00177EC7" w:rsidRPr="007E238A" w:rsidRDefault="00177EC7" w:rsidP="00177EC7">
            <w:pPr>
              <w:spacing w:line="276" w:lineRule="auto"/>
              <w:rPr>
                <w:rFonts w:ascii="Book Antiqua" w:hAnsi="Book Antiqua"/>
                <w:sz w:val="20"/>
              </w:rPr>
            </w:pPr>
          </w:p>
        </w:tc>
      </w:tr>
      <w:tr w:rsidR="00177EC7" w:rsidRPr="007E238A" w14:paraId="2BF01D33" w14:textId="77777777" w:rsidTr="00177EC7">
        <w:trPr>
          <w:trHeight w:val="703"/>
        </w:trPr>
        <w:tc>
          <w:tcPr>
            <w:tcW w:w="3223" w:type="dxa"/>
          </w:tcPr>
          <w:p w14:paraId="27030A1C" w14:textId="77777777" w:rsidR="00177EC7" w:rsidRPr="007E238A" w:rsidRDefault="00177EC7" w:rsidP="00177EC7">
            <w:pPr>
              <w:spacing w:line="276" w:lineRule="auto"/>
              <w:rPr>
                <w:rFonts w:ascii="Book Antiqua" w:hAnsi="Book Antiqua"/>
                <w:sz w:val="20"/>
              </w:rPr>
            </w:pPr>
          </w:p>
        </w:tc>
        <w:tc>
          <w:tcPr>
            <w:tcW w:w="3224" w:type="dxa"/>
          </w:tcPr>
          <w:p w14:paraId="3AA78BD8" w14:textId="77777777" w:rsidR="00177EC7" w:rsidRPr="007E238A" w:rsidRDefault="00177EC7" w:rsidP="00177EC7">
            <w:pPr>
              <w:spacing w:line="276" w:lineRule="auto"/>
              <w:rPr>
                <w:rFonts w:ascii="Book Antiqua" w:hAnsi="Book Antiqua"/>
                <w:sz w:val="20"/>
              </w:rPr>
            </w:pPr>
          </w:p>
        </w:tc>
        <w:tc>
          <w:tcPr>
            <w:tcW w:w="3224" w:type="dxa"/>
          </w:tcPr>
          <w:p w14:paraId="48ACB5BC" w14:textId="77777777" w:rsidR="00177EC7" w:rsidRPr="007E238A" w:rsidRDefault="00177EC7" w:rsidP="00177EC7">
            <w:pPr>
              <w:spacing w:line="276" w:lineRule="auto"/>
              <w:rPr>
                <w:rFonts w:ascii="Book Antiqua" w:hAnsi="Book Antiqua"/>
                <w:sz w:val="20"/>
              </w:rPr>
            </w:pPr>
          </w:p>
        </w:tc>
        <w:tc>
          <w:tcPr>
            <w:tcW w:w="3224" w:type="dxa"/>
          </w:tcPr>
          <w:p w14:paraId="24C4C617" w14:textId="77777777" w:rsidR="00177EC7" w:rsidRPr="007E238A" w:rsidRDefault="00177EC7" w:rsidP="00177EC7">
            <w:pPr>
              <w:spacing w:line="276" w:lineRule="auto"/>
              <w:rPr>
                <w:rFonts w:ascii="Book Antiqua" w:hAnsi="Book Antiqua"/>
                <w:sz w:val="20"/>
              </w:rPr>
            </w:pPr>
          </w:p>
        </w:tc>
      </w:tr>
    </w:tbl>
    <w:p w14:paraId="359CF3E3" w14:textId="77777777" w:rsidR="004E6D5F" w:rsidRPr="007E238A" w:rsidRDefault="004E6D5F" w:rsidP="00177EC7">
      <w:pPr>
        <w:spacing w:line="276" w:lineRule="auto"/>
        <w:rPr>
          <w:rFonts w:ascii="Book Antiqua" w:hAnsi="Book Antiqua"/>
          <w:sz w:val="20"/>
        </w:rPr>
      </w:pPr>
    </w:p>
    <w:p w14:paraId="61451471" w14:textId="77777777" w:rsidR="00177EC7" w:rsidRPr="007E238A" w:rsidRDefault="00177EC7" w:rsidP="004E6D5F">
      <w:pPr>
        <w:spacing w:line="276" w:lineRule="auto"/>
        <w:jc w:val="both"/>
        <w:rPr>
          <w:rFonts w:ascii="Book Antiqua" w:hAnsi="Book Antiqua"/>
          <w:sz w:val="20"/>
        </w:rPr>
      </w:pPr>
    </w:p>
    <w:p w14:paraId="322E301B" w14:textId="77777777" w:rsidR="004E6D5F" w:rsidRPr="007E238A" w:rsidRDefault="004E6D5F" w:rsidP="004E6D5F">
      <w:pPr>
        <w:spacing w:line="276" w:lineRule="auto"/>
        <w:jc w:val="both"/>
        <w:rPr>
          <w:rFonts w:ascii="Book Antiqua" w:hAnsi="Book Antiqua"/>
          <w:sz w:val="20"/>
        </w:rPr>
      </w:pPr>
    </w:p>
    <w:p w14:paraId="30F85BB8" w14:textId="77777777" w:rsidR="004E6D5F" w:rsidRPr="007E238A" w:rsidRDefault="004E6D5F" w:rsidP="004E6D5F">
      <w:pPr>
        <w:spacing w:line="276" w:lineRule="auto"/>
        <w:jc w:val="both"/>
        <w:rPr>
          <w:rFonts w:ascii="Book Antiqua" w:hAnsi="Book Antiqua"/>
          <w:sz w:val="20"/>
        </w:rPr>
      </w:pPr>
    </w:p>
    <w:sectPr w:rsidR="004E6D5F" w:rsidRPr="007E238A" w:rsidSect="00177EC7">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FE3FB9" w14:textId="77777777" w:rsidR="00087051" w:rsidRDefault="00087051" w:rsidP="005C16EB">
      <w:pPr>
        <w:spacing w:after="0" w:line="240" w:lineRule="auto"/>
      </w:pPr>
      <w:r>
        <w:separator/>
      </w:r>
    </w:p>
  </w:endnote>
  <w:endnote w:type="continuationSeparator" w:id="0">
    <w:p w14:paraId="14D5492B" w14:textId="77777777" w:rsidR="00087051" w:rsidRDefault="00087051" w:rsidP="005C16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Cambria" w:hAnsi="Cambria"/>
      </w:rPr>
      <w:id w:val="-651525976"/>
      <w:docPartObj>
        <w:docPartGallery w:val="Page Numbers (Bottom of Page)"/>
        <w:docPartUnique/>
      </w:docPartObj>
    </w:sdtPr>
    <w:sdtContent>
      <w:p w14:paraId="378C46CB" w14:textId="77777777" w:rsidR="0043162E" w:rsidRPr="00A6478C" w:rsidRDefault="00A6478C" w:rsidP="00A6478C">
        <w:pPr>
          <w:pStyle w:val="Footer"/>
          <w:jc w:val="right"/>
          <w:rPr>
            <w:rFonts w:ascii="Cambria" w:hAnsi="Cambria"/>
          </w:rPr>
        </w:pPr>
        <w:r w:rsidRPr="00A6478C">
          <w:rPr>
            <w:rFonts w:ascii="Cambria" w:hAnsi="Cambria"/>
          </w:rPr>
          <w:t xml:space="preserve">Page | </w:t>
        </w:r>
        <w:r w:rsidRPr="00A6478C">
          <w:rPr>
            <w:rFonts w:ascii="Cambria" w:hAnsi="Cambria"/>
          </w:rPr>
          <w:fldChar w:fldCharType="begin"/>
        </w:r>
        <w:r w:rsidRPr="00A6478C">
          <w:rPr>
            <w:rFonts w:ascii="Cambria" w:hAnsi="Cambria"/>
          </w:rPr>
          <w:instrText xml:space="preserve"> PAGE   \* MERGEFORMAT </w:instrText>
        </w:r>
        <w:r w:rsidRPr="00A6478C">
          <w:rPr>
            <w:rFonts w:ascii="Cambria" w:hAnsi="Cambria"/>
          </w:rPr>
          <w:fldChar w:fldCharType="separate"/>
        </w:r>
        <w:r w:rsidR="00F55148">
          <w:rPr>
            <w:rFonts w:ascii="Cambria" w:hAnsi="Cambria"/>
            <w:noProof/>
          </w:rPr>
          <w:t>6</w:t>
        </w:r>
        <w:r w:rsidRPr="00A6478C">
          <w:rPr>
            <w:rFonts w:ascii="Cambria" w:hAnsi="Cambria"/>
            <w:noProof/>
          </w:rPr>
          <w:fldChar w:fldCharType="end"/>
        </w:r>
        <w:r w:rsidRPr="00A6478C">
          <w:rPr>
            <w:rFonts w:ascii="Cambria" w:hAnsi="Cambria"/>
          </w:rPr>
          <w:t xml:space="preserve"> </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6D7AF6" w14:textId="77777777" w:rsidR="00087051" w:rsidRDefault="00087051" w:rsidP="005C16EB">
      <w:pPr>
        <w:spacing w:after="0" w:line="240" w:lineRule="auto"/>
      </w:pPr>
      <w:r>
        <w:separator/>
      </w:r>
    </w:p>
  </w:footnote>
  <w:footnote w:type="continuationSeparator" w:id="0">
    <w:p w14:paraId="02CBBC2D" w14:textId="77777777" w:rsidR="00087051" w:rsidRDefault="00087051" w:rsidP="005C16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6B491C" w14:textId="77777777" w:rsidR="005C16EB" w:rsidRPr="005C16EB" w:rsidRDefault="005C16EB">
    <w:pPr>
      <w:pStyle w:val="Header"/>
      <w:rPr>
        <w:rFonts w:ascii="Cambria" w:hAnsi="Cambria"/>
      </w:rPr>
    </w:pPr>
  </w:p>
  <w:p w14:paraId="05E09151" w14:textId="77777777" w:rsidR="005C16EB" w:rsidRDefault="005C16EB">
    <w:pPr>
      <w:pStyle w:val="Header"/>
      <w:rPr>
        <w:rFonts w:ascii="Cambria" w:hAnsi="Cambria"/>
        <w:i/>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66449F" w14:textId="77777777" w:rsidR="005C16EB" w:rsidRDefault="005C16EB" w:rsidP="005C16EB">
    <w:pPr>
      <w:pStyle w:val="Header"/>
      <w:rPr>
        <w:rFonts w:ascii="Cambria" w:hAnsi="Cambria"/>
        <w:i/>
      </w:rPr>
    </w:pPr>
  </w:p>
  <w:p w14:paraId="2D637469" w14:textId="77777777" w:rsidR="005C16EB" w:rsidRDefault="005C16EB" w:rsidP="005C16EB">
    <w:pPr>
      <w:pStyle w:val="Header"/>
      <w:rPr>
        <w:rFonts w:ascii="Cambria" w:hAnsi="Cambria"/>
        <w:i/>
      </w:rPr>
    </w:pPr>
  </w:p>
  <w:p w14:paraId="5B75A228" w14:textId="77777777" w:rsidR="005C16EB" w:rsidRDefault="005C16EB" w:rsidP="005C16EB">
    <w:pPr>
      <w:pStyle w:val="Header"/>
    </w:pPr>
    <w:r w:rsidRPr="005C16EB">
      <w:rPr>
        <w:rFonts w:ascii="Cambria" w:hAnsi="Cambria"/>
        <w:i/>
      </w:rPr>
      <w:t>(Use Firm’s Letterhead here)</w:t>
    </w:r>
  </w:p>
  <w:p w14:paraId="4ADAB358" w14:textId="77777777" w:rsidR="005C16EB" w:rsidRDefault="005C16E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A008E3"/>
    <w:multiLevelType w:val="hybridMultilevel"/>
    <w:tmpl w:val="5D1C56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DB9597D"/>
    <w:multiLevelType w:val="hybridMultilevel"/>
    <w:tmpl w:val="AAE6D7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50D5F35"/>
    <w:multiLevelType w:val="hybridMultilevel"/>
    <w:tmpl w:val="59A469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29511637">
    <w:abstractNumId w:val="1"/>
  </w:num>
  <w:num w:numId="2" w16cid:durableId="1489008094">
    <w:abstractNumId w:val="2"/>
  </w:num>
  <w:num w:numId="3" w16cid:durableId="20676779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16EB"/>
    <w:rsid w:val="00087051"/>
    <w:rsid w:val="00177EC7"/>
    <w:rsid w:val="001D00A3"/>
    <w:rsid w:val="00203120"/>
    <w:rsid w:val="0030165C"/>
    <w:rsid w:val="00313614"/>
    <w:rsid w:val="00377607"/>
    <w:rsid w:val="0043162E"/>
    <w:rsid w:val="0045157D"/>
    <w:rsid w:val="004E6D5F"/>
    <w:rsid w:val="005008FE"/>
    <w:rsid w:val="005A3BFF"/>
    <w:rsid w:val="005C16EB"/>
    <w:rsid w:val="007E238A"/>
    <w:rsid w:val="007F6D51"/>
    <w:rsid w:val="008B2AE0"/>
    <w:rsid w:val="008C6E1D"/>
    <w:rsid w:val="00A6478C"/>
    <w:rsid w:val="00AA69E9"/>
    <w:rsid w:val="00B07DEF"/>
    <w:rsid w:val="00B91CA6"/>
    <w:rsid w:val="00C03764"/>
    <w:rsid w:val="00C21BBF"/>
    <w:rsid w:val="00D57AFB"/>
    <w:rsid w:val="00E06206"/>
    <w:rsid w:val="00EE5FFA"/>
    <w:rsid w:val="00F11A5B"/>
    <w:rsid w:val="00F55148"/>
    <w:rsid w:val="00F638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2F170D"/>
  <w15:chartTrackingRefBased/>
  <w15:docId w15:val="{1F7477FB-A497-4E77-BCB5-83ECF2C83D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16E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4E6D5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C16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5C16EB"/>
  </w:style>
  <w:style w:type="paragraph" w:styleId="Footer">
    <w:name w:val="footer"/>
    <w:basedOn w:val="Normal"/>
    <w:link w:val="FooterChar"/>
    <w:uiPriority w:val="99"/>
    <w:unhideWhenUsed/>
    <w:rsid w:val="005C16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5C16EB"/>
  </w:style>
  <w:style w:type="table" w:styleId="TableGrid">
    <w:name w:val="Table Grid"/>
    <w:basedOn w:val="TableNormal"/>
    <w:uiPriority w:val="39"/>
    <w:rsid w:val="005C16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5C16EB"/>
    <w:pPr>
      <w:spacing w:after="0" w:line="240" w:lineRule="auto"/>
    </w:pPr>
    <w:rPr>
      <w:rFonts w:eastAsiaTheme="minorEastAsia"/>
    </w:rPr>
  </w:style>
  <w:style w:type="character" w:customStyle="1" w:styleId="NoSpacingChar">
    <w:name w:val="No Spacing Char"/>
    <w:basedOn w:val="DefaultParagraphFont"/>
    <w:link w:val="NoSpacing"/>
    <w:uiPriority w:val="1"/>
    <w:rsid w:val="005C16EB"/>
    <w:rPr>
      <w:rFonts w:eastAsiaTheme="minorEastAsia"/>
    </w:rPr>
  </w:style>
  <w:style w:type="character" w:customStyle="1" w:styleId="Heading1Char">
    <w:name w:val="Heading 1 Char"/>
    <w:basedOn w:val="DefaultParagraphFont"/>
    <w:link w:val="Heading1"/>
    <w:uiPriority w:val="9"/>
    <w:rsid w:val="005C16EB"/>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5C16EB"/>
    <w:pPr>
      <w:outlineLvl w:val="9"/>
    </w:pPr>
  </w:style>
  <w:style w:type="paragraph" w:styleId="ListParagraph">
    <w:name w:val="List Paragraph"/>
    <w:basedOn w:val="Normal"/>
    <w:uiPriority w:val="34"/>
    <w:qFormat/>
    <w:rsid w:val="007F6D51"/>
    <w:pPr>
      <w:ind w:left="720"/>
      <w:contextualSpacing/>
    </w:pPr>
  </w:style>
  <w:style w:type="character" w:customStyle="1" w:styleId="Heading2Char">
    <w:name w:val="Heading 2 Char"/>
    <w:basedOn w:val="DefaultParagraphFont"/>
    <w:link w:val="Heading2"/>
    <w:uiPriority w:val="9"/>
    <w:rsid w:val="004E6D5F"/>
    <w:rPr>
      <w:rFonts w:asciiTheme="majorHAnsi" w:eastAsiaTheme="majorEastAsia" w:hAnsiTheme="majorHAnsi" w:cstheme="majorBidi"/>
      <w:color w:val="2E74B5" w:themeColor="accent1" w:themeShade="BF"/>
      <w:sz w:val="26"/>
      <w:szCs w:val="26"/>
    </w:rPr>
  </w:style>
  <w:style w:type="paragraph" w:styleId="TOC1">
    <w:name w:val="toc 1"/>
    <w:basedOn w:val="Normal"/>
    <w:next w:val="Normal"/>
    <w:autoRedefine/>
    <w:uiPriority w:val="39"/>
    <w:unhideWhenUsed/>
    <w:rsid w:val="0043162E"/>
    <w:pPr>
      <w:spacing w:after="100"/>
    </w:pPr>
  </w:style>
  <w:style w:type="paragraph" w:styleId="TOC2">
    <w:name w:val="toc 2"/>
    <w:basedOn w:val="Normal"/>
    <w:next w:val="Normal"/>
    <w:autoRedefine/>
    <w:uiPriority w:val="39"/>
    <w:unhideWhenUsed/>
    <w:rsid w:val="0043162E"/>
    <w:pPr>
      <w:spacing w:after="100"/>
      <w:ind w:left="220"/>
    </w:pPr>
  </w:style>
  <w:style w:type="character" w:styleId="Hyperlink">
    <w:name w:val="Hyperlink"/>
    <w:basedOn w:val="DefaultParagraphFont"/>
    <w:uiPriority w:val="99"/>
    <w:unhideWhenUsed/>
    <w:rsid w:val="0043162E"/>
    <w:rPr>
      <w:color w:val="0563C1" w:themeColor="hyperlink"/>
      <w:u w:val="single"/>
    </w:rPr>
  </w:style>
  <w:style w:type="paragraph" w:styleId="BalloonText">
    <w:name w:val="Balloon Text"/>
    <w:basedOn w:val="Normal"/>
    <w:link w:val="BalloonTextChar"/>
    <w:uiPriority w:val="99"/>
    <w:semiHidden/>
    <w:unhideWhenUsed/>
    <w:rsid w:val="00A6478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6478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22B9BC-F17E-4BEF-B369-2F00CB1FDD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152</TotalTime>
  <Pages>7</Pages>
  <Words>1597</Words>
  <Characters>9108</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Audit Manager</dc:creator>
  <cp:keywords/>
  <dc:description/>
  <cp:lastModifiedBy>Zahid</cp:lastModifiedBy>
  <cp:revision>17</cp:revision>
  <cp:lastPrinted>2017-07-07T11:44:00Z</cp:lastPrinted>
  <dcterms:created xsi:type="dcterms:W3CDTF">2017-07-07T07:17:00Z</dcterms:created>
  <dcterms:modified xsi:type="dcterms:W3CDTF">2023-07-25T10:51:00Z</dcterms:modified>
</cp:coreProperties>
</file>