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9E" w:rsidRDefault="00AC2140">
      <w:pPr>
        <w:rPr>
          <w:sz w:val="40"/>
          <w:szCs w:val="40"/>
        </w:rPr>
      </w:pPr>
      <w:r>
        <w:rPr>
          <w:sz w:val="40"/>
          <w:szCs w:val="40"/>
        </w:rPr>
        <w:t>Veri Yapıları Dersi Proje Raporu</w:t>
      </w:r>
    </w:p>
    <w:p w:rsidR="00371A9E" w:rsidRDefault="00371A9E">
      <w:pPr>
        <w:rPr>
          <w:sz w:val="40"/>
          <w:szCs w:val="40"/>
        </w:rPr>
      </w:pPr>
    </w:p>
    <w:p w:rsidR="00371A9E" w:rsidRDefault="00371A9E">
      <w:pPr>
        <w:rPr>
          <w:sz w:val="40"/>
          <w:szCs w:val="40"/>
        </w:rPr>
      </w:pPr>
    </w:p>
    <w:p w:rsidR="00371A9E" w:rsidRDefault="00371A9E">
      <w:pPr>
        <w:rPr>
          <w:sz w:val="40"/>
          <w:szCs w:val="40"/>
        </w:rPr>
      </w:pPr>
    </w:p>
    <w:p w:rsidR="00371A9E" w:rsidRDefault="00AC2140">
      <w:pPr>
        <w:rPr>
          <w:sz w:val="40"/>
          <w:szCs w:val="40"/>
        </w:rPr>
      </w:pPr>
      <w:r>
        <w:rPr>
          <w:sz w:val="40"/>
          <w:szCs w:val="40"/>
        </w:rPr>
        <w:t>Ahmet Ercan Ünal:05-13-212</w:t>
      </w:r>
    </w:p>
    <w:p w:rsidR="00371A9E" w:rsidRDefault="00AC2140">
      <w:pPr>
        <w:rPr>
          <w:sz w:val="40"/>
          <w:szCs w:val="40"/>
        </w:rPr>
      </w:pPr>
      <w:r>
        <w:rPr>
          <w:sz w:val="40"/>
          <w:szCs w:val="40"/>
        </w:rPr>
        <w:t>Erkin Alp Güney:05-12-233</w:t>
      </w:r>
    </w:p>
    <w:p w:rsidR="00371A9E" w:rsidRDefault="00371A9E">
      <w:pPr>
        <w:rPr>
          <w:sz w:val="40"/>
          <w:szCs w:val="40"/>
        </w:rPr>
      </w:pPr>
    </w:p>
    <w:p w:rsidR="00371A9E" w:rsidRDefault="00371A9E">
      <w:pPr>
        <w:rPr>
          <w:sz w:val="40"/>
          <w:szCs w:val="40"/>
        </w:rPr>
      </w:pPr>
    </w:p>
    <w:p w:rsidR="00371A9E" w:rsidRDefault="00AC2140">
      <w:pPr>
        <w:rPr>
          <w:sz w:val="40"/>
          <w:szCs w:val="40"/>
        </w:rPr>
      </w:pPr>
      <w:r>
        <w:rPr>
          <w:sz w:val="40"/>
          <w:szCs w:val="40"/>
        </w:rPr>
        <w:t>Proje 3(A)</w:t>
      </w:r>
    </w:p>
    <w:p w:rsidR="00371A9E" w:rsidRDefault="00AC2140">
      <w:pPr>
        <w:rPr>
          <w:sz w:val="40"/>
          <w:szCs w:val="40"/>
        </w:rPr>
      </w:pPr>
      <w:r>
        <w:rPr>
          <w:sz w:val="40"/>
          <w:szCs w:val="40"/>
        </w:rPr>
        <w:t>İnsan Kaynakları Yönetimi</w:t>
      </w:r>
    </w:p>
    <w:p w:rsidR="000D49C6" w:rsidRDefault="00AC2140">
      <w:pPr>
        <w:rPr>
          <w:sz w:val="40"/>
          <w:szCs w:val="40"/>
        </w:rPr>
      </w:pPr>
      <w:r>
        <w:rPr>
          <w:sz w:val="40"/>
          <w:szCs w:val="40"/>
        </w:rPr>
        <w:t>Eleman Bakma Başvurma ve Arama Sistemi</w:t>
      </w:r>
    </w:p>
    <w:p w:rsidR="000D49C6" w:rsidRDefault="000D49C6">
      <w:pPr>
        <w:widowControl/>
        <w:suppressAutoHyphens w:val="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71A9E" w:rsidRDefault="000D49C6" w:rsidP="000D49C6">
      <w:pPr>
        <w:pStyle w:val="KonuBal"/>
      </w:pPr>
      <w:r>
        <w:lastRenderedPageBreak/>
        <w:t xml:space="preserve">Gerçekleştirilen </w:t>
      </w:r>
      <w:proofErr w:type="spellStart"/>
      <w:r>
        <w:t>Platfrom</w:t>
      </w:r>
      <w:proofErr w:type="spellEnd"/>
      <w:r>
        <w:t xml:space="preserve"> ve Dil</w:t>
      </w:r>
    </w:p>
    <w:p w:rsidR="000D49C6" w:rsidRDefault="000D49C6" w:rsidP="000D49C6">
      <w:pPr>
        <w:rPr>
          <w:b/>
        </w:rPr>
      </w:pPr>
      <w:r>
        <w:rPr>
          <w:b/>
        </w:rPr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2010 – Framework: </w:t>
      </w:r>
      <w:proofErr w:type="gramStart"/>
      <w:r>
        <w:rPr>
          <w:b/>
        </w:rPr>
        <w:t>4.0</w:t>
      </w:r>
      <w:proofErr w:type="gramEnd"/>
      <w:r>
        <w:rPr>
          <w:b/>
        </w:rPr>
        <w:br/>
      </w:r>
      <w:proofErr w:type="spellStart"/>
      <w:r>
        <w:rPr>
          <w:b/>
        </w:rPr>
        <w:t>MonoDevelop</w:t>
      </w:r>
      <w:proofErr w:type="spellEnd"/>
      <w:r>
        <w:rPr>
          <w:b/>
        </w:rPr>
        <w:t>/Mono 4.0</w:t>
      </w:r>
    </w:p>
    <w:p w:rsidR="000D49C6" w:rsidRDefault="000D49C6" w:rsidP="000D49C6">
      <w:pPr>
        <w:rPr>
          <w:b/>
        </w:rPr>
      </w:pPr>
      <w:r>
        <w:rPr>
          <w:b/>
        </w:rPr>
        <w:t>Dil: C#.Net</w:t>
      </w:r>
    </w:p>
    <w:p w:rsidR="000D49C6" w:rsidRDefault="000D49C6" w:rsidP="000D49C6">
      <w:pPr>
        <w:pStyle w:val="KonuBal"/>
        <w:rPr>
          <w:shd w:val="clear" w:color="auto" w:fill="FFFFFF"/>
        </w:rPr>
      </w:pPr>
      <w:r>
        <w:rPr>
          <w:shd w:val="clear" w:color="auto" w:fill="FFFFFF"/>
        </w:rPr>
        <w:t>Problemin Kısa Tanımı</w:t>
      </w:r>
    </w:p>
    <w:p w:rsidR="000D49C6" w:rsidRDefault="000D49C6" w:rsidP="000D49C6">
      <w:r>
        <w:t>İnsan kaynakları sistem, İş ilanı yayınlama, bu ilanları güncelleme veya silme, Yine bu iş ilanlarına elemanların başvuru yapması.</w:t>
      </w:r>
    </w:p>
    <w:p w:rsidR="000D49C6" w:rsidRDefault="000D49C6" w:rsidP="000D49C6">
      <w:pPr>
        <w:pStyle w:val="KonuBal"/>
      </w:pPr>
      <w:r>
        <w:t>Kullanılan Sınıfların ve Metotların Tanımı</w:t>
      </w:r>
    </w:p>
    <w:p w:rsidR="000D49C6" w:rsidRDefault="000D49C6" w:rsidP="000D49C6">
      <w:r>
        <w:t xml:space="preserve">Program başlangıçta </w:t>
      </w:r>
      <w:proofErr w:type="spellStart"/>
      <w:proofErr w:type="gramStart"/>
      <w:r>
        <w:t>FrmMain.cs</w:t>
      </w:r>
      <w:proofErr w:type="spellEnd"/>
      <w:proofErr w:type="gramEnd"/>
      <w:r>
        <w:t xml:space="preserve"> formunu çağırıyor, Ağaç sınıfım ve </w:t>
      </w:r>
      <w:proofErr w:type="spellStart"/>
      <w:r>
        <w:t>Hashtable</w:t>
      </w:r>
      <w:proofErr w:type="spellEnd"/>
      <w:r>
        <w:t xml:space="preserve"> değişkenlerim </w:t>
      </w:r>
      <w:proofErr w:type="spellStart"/>
      <w:r>
        <w:t>public</w:t>
      </w:r>
      <w:proofErr w:type="spellEnd"/>
      <w:r>
        <w:t xml:space="preserve"> erişim belirleyicilerimle burada tutuluyor. Veri yapıla</w:t>
      </w:r>
      <w:r w:rsidR="00B96F51">
        <w:t>rını anlatırken tekrar değineceğim</w:t>
      </w:r>
      <w:r>
        <w:t xml:space="preserve"> buraya. Metotları açıklarken</w:t>
      </w:r>
      <w:r w:rsidR="00B96F51">
        <w:t xml:space="preserve"> daha çok açıklama satırlarından yararlanacağım. Çok fazla metotlarım olduğu için önemli gördüğüm ağaç sınıfını ve </w:t>
      </w:r>
      <w:proofErr w:type="spellStart"/>
      <w:r w:rsidR="00B96F51">
        <w:t>IOIslemleri</w:t>
      </w:r>
      <w:proofErr w:type="spellEnd"/>
      <w:r w:rsidR="00B96F51">
        <w:t xml:space="preserve"> sınıfını anlatacağım. </w:t>
      </w:r>
    </w:p>
    <w:p w:rsidR="00B96F51" w:rsidRDefault="00B96F51" w:rsidP="000D49C6">
      <w:r>
        <w:rPr>
          <w:noProof/>
          <w:lang w:eastAsia="tr-TR" w:bidi="ar-SA"/>
        </w:rPr>
        <w:drawing>
          <wp:inline distT="0" distB="0" distL="0" distR="0">
            <wp:extent cx="3181350" cy="35337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51" w:rsidRDefault="00B96F51" w:rsidP="00B96F51">
      <w:pPr>
        <w:pStyle w:val="KonuBal"/>
      </w:pPr>
      <w:proofErr w:type="spellStart"/>
      <w:proofErr w:type="gramStart"/>
      <w:r>
        <w:t>IOIslemleri.cs</w:t>
      </w:r>
      <w:proofErr w:type="spellEnd"/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using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System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using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System.Collections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using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System.Collections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.Generic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lastRenderedPageBreak/>
        <w:t>using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System.IO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using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System.Text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using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System.Windows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.Forms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namespace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Proje3A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static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class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IOIslemleri</w:t>
      </w:r>
      <w:proofErr w:type="spell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//Eleman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Agaci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Üretme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static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GetElemanAgaci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agac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Eleman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GetElemans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foreach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Eleman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item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agac.Insert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item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agac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WinForm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kullandığımdan dolayı,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DataGriddin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DataSource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Özelliğini Kullanarak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//Elemanları Listeledim, Tabi Burası Soruya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Dahil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Olmayan Kısmı, Ağaç İşlemlerinde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//Ayrıca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Yetten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Elemanları Eklettirmeyi Yaptım, Ağaç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Sınında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Konuya Değineceğim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static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Eleman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GetElemans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eleman.txt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dosyasında ki her satırı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string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[] dizisine attım, ismi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lines</w:t>
      </w:r>
      <w:proofErr w:type="spell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var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lines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File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.ReadAllLines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"eleman.txt"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Datasource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için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Listtem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oluşturuldu ve ilgili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string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parçalalama</w:t>
      </w:r>
      <w:proofErr w:type="spell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//Düzenlemeler yapılarak Listem doldurulacaktır.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Eleman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lstElemanlar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Eleman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&gt;();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kisi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-1;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foreach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line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lines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String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.IsNullOrEmpty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line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))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continue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[]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line.Split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'|'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[0].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Split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':'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)[0]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"KİŞİ"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Eleman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Eleman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eleman.Ad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[0].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Replace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"KİŞİ:"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eleman.Adres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[1].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Replace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"Eleman Adresi 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eleman.Telefon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[2].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Replace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"Telefon 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eleman.Uyruk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[3];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eleman.EPosta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[4].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Replace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"E-Posta 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eleman.Sehir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[5];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0;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.TryParse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[6],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out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eleman.DogumYili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eleman.Medenidurumu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[7];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eleman.YabanciDil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[8];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eleman.Hobi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[9];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eleman.Referanslar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[10];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lstElemanlar.Add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(eleman);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kisi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++;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[0].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Split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':'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)[0]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"OKUL"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Okul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okul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Okul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okul.OkulAdi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[0].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Replace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"OKUL:"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okul.Bolum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[1];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0;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.TryParse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[2],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out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okul.BaslangicYili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0;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.TryParse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[3],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out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lastRenderedPageBreak/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okul.BitisYili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0;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.TryParse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[4],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out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okul.NotOrtalamasi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lstElemanlar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kisi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].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Okullar.Add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(okul);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[0].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Split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':'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)[0]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"DENEYİM"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Deneyim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deneyim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Deneyim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deneyim.SirketAdi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[0].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Replace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"DENEYİM:"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deneyim.Adres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[1];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deneyim.Pozisyon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[2];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lstElemanlar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kisi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].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Deneyim.Add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(deneyim);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lstElemanlar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//Her Bir Satır Tek Tek Okunarak,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Hastable'lın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Key'ine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Eklenicektir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.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static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Hashtable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GetSirkets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var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lines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File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.ReadAllLines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"sirket.txt"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Hashtable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hashtable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Hashtable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Sirket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sirket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foreach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line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lines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[]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line.Split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'|'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sirket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Sirket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SirketAdi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[0],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Adres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[1],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Telefon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[2],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Faks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[3],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EPosta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parcala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[4]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Hashtable'lın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value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kısmı Şirketlerin İş İlanlarını Tutacaktır.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hashtable.Add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sirket,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ArrayList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());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hashtable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96F51" w:rsidRDefault="00B96F51" w:rsidP="00B96F51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96F51" w:rsidRDefault="00B96F51" w:rsidP="00B96F51">
      <w:pPr>
        <w:widowControl/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B96F51" w:rsidRDefault="00B96F51" w:rsidP="00B96F51">
      <w:pPr>
        <w:pStyle w:val="KonuBal"/>
      </w:pPr>
      <w:proofErr w:type="spellStart"/>
      <w:proofErr w:type="gramStart"/>
      <w:r>
        <w:t>Tree.cs</w:t>
      </w:r>
      <w:proofErr w:type="spellEnd"/>
      <w:proofErr w:type="gramEnd"/>
      <w:r>
        <w:t xml:space="preserve"> ve </w:t>
      </w:r>
      <w:proofErr w:type="spellStart"/>
      <w:r>
        <w:t>TreeNode.cs</w:t>
      </w:r>
      <w:proofErr w:type="spellEnd"/>
    </w:p>
    <w:p w:rsidR="00B96F51" w:rsidRDefault="00B96F51" w:rsidP="00B96F51">
      <w:r>
        <w:t xml:space="preserve">Kodları paylaşmadan önce </w:t>
      </w:r>
      <w:r w:rsidR="004526F6">
        <w:t xml:space="preserve">genel olarak </w:t>
      </w:r>
      <w:proofErr w:type="spellStart"/>
      <w:r w:rsidR="004526F6">
        <w:t>Recursive</w:t>
      </w:r>
      <w:proofErr w:type="spellEnd"/>
      <w:r w:rsidR="004526F6">
        <w:t xml:space="preserve"> fonksiyonlar kullanmaya çalıştım. Genelde işlerimi kolaylaştırmıştır.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using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System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using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System.Collections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.Generic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using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System.Text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namespace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Proje3A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class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Eleman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Data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get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 }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LeftChild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get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 }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RightChild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get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 }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Duzey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get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set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 }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lastRenderedPageBreak/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class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</w:t>
      </w:r>
      <w:proofErr w:type="spell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private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_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Tree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 { _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 }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GetRoot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_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 }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region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Ekleme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 Eklemek İçin Kullanılan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Method</w:t>
      </w:r>
      <w:proofErr w:type="spell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Insert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Eleman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data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() { Data =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data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Duzey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0 };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Insert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 xml:space="preserve">//Asıl Ekleme İşlemlerinin Yapıldığı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Method</w:t>
      </w:r>
      <w:proofErr w:type="spell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private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Insert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localNode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(_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 { _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localNode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 }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current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_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parent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while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true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localNode.Duzey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++;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parent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current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localNode.Data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.Ad.CompareTo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current.Data.Ad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 ==-1)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current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current.LeftChild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current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parent.LeftChild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localNode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else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current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current.RightChild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current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parent.RightChild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localNode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endregion</w:t>
      </w:r>
      <w:proofErr w:type="spell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region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Elemanların Listelenmesi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//Kullanıcının Görebileceği Metot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PreOrder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PreOrder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(_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root,frm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frm.ShowDialog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tr-TR" w:bidi="ar-SA"/>
        </w:rPr>
        <w:t>//Okunan Düğümler Gönderdiğim Forma Eklenir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private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PreOrder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==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frm.Source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.Add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node.Data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PreOrder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node.LeftChild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,frm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PreOrder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node.RightChild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(_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root,frm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frm.ShowDialog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private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node.LeftChild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frm.Source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.Add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node.Data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node.RightChild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PostOrder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PostOrder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(_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root,frm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frm.ShowDialog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private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PostOrder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PostOrder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node.LeftChild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PostOrder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node.RightChild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frm.Source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.Add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node.Data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endregion</w:t>
      </w:r>
      <w:proofErr w:type="spell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region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Not Ortalaması En Az 90 Olanlar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NotOrtalamasıEnAz90()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NotOrtalamasıEnAz90(_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root,frm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frm.ShowDialog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private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NotOrtalamasıEnAz90(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FrmElemaninListelenmesi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NotOrtalamasıEnAz90(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node.LeftChild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bool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flat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false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foreach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Okul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okul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node.Data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.Okullar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okul.NotOrtalamasi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&gt;= 90)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flat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true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break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lastRenderedPageBreak/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flat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frm.Source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.Add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node.Data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NotOrtalamasıEnAz90(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node.RightChild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endregion</w:t>
      </w:r>
      <w:proofErr w:type="spell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region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İngilizce Bilenler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IngilizceBilenler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frm.listBox1.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Items.Add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"İngilizce Bilenler"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IngilizceBilenler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(_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frm.ShowDialog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private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IngilizceBilenler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IngilizceBilenler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node.LeftChild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node.Data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.YabanciDil.ToLower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Contains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ingilizce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frm.listBox1.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Items.Add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string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.Format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"Adı :</w:t>
      </w:r>
      <w:r>
        <w:rPr>
          <w:rFonts w:ascii="Consolas" w:eastAsiaTheme="minorEastAsia" w:hAnsi="Consolas" w:cs="Consolas"/>
          <w:color w:val="3CB371"/>
          <w:sz w:val="19"/>
          <w:szCs w:val="19"/>
          <w:lang w:eastAsia="tr-TR" w:bidi="ar-SA"/>
        </w:rPr>
        <w:t>{0}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tYabancı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 xml:space="preserve"> Diller:</w:t>
      </w:r>
      <w:r>
        <w:rPr>
          <w:rFonts w:ascii="Consolas" w:eastAsiaTheme="minorEastAsia" w:hAnsi="Consolas" w:cs="Consolas"/>
          <w:color w:val="3CB371"/>
          <w:sz w:val="19"/>
          <w:szCs w:val="19"/>
          <w:lang w:eastAsia="tr-TR" w:bidi="ar-SA"/>
        </w:rPr>
        <w:t>{1}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node.Data.Ad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node.Data.YabanciDil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IngilizceBilenler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node.RightChild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endregion</w:t>
      </w:r>
      <w:proofErr w:type="spell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region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İsimlerin Düzeyler İle Birlikte Listelenmesi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DuzeyListele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frm.listBox1.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Items.Add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"İsimlerin Düzeylerle Birlikte Listelenmesi"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DuzeyListele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(_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root,frm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frm.ShowDialog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private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DuzeyListele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FrmList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DuzeyListele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node.LeftChild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frm.listBox1.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Items.Add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string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.Format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"Düzey:</w:t>
      </w:r>
      <w:r>
        <w:rPr>
          <w:rFonts w:ascii="Consolas" w:eastAsiaTheme="minorEastAsia" w:hAnsi="Consolas" w:cs="Consolas"/>
          <w:color w:val="3CB371"/>
          <w:sz w:val="19"/>
          <w:szCs w:val="19"/>
          <w:lang w:eastAsia="tr-TR" w:bidi="ar-SA"/>
        </w:rPr>
        <w:t>{0}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 xml:space="preserve"> Adı :</w:t>
      </w:r>
      <w:r>
        <w:rPr>
          <w:rFonts w:ascii="Consolas" w:eastAsiaTheme="minorEastAsia" w:hAnsi="Consolas" w:cs="Consolas"/>
          <w:color w:val="3CB371"/>
          <w:sz w:val="19"/>
          <w:szCs w:val="19"/>
          <w:lang w:eastAsia="tr-TR" w:bidi="ar-SA"/>
        </w:rPr>
        <w:t>{1}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,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node.Duzey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node.Data.Ad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DuzeyListele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node.RightChild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frm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endregion</w:t>
      </w:r>
      <w:proofErr w:type="spell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region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Derinlik ve Eleman Sayısı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Derinlik()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Derinlik(_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private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Derinlik(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-1;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tmp1 = 0, tmp2 = 0;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node.LeftChild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!=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 tmp1 = Derinlik(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node.LeftChild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node.RightChild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!=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 tmp2 = Derinlik(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node.RightChild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lastRenderedPageBreak/>
        <w:t xml:space="preserve">            tmp1 =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node.Duzey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&gt; tmp1) ?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node.Duzey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: tmp1;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tmp2=(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node.Duzey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&gt; tmp2) ?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node.Duzey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: tmp2;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(tmp1 &gt; tmp2) ?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tmp1 : tmp2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public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ElemanSayısı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ElemanSayısı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(_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root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private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ElemanSayısı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TreeNode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0;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1;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node.LeftChild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!=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ElemanSayısı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node.LeftChild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node.RightChild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!=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ElemanSayısı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node.RightChild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 xml:space="preserve">        #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endregion</w:t>
      </w:r>
      <w:proofErr w:type="spell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4526F6" w:rsidRDefault="004526F6" w:rsidP="004526F6">
      <w:pPr>
        <w:widowControl/>
        <w:pBdr>
          <w:bottom w:val="single" w:sz="6" w:space="1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</w:p>
    <w:p w:rsidR="004526F6" w:rsidRDefault="004526F6" w:rsidP="00B96F51"/>
    <w:p w:rsidR="004526F6" w:rsidRDefault="004526F6" w:rsidP="00B96F51">
      <w:pPr>
        <w:rPr>
          <w:b/>
        </w:rPr>
      </w:pPr>
      <w:r>
        <w:rPr>
          <w:b/>
        </w:rPr>
        <w:t>Diğer Metotlarım İş İlanı oluşturmak, İlanı Silmek, İlanları Silmek, İşe Almak, İlanları Güncellemek…</w:t>
      </w:r>
    </w:p>
    <w:p w:rsidR="004526F6" w:rsidRDefault="004526F6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</w:pPr>
      <w:r>
        <w:t xml:space="preserve">Genel açıklama olarak karşılaştırma yaptığım bütün sınıflarlar da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IComparable</w:t>
      </w:r>
      <w:proofErr w:type="spellEnd"/>
      <w:r>
        <w:t xml:space="preserve"> sınıfından türeterek karşılaştırabilir yaptım. </w:t>
      </w:r>
      <w:proofErr w:type="spellStart"/>
      <w:r>
        <w:t>Böyleyce</w:t>
      </w:r>
      <w:proofErr w:type="spellEnd"/>
      <w:r>
        <w:t xml:space="preserve"> hem metotlarım da hem de </w:t>
      </w:r>
      <w:proofErr w:type="spellStart"/>
      <w:r>
        <w:t>Hashtable</w:t>
      </w:r>
      <w:proofErr w:type="spellEnd"/>
      <w:r>
        <w:t xml:space="preserve"> da </w:t>
      </w:r>
      <w:proofErr w:type="spellStart"/>
      <w:r>
        <w:t>key</w:t>
      </w:r>
      <w:proofErr w:type="spellEnd"/>
      <w:r>
        <w:t xml:space="preserve"> değeri üzerinden </w:t>
      </w:r>
      <w:proofErr w:type="spellStart"/>
      <w:r>
        <w:t>value’ya</w:t>
      </w:r>
      <w:proofErr w:type="spellEnd"/>
      <w:r>
        <w:t xml:space="preserve"> ulaşabildim.</w:t>
      </w:r>
      <w:r w:rsidR="00BB0C9F">
        <w:t xml:space="preserve"> Sadece Örnek Bir Kod </w:t>
      </w:r>
      <w:proofErr w:type="spellStart"/>
      <w:r w:rsidR="00BB0C9F">
        <w:t>paylaşıcam</w:t>
      </w:r>
      <w:proofErr w:type="spellEnd"/>
      <w:proofErr w:type="gramStart"/>
      <w:r w:rsidR="00BB0C9F">
        <w:t>..</w:t>
      </w:r>
      <w:proofErr w:type="gramEnd"/>
    </w:p>
    <w:p w:rsidR="00BB0C9F" w:rsidRDefault="00BB0C9F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</w:pPr>
    </w:p>
    <w:p w:rsidR="00BB0C9F" w:rsidRDefault="00BB0C9F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b/>
        </w:rPr>
      </w:pPr>
      <w:r w:rsidRPr="00BB0C9F">
        <w:rPr>
          <w:b/>
        </w:rPr>
        <w:t>İş İlanına Başvurma Kodu</w:t>
      </w:r>
    </w:p>
    <w:p w:rsidR="00BB0C9F" w:rsidRDefault="00BB0C9F" w:rsidP="004526F6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private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btnBasvur_Click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object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sender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e)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dgIsIlanlari.Rows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.Count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0)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MessageBox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.Show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"Şirketin İş İlanı Bulunmamaktadır"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Sirket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etkinSirket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Sirket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dgSirketler.CurrentRow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.DataBoundItem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IsIlani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etkinIlan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IsIlani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dgIsIla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nlari.CurrentRow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.DataBoundItem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etkinIlan.BasvuranKisi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null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for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i = 0; i &lt; ((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ArrayList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HTable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etkinSirket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]).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Count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 i++)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etkinIlan.ElemaninOzellikleri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==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((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IsIlani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 ((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ArrayList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HTable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etkinSirket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])[i]).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ElemaninOzellikleri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</w:t>
      </w:r>
      <w:proofErr w:type="gramEnd"/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{</w:t>
      </w:r>
      <w:proofErr w:type="gramEnd"/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((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IsIlani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 ((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ArrayList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HTable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etkinSirket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])[i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]).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BasvuranKisi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BasvuranKisi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Eleman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List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Eleman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&gt;();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lst.Add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BasvuranKisi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dgIsIlanıEleman.DataSource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lst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break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;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tr-TR" w:bidi="ar-SA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eastAsia="tr-TR" w:bidi="ar-SA"/>
        </w:rPr>
        <w:t>MessageBox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.Show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tr-TR" w:bidi="ar-SA"/>
        </w:rPr>
        <w:t>"Başvurular dolu"</w:t>
      </w:r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);</w:t>
      </w:r>
    </w:p>
    <w:p w:rsidR="00BB0C9F" w:rsidRDefault="00BB0C9F" w:rsidP="00BB0C9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tr-TR" w:bidi="ar-SA"/>
        </w:rPr>
      </w:pPr>
      <w:proofErr w:type="gramStart"/>
      <w:r>
        <w:rPr>
          <w:rFonts w:ascii="Consolas" w:eastAsiaTheme="minorEastAsia" w:hAnsi="Consolas" w:cs="Consolas"/>
          <w:sz w:val="19"/>
          <w:szCs w:val="19"/>
          <w:lang w:eastAsia="tr-TR" w:bidi="ar-SA"/>
        </w:rPr>
        <w:t>}</w:t>
      </w:r>
      <w:proofErr w:type="gramEnd"/>
    </w:p>
    <w:p w:rsidR="00BB0C9F" w:rsidRDefault="00BB0C9F" w:rsidP="00BB0C9F">
      <w:pPr>
        <w:pStyle w:val="KonuBal"/>
      </w:pPr>
      <w:r>
        <w:lastRenderedPageBreak/>
        <w:t>Kullandığım Sınıflar</w:t>
      </w:r>
    </w:p>
    <w:p w:rsidR="00BB0C9F" w:rsidRDefault="00BB0C9F" w:rsidP="00BB0C9F">
      <w:r>
        <w:rPr>
          <w:noProof/>
          <w:lang w:eastAsia="tr-TR" w:bidi="ar-SA"/>
        </w:rPr>
        <w:drawing>
          <wp:inline distT="0" distB="0" distL="0" distR="0">
            <wp:extent cx="6115050" cy="39719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C9F" w:rsidRDefault="00BB0C9F" w:rsidP="00BB0C9F">
      <w:pPr>
        <w:pStyle w:val="KonuBal"/>
      </w:pPr>
      <w:r>
        <w:t>Yazılım Geliştirmek İçin Harcanan Süreler</w:t>
      </w:r>
    </w:p>
    <w:p w:rsidR="00BB0C9F" w:rsidRDefault="00BB0C9F" w:rsidP="00BB0C9F">
      <w:r>
        <w:t>Ahmet Ercan Ünal Yaklaşık 10 Saat</w:t>
      </w:r>
      <w:r>
        <w:br/>
        <w:t>Erkin Alp Güney Yaklaşık 10 Saat</w:t>
      </w:r>
    </w:p>
    <w:p w:rsidR="00BB0C9F" w:rsidRPr="00BB0C9F" w:rsidRDefault="00BB0C9F" w:rsidP="00BB0C9F">
      <w:r>
        <w:t>Ek Olarak Ortak Çalışma 4-5 Saat</w:t>
      </w:r>
    </w:p>
    <w:p w:rsidR="00BB0C9F" w:rsidRDefault="00BB0C9F">
      <w:pPr>
        <w:widowControl/>
        <w:suppressAutoHyphens w:val="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71A9E" w:rsidRDefault="00BB0C9F" w:rsidP="00BB0C9F">
      <w:pPr>
        <w:pStyle w:val="KonuBal"/>
      </w:pPr>
      <w:r>
        <w:lastRenderedPageBreak/>
        <w:t>Kullanıcı Kataloğu</w:t>
      </w:r>
    </w:p>
    <w:p w:rsidR="00BB0C9F" w:rsidRDefault="00BB0C9F" w:rsidP="00BB0C9F">
      <w:r>
        <w:rPr>
          <w:noProof/>
          <w:lang w:eastAsia="tr-TR" w:bidi="ar-SA"/>
        </w:rPr>
        <w:drawing>
          <wp:inline distT="0" distB="0" distL="0" distR="0">
            <wp:extent cx="4476750" cy="2514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C9F" w:rsidRDefault="00BB0C9F" w:rsidP="00BB0C9F">
      <w:r>
        <w:rPr>
          <w:noProof/>
          <w:lang w:eastAsia="tr-TR" w:bidi="ar-SA"/>
        </w:rPr>
        <w:drawing>
          <wp:inline distT="0" distB="0" distL="0" distR="0" wp14:anchorId="6313A555" wp14:editId="279D31E8">
            <wp:extent cx="5972810" cy="3007995"/>
            <wp:effectExtent l="0" t="0" r="889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9F" w:rsidRDefault="00BB0C9F" w:rsidP="00BB0C9F">
      <w:r>
        <w:rPr>
          <w:noProof/>
          <w:lang w:eastAsia="tr-TR" w:bidi="ar-SA"/>
        </w:rPr>
        <w:lastRenderedPageBreak/>
        <w:drawing>
          <wp:inline distT="0" distB="0" distL="0" distR="0" wp14:anchorId="36D04DA4" wp14:editId="48970795">
            <wp:extent cx="3686175" cy="39624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40" w:rsidRDefault="00AC2140" w:rsidP="00BB0C9F">
      <w:r>
        <w:rPr>
          <w:noProof/>
          <w:lang w:eastAsia="tr-TR" w:bidi="ar-SA"/>
        </w:rPr>
        <w:drawing>
          <wp:inline distT="0" distB="0" distL="0" distR="0" wp14:anchorId="3F1FA085" wp14:editId="3D70063D">
            <wp:extent cx="5972810" cy="3948430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40" w:rsidRDefault="00AC2140">
      <w:pPr>
        <w:widowControl/>
        <w:suppressAutoHyphens w:val="0"/>
      </w:pPr>
      <w:r>
        <w:br w:type="page"/>
      </w:r>
    </w:p>
    <w:p w:rsidR="00AC2140" w:rsidRPr="00AC2140" w:rsidRDefault="00AC2140" w:rsidP="00AC2140">
      <w:pPr>
        <w:pStyle w:val="KonuBal"/>
      </w:pPr>
      <w:r>
        <w:lastRenderedPageBreak/>
        <w:t>Kullanıcı Kılavuzu</w:t>
      </w:r>
    </w:p>
    <w:p w:rsidR="00AC2140" w:rsidRDefault="00AC2140" w:rsidP="00AC2140">
      <w:r>
        <w:t xml:space="preserve">Şirket ve Eleman bilgileri </w:t>
      </w:r>
      <w:proofErr w:type="spellStart"/>
      <w:r>
        <w:t>text</w:t>
      </w:r>
      <w:proofErr w:type="spellEnd"/>
      <w:r>
        <w:t xml:space="preserve"> dosyasından otomatik çekiliyor.</w:t>
      </w:r>
    </w:p>
    <w:p w:rsidR="00AC2140" w:rsidRDefault="00AC2140" w:rsidP="00AC2140">
      <w:r>
        <w:rPr>
          <w:b/>
        </w:rPr>
        <w:t>İş İlanı Ekleme</w:t>
      </w:r>
    </w:p>
    <w:p w:rsidR="00AC2140" w:rsidRPr="00AC2140" w:rsidRDefault="00AC2140" w:rsidP="00AC2140">
      <w:r>
        <w:t xml:space="preserve">Ana pencereden Şirketler listeli görüntülenir. Açılan pencereden İş ilanı oluştur </w:t>
      </w:r>
      <w:bookmarkStart w:id="0" w:name="_GoBack"/>
      <w:bookmarkEnd w:id="0"/>
    </w:p>
    <w:sectPr w:rsidR="00AC2140" w:rsidRPr="00AC214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1"/>
    <w:family w:val="swiss"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3DD4"/>
    <w:multiLevelType w:val="multilevel"/>
    <w:tmpl w:val="665678F8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9E"/>
    <w:rsid w:val="000D49C6"/>
    <w:rsid w:val="00371A9E"/>
    <w:rsid w:val="004526F6"/>
    <w:rsid w:val="00AC2140"/>
    <w:rsid w:val="00B96F51"/>
    <w:rsid w:val="00B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DejaVu Sans" w:eastAsia="DejaVu Sans" w:hAnsi="DejaVu Sans" w:cs="DejaVu Sans"/>
      <w:sz w:val="24"/>
      <w:szCs w:val="24"/>
      <w:lang w:eastAsia="zh-CN" w:bidi="ar-EG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D4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D49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MetinGvdesi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MetinGvdesi">
    <w:name w:val="Metin Gövdesi"/>
    <w:basedOn w:val="Normal"/>
    <w:pPr>
      <w:spacing w:after="120"/>
    </w:pPr>
  </w:style>
  <w:style w:type="paragraph" w:styleId="Liste">
    <w:name w:val="List"/>
    <w:basedOn w:val="MetinGvdesi"/>
  </w:style>
  <w:style w:type="paragraph" w:styleId="ResimYazs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character" w:customStyle="1" w:styleId="Balk2Char">
    <w:name w:val="Başlık 2 Char"/>
    <w:basedOn w:val="VarsaylanParagrafYazTipi"/>
    <w:link w:val="Balk2"/>
    <w:uiPriority w:val="9"/>
    <w:rsid w:val="000D4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ar-EG"/>
    </w:rPr>
  </w:style>
  <w:style w:type="character" w:customStyle="1" w:styleId="Balk3Char">
    <w:name w:val="Başlık 3 Char"/>
    <w:basedOn w:val="VarsaylanParagrafYazTipi"/>
    <w:link w:val="Balk3"/>
    <w:uiPriority w:val="9"/>
    <w:rsid w:val="000D49C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 w:bidi="ar-EG"/>
    </w:rPr>
  </w:style>
  <w:style w:type="paragraph" w:styleId="KonuBal">
    <w:name w:val="Title"/>
    <w:basedOn w:val="Normal"/>
    <w:next w:val="Normal"/>
    <w:link w:val="KonuBalChar"/>
    <w:uiPriority w:val="10"/>
    <w:qFormat/>
    <w:rsid w:val="000D49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4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 w:bidi="ar-EG"/>
    </w:rPr>
  </w:style>
  <w:style w:type="paragraph" w:styleId="ListeParagraf">
    <w:name w:val="List Paragraph"/>
    <w:basedOn w:val="Normal"/>
    <w:uiPriority w:val="34"/>
    <w:qFormat/>
    <w:rsid w:val="000D49C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96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96F51"/>
    <w:rPr>
      <w:rFonts w:ascii="Tahoma" w:eastAsia="DejaVu Sans" w:hAnsi="Tahoma" w:cs="Tahoma"/>
      <w:sz w:val="16"/>
      <w:szCs w:val="16"/>
      <w:lang w:eastAsia="zh-CN"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DejaVu Sans" w:eastAsia="DejaVu Sans" w:hAnsi="DejaVu Sans" w:cs="DejaVu Sans"/>
      <w:sz w:val="24"/>
      <w:szCs w:val="24"/>
      <w:lang w:eastAsia="zh-CN" w:bidi="ar-EG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D4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D49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MetinGvdesi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MetinGvdesi">
    <w:name w:val="Metin Gövdesi"/>
    <w:basedOn w:val="Normal"/>
    <w:pPr>
      <w:spacing w:after="120"/>
    </w:pPr>
  </w:style>
  <w:style w:type="paragraph" w:styleId="Liste">
    <w:name w:val="List"/>
    <w:basedOn w:val="MetinGvdesi"/>
  </w:style>
  <w:style w:type="paragraph" w:styleId="ResimYazs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character" w:customStyle="1" w:styleId="Balk2Char">
    <w:name w:val="Başlık 2 Char"/>
    <w:basedOn w:val="VarsaylanParagrafYazTipi"/>
    <w:link w:val="Balk2"/>
    <w:uiPriority w:val="9"/>
    <w:rsid w:val="000D4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ar-EG"/>
    </w:rPr>
  </w:style>
  <w:style w:type="character" w:customStyle="1" w:styleId="Balk3Char">
    <w:name w:val="Başlık 3 Char"/>
    <w:basedOn w:val="VarsaylanParagrafYazTipi"/>
    <w:link w:val="Balk3"/>
    <w:uiPriority w:val="9"/>
    <w:rsid w:val="000D49C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 w:bidi="ar-EG"/>
    </w:rPr>
  </w:style>
  <w:style w:type="paragraph" w:styleId="KonuBal">
    <w:name w:val="Title"/>
    <w:basedOn w:val="Normal"/>
    <w:next w:val="Normal"/>
    <w:link w:val="KonuBalChar"/>
    <w:uiPriority w:val="10"/>
    <w:qFormat/>
    <w:rsid w:val="000D49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4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 w:bidi="ar-EG"/>
    </w:rPr>
  </w:style>
  <w:style w:type="paragraph" w:styleId="ListeParagraf">
    <w:name w:val="List Paragraph"/>
    <w:basedOn w:val="Normal"/>
    <w:uiPriority w:val="34"/>
    <w:qFormat/>
    <w:rsid w:val="000D49C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96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96F51"/>
    <w:rPr>
      <w:rFonts w:ascii="Tahoma" w:eastAsia="DejaVu Sans" w:hAnsi="Tahoma" w:cs="Tahoma"/>
      <w:sz w:val="16"/>
      <w:szCs w:val="16"/>
      <w:lang w:eastAsia="zh-CN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Erkin Güney</dc:creator>
  <cp:lastModifiedBy>Admin</cp:lastModifiedBy>
  <cp:revision>2</cp:revision>
  <dcterms:created xsi:type="dcterms:W3CDTF">2013-12-12T21:04:00Z</dcterms:created>
  <dcterms:modified xsi:type="dcterms:W3CDTF">2013-12-12T21:04:00Z</dcterms:modified>
</cp:coreProperties>
</file>