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0CE" w:rsidRDefault="006640CE" w:rsidP="00D87507">
      <w:pPr>
        <w:jc w:val="center"/>
        <w:rPr>
          <w:sz w:val="32"/>
          <w:szCs w:val="32"/>
          <w:u w:val="single"/>
        </w:rPr>
      </w:pPr>
    </w:p>
    <w:p w:rsidR="006640CE" w:rsidRPr="00BC288C" w:rsidRDefault="006640CE" w:rsidP="00D87507">
      <w:pPr>
        <w:jc w:val="center"/>
        <w:rPr>
          <w:sz w:val="32"/>
          <w:szCs w:val="32"/>
        </w:rPr>
      </w:pPr>
    </w:p>
    <w:p w:rsidR="00D01CEE" w:rsidRPr="00585D9B" w:rsidRDefault="00176F78" w:rsidP="00D87507">
      <w:pPr>
        <w:jc w:val="center"/>
        <w:rPr>
          <w:b/>
          <w:sz w:val="40"/>
          <w:szCs w:val="40"/>
          <w:u w:val="single"/>
        </w:rPr>
      </w:pPr>
      <w:r w:rsidRPr="00585D9B">
        <w:rPr>
          <w:b/>
          <w:sz w:val="40"/>
          <w:szCs w:val="40"/>
          <w:u w:val="single"/>
        </w:rPr>
        <w:t>Bölüm</w:t>
      </w:r>
      <w:r w:rsidR="00D87507" w:rsidRPr="00585D9B">
        <w:rPr>
          <w:b/>
          <w:sz w:val="40"/>
          <w:szCs w:val="40"/>
          <w:u w:val="single"/>
        </w:rPr>
        <w:t xml:space="preserve"> 5</w:t>
      </w:r>
    </w:p>
    <w:p w:rsidR="00BC288C" w:rsidRDefault="00BC288C" w:rsidP="00BC288C">
      <w:pPr>
        <w:jc w:val="center"/>
        <w:rPr>
          <w:b/>
          <w:sz w:val="56"/>
          <w:szCs w:val="56"/>
          <w:u w:val="single"/>
        </w:rPr>
      </w:pPr>
      <w:r w:rsidRPr="00BC288C">
        <w:rPr>
          <w:b/>
          <w:sz w:val="56"/>
          <w:szCs w:val="56"/>
        </w:rPr>
        <w:t>Yüksek Ölçekli Veri Merkezinin Üstünlüğünü Görmek</w:t>
      </w:r>
      <w:r w:rsidRPr="00BC288C">
        <w:rPr>
          <w:b/>
          <w:sz w:val="56"/>
          <w:szCs w:val="56"/>
          <w:u w:val="single"/>
        </w:rPr>
        <w:t xml:space="preserve"> </w:t>
      </w:r>
    </w:p>
    <w:p w:rsidR="00513897" w:rsidRDefault="00513897" w:rsidP="00BC288C">
      <w:pPr>
        <w:jc w:val="center"/>
        <w:rPr>
          <w:b/>
          <w:i/>
        </w:rPr>
      </w:pPr>
      <w:r w:rsidRPr="00513897">
        <w:rPr>
          <w:b/>
          <w:noProof/>
          <w:sz w:val="52"/>
          <w:szCs w:val="52"/>
          <w:lang w:eastAsia="tr-TR"/>
        </w:rPr>
        <w:drawing>
          <wp:inline distT="0" distB="0" distL="0" distR="0">
            <wp:extent cx="5759450" cy="112623"/>
            <wp:effectExtent l="19050" t="0" r="0" b="0"/>
            <wp:docPr id="12" name="Resim 1" descr="C:\Users\Dogukan\Desktop\çızı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gukan\Desktop\çızık.png"/>
                    <pic:cNvPicPr>
                      <a:picLocks noChangeAspect="1" noChangeArrowheads="1"/>
                    </pic:cNvPicPr>
                  </pic:nvPicPr>
                  <pic:blipFill>
                    <a:blip r:embed="rId9" cstate="print"/>
                    <a:srcRect/>
                    <a:stretch>
                      <a:fillRect/>
                    </a:stretch>
                  </pic:blipFill>
                  <pic:spPr bwMode="auto">
                    <a:xfrm>
                      <a:off x="0" y="0"/>
                      <a:ext cx="5759450" cy="112623"/>
                    </a:xfrm>
                    <a:prstGeom prst="rect">
                      <a:avLst/>
                    </a:prstGeom>
                    <a:noFill/>
                    <a:ln w="9525">
                      <a:noFill/>
                      <a:miter lim="800000"/>
                      <a:headEnd/>
                      <a:tailEnd/>
                    </a:ln>
                  </pic:spPr>
                </pic:pic>
              </a:graphicData>
            </a:graphic>
          </wp:inline>
        </w:drawing>
      </w:r>
    </w:p>
    <w:p w:rsidR="00D87507" w:rsidRPr="00510A1C" w:rsidRDefault="00D87507" w:rsidP="00D87507">
      <w:pPr>
        <w:rPr>
          <w:b/>
          <w:i/>
          <w:sz w:val="24"/>
          <w:szCs w:val="24"/>
        </w:rPr>
      </w:pPr>
      <w:r w:rsidRPr="00510A1C">
        <w:rPr>
          <w:b/>
          <w:i/>
          <w:sz w:val="24"/>
          <w:szCs w:val="24"/>
        </w:rPr>
        <w:t>Bu bölümde</w:t>
      </w:r>
    </w:p>
    <w:p w:rsidR="00D87507" w:rsidRPr="00510A1C" w:rsidRDefault="00D87507" w:rsidP="000E26FF">
      <w:pPr>
        <w:pStyle w:val="ListeParagraf"/>
        <w:numPr>
          <w:ilvl w:val="0"/>
          <w:numId w:val="8"/>
        </w:numPr>
        <w:rPr>
          <w:sz w:val="24"/>
          <w:szCs w:val="24"/>
        </w:rPr>
      </w:pPr>
      <w:r w:rsidRPr="00510A1C">
        <w:rPr>
          <w:sz w:val="24"/>
          <w:szCs w:val="24"/>
        </w:rPr>
        <w:t>Veri merkezi modelleme</w:t>
      </w:r>
    </w:p>
    <w:p w:rsidR="00D87507" w:rsidRPr="00510A1C" w:rsidRDefault="00D87507" w:rsidP="000E26FF">
      <w:pPr>
        <w:pStyle w:val="ListeParagraf"/>
        <w:numPr>
          <w:ilvl w:val="0"/>
          <w:numId w:val="8"/>
        </w:numPr>
        <w:rPr>
          <w:sz w:val="24"/>
          <w:szCs w:val="24"/>
        </w:rPr>
      </w:pPr>
      <w:r w:rsidRPr="00510A1C">
        <w:rPr>
          <w:sz w:val="24"/>
          <w:szCs w:val="24"/>
        </w:rPr>
        <w:t>Konum,</w:t>
      </w:r>
      <w:r w:rsidR="00A92A56" w:rsidRPr="00510A1C">
        <w:rPr>
          <w:sz w:val="24"/>
          <w:szCs w:val="24"/>
        </w:rPr>
        <w:t xml:space="preserve"> </w:t>
      </w:r>
      <w:r w:rsidRPr="00510A1C">
        <w:rPr>
          <w:sz w:val="24"/>
          <w:szCs w:val="24"/>
        </w:rPr>
        <w:t>konum,</w:t>
      </w:r>
      <w:r w:rsidR="00A92A56" w:rsidRPr="00510A1C">
        <w:rPr>
          <w:sz w:val="24"/>
          <w:szCs w:val="24"/>
        </w:rPr>
        <w:t xml:space="preserve"> </w:t>
      </w:r>
      <w:r w:rsidRPr="00510A1C">
        <w:rPr>
          <w:sz w:val="24"/>
          <w:szCs w:val="24"/>
        </w:rPr>
        <w:t>konum</w:t>
      </w:r>
    </w:p>
    <w:p w:rsidR="00D87507" w:rsidRPr="00510A1C" w:rsidRDefault="008829C8" w:rsidP="000E26FF">
      <w:pPr>
        <w:pStyle w:val="ListeParagraf"/>
        <w:numPr>
          <w:ilvl w:val="0"/>
          <w:numId w:val="8"/>
        </w:numPr>
        <w:rPr>
          <w:sz w:val="24"/>
          <w:szCs w:val="24"/>
        </w:rPr>
      </w:pPr>
      <w:r w:rsidRPr="00510A1C">
        <w:rPr>
          <w:sz w:val="24"/>
          <w:szCs w:val="24"/>
        </w:rPr>
        <w:t>Güçlendirmek</w:t>
      </w:r>
    </w:p>
    <w:p w:rsidR="00507331" w:rsidRPr="00510A1C" w:rsidRDefault="008829C8" w:rsidP="00510A1C">
      <w:pPr>
        <w:pStyle w:val="ListeParagraf"/>
        <w:numPr>
          <w:ilvl w:val="0"/>
          <w:numId w:val="8"/>
        </w:numPr>
        <w:spacing w:after="0"/>
        <w:rPr>
          <w:sz w:val="24"/>
          <w:szCs w:val="24"/>
        </w:rPr>
      </w:pPr>
      <w:r w:rsidRPr="00510A1C">
        <w:rPr>
          <w:sz w:val="24"/>
          <w:szCs w:val="24"/>
        </w:rPr>
        <w:t>Soğutmak</w:t>
      </w:r>
    </w:p>
    <w:p w:rsidR="006640CE" w:rsidRDefault="00513897" w:rsidP="00510A1C">
      <w:pPr>
        <w:spacing w:after="0"/>
        <w:rPr>
          <w:b/>
          <w:sz w:val="52"/>
          <w:szCs w:val="52"/>
        </w:rPr>
      </w:pPr>
      <w:r w:rsidRPr="00513897">
        <w:rPr>
          <w:b/>
          <w:noProof/>
          <w:sz w:val="52"/>
          <w:szCs w:val="52"/>
          <w:lang w:eastAsia="tr-TR"/>
        </w:rPr>
        <w:drawing>
          <wp:inline distT="0" distB="0" distL="0" distR="0">
            <wp:extent cx="5759450" cy="112623"/>
            <wp:effectExtent l="19050" t="0" r="0" b="0"/>
            <wp:docPr id="18" name="Resim 1" descr="C:\Users\Dogukan\Desktop\çızı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gukan\Desktop\çızık.png"/>
                    <pic:cNvPicPr>
                      <a:picLocks noChangeAspect="1" noChangeArrowheads="1"/>
                    </pic:cNvPicPr>
                  </pic:nvPicPr>
                  <pic:blipFill>
                    <a:blip r:embed="rId9" cstate="print"/>
                    <a:srcRect/>
                    <a:stretch>
                      <a:fillRect/>
                    </a:stretch>
                  </pic:blipFill>
                  <pic:spPr bwMode="auto">
                    <a:xfrm>
                      <a:off x="0" y="0"/>
                      <a:ext cx="5759450" cy="112623"/>
                    </a:xfrm>
                    <a:prstGeom prst="rect">
                      <a:avLst/>
                    </a:prstGeom>
                    <a:noFill/>
                    <a:ln w="9525">
                      <a:noFill/>
                      <a:miter lim="800000"/>
                      <a:headEnd/>
                      <a:tailEnd/>
                    </a:ln>
                  </pic:spPr>
                </pic:pic>
              </a:graphicData>
            </a:graphic>
          </wp:inline>
        </w:drawing>
      </w:r>
    </w:p>
    <w:p w:rsidR="0004288D" w:rsidRPr="0004288D" w:rsidRDefault="0004288D" w:rsidP="0004288D">
      <w:pPr>
        <w:spacing w:after="0"/>
        <w:rPr>
          <w:b/>
          <w:sz w:val="24"/>
          <w:szCs w:val="24"/>
        </w:rPr>
      </w:pPr>
    </w:p>
    <w:p w:rsidR="006D4FF6" w:rsidRPr="006D4FF6" w:rsidRDefault="006D4FF6" w:rsidP="006D4FF6">
      <w:pPr>
        <w:keepNext/>
        <w:framePr w:dropCap="drop" w:lines="2" w:wrap="around" w:vAnchor="text" w:hAnchor="text"/>
        <w:spacing w:after="0" w:line="617" w:lineRule="exact"/>
        <w:ind w:left="708"/>
        <w:textAlignment w:val="baseline"/>
        <w:rPr>
          <w:rFonts w:cstheme="minorHAnsi"/>
          <w:position w:val="-2"/>
          <w:sz w:val="74"/>
        </w:rPr>
      </w:pPr>
      <w:r w:rsidRPr="006D4FF6">
        <w:rPr>
          <w:rFonts w:cstheme="minorHAnsi"/>
          <w:position w:val="-2"/>
          <w:sz w:val="74"/>
        </w:rPr>
        <w:t>B</w:t>
      </w:r>
    </w:p>
    <w:p w:rsidR="006D4FF6" w:rsidRPr="00510A1C" w:rsidRDefault="006D4FF6" w:rsidP="000E375A">
      <w:pPr>
        <w:ind w:left="708"/>
        <w:jc w:val="both"/>
        <w:rPr>
          <w:sz w:val="24"/>
          <w:szCs w:val="24"/>
        </w:rPr>
      </w:pPr>
      <w:r w:rsidRPr="00510A1C">
        <w:rPr>
          <w:sz w:val="24"/>
          <w:szCs w:val="24"/>
        </w:rPr>
        <w:t>ölüm 1  ‘de tartıştığımız üzere,</w:t>
      </w:r>
      <w:r w:rsidR="00574273" w:rsidRPr="00510A1C">
        <w:rPr>
          <w:sz w:val="24"/>
          <w:szCs w:val="24"/>
        </w:rPr>
        <w:t xml:space="preserve"> </w:t>
      </w:r>
      <w:r w:rsidRPr="00510A1C">
        <w:rPr>
          <w:sz w:val="24"/>
          <w:szCs w:val="24"/>
        </w:rPr>
        <w:t xml:space="preserve">bir çok şirket yöneticisi BT yönetim </w:t>
      </w:r>
      <w:r w:rsidR="00574273" w:rsidRPr="00510A1C">
        <w:rPr>
          <w:sz w:val="24"/>
          <w:szCs w:val="24"/>
        </w:rPr>
        <w:t xml:space="preserve">ortamı </w:t>
      </w:r>
      <w:r w:rsidRPr="00510A1C">
        <w:rPr>
          <w:sz w:val="24"/>
          <w:szCs w:val="24"/>
        </w:rPr>
        <w:t xml:space="preserve"> içerisine kendi veri merkezlerini kolay ve etkili bir şekilde koymamızı talep eder.</w:t>
      </w:r>
      <w:r w:rsidR="00574273" w:rsidRPr="00510A1C">
        <w:rPr>
          <w:sz w:val="24"/>
          <w:szCs w:val="24"/>
        </w:rPr>
        <w:t xml:space="preserve"> </w:t>
      </w:r>
      <w:r w:rsidRPr="00510A1C">
        <w:rPr>
          <w:sz w:val="24"/>
          <w:szCs w:val="24"/>
        </w:rPr>
        <w:t xml:space="preserve">Diğer yöneticiler geleneksel veri merkezlerinin oluşturduğu yüksek maliyeti ortadan kaldırmak adına bir yol olarak bulut </w:t>
      </w:r>
      <w:r w:rsidR="00E6364D" w:rsidRPr="00510A1C">
        <w:rPr>
          <w:sz w:val="24"/>
          <w:szCs w:val="24"/>
        </w:rPr>
        <w:t>ortamı</w:t>
      </w:r>
      <w:r w:rsidR="00574273" w:rsidRPr="00510A1C">
        <w:rPr>
          <w:sz w:val="24"/>
          <w:szCs w:val="24"/>
        </w:rPr>
        <w:t xml:space="preserve"> </w:t>
      </w:r>
      <w:r w:rsidR="000E375A" w:rsidRPr="00510A1C">
        <w:rPr>
          <w:sz w:val="24"/>
          <w:szCs w:val="24"/>
        </w:rPr>
        <w:t>görürler</w:t>
      </w:r>
      <w:r w:rsidRPr="00510A1C">
        <w:rPr>
          <w:sz w:val="24"/>
          <w:szCs w:val="24"/>
        </w:rPr>
        <w:t>.</w:t>
      </w:r>
    </w:p>
    <w:p w:rsidR="006D4FF6" w:rsidRPr="00510A1C" w:rsidRDefault="006D4FF6" w:rsidP="002160B1">
      <w:pPr>
        <w:ind w:left="708"/>
        <w:jc w:val="both"/>
        <w:rPr>
          <w:sz w:val="24"/>
          <w:szCs w:val="24"/>
        </w:rPr>
      </w:pPr>
      <w:r w:rsidRPr="00510A1C">
        <w:rPr>
          <w:sz w:val="24"/>
          <w:szCs w:val="24"/>
        </w:rPr>
        <w:t>Eğer bulut strateji planlaması ile görevlendirilmiş iseniz,</w:t>
      </w:r>
      <w:r w:rsidR="00574273" w:rsidRPr="00510A1C">
        <w:rPr>
          <w:sz w:val="24"/>
          <w:szCs w:val="24"/>
        </w:rPr>
        <w:t xml:space="preserve"> </w:t>
      </w:r>
      <w:r w:rsidRPr="00510A1C">
        <w:rPr>
          <w:sz w:val="24"/>
          <w:szCs w:val="24"/>
        </w:rPr>
        <w:t>kuruluşunuzda bunu nasıl en iyi şekilde yaparsınız?</w:t>
      </w:r>
      <w:r w:rsidR="00574273" w:rsidRPr="00510A1C">
        <w:rPr>
          <w:sz w:val="24"/>
          <w:szCs w:val="24"/>
        </w:rPr>
        <w:t xml:space="preserve"> </w:t>
      </w:r>
      <w:r w:rsidRPr="00510A1C">
        <w:rPr>
          <w:sz w:val="24"/>
          <w:szCs w:val="24"/>
        </w:rPr>
        <w:t>İlk bakışta,</w:t>
      </w:r>
      <w:r w:rsidR="00574273" w:rsidRPr="00510A1C">
        <w:rPr>
          <w:sz w:val="24"/>
          <w:szCs w:val="24"/>
        </w:rPr>
        <w:t xml:space="preserve"> </w:t>
      </w:r>
      <w:r w:rsidRPr="00510A1C">
        <w:rPr>
          <w:sz w:val="24"/>
          <w:szCs w:val="24"/>
        </w:rPr>
        <w:t>bu açıkça görünüyor olabilir:</w:t>
      </w:r>
      <w:r w:rsidR="00574273" w:rsidRPr="00510A1C">
        <w:rPr>
          <w:sz w:val="24"/>
          <w:szCs w:val="24"/>
        </w:rPr>
        <w:t xml:space="preserve"> </w:t>
      </w:r>
      <w:r w:rsidRPr="00510A1C">
        <w:rPr>
          <w:sz w:val="24"/>
          <w:szCs w:val="24"/>
        </w:rPr>
        <w:t>Basitçe bir bulut hizmet sağlayıcısı bulur,</w:t>
      </w:r>
      <w:r w:rsidR="00574273" w:rsidRPr="00510A1C">
        <w:rPr>
          <w:sz w:val="24"/>
          <w:szCs w:val="24"/>
        </w:rPr>
        <w:t xml:space="preserve"> </w:t>
      </w:r>
      <w:r w:rsidR="0084191E" w:rsidRPr="00510A1C">
        <w:rPr>
          <w:sz w:val="24"/>
          <w:szCs w:val="24"/>
        </w:rPr>
        <w:t>gereksinim duyduğunuz</w:t>
      </w:r>
      <w:r w:rsidRPr="00510A1C">
        <w:rPr>
          <w:sz w:val="24"/>
          <w:szCs w:val="24"/>
        </w:rPr>
        <w:t xml:space="preserve"> hizmetler için gereken ücret ne kadar </w:t>
      </w:r>
      <w:r w:rsidR="001B36F9" w:rsidRPr="00510A1C">
        <w:rPr>
          <w:sz w:val="24"/>
          <w:szCs w:val="24"/>
        </w:rPr>
        <w:t>çözümler</w:t>
      </w:r>
      <w:r w:rsidR="00E6364D" w:rsidRPr="00510A1C">
        <w:rPr>
          <w:sz w:val="24"/>
          <w:szCs w:val="24"/>
        </w:rPr>
        <w:t xml:space="preserve"> </w:t>
      </w:r>
      <w:r w:rsidRPr="00510A1C">
        <w:rPr>
          <w:sz w:val="24"/>
          <w:szCs w:val="24"/>
        </w:rPr>
        <w:t>ve</w:t>
      </w:r>
      <w:r w:rsidR="00E6364D" w:rsidRPr="00510A1C">
        <w:rPr>
          <w:sz w:val="24"/>
          <w:szCs w:val="24"/>
        </w:rPr>
        <w:t xml:space="preserve"> </w:t>
      </w:r>
      <w:r w:rsidR="000F48FE" w:rsidRPr="00510A1C">
        <w:rPr>
          <w:sz w:val="24"/>
          <w:szCs w:val="24"/>
        </w:rPr>
        <w:t>bunu kendi</w:t>
      </w:r>
      <w:r w:rsidRPr="00510A1C">
        <w:rPr>
          <w:sz w:val="24"/>
          <w:szCs w:val="24"/>
        </w:rPr>
        <w:t xml:space="preserve"> veri merkezi maliyetiniz ile karşılaştırırsınız.</w:t>
      </w:r>
      <w:r w:rsidR="00574273" w:rsidRPr="00510A1C">
        <w:rPr>
          <w:sz w:val="24"/>
          <w:szCs w:val="24"/>
        </w:rPr>
        <w:t xml:space="preserve"> </w:t>
      </w:r>
      <w:r w:rsidRPr="00510A1C">
        <w:rPr>
          <w:sz w:val="24"/>
          <w:szCs w:val="24"/>
        </w:rPr>
        <w:t>Bu o kadar kolay değil</w:t>
      </w:r>
      <w:r w:rsidR="001A3D2F" w:rsidRPr="00510A1C">
        <w:rPr>
          <w:sz w:val="24"/>
          <w:szCs w:val="24"/>
        </w:rPr>
        <w:t>dir</w:t>
      </w:r>
      <w:r w:rsidRPr="00510A1C">
        <w:rPr>
          <w:sz w:val="24"/>
          <w:szCs w:val="24"/>
        </w:rPr>
        <w:t>.</w:t>
      </w:r>
    </w:p>
    <w:p w:rsidR="006D4FF6" w:rsidRPr="00510A1C" w:rsidRDefault="00B1773A" w:rsidP="002160B1">
      <w:pPr>
        <w:pStyle w:val="ListeParagraf"/>
        <w:numPr>
          <w:ilvl w:val="0"/>
          <w:numId w:val="7"/>
        </w:numPr>
        <w:ind w:left="1428"/>
        <w:jc w:val="both"/>
        <w:rPr>
          <w:sz w:val="24"/>
          <w:szCs w:val="24"/>
        </w:rPr>
      </w:pPr>
      <w:r>
        <w:rPr>
          <w:noProof/>
          <w:sz w:val="24"/>
          <w:szCs w:val="24"/>
          <w:lang w:eastAsia="tr-TR"/>
        </w:rPr>
        <w:pict>
          <v:shapetype id="_x0000_t32" coordsize="21600,21600" o:spt="32" o:oned="t" path="m,l21600,21600e" filled="f">
            <v:path arrowok="t" fillok="f" o:connecttype="none"/>
            <o:lock v:ext="edit" shapetype="t"/>
          </v:shapetype>
          <v:shape id="_x0000_s1041" type="#_x0000_t32" style="position:absolute;left:0;text-align:left;margin-left:39.85pt;margin-top:3.2pt;width:0;height:36.65pt;z-index:251670528" o:connectortype="straight" strokecolor="#bfbfbf [2412]" strokeweight="6pt"/>
        </w:pict>
      </w:r>
      <w:r w:rsidR="006D4FF6" w:rsidRPr="00510A1C">
        <w:rPr>
          <w:sz w:val="24"/>
          <w:szCs w:val="24"/>
        </w:rPr>
        <w:t xml:space="preserve">Bu sizin veri merkezinizde yaptığınız her </w:t>
      </w:r>
      <w:r w:rsidR="00E6364D" w:rsidRPr="00510A1C">
        <w:rPr>
          <w:sz w:val="24"/>
          <w:szCs w:val="24"/>
        </w:rPr>
        <w:t>şeyi</w:t>
      </w:r>
      <w:r w:rsidR="006D4FF6" w:rsidRPr="00510A1C">
        <w:rPr>
          <w:sz w:val="24"/>
          <w:szCs w:val="24"/>
        </w:rPr>
        <w:t xml:space="preserve"> bir bulut hizmeti olarak var olması pek mümkün olmayabilir.</w:t>
      </w:r>
    </w:p>
    <w:p w:rsidR="006D4FF6" w:rsidRPr="00510A1C" w:rsidRDefault="006D4FF6" w:rsidP="002160B1">
      <w:pPr>
        <w:pStyle w:val="ListeParagraf"/>
        <w:numPr>
          <w:ilvl w:val="0"/>
          <w:numId w:val="7"/>
        </w:numPr>
        <w:ind w:left="1428"/>
        <w:jc w:val="both"/>
        <w:rPr>
          <w:sz w:val="24"/>
          <w:szCs w:val="24"/>
        </w:rPr>
      </w:pPr>
      <w:r w:rsidRPr="00510A1C">
        <w:rPr>
          <w:sz w:val="24"/>
          <w:szCs w:val="24"/>
        </w:rPr>
        <w:t>Öyle olsa bile,</w:t>
      </w:r>
      <w:r w:rsidR="00574273" w:rsidRPr="00510A1C">
        <w:rPr>
          <w:sz w:val="24"/>
          <w:szCs w:val="24"/>
        </w:rPr>
        <w:t xml:space="preserve"> </w:t>
      </w:r>
      <w:r w:rsidRPr="00510A1C">
        <w:rPr>
          <w:sz w:val="24"/>
          <w:szCs w:val="24"/>
        </w:rPr>
        <w:t xml:space="preserve">özel </w:t>
      </w:r>
      <w:r w:rsidR="002F2C6A" w:rsidRPr="00510A1C">
        <w:rPr>
          <w:sz w:val="24"/>
          <w:szCs w:val="24"/>
        </w:rPr>
        <w:t>gereksinimlerinizi</w:t>
      </w:r>
      <w:r w:rsidRPr="00510A1C">
        <w:rPr>
          <w:sz w:val="24"/>
          <w:szCs w:val="24"/>
        </w:rPr>
        <w:t xml:space="preserve"> karşılayamayabilir.</w:t>
      </w:r>
    </w:p>
    <w:p w:rsidR="006D4FF6" w:rsidRPr="00510A1C" w:rsidRDefault="006D4FF6" w:rsidP="002160B1">
      <w:pPr>
        <w:ind w:left="708"/>
        <w:jc w:val="both"/>
        <w:rPr>
          <w:sz w:val="24"/>
          <w:szCs w:val="24"/>
        </w:rPr>
      </w:pPr>
      <w:r w:rsidRPr="00510A1C">
        <w:rPr>
          <w:sz w:val="24"/>
          <w:szCs w:val="24"/>
        </w:rPr>
        <w:t>Sonuçta,</w:t>
      </w:r>
      <w:r w:rsidR="00574273" w:rsidRPr="00510A1C">
        <w:rPr>
          <w:sz w:val="24"/>
          <w:szCs w:val="24"/>
        </w:rPr>
        <w:t xml:space="preserve"> </w:t>
      </w:r>
      <w:r w:rsidRPr="00510A1C">
        <w:rPr>
          <w:sz w:val="24"/>
          <w:szCs w:val="24"/>
        </w:rPr>
        <w:t xml:space="preserve">bulut hizmetleri </w:t>
      </w:r>
      <w:r w:rsidR="00121358" w:rsidRPr="00510A1C">
        <w:rPr>
          <w:sz w:val="24"/>
          <w:szCs w:val="24"/>
        </w:rPr>
        <w:t>ilgi çekicidir</w:t>
      </w:r>
      <w:r w:rsidRPr="00510A1C">
        <w:rPr>
          <w:sz w:val="24"/>
          <w:szCs w:val="24"/>
        </w:rPr>
        <w:t>.</w:t>
      </w:r>
      <w:r w:rsidR="00574273" w:rsidRPr="00510A1C">
        <w:rPr>
          <w:sz w:val="24"/>
          <w:szCs w:val="24"/>
        </w:rPr>
        <w:t xml:space="preserve"> </w:t>
      </w:r>
      <w:r w:rsidR="00E6364D" w:rsidRPr="00510A1C">
        <w:rPr>
          <w:sz w:val="24"/>
          <w:szCs w:val="24"/>
        </w:rPr>
        <w:t>Çünkü</w:t>
      </w:r>
      <w:r w:rsidRPr="00510A1C">
        <w:rPr>
          <w:sz w:val="24"/>
          <w:szCs w:val="24"/>
        </w:rPr>
        <w:t xml:space="preserve"> maliyeti geleneksel veri merkezlerinin sağladığı servislerden daha düşüktür,</w:t>
      </w:r>
      <w:r w:rsidR="00E6364D" w:rsidRPr="00510A1C">
        <w:rPr>
          <w:sz w:val="24"/>
          <w:szCs w:val="24"/>
        </w:rPr>
        <w:t xml:space="preserve"> </w:t>
      </w:r>
      <w:r w:rsidRPr="00510A1C">
        <w:rPr>
          <w:sz w:val="24"/>
          <w:szCs w:val="24"/>
        </w:rPr>
        <w:t>bu yüzden eğer bulut veri merkezinin ücretinin az olduğunu anlayabilirsek bize yardımcı olacağını düşünürüz.</w:t>
      </w:r>
      <w:r w:rsidR="00B64863" w:rsidRPr="00510A1C">
        <w:rPr>
          <w:sz w:val="24"/>
          <w:szCs w:val="24"/>
        </w:rPr>
        <w:t xml:space="preserve"> </w:t>
      </w:r>
      <w:r w:rsidRPr="00510A1C">
        <w:rPr>
          <w:sz w:val="24"/>
          <w:szCs w:val="24"/>
        </w:rPr>
        <w:t xml:space="preserve">Bu ekonomik </w:t>
      </w:r>
      <w:r w:rsidR="00645A55" w:rsidRPr="00510A1C">
        <w:rPr>
          <w:sz w:val="24"/>
          <w:szCs w:val="24"/>
        </w:rPr>
        <w:t>etken</w:t>
      </w:r>
      <w:r w:rsidR="00415A56" w:rsidRPr="00510A1C">
        <w:rPr>
          <w:sz w:val="24"/>
          <w:szCs w:val="24"/>
        </w:rPr>
        <w:t>,</w:t>
      </w:r>
      <w:r w:rsidRPr="00510A1C">
        <w:rPr>
          <w:sz w:val="24"/>
          <w:szCs w:val="24"/>
        </w:rPr>
        <w:t xml:space="preserve"> özel veya kamu bulutları olsa da geçerlidir.</w:t>
      </w:r>
    </w:p>
    <w:p w:rsidR="00176F78" w:rsidRPr="00BC288C" w:rsidRDefault="00176F78" w:rsidP="00176F78">
      <w:pPr>
        <w:jc w:val="center"/>
        <w:rPr>
          <w:b/>
          <w:sz w:val="4"/>
          <w:szCs w:val="4"/>
          <w:u w:val="single"/>
        </w:rPr>
      </w:pPr>
    </w:p>
    <w:p w:rsidR="000E26FF" w:rsidRPr="00DD5118" w:rsidRDefault="006D4FF6" w:rsidP="00BC288C">
      <w:pPr>
        <w:rPr>
          <w:sz w:val="24"/>
          <w:szCs w:val="24"/>
        </w:rPr>
      </w:pPr>
      <w:r w:rsidRPr="00DD5118">
        <w:rPr>
          <w:sz w:val="24"/>
          <w:szCs w:val="24"/>
        </w:rPr>
        <w:lastRenderedPageBreak/>
        <w:t>Aslında,</w:t>
      </w:r>
      <w:r w:rsidR="00574273" w:rsidRPr="00DD5118">
        <w:rPr>
          <w:sz w:val="24"/>
          <w:szCs w:val="24"/>
        </w:rPr>
        <w:t xml:space="preserve"> </w:t>
      </w:r>
      <w:r w:rsidRPr="00DD5118">
        <w:rPr>
          <w:sz w:val="24"/>
          <w:szCs w:val="24"/>
        </w:rPr>
        <w:t>bulut veri merkezinin 2 yönü vardır</w:t>
      </w:r>
    </w:p>
    <w:p w:rsidR="006D4FF6" w:rsidRPr="00DD5118" w:rsidRDefault="00B1773A" w:rsidP="00EF3FB7">
      <w:pPr>
        <w:pStyle w:val="ListeParagraf"/>
        <w:numPr>
          <w:ilvl w:val="0"/>
          <w:numId w:val="9"/>
        </w:numPr>
        <w:ind w:left="1428"/>
        <w:rPr>
          <w:sz w:val="24"/>
          <w:szCs w:val="24"/>
        </w:rPr>
      </w:pPr>
      <w:r w:rsidRPr="00DD5118">
        <w:rPr>
          <w:noProof/>
          <w:sz w:val="24"/>
          <w:szCs w:val="24"/>
          <w:lang w:eastAsia="tr-TR"/>
        </w:rPr>
        <w:pict>
          <v:shape id="_x0000_s1043" type="#_x0000_t32" style="position:absolute;left:0;text-align:left;margin-left:36.45pt;margin-top:4.15pt;width:0;height:20.35pt;z-index:251671552" o:connectortype="straight" strokecolor="#bfbfbf [2412]" strokeweight="6pt"/>
        </w:pict>
      </w:r>
      <w:r w:rsidR="006D4FF6" w:rsidRPr="00DD5118">
        <w:rPr>
          <w:sz w:val="24"/>
          <w:szCs w:val="24"/>
        </w:rPr>
        <w:t xml:space="preserve">Teknolojiye </w:t>
      </w:r>
      <w:r w:rsidR="00574273" w:rsidRPr="00DD5118">
        <w:rPr>
          <w:sz w:val="24"/>
          <w:szCs w:val="24"/>
        </w:rPr>
        <w:t>doğrudan</w:t>
      </w:r>
      <w:r w:rsidR="006D4FF6" w:rsidRPr="00DD5118">
        <w:rPr>
          <w:sz w:val="24"/>
          <w:szCs w:val="24"/>
        </w:rPr>
        <w:t xml:space="preserve"> bağımlı </w:t>
      </w:r>
      <w:r w:rsidR="00BC1449" w:rsidRPr="00DD5118">
        <w:rPr>
          <w:sz w:val="24"/>
          <w:szCs w:val="24"/>
        </w:rPr>
        <w:t>olmayanların maliyeti</w:t>
      </w:r>
    </w:p>
    <w:p w:rsidR="006D4FF6" w:rsidRPr="00DD5118" w:rsidRDefault="006D4FF6" w:rsidP="00EF3FB7">
      <w:pPr>
        <w:pStyle w:val="ListeParagraf"/>
        <w:numPr>
          <w:ilvl w:val="0"/>
          <w:numId w:val="9"/>
        </w:numPr>
        <w:ind w:left="1428"/>
        <w:rPr>
          <w:sz w:val="24"/>
          <w:szCs w:val="24"/>
        </w:rPr>
      </w:pPr>
      <w:r w:rsidRPr="00DD5118">
        <w:rPr>
          <w:sz w:val="24"/>
          <w:szCs w:val="24"/>
        </w:rPr>
        <w:t xml:space="preserve">Yapılacak olanların maliyeti </w:t>
      </w:r>
    </w:p>
    <w:p w:rsidR="006D4FF6" w:rsidRDefault="006D4FF6" w:rsidP="00BC1449">
      <w:pPr>
        <w:ind w:left="708"/>
        <w:jc w:val="both"/>
        <w:rPr>
          <w:sz w:val="24"/>
          <w:szCs w:val="24"/>
        </w:rPr>
      </w:pPr>
      <w:r w:rsidRPr="00DD5118">
        <w:rPr>
          <w:sz w:val="24"/>
          <w:szCs w:val="24"/>
        </w:rPr>
        <w:t>Bu bölümde,</w:t>
      </w:r>
      <w:r w:rsidR="00574273" w:rsidRPr="00DD5118">
        <w:rPr>
          <w:sz w:val="24"/>
          <w:szCs w:val="24"/>
        </w:rPr>
        <w:t xml:space="preserve"> </w:t>
      </w:r>
      <w:r w:rsidRPr="00DD5118">
        <w:rPr>
          <w:sz w:val="24"/>
          <w:szCs w:val="24"/>
        </w:rPr>
        <w:t xml:space="preserve">teknolojiye bağımlı olmayanlara derinlemesine göz atacak ve bulut veri merkezinin önemli bir maliyet </w:t>
      </w:r>
      <w:r w:rsidR="009077FC" w:rsidRPr="00DD5118">
        <w:rPr>
          <w:sz w:val="24"/>
          <w:szCs w:val="24"/>
        </w:rPr>
        <w:t>üstünlüğü</w:t>
      </w:r>
      <w:r w:rsidRPr="00DD5118">
        <w:rPr>
          <w:sz w:val="24"/>
          <w:szCs w:val="24"/>
        </w:rPr>
        <w:t xml:space="preserve"> sağlamasının nedenleri açıklanacak</w:t>
      </w:r>
      <w:r w:rsidR="00BC288C">
        <w:rPr>
          <w:sz w:val="24"/>
          <w:szCs w:val="24"/>
        </w:rPr>
        <w:t>tır</w:t>
      </w:r>
      <w:r w:rsidRPr="00DD5118">
        <w:rPr>
          <w:sz w:val="24"/>
          <w:szCs w:val="24"/>
        </w:rPr>
        <w:t>.</w:t>
      </w:r>
    </w:p>
    <w:p w:rsidR="00DD5118" w:rsidRPr="00DD5118" w:rsidRDefault="00DD5118" w:rsidP="00BC1449">
      <w:pPr>
        <w:ind w:left="708"/>
        <w:jc w:val="both"/>
        <w:rPr>
          <w:sz w:val="24"/>
          <w:szCs w:val="24"/>
        </w:rPr>
      </w:pPr>
    </w:p>
    <w:p w:rsidR="006D4FF6" w:rsidRPr="00EA3AF5" w:rsidRDefault="006D4FF6" w:rsidP="006D4FF6">
      <w:pPr>
        <w:rPr>
          <w:b/>
          <w:i/>
          <w:sz w:val="56"/>
          <w:szCs w:val="56"/>
        </w:rPr>
      </w:pPr>
      <w:r w:rsidRPr="00EA3AF5">
        <w:rPr>
          <w:b/>
          <w:i/>
          <w:sz w:val="56"/>
          <w:szCs w:val="56"/>
        </w:rPr>
        <w:t xml:space="preserve">Finansal Hasar </w:t>
      </w:r>
      <w:r w:rsidR="00DD0242" w:rsidRPr="00EA3AF5">
        <w:rPr>
          <w:b/>
          <w:i/>
          <w:sz w:val="56"/>
          <w:szCs w:val="56"/>
        </w:rPr>
        <w:t>Karşılaştırması:</w:t>
      </w:r>
    </w:p>
    <w:p w:rsidR="006D4FF6" w:rsidRPr="00EA3AF5" w:rsidRDefault="00993580" w:rsidP="006D4FF6">
      <w:pPr>
        <w:rPr>
          <w:b/>
          <w:i/>
          <w:sz w:val="56"/>
          <w:szCs w:val="56"/>
        </w:rPr>
      </w:pPr>
      <w:r>
        <w:rPr>
          <w:b/>
          <w:i/>
          <w:sz w:val="56"/>
          <w:szCs w:val="56"/>
        </w:rPr>
        <w:t>Geleneksel</w:t>
      </w:r>
      <w:r w:rsidR="006D4FF6" w:rsidRPr="00EA3AF5">
        <w:rPr>
          <w:b/>
          <w:i/>
          <w:sz w:val="56"/>
          <w:szCs w:val="56"/>
        </w:rPr>
        <w:t>e Karşı Bulut</w:t>
      </w:r>
    </w:p>
    <w:p w:rsidR="006D4FF6" w:rsidRPr="00DD5118" w:rsidRDefault="006D4FF6" w:rsidP="0092494C">
      <w:pPr>
        <w:ind w:left="708"/>
        <w:jc w:val="both"/>
        <w:rPr>
          <w:sz w:val="24"/>
          <w:szCs w:val="24"/>
        </w:rPr>
      </w:pPr>
      <w:r w:rsidRPr="00DD5118">
        <w:rPr>
          <w:sz w:val="24"/>
          <w:szCs w:val="24"/>
        </w:rPr>
        <w:t>Bir veri merkezinin çalışm</w:t>
      </w:r>
      <w:r w:rsidR="004E025B" w:rsidRPr="00DD5118">
        <w:rPr>
          <w:sz w:val="24"/>
          <w:szCs w:val="24"/>
        </w:rPr>
        <w:t>asının maliyeti ne kadar?</w:t>
      </w:r>
      <w:r w:rsidR="00D046B4" w:rsidRPr="00DD5118">
        <w:rPr>
          <w:sz w:val="24"/>
          <w:szCs w:val="24"/>
        </w:rPr>
        <w:t xml:space="preserve"> </w:t>
      </w:r>
      <w:r w:rsidR="004E025B" w:rsidRPr="00DD5118">
        <w:rPr>
          <w:sz w:val="24"/>
          <w:szCs w:val="24"/>
        </w:rPr>
        <w:t>Bu şu 3</w:t>
      </w:r>
      <w:r w:rsidRPr="00DD5118">
        <w:rPr>
          <w:sz w:val="24"/>
          <w:szCs w:val="24"/>
        </w:rPr>
        <w:t xml:space="preserve"> şeye bağlı:</w:t>
      </w:r>
    </w:p>
    <w:p w:rsidR="006D4FF6" w:rsidRPr="00DD5118" w:rsidRDefault="00B1773A" w:rsidP="0092494C">
      <w:pPr>
        <w:pStyle w:val="ListeParagraf"/>
        <w:numPr>
          <w:ilvl w:val="0"/>
          <w:numId w:val="10"/>
        </w:numPr>
        <w:ind w:left="1428"/>
        <w:jc w:val="both"/>
        <w:rPr>
          <w:rStyle w:val="apple-style-span"/>
          <w:b/>
          <w:sz w:val="24"/>
          <w:szCs w:val="24"/>
        </w:rPr>
      </w:pPr>
      <w:r w:rsidRPr="00DD5118">
        <w:rPr>
          <w:b/>
          <w:noProof/>
          <w:sz w:val="24"/>
          <w:szCs w:val="24"/>
          <w:lang w:eastAsia="tr-TR"/>
        </w:rPr>
        <w:pict>
          <v:shape id="_x0000_s1044" type="#_x0000_t32" style="position:absolute;left:0;text-align:left;margin-left:36.45pt;margin-top:5.9pt;width:0;height:62.45pt;z-index:251672576" o:connectortype="straight" strokecolor="#bfbfbf [2412]" strokeweight="6pt"/>
        </w:pict>
      </w:r>
      <w:r w:rsidR="006D4FF6" w:rsidRPr="00DD5118">
        <w:rPr>
          <w:b/>
          <w:sz w:val="24"/>
          <w:szCs w:val="24"/>
        </w:rPr>
        <w:t>Ne kadar büyük</w:t>
      </w:r>
      <w:r w:rsidR="00E00655" w:rsidRPr="00DD5118">
        <w:rPr>
          <w:b/>
          <w:sz w:val="24"/>
          <w:szCs w:val="24"/>
        </w:rPr>
        <w:t>?</w:t>
      </w:r>
      <w:r w:rsidR="005B6C02" w:rsidRPr="00DD5118">
        <w:rPr>
          <w:b/>
          <w:sz w:val="24"/>
          <w:szCs w:val="24"/>
        </w:rPr>
        <w:t xml:space="preserve"> </w:t>
      </w:r>
      <w:r w:rsidR="00EA3AF5" w:rsidRPr="00DD5118">
        <w:rPr>
          <w:rFonts w:cstheme="minorHAnsi"/>
          <w:sz w:val="24"/>
          <w:szCs w:val="24"/>
        </w:rPr>
        <w:t>Kaç sanal sunucu var?</w:t>
      </w:r>
      <w:r w:rsidR="00574273" w:rsidRPr="00DD5118">
        <w:rPr>
          <w:rFonts w:cstheme="minorHAnsi"/>
          <w:sz w:val="24"/>
          <w:szCs w:val="24"/>
        </w:rPr>
        <w:t xml:space="preserve"> </w:t>
      </w:r>
      <w:r w:rsidR="00EA3AF5" w:rsidRPr="00DD5118">
        <w:rPr>
          <w:rFonts w:cstheme="minorHAnsi"/>
          <w:sz w:val="24"/>
          <w:szCs w:val="24"/>
        </w:rPr>
        <w:t>Veri merkezi kitlesel mi?</w:t>
      </w:r>
      <w:r w:rsidR="003C3D3A" w:rsidRPr="00DD5118">
        <w:rPr>
          <w:rFonts w:cstheme="minorHAnsi"/>
          <w:sz w:val="24"/>
          <w:szCs w:val="24"/>
        </w:rPr>
        <w:t xml:space="preserve"> </w:t>
      </w:r>
      <w:r w:rsidR="00EA3AF5" w:rsidRPr="00DD5118">
        <w:rPr>
          <w:rFonts w:cstheme="minorHAnsi"/>
          <w:sz w:val="24"/>
          <w:szCs w:val="24"/>
        </w:rPr>
        <w:t>Alanı kaç metrekare;</w:t>
      </w:r>
      <w:r w:rsidR="00574273" w:rsidRPr="00DD5118">
        <w:rPr>
          <w:rFonts w:cstheme="minorHAnsi"/>
          <w:sz w:val="24"/>
          <w:szCs w:val="24"/>
        </w:rPr>
        <w:t xml:space="preserve"> </w:t>
      </w:r>
      <w:r w:rsidR="00EA3AF5" w:rsidRPr="00DD5118">
        <w:rPr>
          <w:rFonts w:cstheme="minorHAnsi"/>
          <w:sz w:val="24"/>
          <w:szCs w:val="24"/>
        </w:rPr>
        <w:t>kaç sunucu?</w:t>
      </w:r>
      <w:r w:rsidR="003C3D3A" w:rsidRPr="00DD5118">
        <w:rPr>
          <w:rFonts w:cstheme="minorHAnsi"/>
          <w:sz w:val="24"/>
          <w:szCs w:val="24"/>
        </w:rPr>
        <w:t xml:space="preserve"> </w:t>
      </w:r>
      <w:r w:rsidR="00EA3AF5" w:rsidRPr="00DD5118">
        <w:rPr>
          <w:rFonts w:cstheme="minorHAnsi"/>
          <w:sz w:val="24"/>
          <w:szCs w:val="24"/>
        </w:rPr>
        <w:t xml:space="preserve">Bunun çalışması için </w:t>
      </w:r>
      <w:r w:rsidR="00F33866" w:rsidRPr="00DD5118">
        <w:rPr>
          <w:rFonts w:cstheme="minorHAnsi"/>
          <w:sz w:val="24"/>
          <w:szCs w:val="24"/>
        </w:rPr>
        <w:t>yılda 5</w:t>
      </w:r>
      <w:r w:rsidR="00EA3AF5" w:rsidRPr="00DD5118">
        <w:rPr>
          <w:rFonts w:cstheme="minorHAnsi"/>
          <w:sz w:val="24"/>
          <w:szCs w:val="24"/>
        </w:rPr>
        <w:t xml:space="preserve"> milyon</w:t>
      </w:r>
      <w:r w:rsidR="00EA3AF5" w:rsidRPr="00DD5118">
        <w:rPr>
          <w:rStyle w:val="apple-converted-space"/>
          <w:rFonts w:cstheme="minorHAnsi"/>
          <w:color w:val="000000"/>
          <w:sz w:val="24"/>
          <w:szCs w:val="24"/>
        </w:rPr>
        <w:t> </w:t>
      </w:r>
      <w:r w:rsidR="00EA3AF5" w:rsidRPr="00DD5118">
        <w:rPr>
          <w:rStyle w:val="apple-style-span"/>
          <w:rFonts w:cstheme="minorHAnsi"/>
          <w:bCs/>
          <w:color w:val="000000"/>
          <w:sz w:val="24"/>
          <w:szCs w:val="24"/>
        </w:rPr>
        <w:t>$ harcanıyor mu?</w:t>
      </w:r>
    </w:p>
    <w:p w:rsidR="00EA3AF5" w:rsidRPr="00DD5118" w:rsidRDefault="00EA3AF5" w:rsidP="0092494C">
      <w:pPr>
        <w:pStyle w:val="ListeParagraf"/>
        <w:numPr>
          <w:ilvl w:val="0"/>
          <w:numId w:val="10"/>
        </w:numPr>
        <w:ind w:left="1428"/>
        <w:jc w:val="both"/>
        <w:rPr>
          <w:b/>
          <w:sz w:val="24"/>
          <w:szCs w:val="24"/>
        </w:rPr>
      </w:pPr>
      <w:r w:rsidRPr="00DD5118">
        <w:rPr>
          <w:b/>
          <w:sz w:val="24"/>
          <w:szCs w:val="24"/>
        </w:rPr>
        <w:t>Nerede</w:t>
      </w:r>
      <w:r w:rsidR="00E00655" w:rsidRPr="00DD5118">
        <w:rPr>
          <w:b/>
          <w:sz w:val="24"/>
          <w:szCs w:val="24"/>
        </w:rPr>
        <w:t>?</w:t>
      </w:r>
      <w:r w:rsidRPr="00DD5118">
        <w:rPr>
          <w:b/>
          <w:sz w:val="24"/>
          <w:szCs w:val="24"/>
        </w:rPr>
        <w:t xml:space="preserve"> </w:t>
      </w:r>
      <w:r w:rsidRPr="00DD5118">
        <w:rPr>
          <w:sz w:val="24"/>
          <w:szCs w:val="24"/>
        </w:rPr>
        <w:t>Ofis maliyeti ne kadar?</w:t>
      </w:r>
      <w:r w:rsidR="00574273" w:rsidRPr="00DD5118">
        <w:rPr>
          <w:sz w:val="24"/>
          <w:szCs w:val="24"/>
        </w:rPr>
        <w:t xml:space="preserve"> </w:t>
      </w:r>
      <w:r w:rsidRPr="00DD5118">
        <w:rPr>
          <w:sz w:val="24"/>
          <w:szCs w:val="24"/>
        </w:rPr>
        <w:t>Personel maliyeti ne olacak?</w:t>
      </w:r>
      <w:r w:rsidR="00556024" w:rsidRPr="00DD5118">
        <w:rPr>
          <w:sz w:val="24"/>
          <w:szCs w:val="24"/>
        </w:rPr>
        <w:t xml:space="preserve"> </w:t>
      </w:r>
      <w:r w:rsidRPr="00DD5118">
        <w:rPr>
          <w:sz w:val="24"/>
          <w:szCs w:val="24"/>
        </w:rPr>
        <w:t>Veri merkezi ucuz enerji kaynaklarına yakın mı?</w:t>
      </w:r>
    </w:p>
    <w:p w:rsidR="00EA3AF5" w:rsidRPr="00DD5118" w:rsidRDefault="00EA3AF5" w:rsidP="0092494C">
      <w:pPr>
        <w:pStyle w:val="ListeParagraf"/>
        <w:numPr>
          <w:ilvl w:val="0"/>
          <w:numId w:val="10"/>
        </w:numPr>
        <w:ind w:left="1428"/>
        <w:jc w:val="both"/>
        <w:rPr>
          <w:b/>
          <w:sz w:val="24"/>
          <w:szCs w:val="24"/>
        </w:rPr>
      </w:pPr>
      <w:r w:rsidRPr="00DD5118">
        <w:rPr>
          <w:b/>
          <w:sz w:val="24"/>
          <w:szCs w:val="24"/>
        </w:rPr>
        <w:t xml:space="preserve">Ne yapıyor? </w:t>
      </w:r>
      <w:r w:rsidRPr="00DD5118">
        <w:rPr>
          <w:sz w:val="24"/>
          <w:szCs w:val="24"/>
        </w:rPr>
        <w:t xml:space="preserve">Veri merkezi </w:t>
      </w:r>
      <w:r w:rsidR="00BE0F89" w:rsidRPr="00DD5118">
        <w:rPr>
          <w:sz w:val="24"/>
          <w:szCs w:val="24"/>
        </w:rPr>
        <w:t>duyarlı</w:t>
      </w:r>
      <w:r w:rsidRPr="00DD5118">
        <w:rPr>
          <w:sz w:val="24"/>
          <w:szCs w:val="24"/>
        </w:rPr>
        <w:t xml:space="preserve"> verileri</w:t>
      </w:r>
      <w:r w:rsidR="00BE0F89" w:rsidRPr="00DD5118">
        <w:rPr>
          <w:sz w:val="24"/>
          <w:szCs w:val="24"/>
        </w:rPr>
        <w:t xml:space="preserve"> </w:t>
      </w:r>
      <w:r w:rsidRPr="00DD5118">
        <w:rPr>
          <w:sz w:val="24"/>
          <w:szCs w:val="24"/>
        </w:rPr>
        <w:t>mi koruyor?</w:t>
      </w:r>
      <w:r w:rsidR="00556024" w:rsidRPr="00DD5118">
        <w:rPr>
          <w:sz w:val="24"/>
          <w:szCs w:val="24"/>
        </w:rPr>
        <w:t xml:space="preserve"> </w:t>
      </w:r>
      <w:r w:rsidRPr="00DD5118">
        <w:rPr>
          <w:sz w:val="24"/>
          <w:szCs w:val="24"/>
        </w:rPr>
        <w:t>Ne tür bir iş bu?</w:t>
      </w:r>
      <w:r w:rsidR="00574273" w:rsidRPr="00DD5118">
        <w:rPr>
          <w:sz w:val="24"/>
          <w:szCs w:val="24"/>
        </w:rPr>
        <w:t xml:space="preserve"> </w:t>
      </w:r>
      <w:r w:rsidRPr="00DD5118">
        <w:rPr>
          <w:sz w:val="24"/>
          <w:szCs w:val="24"/>
        </w:rPr>
        <w:t>Davranması gereken uyum düzeyi nedir?</w:t>
      </w:r>
    </w:p>
    <w:p w:rsidR="00EA3AF5" w:rsidRPr="00DD5118" w:rsidRDefault="001D1448" w:rsidP="0092494C">
      <w:pPr>
        <w:ind w:left="708"/>
        <w:jc w:val="both"/>
        <w:rPr>
          <w:sz w:val="24"/>
          <w:szCs w:val="24"/>
        </w:rPr>
      </w:pPr>
      <w:r w:rsidRPr="00DD5118">
        <w:rPr>
          <w:sz w:val="24"/>
          <w:szCs w:val="24"/>
        </w:rPr>
        <w:t>Açıkçası</w:t>
      </w:r>
      <w:r w:rsidR="00EA3AF5" w:rsidRPr="00DD5118">
        <w:rPr>
          <w:sz w:val="24"/>
          <w:szCs w:val="24"/>
        </w:rPr>
        <w:t>,</w:t>
      </w:r>
      <w:r w:rsidR="00574273" w:rsidRPr="00DD5118">
        <w:rPr>
          <w:sz w:val="24"/>
          <w:szCs w:val="24"/>
        </w:rPr>
        <w:t xml:space="preserve"> </w:t>
      </w:r>
      <w:r w:rsidR="00EA3AF5" w:rsidRPr="00DD5118">
        <w:rPr>
          <w:sz w:val="24"/>
          <w:szCs w:val="24"/>
        </w:rPr>
        <w:t xml:space="preserve">duruma bakmak için </w:t>
      </w:r>
      <w:r w:rsidR="00BE0F89" w:rsidRPr="00DD5118">
        <w:rPr>
          <w:sz w:val="24"/>
          <w:szCs w:val="24"/>
        </w:rPr>
        <w:t>birçok</w:t>
      </w:r>
      <w:r w:rsidR="00EA3AF5" w:rsidRPr="00DD5118">
        <w:rPr>
          <w:sz w:val="24"/>
          <w:szCs w:val="24"/>
        </w:rPr>
        <w:t xml:space="preserve"> yolunuz var.</w:t>
      </w:r>
    </w:p>
    <w:p w:rsidR="00EA3AF5" w:rsidRDefault="00EA3AF5" w:rsidP="00754C19">
      <w:pPr>
        <w:ind w:firstLine="708"/>
        <w:rPr>
          <w:b/>
          <w:i/>
          <w:sz w:val="36"/>
          <w:szCs w:val="36"/>
        </w:rPr>
      </w:pPr>
      <w:r w:rsidRPr="00EA3AF5">
        <w:rPr>
          <w:b/>
          <w:i/>
          <w:sz w:val="36"/>
          <w:szCs w:val="36"/>
        </w:rPr>
        <w:t xml:space="preserve">Geleneksel veri merkezi </w:t>
      </w:r>
    </w:p>
    <w:p w:rsidR="00507331" w:rsidRPr="00DD5118" w:rsidRDefault="00EF3FB7" w:rsidP="00F70D67">
      <w:pPr>
        <w:ind w:left="708"/>
        <w:jc w:val="both"/>
        <w:rPr>
          <w:sz w:val="24"/>
          <w:szCs w:val="24"/>
        </w:rPr>
      </w:pPr>
      <w:r w:rsidRPr="00DD5118">
        <w:rPr>
          <w:sz w:val="24"/>
          <w:szCs w:val="24"/>
        </w:rPr>
        <w:t>Her bir veri merkezi biraz faklı olmasına rağmen,</w:t>
      </w:r>
      <w:r w:rsidR="00574273" w:rsidRPr="00DD5118">
        <w:rPr>
          <w:sz w:val="24"/>
          <w:szCs w:val="24"/>
        </w:rPr>
        <w:t xml:space="preserve"> </w:t>
      </w:r>
      <w:r w:rsidRPr="00DD5118">
        <w:rPr>
          <w:sz w:val="24"/>
          <w:szCs w:val="24"/>
        </w:rPr>
        <w:t xml:space="preserve">büyük bir veri merkezinin bir yıl içindeki maliyeti ortalama olarak 10 milyon </w:t>
      </w:r>
      <w:r w:rsidRPr="00DD5118">
        <w:rPr>
          <w:rStyle w:val="apple-style-span"/>
          <w:rFonts w:cstheme="minorHAnsi"/>
          <w:bCs/>
          <w:color w:val="000000"/>
          <w:sz w:val="24"/>
          <w:szCs w:val="24"/>
        </w:rPr>
        <w:t>$ ile 25 milyon $ arasındadır.</w:t>
      </w:r>
    </w:p>
    <w:p w:rsidR="00EF3FB7" w:rsidRPr="00D87507" w:rsidRDefault="00DD5118" w:rsidP="00D87507">
      <w:pPr>
        <w:rPr>
          <w:b/>
        </w:rPr>
      </w:pPr>
      <w:r>
        <w:rPr>
          <w:b/>
          <w:noProof/>
          <w:lang w:eastAsia="tr-TR"/>
        </w:rPr>
        <w:pict>
          <v:shapetype id="_x0000_t202" coordsize="21600,21600" o:spt="202" path="m,l,21600r21600,l21600,xe">
            <v:stroke joinstyle="miter"/>
            <v:path gradientshapeok="t" o:connecttype="rect"/>
          </v:shapetype>
          <v:shape id="_x0000_s1034" type="#_x0000_t202" style="position:absolute;margin-left:242.95pt;margin-top:44.9pt;width:177.3pt;height:111.3pt;z-index:251663360">
            <v:textbox>
              <w:txbxContent>
                <w:p w:rsidR="001D13A4" w:rsidRPr="00DD5118" w:rsidRDefault="001D13A4" w:rsidP="00F85C0C">
                  <w:pPr>
                    <w:spacing w:line="240" w:lineRule="auto"/>
                    <w:jc w:val="both"/>
                    <w:rPr>
                      <w:sz w:val="24"/>
                      <w:szCs w:val="24"/>
                    </w:rPr>
                  </w:pPr>
                  <w:r w:rsidRPr="00DD5118">
                    <w:rPr>
                      <w:sz w:val="24"/>
                      <w:szCs w:val="24"/>
                    </w:rPr>
                    <w:t>(http://images.businessweek.com/ss/</w:t>
                  </w:r>
                  <w:proofErr w:type="gramStart"/>
                  <w:r w:rsidRPr="00DD5118">
                    <w:rPr>
                      <w:sz w:val="24"/>
                      <w:szCs w:val="24"/>
                    </w:rPr>
                    <w:t>08/08/0804</w:t>
                  </w:r>
                  <w:proofErr w:type="gramEnd"/>
                  <w:r w:rsidRPr="00DD5118">
                    <w:rPr>
                      <w:sz w:val="24"/>
                      <w:szCs w:val="24"/>
                    </w:rPr>
                    <w:t xml:space="preserve">_cloudcomputing/1. </w:t>
                  </w:r>
                  <w:proofErr w:type="spellStart"/>
                  <w:r w:rsidRPr="00DD5118">
                    <w:rPr>
                      <w:sz w:val="24"/>
                      <w:szCs w:val="24"/>
                    </w:rPr>
                    <w:t>htm</w:t>
                  </w:r>
                  <w:proofErr w:type="spellEnd"/>
                  <w:r w:rsidRPr="00DD5118">
                    <w:rPr>
                      <w:sz w:val="24"/>
                      <w:szCs w:val="24"/>
                    </w:rPr>
                    <w:t>).</w:t>
                  </w:r>
                  <w:r w:rsidR="00286642" w:rsidRPr="00DD5118">
                    <w:rPr>
                      <w:sz w:val="24"/>
                      <w:szCs w:val="24"/>
                    </w:rPr>
                    <w:t xml:space="preserve"> Dergideki </w:t>
                  </w:r>
                  <w:r w:rsidR="006C26B6" w:rsidRPr="00DD5118">
                    <w:rPr>
                      <w:sz w:val="24"/>
                      <w:szCs w:val="24"/>
                    </w:rPr>
                    <w:t>ankete ABD</w:t>
                  </w:r>
                  <w:r w:rsidR="00286642" w:rsidRPr="00DD5118">
                    <w:rPr>
                      <w:sz w:val="24"/>
                      <w:szCs w:val="24"/>
                    </w:rPr>
                    <w:t xml:space="preserve"> </w:t>
                  </w:r>
                  <w:r w:rsidR="006C26B6" w:rsidRPr="00DD5118">
                    <w:rPr>
                      <w:sz w:val="24"/>
                      <w:szCs w:val="24"/>
                    </w:rPr>
                    <w:t>genelinde 11</w:t>
                  </w:r>
                  <w:r w:rsidR="00286642" w:rsidRPr="00DD5118">
                    <w:rPr>
                      <w:sz w:val="24"/>
                      <w:szCs w:val="24"/>
                    </w:rPr>
                    <w:t xml:space="preserve"> büyük veri merkezileri katıldı.</w:t>
                  </w:r>
                </w:p>
              </w:txbxContent>
            </v:textbox>
          </v:shape>
        </w:pict>
      </w:r>
      <w:r>
        <w:rPr>
          <w:b/>
          <w:noProof/>
          <w:lang w:eastAsia="tr-TR"/>
        </w:rPr>
        <w:pict>
          <v:shape id="_x0000_s1033" type="#_x0000_t202" style="position:absolute;margin-left:72.45pt;margin-top:44.9pt;width:164.4pt;height:111.3pt;z-index:251662336">
            <v:textbox style="mso-next-textbox:#_x0000_s1033">
              <w:txbxContent>
                <w:p w:rsidR="00EF3FB7" w:rsidRPr="00DD5118" w:rsidRDefault="006C26B6" w:rsidP="0095578C">
                  <w:pPr>
                    <w:spacing w:line="240" w:lineRule="auto"/>
                    <w:jc w:val="both"/>
                    <w:rPr>
                      <w:rFonts w:cstheme="minorHAnsi"/>
                      <w:bCs/>
                      <w:color w:val="000000"/>
                      <w:sz w:val="24"/>
                      <w:szCs w:val="24"/>
                    </w:rPr>
                  </w:pPr>
                  <w:r w:rsidRPr="00DD5118">
                    <w:rPr>
                      <w:sz w:val="24"/>
                      <w:szCs w:val="24"/>
                    </w:rPr>
                    <w:t>Biz 10</w:t>
                  </w:r>
                  <w:r w:rsidR="001D13A4" w:rsidRPr="00DD5118">
                    <w:rPr>
                      <w:sz w:val="24"/>
                      <w:szCs w:val="24"/>
                    </w:rPr>
                    <w:t xml:space="preserve"> milyon </w:t>
                  </w:r>
                  <w:r w:rsidR="001D13A4" w:rsidRPr="00DD5118">
                    <w:rPr>
                      <w:rStyle w:val="apple-style-span"/>
                      <w:rFonts w:cstheme="minorHAnsi"/>
                      <w:bCs/>
                      <w:color w:val="000000"/>
                      <w:sz w:val="24"/>
                      <w:szCs w:val="24"/>
                    </w:rPr>
                    <w:t>$ ile 25 milyon $ arasında yatırım yapmadık. 2008’ de</w:t>
                  </w:r>
                  <w:r w:rsidR="00286642" w:rsidRPr="00DD5118">
                    <w:rPr>
                      <w:rStyle w:val="apple-style-span"/>
                      <w:rFonts w:cstheme="minorHAnsi"/>
                      <w:bCs/>
                      <w:color w:val="000000"/>
                      <w:sz w:val="24"/>
                      <w:szCs w:val="24"/>
                    </w:rPr>
                    <w:t>,</w:t>
                  </w:r>
                  <w:r w:rsidR="001D13A4" w:rsidRPr="00DD5118">
                    <w:rPr>
                      <w:rStyle w:val="apple-style-span"/>
                      <w:rFonts w:cstheme="minorHAnsi"/>
                      <w:bCs/>
                      <w:color w:val="000000"/>
                      <w:sz w:val="24"/>
                      <w:szCs w:val="24"/>
                    </w:rPr>
                    <w:t xml:space="preserve"> </w:t>
                  </w:r>
                  <w:proofErr w:type="spellStart"/>
                  <w:r w:rsidR="001D13A4" w:rsidRPr="00DD5118">
                    <w:rPr>
                      <w:rStyle w:val="apple-style-span"/>
                      <w:rFonts w:cstheme="minorHAnsi"/>
                      <w:bCs/>
                      <w:color w:val="000000"/>
                      <w:sz w:val="24"/>
                      <w:szCs w:val="24"/>
                    </w:rPr>
                    <w:t>BusinessWeek</w:t>
                  </w:r>
                  <w:proofErr w:type="spellEnd"/>
                  <w:r w:rsidR="001D13A4" w:rsidRPr="00DD5118">
                    <w:rPr>
                      <w:rStyle w:val="apple-style-span"/>
                      <w:rFonts w:cstheme="minorHAnsi"/>
                      <w:bCs/>
                      <w:color w:val="000000"/>
                      <w:sz w:val="24"/>
                      <w:szCs w:val="24"/>
                    </w:rPr>
                    <w:t xml:space="preserve"> Magazin de </w:t>
                  </w:r>
                  <w:proofErr w:type="spellStart"/>
                  <w:r w:rsidR="001D13A4" w:rsidRPr="00DD5118">
                    <w:rPr>
                      <w:rStyle w:val="apple-style-span"/>
                      <w:rFonts w:cstheme="minorHAnsi"/>
                      <w:bCs/>
                      <w:color w:val="000000"/>
                      <w:sz w:val="24"/>
                      <w:szCs w:val="24"/>
                    </w:rPr>
                    <w:t>Rachael</w:t>
                  </w:r>
                  <w:proofErr w:type="spellEnd"/>
                  <w:r w:rsidR="001D13A4" w:rsidRPr="00DD5118">
                    <w:rPr>
                      <w:rStyle w:val="apple-style-span"/>
                      <w:rFonts w:cstheme="minorHAnsi"/>
                      <w:bCs/>
                      <w:color w:val="000000"/>
                      <w:sz w:val="24"/>
                      <w:szCs w:val="24"/>
                    </w:rPr>
                    <w:t xml:space="preserve"> </w:t>
                  </w:r>
                  <w:proofErr w:type="spellStart"/>
                  <w:r w:rsidR="001D13A4" w:rsidRPr="00DD5118">
                    <w:rPr>
                      <w:rStyle w:val="apple-style-span"/>
                      <w:rFonts w:cstheme="minorHAnsi"/>
                      <w:bCs/>
                      <w:color w:val="000000"/>
                      <w:sz w:val="24"/>
                      <w:szCs w:val="24"/>
                    </w:rPr>
                    <w:t>King</w:t>
                  </w:r>
                  <w:proofErr w:type="spellEnd"/>
                  <w:r w:rsidR="0095578C" w:rsidRPr="00DD5118">
                    <w:rPr>
                      <w:rStyle w:val="apple-style-span"/>
                      <w:rFonts w:cstheme="minorHAnsi"/>
                      <w:bCs/>
                      <w:color w:val="000000"/>
                      <w:sz w:val="24"/>
                      <w:szCs w:val="24"/>
                    </w:rPr>
                    <w:t xml:space="preserve"> tarafından </w:t>
                  </w:r>
                  <w:proofErr w:type="spellStart"/>
                  <w:r w:rsidRPr="00DD5118">
                    <w:rPr>
                      <w:rStyle w:val="apple-style-span"/>
                      <w:rFonts w:cstheme="minorHAnsi"/>
                      <w:bCs/>
                      <w:color w:val="000000"/>
                      <w:sz w:val="24"/>
                      <w:szCs w:val="24"/>
                    </w:rPr>
                    <w:t>C</w:t>
                  </w:r>
                  <w:r w:rsidR="001D13A4" w:rsidRPr="00DD5118">
                    <w:rPr>
                      <w:rStyle w:val="apple-style-span"/>
                      <w:rFonts w:cstheme="minorHAnsi"/>
                      <w:bCs/>
                      <w:color w:val="000000"/>
                      <w:sz w:val="24"/>
                      <w:szCs w:val="24"/>
                    </w:rPr>
                    <w:t>omputing</w:t>
                  </w:r>
                  <w:proofErr w:type="spellEnd"/>
                  <w:r w:rsidR="001D13A4" w:rsidRPr="00DD5118">
                    <w:rPr>
                      <w:rStyle w:val="apple-style-span"/>
                      <w:rFonts w:cstheme="minorHAnsi"/>
                      <w:bCs/>
                      <w:color w:val="000000"/>
                      <w:sz w:val="24"/>
                      <w:szCs w:val="24"/>
                    </w:rPr>
                    <w:t xml:space="preserve"> </w:t>
                  </w:r>
                  <w:proofErr w:type="spellStart"/>
                  <w:r w:rsidR="001D13A4" w:rsidRPr="00DD5118">
                    <w:rPr>
                      <w:rStyle w:val="apple-style-span"/>
                      <w:rFonts w:cstheme="minorHAnsi"/>
                      <w:bCs/>
                      <w:color w:val="000000"/>
                      <w:sz w:val="24"/>
                      <w:szCs w:val="24"/>
                    </w:rPr>
                    <w:t>Heads</w:t>
                  </w:r>
                  <w:proofErr w:type="spellEnd"/>
                  <w:r w:rsidR="001D13A4" w:rsidRPr="00DD5118">
                    <w:rPr>
                      <w:rStyle w:val="apple-style-span"/>
                      <w:rFonts w:cstheme="minorHAnsi"/>
                      <w:bCs/>
                      <w:color w:val="000000"/>
                      <w:sz w:val="24"/>
                      <w:szCs w:val="24"/>
                    </w:rPr>
                    <w:t xml:space="preserve"> </w:t>
                  </w:r>
                  <w:proofErr w:type="spellStart"/>
                  <w:r w:rsidR="001D13A4" w:rsidRPr="00DD5118">
                    <w:rPr>
                      <w:rStyle w:val="apple-style-span"/>
                      <w:rFonts w:cstheme="minorHAnsi"/>
                      <w:bCs/>
                      <w:color w:val="000000"/>
                      <w:sz w:val="24"/>
                      <w:szCs w:val="24"/>
                    </w:rPr>
                    <w:t>for</w:t>
                  </w:r>
                  <w:proofErr w:type="spellEnd"/>
                  <w:r w:rsidR="001D13A4" w:rsidRPr="00DD5118">
                    <w:rPr>
                      <w:rStyle w:val="apple-style-span"/>
                      <w:rFonts w:cstheme="minorHAnsi"/>
                      <w:bCs/>
                      <w:color w:val="000000"/>
                      <w:sz w:val="24"/>
                      <w:szCs w:val="24"/>
                    </w:rPr>
                    <w:t xml:space="preserve"> </w:t>
                  </w:r>
                  <w:proofErr w:type="spellStart"/>
                  <w:r w:rsidR="001D13A4" w:rsidRPr="00DD5118">
                    <w:rPr>
                      <w:rStyle w:val="apple-style-span"/>
                      <w:rFonts w:cstheme="minorHAnsi"/>
                      <w:bCs/>
                      <w:color w:val="000000"/>
                      <w:sz w:val="24"/>
                      <w:szCs w:val="24"/>
                    </w:rPr>
                    <w:t>the</w:t>
                  </w:r>
                  <w:proofErr w:type="spellEnd"/>
                  <w:r w:rsidR="001D13A4" w:rsidRPr="00DD5118">
                    <w:rPr>
                      <w:rStyle w:val="apple-style-span"/>
                      <w:rFonts w:cstheme="minorHAnsi"/>
                      <w:bCs/>
                      <w:color w:val="000000"/>
                      <w:sz w:val="24"/>
                      <w:szCs w:val="24"/>
                    </w:rPr>
                    <w:t xml:space="preserve"> </w:t>
                  </w:r>
                  <w:proofErr w:type="spellStart"/>
                  <w:r w:rsidR="001D13A4" w:rsidRPr="00DD5118">
                    <w:rPr>
                      <w:rStyle w:val="apple-style-span"/>
                      <w:rFonts w:cstheme="minorHAnsi"/>
                      <w:bCs/>
                      <w:color w:val="000000"/>
                      <w:sz w:val="24"/>
                      <w:szCs w:val="24"/>
                    </w:rPr>
                    <w:t>Clouds</w:t>
                  </w:r>
                  <w:proofErr w:type="spellEnd"/>
                  <w:r w:rsidR="0095578C" w:rsidRPr="00DD5118">
                    <w:rPr>
                      <w:rStyle w:val="apple-style-span"/>
                      <w:rFonts w:cstheme="minorHAnsi"/>
                      <w:bCs/>
                      <w:color w:val="000000"/>
                      <w:sz w:val="24"/>
                      <w:szCs w:val="24"/>
                    </w:rPr>
                    <w:t>” adlı bir makalede yayınlandı.</w:t>
                  </w:r>
                  <w:r w:rsidRPr="00DD5118">
                    <w:rPr>
                      <w:rStyle w:val="apple-style-span"/>
                      <w:rFonts w:cstheme="minorHAnsi"/>
                      <w:bCs/>
                      <w:color w:val="000000"/>
                      <w:sz w:val="24"/>
                      <w:szCs w:val="24"/>
                    </w:rPr>
                    <w:t xml:space="preserve"> </w:t>
                  </w:r>
                </w:p>
              </w:txbxContent>
            </v:textbox>
          </v:shape>
        </w:pict>
      </w:r>
      <w:r>
        <w:rPr>
          <w:b/>
          <w:noProof/>
          <w:lang w:eastAsia="tr-TR"/>
        </w:rPr>
        <w:pict>
          <v:shape id="_x0000_s1031" type="#_x0000_t202" style="position:absolute;margin-left:61.6pt;margin-top:18.05pt;width:368.85pt;height:143pt;z-index:251660288" fillcolor="#d8d8d8 [2732]">
            <v:fill color2="#d8d8d8 [2732]" rotate="t" focus="100%" type="gradient"/>
            <v:textbox style="mso-next-textbox:#_x0000_s1031">
              <w:txbxContent>
                <w:p w:rsidR="00EF3FB7" w:rsidRDefault="00EF3FB7" w:rsidP="00EF3FB7">
                  <w:pPr>
                    <w:jc w:val="center"/>
                    <w:rPr>
                      <w:b/>
                      <w:sz w:val="32"/>
                      <w:szCs w:val="32"/>
                    </w:rPr>
                  </w:pPr>
                  <w:r>
                    <w:rPr>
                      <w:b/>
                      <w:sz w:val="32"/>
                      <w:szCs w:val="32"/>
                    </w:rPr>
                    <w:t>Kurgudan daha garip</w:t>
                  </w:r>
                </w:p>
                <w:p w:rsidR="00EF3FB7" w:rsidRPr="00EF3FB7" w:rsidRDefault="00EF3FB7" w:rsidP="00EF3FB7"/>
              </w:txbxContent>
            </v:textbox>
          </v:shape>
        </w:pict>
      </w:r>
      <w:r w:rsidR="00D556D2">
        <w:rPr>
          <w:b/>
          <w:noProof/>
          <w:lang w:eastAsia="tr-TR"/>
        </w:rPr>
        <w:drawing>
          <wp:anchor distT="0" distB="0" distL="114300" distR="114300" simplePos="0" relativeHeight="251708416" behindDoc="0" locked="0" layoutInCell="1" allowOverlap="1">
            <wp:simplePos x="0" y="0"/>
            <wp:positionH relativeFrom="column">
              <wp:posOffset>-78488</wp:posOffset>
            </wp:positionH>
            <wp:positionV relativeFrom="paragraph">
              <wp:posOffset>4182</wp:posOffset>
            </wp:positionV>
            <wp:extent cx="809085" cy="638355"/>
            <wp:effectExtent l="19050" t="0" r="0" b="0"/>
            <wp:wrapNone/>
            <wp:docPr id="13" name="Picture 16" descr="C:\Users\emre\Desktop\Teknik Bil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re\Desktop\Teknik Bilgi.jpg"/>
                    <pic:cNvPicPr>
                      <a:picLocks noChangeAspect="1" noChangeArrowheads="1"/>
                    </pic:cNvPicPr>
                  </pic:nvPicPr>
                  <pic:blipFill>
                    <a:blip r:embed="rId10" cstate="print"/>
                    <a:srcRect/>
                    <a:stretch>
                      <a:fillRect/>
                    </a:stretch>
                  </pic:blipFill>
                  <pic:spPr bwMode="auto">
                    <a:xfrm>
                      <a:off x="0" y="0"/>
                      <a:ext cx="809085" cy="638355"/>
                    </a:xfrm>
                    <a:prstGeom prst="rect">
                      <a:avLst/>
                    </a:prstGeom>
                    <a:noFill/>
                    <a:ln w="9525">
                      <a:noFill/>
                      <a:miter lim="800000"/>
                      <a:headEnd/>
                      <a:tailEnd/>
                    </a:ln>
                  </pic:spPr>
                </pic:pic>
              </a:graphicData>
            </a:graphic>
          </wp:anchor>
        </w:drawing>
      </w:r>
      <w:r w:rsidR="001D13A4">
        <w:rPr>
          <w:b/>
          <w:noProof/>
          <w:lang w:eastAsia="tr-TR"/>
        </w:rPr>
        <w:drawing>
          <wp:inline distT="0" distB="0" distL="0" distR="0">
            <wp:extent cx="713932" cy="646981"/>
            <wp:effectExtent l="19050" t="0" r="0" b="0"/>
            <wp:docPr id="5" name="Resim 8" descr="C:\Users\ibrahi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brahim\Desktop\Untitled.png"/>
                    <pic:cNvPicPr>
                      <a:picLocks noChangeAspect="1" noChangeArrowheads="1"/>
                    </pic:cNvPicPr>
                  </pic:nvPicPr>
                  <pic:blipFill>
                    <a:blip r:embed="rId11" cstate="print"/>
                    <a:srcRect/>
                    <a:stretch>
                      <a:fillRect/>
                    </a:stretch>
                  </pic:blipFill>
                  <pic:spPr bwMode="auto">
                    <a:xfrm>
                      <a:off x="0" y="0"/>
                      <a:ext cx="716280" cy="649109"/>
                    </a:xfrm>
                    <a:prstGeom prst="rect">
                      <a:avLst/>
                    </a:prstGeom>
                    <a:noFill/>
                    <a:ln w="9525">
                      <a:noFill/>
                      <a:miter lim="800000"/>
                      <a:headEnd/>
                      <a:tailEnd/>
                    </a:ln>
                  </pic:spPr>
                </pic:pic>
              </a:graphicData>
            </a:graphic>
          </wp:inline>
        </w:drawing>
      </w:r>
      <w:r w:rsidR="00B1773A">
        <w:rPr>
          <w:b/>
          <w:noProof/>
          <w:lang w:eastAsia="tr-TR"/>
        </w:rPr>
        <w:pict>
          <v:shape id="_x0000_s1030" type="#_x0000_t32" style="position:absolute;margin-left:61.6pt;margin-top:10.6pt;width:368.85pt;height:.7pt;z-index:251659264;mso-position-horizontal-relative:text;mso-position-vertical-relative:text" o:connectortype="straight" strokeweight="2.25pt"/>
        </w:pict>
      </w:r>
    </w:p>
    <w:p w:rsidR="00286642" w:rsidRDefault="00286642" w:rsidP="00D87507">
      <w:pPr>
        <w:pStyle w:val="ListeParagraf"/>
        <w:ind w:left="1440"/>
        <w:rPr>
          <w:b/>
        </w:rPr>
      </w:pPr>
    </w:p>
    <w:p w:rsidR="00D87507" w:rsidRPr="00A24020" w:rsidRDefault="00B1773A" w:rsidP="00A24020">
      <w:pPr>
        <w:rPr>
          <w:b/>
        </w:rPr>
      </w:pPr>
      <w:r>
        <w:rPr>
          <w:b/>
          <w:noProof/>
          <w:lang w:eastAsia="tr-TR"/>
        </w:rPr>
        <w:pict>
          <v:shape id="_x0000_s1035" type="#_x0000_t32" style="position:absolute;margin-left:61.6pt;margin-top:72.65pt;width:368.85pt;height:0;z-index:251664384" o:connectortype="straight" strokeweight="2.25pt"/>
        </w:pict>
      </w:r>
      <w:r w:rsidR="00286642">
        <w:rPr>
          <w:b/>
        </w:rPr>
        <w:br w:type="page"/>
      </w:r>
      <w:r w:rsidR="00286642" w:rsidRPr="00D6682E">
        <w:rPr>
          <w:sz w:val="24"/>
          <w:szCs w:val="24"/>
        </w:rPr>
        <w:lastRenderedPageBreak/>
        <w:t>Bu toplu para nereye gidiyor?</w:t>
      </w:r>
      <w:r w:rsidR="007B28ED" w:rsidRPr="00D6682E">
        <w:rPr>
          <w:sz w:val="24"/>
          <w:szCs w:val="24"/>
        </w:rPr>
        <w:t xml:space="preserve"> </w:t>
      </w:r>
      <w:r w:rsidR="00A24020">
        <w:rPr>
          <w:sz w:val="24"/>
          <w:szCs w:val="24"/>
        </w:rPr>
        <w:t>Yanıtı</w:t>
      </w:r>
      <w:r w:rsidR="00286642" w:rsidRPr="00D6682E">
        <w:rPr>
          <w:sz w:val="24"/>
          <w:szCs w:val="24"/>
        </w:rPr>
        <w:t xml:space="preserve"> sizi şaşırtabilir.</w:t>
      </w:r>
    </w:p>
    <w:p w:rsidR="00286642" w:rsidRPr="00D6682E" w:rsidRDefault="00B1773A" w:rsidP="008D6CC9">
      <w:pPr>
        <w:pStyle w:val="ListeParagraf"/>
        <w:numPr>
          <w:ilvl w:val="0"/>
          <w:numId w:val="11"/>
        </w:numPr>
        <w:ind w:left="1428"/>
        <w:jc w:val="both"/>
        <w:rPr>
          <w:b/>
          <w:sz w:val="24"/>
          <w:szCs w:val="24"/>
        </w:rPr>
      </w:pPr>
      <w:r w:rsidRPr="00D6682E">
        <w:rPr>
          <w:b/>
          <w:noProof/>
          <w:sz w:val="24"/>
          <w:szCs w:val="24"/>
          <w:lang w:eastAsia="tr-TR"/>
        </w:rPr>
        <w:pict>
          <v:shape id="_x0000_s1045" type="#_x0000_t32" style="position:absolute;left:0;text-align:left;margin-left:37.15pt;margin-top:4.85pt;width:0;height:46.85pt;z-index:251673600" o:connectortype="straight" strokecolor="#bfbfbf [2412]" strokeweight="6pt"/>
        </w:pict>
      </w:r>
      <w:r w:rsidR="00286642" w:rsidRPr="00D6682E">
        <w:rPr>
          <w:b/>
          <w:sz w:val="24"/>
          <w:szCs w:val="24"/>
        </w:rPr>
        <w:t>%42:</w:t>
      </w:r>
      <w:r w:rsidR="00D443A6" w:rsidRPr="00D6682E">
        <w:rPr>
          <w:b/>
          <w:sz w:val="24"/>
          <w:szCs w:val="24"/>
        </w:rPr>
        <w:t xml:space="preserve"> </w:t>
      </w:r>
      <w:r w:rsidR="007B28ED" w:rsidRPr="00D6682E">
        <w:rPr>
          <w:sz w:val="24"/>
          <w:szCs w:val="24"/>
        </w:rPr>
        <w:t xml:space="preserve">Donanım, yazılım, felaket kurtarma düzenlemeleri, kesintisiz güç kaynakları ve ağ.(Maliyetler zamanlara yayılır, </w:t>
      </w:r>
      <w:proofErr w:type="gramStart"/>
      <w:r w:rsidR="007B28ED" w:rsidRPr="00D6682E">
        <w:rPr>
          <w:sz w:val="24"/>
          <w:szCs w:val="24"/>
        </w:rPr>
        <w:t>amortismana</w:t>
      </w:r>
      <w:proofErr w:type="gramEnd"/>
      <w:r w:rsidR="007B28ED" w:rsidRPr="00D6682E">
        <w:rPr>
          <w:sz w:val="24"/>
          <w:szCs w:val="24"/>
        </w:rPr>
        <w:t xml:space="preserve"> tabi</w:t>
      </w:r>
      <w:r w:rsidR="008D6CC9" w:rsidRPr="00D6682E">
        <w:rPr>
          <w:sz w:val="24"/>
          <w:szCs w:val="24"/>
        </w:rPr>
        <w:t>dir</w:t>
      </w:r>
      <w:r w:rsidR="007B28ED" w:rsidRPr="00D6682E">
        <w:rPr>
          <w:sz w:val="24"/>
          <w:szCs w:val="24"/>
        </w:rPr>
        <w:t>, çünkü sermaye giderleri ve düzenli ödemelerin birleşimidir.)</w:t>
      </w:r>
    </w:p>
    <w:p w:rsidR="007B28ED" w:rsidRPr="00D6682E" w:rsidRDefault="007B28ED" w:rsidP="008D6CC9">
      <w:pPr>
        <w:pStyle w:val="ListeParagraf"/>
        <w:numPr>
          <w:ilvl w:val="0"/>
          <w:numId w:val="11"/>
        </w:numPr>
        <w:ind w:left="1428"/>
        <w:jc w:val="both"/>
        <w:rPr>
          <w:b/>
          <w:sz w:val="24"/>
          <w:szCs w:val="24"/>
        </w:rPr>
      </w:pPr>
      <w:r w:rsidRPr="00D6682E">
        <w:rPr>
          <w:b/>
          <w:sz w:val="24"/>
          <w:szCs w:val="24"/>
        </w:rPr>
        <w:t>%58:</w:t>
      </w:r>
      <w:r w:rsidR="005877B8" w:rsidRPr="00D6682E">
        <w:rPr>
          <w:b/>
          <w:sz w:val="24"/>
          <w:szCs w:val="24"/>
        </w:rPr>
        <w:t xml:space="preserve"> </w:t>
      </w:r>
      <w:r w:rsidRPr="00D6682E">
        <w:rPr>
          <w:sz w:val="24"/>
          <w:szCs w:val="24"/>
        </w:rPr>
        <w:t>Isıtma,</w:t>
      </w:r>
      <w:r w:rsidR="00574273" w:rsidRPr="00D6682E">
        <w:rPr>
          <w:sz w:val="24"/>
          <w:szCs w:val="24"/>
        </w:rPr>
        <w:t xml:space="preserve"> </w:t>
      </w:r>
      <w:r w:rsidR="008D6CC9" w:rsidRPr="00D6682E">
        <w:rPr>
          <w:sz w:val="24"/>
          <w:szCs w:val="24"/>
        </w:rPr>
        <w:t>iklimleme</w:t>
      </w:r>
      <w:r w:rsidRPr="00D6682E">
        <w:rPr>
          <w:sz w:val="24"/>
          <w:szCs w:val="24"/>
        </w:rPr>
        <w:t>,</w:t>
      </w:r>
      <w:r w:rsidR="00574273" w:rsidRPr="00D6682E">
        <w:rPr>
          <w:sz w:val="24"/>
          <w:szCs w:val="24"/>
        </w:rPr>
        <w:t xml:space="preserve"> </w:t>
      </w:r>
      <w:r w:rsidRPr="00D6682E">
        <w:rPr>
          <w:sz w:val="24"/>
          <w:szCs w:val="24"/>
        </w:rPr>
        <w:t>mülkiyet satış vergileri ve işçilik maliyetleri.</w:t>
      </w:r>
      <w:r w:rsidR="008D6CC9" w:rsidRPr="00D6682E">
        <w:rPr>
          <w:sz w:val="24"/>
          <w:szCs w:val="24"/>
        </w:rPr>
        <w:t xml:space="preserve"> </w:t>
      </w:r>
      <w:r w:rsidRPr="00D6682E">
        <w:rPr>
          <w:sz w:val="24"/>
          <w:szCs w:val="24"/>
        </w:rPr>
        <w:t>(Aslında,</w:t>
      </w:r>
      <w:r w:rsidR="00574273" w:rsidRPr="00D6682E">
        <w:rPr>
          <w:sz w:val="24"/>
          <w:szCs w:val="24"/>
        </w:rPr>
        <w:t xml:space="preserve"> </w:t>
      </w:r>
      <w:r w:rsidRPr="00D6682E">
        <w:rPr>
          <w:sz w:val="24"/>
          <w:szCs w:val="24"/>
        </w:rPr>
        <w:t xml:space="preserve">yıllık maliyet </w:t>
      </w:r>
      <w:r w:rsidR="008D6CC9" w:rsidRPr="00D6682E">
        <w:rPr>
          <w:sz w:val="24"/>
          <w:szCs w:val="24"/>
        </w:rPr>
        <w:t>olarak</w:t>
      </w:r>
      <w:r w:rsidRPr="00D6682E">
        <w:rPr>
          <w:sz w:val="24"/>
          <w:szCs w:val="24"/>
        </w:rPr>
        <w:t xml:space="preserve"> %40’a kadar yalnızca emek vardır.)</w:t>
      </w:r>
    </w:p>
    <w:p w:rsidR="007B28ED" w:rsidRPr="00D6682E" w:rsidRDefault="00E876ED" w:rsidP="00E54290">
      <w:pPr>
        <w:ind w:left="708"/>
        <w:jc w:val="both"/>
        <w:rPr>
          <w:sz w:val="24"/>
          <w:szCs w:val="24"/>
        </w:rPr>
      </w:pPr>
      <w:r w:rsidRPr="00D6682E">
        <w:rPr>
          <w:noProof/>
          <w:sz w:val="24"/>
          <w:szCs w:val="24"/>
          <w:lang w:eastAsia="tr-TR"/>
        </w:rPr>
        <w:drawing>
          <wp:anchor distT="0" distB="0" distL="114300" distR="114300" simplePos="0" relativeHeight="251693056" behindDoc="0" locked="0" layoutInCell="1" allowOverlap="1">
            <wp:simplePos x="0" y="0"/>
            <wp:positionH relativeFrom="column">
              <wp:posOffset>-40005</wp:posOffset>
            </wp:positionH>
            <wp:positionV relativeFrom="paragraph">
              <wp:posOffset>652780</wp:posOffset>
            </wp:positionV>
            <wp:extent cx="641985" cy="732790"/>
            <wp:effectExtent l="19050" t="0" r="5715" b="0"/>
            <wp:wrapNone/>
            <wp:docPr id="52" name="Resim 52" descr="C:\Users\Dogukan\Desktop\Hatırlayı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gukan\Desktop\Hatırlayın.png"/>
                    <pic:cNvPicPr>
                      <a:picLocks noChangeAspect="1" noChangeArrowheads="1"/>
                    </pic:cNvPicPr>
                  </pic:nvPicPr>
                  <pic:blipFill>
                    <a:blip r:embed="rId12" cstate="print"/>
                    <a:srcRect/>
                    <a:stretch>
                      <a:fillRect/>
                    </a:stretch>
                  </pic:blipFill>
                  <pic:spPr bwMode="auto">
                    <a:xfrm>
                      <a:off x="0" y="0"/>
                      <a:ext cx="641985" cy="732790"/>
                    </a:xfrm>
                    <a:prstGeom prst="rect">
                      <a:avLst/>
                    </a:prstGeom>
                    <a:noFill/>
                    <a:ln w="9525">
                      <a:noFill/>
                      <a:miter lim="800000"/>
                      <a:headEnd/>
                      <a:tailEnd/>
                    </a:ln>
                  </pic:spPr>
                </pic:pic>
              </a:graphicData>
            </a:graphic>
          </wp:anchor>
        </w:drawing>
      </w:r>
      <w:r w:rsidR="007B28ED" w:rsidRPr="00D6682E">
        <w:rPr>
          <w:sz w:val="24"/>
          <w:szCs w:val="24"/>
        </w:rPr>
        <w:t>Geleneksel veri merkezlerinin gerçeği daha karmaşıktır.</w:t>
      </w:r>
      <w:r w:rsidR="00574273" w:rsidRPr="00D6682E">
        <w:rPr>
          <w:sz w:val="24"/>
          <w:szCs w:val="24"/>
        </w:rPr>
        <w:t xml:space="preserve"> </w:t>
      </w:r>
      <w:r w:rsidR="007B28ED" w:rsidRPr="00D6682E">
        <w:rPr>
          <w:sz w:val="24"/>
          <w:szCs w:val="24"/>
        </w:rPr>
        <w:t>Çünkü maliyetlerin en çoğu uygulamaları ve altyapıyı korumaya yöneliktir.</w:t>
      </w:r>
      <w:r w:rsidR="00EA1E10" w:rsidRPr="00D6682E">
        <w:rPr>
          <w:sz w:val="24"/>
          <w:szCs w:val="24"/>
        </w:rPr>
        <w:t xml:space="preserve"> </w:t>
      </w:r>
      <w:r w:rsidR="007B28ED" w:rsidRPr="00D6682E">
        <w:rPr>
          <w:sz w:val="24"/>
          <w:szCs w:val="24"/>
        </w:rPr>
        <w:t xml:space="preserve">Bazı </w:t>
      </w:r>
      <w:r w:rsidR="00FD7052" w:rsidRPr="00D6682E">
        <w:rPr>
          <w:sz w:val="24"/>
          <w:szCs w:val="24"/>
        </w:rPr>
        <w:t>kestirimler</w:t>
      </w:r>
      <w:r w:rsidR="007B28ED" w:rsidRPr="00D6682E">
        <w:rPr>
          <w:sz w:val="24"/>
          <w:szCs w:val="24"/>
        </w:rPr>
        <w:t xml:space="preserve"> bakım harcamalarını %80 gösteriyor.</w:t>
      </w:r>
    </w:p>
    <w:p w:rsidR="007B28ED" w:rsidRDefault="00B1773A" w:rsidP="007B28ED">
      <w:r>
        <w:rPr>
          <w:noProof/>
          <w:lang w:eastAsia="tr-TR"/>
        </w:rPr>
        <w:pict>
          <v:shape id="_x0000_s1036" type="#_x0000_t202" style="position:absolute;margin-left:54.8pt;margin-top:.45pt;width:389.9pt;height:40.05pt;z-index:251665408" strokecolor="white [3212]">
            <v:textbox>
              <w:txbxContent>
                <w:p w:rsidR="007B28ED" w:rsidRPr="00D6682E" w:rsidRDefault="002C599E">
                  <w:pPr>
                    <w:rPr>
                      <w:sz w:val="24"/>
                      <w:szCs w:val="24"/>
                    </w:rPr>
                  </w:pPr>
                  <w:r w:rsidRPr="00D6682E">
                    <w:rPr>
                      <w:sz w:val="24"/>
                      <w:szCs w:val="24"/>
                    </w:rPr>
                    <w:t xml:space="preserve">Veri merkezlerini kenara bırakıp buluta taşımayı gerçekleştirmeden önce, uygulamaların </w:t>
                  </w:r>
                  <w:proofErr w:type="gramStart"/>
                  <w:r w:rsidRPr="00D6682E">
                    <w:rPr>
                      <w:sz w:val="24"/>
                      <w:szCs w:val="24"/>
                    </w:rPr>
                    <w:t>yapısını  ve</w:t>
                  </w:r>
                  <w:proofErr w:type="gramEnd"/>
                  <w:r w:rsidRPr="00D6682E">
                    <w:rPr>
                      <w:sz w:val="24"/>
                      <w:szCs w:val="24"/>
                    </w:rPr>
                    <w:t xml:space="preserve"> veri merkezlerindeki iş yükünü bilin:</w:t>
                  </w:r>
                </w:p>
              </w:txbxContent>
            </v:textbox>
          </v:shape>
        </w:pict>
      </w:r>
      <w:r w:rsidR="007B28ED">
        <w:rPr>
          <w:noProof/>
          <w:lang w:eastAsia="tr-TR"/>
        </w:rPr>
        <w:drawing>
          <wp:inline distT="0" distB="0" distL="0" distR="0">
            <wp:extent cx="582786" cy="612475"/>
            <wp:effectExtent l="19050" t="0" r="7764" b="0"/>
            <wp:docPr id="9" name="Resim 9" descr="C:\Users\ibrahi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rahim\Desktop\Untitled.png"/>
                    <pic:cNvPicPr>
                      <a:picLocks noChangeAspect="1" noChangeArrowheads="1"/>
                    </pic:cNvPicPr>
                  </pic:nvPicPr>
                  <pic:blipFill>
                    <a:blip r:embed="rId13" cstate="print"/>
                    <a:srcRect/>
                    <a:stretch>
                      <a:fillRect/>
                    </a:stretch>
                  </pic:blipFill>
                  <pic:spPr bwMode="auto">
                    <a:xfrm>
                      <a:off x="0" y="0"/>
                      <a:ext cx="582786" cy="612475"/>
                    </a:xfrm>
                    <a:prstGeom prst="rect">
                      <a:avLst/>
                    </a:prstGeom>
                    <a:noFill/>
                    <a:ln w="9525">
                      <a:noFill/>
                      <a:miter lim="800000"/>
                      <a:headEnd/>
                      <a:tailEnd/>
                    </a:ln>
                  </pic:spPr>
                </pic:pic>
              </a:graphicData>
            </a:graphic>
          </wp:inline>
        </w:drawing>
      </w:r>
    </w:p>
    <w:p w:rsidR="002C599E" w:rsidRPr="00D6682E" w:rsidRDefault="00B1773A" w:rsidP="0079641F">
      <w:pPr>
        <w:pStyle w:val="ListeParagraf"/>
        <w:numPr>
          <w:ilvl w:val="0"/>
          <w:numId w:val="12"/>
        </w:numPr>
        <w:ind w:left="1428"/>
        <w:rPr>
          <w:sz w:val="24"/>
          <w:szCs w:val="24"/>
        </w:rPr>
      </w:pPr>
      <w:r w:rsidRPr="00D6682E">
        <w:rPr>
          <w:noProof/>
          <w:sz w:val="24"/>
          <w:szCs w:val="24"/>
          <w:lang w:eastAsia="tr-TR"/>
        </w:rPr>
        <w:pict>
          <v:shape id="_x0000_s1046" type="#_x0000_t32" style="position:absolute;left:0;text-align:left;margin-left:33.75pt;margin-top:4.85pt;width:0;height:96.75pt;z-index:251674624" o:connectortype="straight" strokecolor="#bfbfbf [2412]" strokeweight="6pt"/>
        </w:pict>
      </w:r>
      <w:r w:rsidR="00D6682E" w:rsidRPr="00D6682E">
        <w:rPr>
          <w:sz w:val="24"/>
          <w:szCs w:val="24"/>
        </w:rPr>
        <w:t>Birçok</w:t>
      </w:r>
      <w:r w:rsidR="002C599E" w:rsidRPr="00D6682E">
        <w:rPr>
          <w:sz w:val="24"/>
          <w:szCs w:val="24"/>
        </w:rPr>
        <w:t xml:space="preserve"> veri merkezi </w:t>
      </w:r>
      <w:proofErr w:type="gramStart"/>
      <w:r w:rsidR="002C599E" w:rsidRPr="00D6682E">
        <w:rPr>
          <w:sz w:val="24"/>
          <w:szCs w:val="24"/>
        </w:rPr>
        <w:t>bir çok</w:t>
      </w:r>
      <w:proofErr w:type="gramEnd"/>
      <w:r w:rsidR="002C599E" w:rsidRPr="00D6682E">
        <w:rPr>
          <w:sz w:val="24"/>
          <w:szCs w:val="24"/>
        </w:rPr>
        <w:t xml:space="preserve"> uygulama çalıştırır ve iş yüklerinde geniş bir çeşitlilik vardır.</w:t>
      </w:r>
    </w:p>
    <w:p w:rsidR="002C599E" w:rsidRPr="00D6682E" w:rsidRDefault="002C599E" w:rsidP="0079641F">
      <w:pPr>
        <w:pStyle w:val="ListeParagraf"/>
        <w:numPr>
          <w:ilvl w:val="0"/>
          <w:numId w:val="12"/>
        </w:numPr>
        <w:ind w:left="1428"/>
        <w:rPr>
          <w:sz w:val="24"/>
          <w:szCs w:val="24"/>
        </w:rPr>
      </w:pPr>
      <w:r w:rsidRPr="00D6682E">
        <w:rPr>
          <w:sz w:val="24"/>
          <w:szCs w:val="24"/>
        </w:rPr>
        <w:t xml:space="preserve">Veri merkezlerinde çalışan en önemli uygulamaların </w:t>
      </w:r>
      <w:proofErr w:type="gramStart"/>
      <w:r w:rsidRPr="00D6682E">
        <w:rPr>
          <w:sz w:val="24"/>
          <w:szCs w:val="24"/>
        </w:rPr>
        <w:t>bir çoğu</w:t>
      </w:r>
      <w:proofErr w:type="gramEnd"/>
      <w:r w:rsidRPr="00D6682E">
        <w:rPr>
          <w:sz w:val="24"/>
          <w:szCs w:val="24"/>
        </w:rPr>
        <w:t xml:space="preserve"> aslında sadece az sayıda çalışan tarafından kullanılmaktadır. Örneğin, bir </w:t>
      </w:r>
      <w:proofErr w:type="gramStart"/>
      <w:r w:rsidRPr="00D6682E">
        <w:rPr>
          <w:sz w:val="24"/>
          <w:szCs w:val="24"/>
        </w:rPr>
        <w:t>şirket  için</w:t>
      </w:r>
      <w:proofErr w:type="gramEnd"/>
      <w:r w:rsidRPr="00D6682E">
        <w:rPr>
          <w:sz w:val="24"/>
          <w:szCs w:val="24"/>
        </w:rPr>
        <w:t xml:space="preserve"> kritik olan işlem yönetim uygulamaları(müşteri ve tedarikçileri ile ilişkisi).</w:t>
      </w:r>
    </w:p>
    <w:p w:rsidR="002C599E" w:rsidRPr="00D6682E" w:rsidRDefault="002C599E" w:rsidP="0079641F">
      <w:pPr>
        <w:pStyle w:val="ListeParagraf"/>
        <w:numPr>
          <w:ilvl w:val="0"/>
          <w:numId w:val="12"/>
        </w:numPr>
        <w:ind w:left="1428"/>
        <w:rPr>
          <w:sz w:val="24"/>
          <w:szCs w:val="24"/>
        </w:rPr>
      </w:pPr>
      <w:r w:rsidRPr="00D6682E">
        <w:rPr>
          <w:sz w:val="24"/>
          <w:szCs w:val="24"/>
        </w:rPr>
        <w:t>Eski sistemler üzerinde çalışan bazı uygulamalar piyasadan alınır(artık satılır) ama yine de iş için gereklidir.</w:t>
      </w:r>
    </w:p>
    <w:p w:rsidR="002C599E" w:rsidRPr="00D6682E" w:rsidRDefault="002C599E" w:rsidP="0079641F">
      <w:pPr>
        <w:ind w:left="708"/>
        <w:rPr>
          <w:sz w:val="24"/>
          <w:szCs w:val="24"/>
        </w:rPr>
      </w:pPr>
      <w:r w:rsidRPr="00D6682E">
        <w:rPr>
          <w:sz w:val="24"/>
          <w:szCs w:val="24"/>
        </w:rPr>
        <w:t>Bu uygulamaların doğasından dolayı,</w:t>
      </w:r>
      <w:r w:rsidR="00574273" w:rsidRPr="00D6682E">
        <w:rPr>
          <w:sz w:val="24"/>
          <w:szCs w:val="24"/>
        </w:rPr>
        <w:t xml:space="preserve"> </w:t>
      </w:r>
      <w:r w:rsidRPr="00D6682E">
        <w:rPr>
          <w:sz w:val="24"/>
          <w:szCs w:val="24"/>
        </w:rPr>
        <w:t>muhtemelen bu ortamı buluta taşımak için etkili bir maliyet olmaz.</w:t>
      </w:r>
    </w:p>
    <w:p w:rsidR="0079641F" w:rsidRDefault="002C599E" w:rsidP="00754C19">
      <w:pPr>
        <w:ind w:left="708"/>
        <w:rPr>
          <w:b/>
          <w:i/>
          <w:sz w:val="36"/>
          <w:szCs w:val="36"/>
        </w:rPr>
      </w:pPr>
      <w:r w:rsidRPr="002C599E">
        <w:rPr>
          <w:b/>
          <w:i/>
          <w:sz w:val="36"/>
          <w:szCs w:val="36"/>
        </w:rPr>
        <w:t>Bulut veri merkezi</w:t>
      </w:r>
    </w:p>
    <w:p w:rsidR="002C599E" w:rsidRPr="006D25AB" w:rsidRDefault="002C599E" w:rsidP="00754C19">
      <w:pPr>
        <w:ind w:left="708"/>
        <w:rPr>
          <w:sz w:val="24"/>
          <w:szCs w:val="24"/>
        </w:rPr>
      </w:pPr>
      <w:r w:rsidRPr="006D25AB">
        <w:rPr>
          <w:sz w:val="24"/>
          <w:szCs w:val="24"/>
        </w:rPr>
        <w:t xml:space="preserve">Bu durumda </w:t>
      </w:r>
      <w:r w:rsidRPr="006D25AB">
        <w:rPr>
          <w:i/>
          <w:sz w:val="24"/>
          <w:szCs w:val="24"/>
        </w:rPr>
        <w:t xml:space="preserve">bulut veri merkezleri </w:t>
      </w:r>
      <w:r w:rsidRPr="006D25AB">
        <w:rPr>
          <w:sz w:val="24"/>
          <w:szCs w:val="24"/>
        </w:rPr>
        <w:t>sitesinde 10.000 veya daha fazla sunucu,</w:t>
      </w:r>
      <w:r w:rsidR="00574273" w:rsidRPr="006D25AB">
        <w:rPr>
          <w:sz w:val="24"/>
          <w:szCs w:val="24"/>
        </w:rPr>
        <w:t xml:space="preserve"> </w:t>
      </w:r>
      <w:r w:rsidRPr="006D25AB">
        <w:rPr>
          <w:sz w:val="24"/>
          <w:szCs w:val="24"/>
        </w:rPr>
        <w:t xml:space="preserve">tutarlı alt yapı bileşenler ile </w:t>
      </w:r>
      <w:r w:rsidR="004D443D" w:rsidRPr="006D25AB">
        <w:rPr>
          <w:sz w:val="24"/>
          <w:szCs w:val="24"/>
        </w:rPr>
        <w:t>kurulan</w:t>
      </w:r>
      <w:r w:rsidRPr="006D25AB">
        <w:rPr>
          <w:sz w:val="24"/>
          <w:szCs w:val="24"/>
        </w:rPr>
        <w:t xml:space="preserve"> </w:t>
      </w:r>
      <w:r w:rsidR="0079641F" w:rsidRPr="006D25AB">
        <w:rPr>
          <w:sz w:val="24"/>
          <w:szCs w:val="24"/>
        </w:rPr>
        <w:t xml:space="preserve"> çok az sayıda çalışan uygulamalar için ayrılmış tüm veri merkezleri anlamına gelir(</w:t>
      </w:r>
      <w:r w:rsidR="00754C19" w:rsidRPr="006D25AB">
        <w:rPr>
          <w:sz w:val="24"/>
          <w:szCs w:val="24"/>
        </w:rPr>
        <w:t>ö</w:t>
      </w:r>
      <w:r w:rsidR="0079641F" w:rsidRPr="006D25AB">
        <w:rPr>
          <w:sz w:val="24"/>
          <w:szCs w:val="24"/>
        </w:rPr>
        <w:t>rneğin donanım,</w:t>
      </w:r>
      <w:r w:rsidR="00E6364D" w:rsidRPr="006D25AB">
        <w:rPr>
          <w:sz w:val="24"/>
          <w:szCs w:val="24"/>
        </w:rPr>
        <w:t xml:space="preserve"> </w:t>
      </w:r>
      <w:r w:rsidR="0079641F" w:rsidRPr="006D25AB">
        <w:rPr>
          <w:sz w:val="24"/>
          <w:szCs w:val="24"/>
        </w:rPr>
        <w:t xml:space="preserve">işletim </w:t>
      </w:r>
      <w:proofErr w:type="gramStart"/>
      <w:r w:rsidR="0079641F" w:rsidRPr="006D25AB">
        <w:rPr>
          <w:sz w:val="24"/>
          <w:szCs w:val="24"/>
        </w:rPr>
        <w:t>sistemi,ağ</w:t>
      </w:r>
      <w:proofErr w:type="gramEnd"/>
      <w:r w:rsidR="0079641F" w:rsidRPr="006D25AB">
        <w:rPr>
          <w:sz w:val="24"/>
          <w:szCs w:val="24"/>
        </w:rPr>
        <w:t xml:space="preserve"> vb gibi).</w:t>
      </w:r>
    </w:p>
    <w:p w:rsidR="0079641F" w:rsidRDefault="00E876ED" w:rsidP="002C599E">
      <w:r>
        <w:rPr>
          <w:noProof/>
          <w:lang w:eastAsia="tr-TR"/>
        </w:rPr>
        <w:drawing>
          <wp:anchor distT="0" distB="0" distL="114300" distR="114300" simplePos="0" relativeHeight="251697152" behindDoc="0" locked="0" layoutInCell="1" allowOverlap="1">
            <wp:simplePos x="0" y="0"/>
            <wp:positionH relativeFrom="column">
              <wp:posOffset>-44450</wp:posOffset>
            </wp:positionH>
            <wp:positionV relativeFrom="paragraph">
              <wp:posOffset>2540</wp:posOffset>
            </wp:positionV>
            <wp:extent cx="670560" cy="758825"/>
            <wp:effectExtent l="19050" t="0" r="0" b="0"/>
            <wp:wrapNone/>
            <wp:docPr id="61" name="Resim 61" descr="C:\Users\Dogukan\Desktop\İpu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gukan\Desktop\İpucu.png"/>
                    <pic:cNvPicPr>
                      <a:picLocks noChangeAspect="1" noChangeArrowheads="1"/>
                    </pic:cNvPicPr>
                  </pic:nvPicPr>
                  <pic:blipFill>
                    <a:blip r:embed="rId14" cstate="print"/>
                    <a:srcRect/>
                    <a:stretch>
                      <a:fillRect/>
                    </a:stretch>
                  </pic:blipFill>
                  <pic:spPr bwMode="auto">
                    <a:xfrm>
                      <a:off x="0" y="0"/>
                      <a:ext cx="670560" cy="758825"/>
                    </a:xfrm>
                    <a:prstGeom prst="rect">
                      <a:avLst/>
                    </a:prstGeom>
                    <a:noFill/>
                    <a:ln w="9525">
                      <a:noFill/>
                      <a:miter lim="800000"/>
                      <a:headEnd/>
                      <a:tailEnd/>
                    </a:ln>
                  </pic:spPr>
                </pic:pic>
              </a:graphicData>
            </a:graphic>
          </wp:anchor>
        </w:drawing>
      </w:r>
      <w:r w:rsidR="00B1773A">
        <w:rPr>
          <w:noProof/>
          <w:lang w:eastAsia="tr-TR"/>
        </w:rPr>
        <w:pict>
          <v:shape id="_x0000_s1037" type="#_x0000_t202" style="position:absolute;margin-left:46.8pt;margin-top:4.65pt;width:398.05pt;height:53.65pt;z-index:251666432;mso-position-horizontal-relative:text;mso-position-vertical-relative:text" strokecolor="white [3212]">
            <v:textbox>
              <w:txbxContent>
                <w:p w:rsidR="0079641F" w:rsidRPr="006D25AB" w:rsidRDefault="0079641F">
                  <w:pPr>
                    <w:rPr>
                      <w:sz w:val="24"/>
                      <w:szCs w:val="24"/>
                    </w:rPr>
                  </w:pPr>
                  <w:r w:rsidRPr="006D25AB">
                    <w:rPr>
                      <w:sz w:val="24"/>
                      <w:szCs w:val="24"/>
                    </w:rPr>
                    <w:t>Geleneksel veri merkezleri ve bulut veri merkezle</w:t>
                  </w:r>
                  <w:r w:rsidR="00613316" w:rsidRPr="006D25AB">
                    <w:rPr>
                      <w:sz w:val="24"/>
                      <w:szCs w:val="24"/>
                    </w:rPr>
                    <w:t>ri maliyet yapısı arasındaki öne</w:t>
                  </w:r>
                  <w:r w:rsidRPr="006D25AB">
                    <w:rPr>
                      <w:sz w:val="24"/>
                      <w:szCs w:val="24"/>
                    </w:rPr>
                    <w:t>mli fark nedir?</w:t>
                  </w:r>
                  <w:r w:rsidR="005D0DB7" w:rsidRPr="006D25AB">
                    <w:rPr>
                      <w:sz w:val="24"/>
                      <w:szCs w:val="24"/>
                    </w:rPr>
                    <w:t xml:space="preserve"> </w:t>
                  </w:r>
                  <w:r w:rsidRPr="006D25AB">
                    <w:rPr>
                      <w:sz w:val="24"/>
                      <w:szCs w:val="24"/>
                    </w:rPr>
                    <w:t>En önemli özelliklerden biri bulut veri merkezlerinin yeniden modellenen geleneksel veri merkezleri olmamasıdır.</w:t>
                  </w:r>
                </w:p>
              </w:txbxContent>
            </v:textbox>
          </v:shape>
        </w:pict>
      </w:r>
      <w:r w:rsidR="0079641F">
        <w:rPr>
          <w:noProof/>
          <w:lang w:eastAsia="tr-TR"/>
        </w:rPr>
        <w:drawing>
          <wp:inline distT="0" distB="0" distL="0" distR="0">
            <wp:extent cx="577850" cy="716280"/>
            <wp:effectExtent l="19050" t="0" r="0" b="0"/>
            <wp:docPr id="10" name="Resim 10" descr="C:\Users\ibrahim\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rahim\Desktop\Untitled2.png"/>
                    <pic:cNvPicPr>
                      <a:picLocks noChangeAspect="1" noChangeArrowheads="1"/>
                    </pic:cNvPicPr>
                  </pic:nvPicPr>
                  <pic:blipFill>
                    <a:blip r:embed="rId15" cstate="print"/>
                    <a:srcRect/>
                    <a:stretch>
                      <a:fillRect/>
                    </a:stretch>
                  </pic:blipFill>
                  <pic:spPr bwMode="auto">
                    <a:xfrm>
                      <a:off x="0" y="0"/>
                      <a:ext cx="577850" cy="716280"/>
                    </a:xfrm>
                    <a:prstGeom prst="rect">
                      <a:avLst/>
                    </a:prstGeom>
                    <a:noFill/>
                    <a:ln w="9525">
                      <a:noFill/>
                      <a:miter lim="800000"/>
                      <a:headEnd/>
                      <a:tailEnd/>
                    </a:ln>
                  </pic:spPr>
                </pic:pic>
              </a:graphicData>
            </a:graphic>
          </wp:inline>
        </w:drawing>
      </w:r>
    </w:p>
    <w:p w:rsidR="0061304E" w:rsidRPr="00A91343" w:rsidRDefault="00585D9B" w:rsidP="00A90844">
      <w:pPr>
        <w:ind w:left="708"/>
        <w:rPr>
          <w:sz w:val="24"/>
          <w:szCs w:val="24"/>
        </w:rPr>
      </w:pPr>
      <w:r w:rsidRPr="00A91343">
        <w:rPr>
          <w:noProof/>
          <w:sz w:val="24"/>
          <w:szCs w:val="24"/>
          <w:lang w:eastAsia="tr-TR"/>
        </w:rPr>
        <w:pict>
          <v:shape id="_x0000_s1047" type="#_x0000_t32" style="position:absolute;left:0;text-align:left;margin-left:36.45pt;margin-top:23.15pt;width:.7pt;height:85.6pt;z-index:251675648" o:connectortype="straight" strokecolor="#bfbfbf [2412]" strokeweight="6pt"/>
        </w:pict>
      </w:r>
      <w:r w:rsidR="0061304E" w:rsidRPr="00A91343">
        <w:rPr>
          <w:sz w:val="24"/>
          <w:szCs w:val="24"/>
        </w:rPr>
        <w:t>Bulut veri merkezleri</w:t>
      </w:r>
    </w:p>
    <w:p w:rsidR="0061304E" w:rsidRPr="00A91343" w:rsidRDefault="0061304E" w:rsidP="00A90844">
      <w:pPr>
        <w:pStyle w:val="ListeParagraf"/>
        <w:numPr>
          <w:ilvl w:val="0"/>
          <w:numId w:val="13"/>
        </w:numPr>
        <w:ind w:left="1428"/>
        <w:rPr>
          <w:sz w:val="24"/>
          <w:szCs w:val="24"/>
        </w:rPr>
      </w:pPr>
      <w:r w:rsidRPr="00A91343">
        <w:rPr>
          <w:sz w:val="24"/>
          <w:szCs w:val="24"/>
        </w:rPr>
        <w:t xml:space="preserve">Farklı bir amaç için </w:t>
      </w:r>
      <w:r w:rsidR="004D443D" w:rsidRPr="00A91343">
        <w:rPr>
          <w:sz w:val="24"/>
          <w:szCs w:val="24"/>
        </w:rPr>
        <w:t>kurulmuştur</w:t>
      </w:r>
      <w:r w:rsidRPr="00A91343">
        <w:rPr>
          <w:sz w:val="24"/>
          <w:szCs w:val="24"/>
        </w:rPr>
        <w:t>.</w:t>
      </w:r>
    </w:p>
    <w:p w:rsidR="0061304E" w:rsidRPr="00A91343" w:rsidRDefault="0061304E" w:rsidP="00A90844">
      <w:pPr>
        <w:pStyle w:val="ListeParagraf"/>
        <w:numPr>
          <w:ilvl w:val="0"/>
          <w:numId w:val="13"/>
        </w:numPr>
        <w:ind w:left="1428"/>
        <w:rPr>
          <w:sz w:val="24"/>
          <w:szCs w:val="24"/>
        </w:rPr>
      </w:pPr>
      <w:r w:rsidRPr="00A91343">
        <w:rPr>
          <w:sz w:val="24"/>
          <w:szCs w:val="24"/>
        </w:rPr>
        <w:t xml:space="preserve">Geleneksel veri merkezlerinden farklı zamanda </w:t>
      </w:r>
      <w:r w:rsidR="00D85708" w:rsidRPr="00A91343">
        <w:rPr>
          <w:sz w:val="24"/>
          <w:szCs w:val="24"/>
        </w:rPr>
        <w:t>düzenlenmiştir</w:t>
      </w:r>
      <w:r w:rsidRPr="00A91343">
        <w:rPr>
          <w:sz w:val="24"/>
          <w:szCs w:val="24"/>
        </w:rPr>
        <w:t>.</w:t>
      </w:r>
    </w:p>
    <w:p w:rsidR="0061304E" w:rsidRPr="00A91343" w:rsidRDefault="0061304E" w:rsidP="00A90844">
      <w:pPr>
        <w:pStyle w:val="ListeParagraf"/>
        <w:numPr>
          <w:ilvl w:val="0"/>
          <w:numId w:val="13"/>
        </w:numPr>
        <w:ind w:left="1428"/>
        <w:rPr>
          <w:sz w:val="24"/>
          <w:szCs w:val="24"/>
        </w:rPr>
      </w:pPr>
      <w:r w:rsidRPr="00A91343">
        <w:rPr>
          <w:sz w:val="24"/>
          <w:szCs w:val="24"/>
        </w:rPr>
        <w:t xml:space="preserve">Farklı bir ölçek için </w:t>
      </w:r>
      <w:r w:rsidR="00D85708" w:rsidRPr="00A91343">
        <w:rPr>
          <w:sz w:val="24"/>
          <w:szCs w:val="24"/>
        </w:rPr>
        <w:t>üretilmiştir</w:t>
      </w:r>
      <w:r w:rsidRPr="00A91343">
        <w:rPr>
          <w:sz w:val="24"/>
          <w:szCs w:val="24"/>
        </w:rPr>
        <w:t>.</w:t>
      </w:r>
    </w:p>
    <w:p w:rsidR="0061304E" w:rsidRPr="00A91343" w:rsidRDefault="0061304E" w:rsidP="00A90844">
      <w:pPr>
        <w:pStyle w:val="ListeParagraf"/>
        <w:numPr>
          <w:ilvl w:val="0"/>
          <w:numId w:val="13"/>
        </w:numPr>
        <w:ind w:left="1428"/>
        <w:rPr>
          <w:sz w:val="24"/>
          <w:szCs w:val="24"/>
        </w:rPr>
      </w:pPr>
      <w:r w:rsidRPr="00A91343">
        <w:rPr>
          <w:sz w:val="24"/>
          <w:szCs w:val="24"/>
        </w:rPr>
        <w:t>Aynı kısıtlamalarla sınırlandırılmamıştır.</w:t>
      </w:r>
    </w:p>
    <w:p w:rsidR="0061304E" w:rsidRPr="00A91343" w:rsidRDefault="0061304E" w:rsidP="00A90844">
      <w:pPr>
        <w:pStyle w:val="ListeParagraf"/>
        <w:numPr>
          <w:ilvl w:val="0"/>
          <w:numId w:val="13"/>
        </w:numPr>
        <w:ind w:left="1428"/>
        <w:rPr>
          <w:sz w:val="24"/>
          <w:szCs w:val="24"/>
        </w:rPr>
      </w:pPr>
      <w:r w:rsidRPr="00A91343">
        <w:rPr>
          <w:sz w:val="24"/>
          <w:szCs w:val="24"/>
        </w:rPr>
        <w:t>Geleneksel veri merkezlerinin farklı iş yüklerini gerçekleştirir.</w:t>
      </w:r>
    </w:p>
    <w:p w:rsidR="0061304E" w:rsidRPr="00A91343" w:rsidRDefault="0061304E" w:rsidP="002A2A65">
      <w:pPr>
        <w:ind w:left="708"/>
        <w:jc w:val="both"/>
        <w:rPr>
          <w:sz w:val="24"/>
          <w:szCs w:val="24"/>
        </w:rPr>
      </w:pPr>
      <w:r w:rsidRPr="00A91343">
        <w:rPr>
          <w:sz w:val="24"/>
          <w:szCs w:val="24"/>
        </w:rPr>
        <w:lastRenderedPageBreak/>
        <w:t>Çünkü bu tasarım yaklaşımı, bulut veri merkezinin ekonomisini önemli ölçüde farklılaştırır.</w:t>
      </w:r>
    </w:p>
    <w:p w:rsidR="0061304E" w:rsidRPr="00A91343" w:rsidRDefault="0061304E" w:rsidP="00C468CC">
      <w:pPr>
        <w:ind w:left="708"/>
        <w:jc w:val="both"/>
        <w:rPr>
          <w:sz w:val="24"/>
          <w:szCs w:val="24"/>
        </w:rPr>
      </w:pPr>
      <w:proofErr w:type="gramStart"/>
      <w:r w:rsidRPr="00A91343">
        <w:rPr>
          <w:sz w:val="24"/>
          <w:szCs w:val="24"/>
        </w:rPr>
        <w:t xml:space="preserve">Bu </w:t>
      </w:r>
      <w:r w:rsidR="0084191E" w:rsidRPr="00A91343">
        <w:rPr>
          <w:sz w:val="24"/>
          <w:szCs w:val="24"/>
        </w:rPr>
        <w:t>çözümlemeye</w:t>
      </w:r>
      <w:r w:rsidRPr="00A91343">
        <w:rPr>
          <w:sz w:val="24"/>
          <w:szCs w:val="24"/>
        </w:rPr>
        <w:t xml:space="preserve"> bir temel oluşturmak için, bir bulut veri merkezi oluşturma maliyetleri üzerinde kullanılan rakamları anlatan </w:t>
      </w:r>
      <w:proofErr w:type="spellStart"/>
      <w:r w:rsidRPr="00A91343">
        <w:rPr>
          <w:sz w:val="24"/>
          <w:szCs w:val="24"/>
        </w:rPr>
        <w:t>Albert</w:t>
      </w:r>
      <w:proofErr w:type="spellEnd"/>
      <w:r w:rsidRPr="00A91343">
        <w:rPr>
          <w:sz w:val="24"/>
          <w:szCs w:val="24"/>
        </w:rPr>
        <w:t xml:space="preserve"> </w:t>
      </w:r>
      <w:proofErr w:type="spellStart"/>
      <w:r w:rsidRPr="00A91343">
        <w:rPr>
          <w:sz w:val="24"/>
          <w:szCs w:val="24"/>
        </w:rPr>
        <w:t>Greenberg</w:t>
      </w:r>
      <w:proofErr w:type="spellEnd"/>
      <w:r w:rsidRPr="00A91343">
        <w:rPr>
          <w:sz w:val="24"/>
          <w:szCs w:val="24"/>
        </w:rPr>
        <w:t xml:space="preserve">, James </w:t>
      </w:r>
      <w:proofErr w:type="spellStart"/>
      <w:r w:rsidRPr="00A91343">
        <w:rPr>
          <w:sz w:val="24"/>
          <w:szCs w:val="24"/>
        </w:rPr>
        <w:t>Hamilton</w:t>
      </w:r>
      <w:proofErr w:type="spellEnd"/>
      <w:r w:rsidRPr="00A91343">
        <w:rPr>
          <w:sz w:val="24"/>
          <w:szCs w:val="24"/>
        </w:rPr>
        <w:t xml:space="preserve">, </w:t>
      </w:r>
      <w:proofErr w:type="spellStart"/>
      <w:r w:rsidRPr="00A91343">
        <w:rPr>
          <w:sz w:val="24"/>
          <w:szCs w:val="24"/>
        </w:rPr>
        <w:t>David</w:t>
      </w:r>
      <w:proofErr w:type="spellEnd"/>
      <w:r w:rsidRPr="00A91343">
        <w:rPr>
          <w:sz w:val="24"/>
          <w:szCs w:val="24"/>
        </w:rPr>
        <w:t xml:space="preserve"> A. </w:t>
      </w:r>
      <w:proofErr w:type="spellStart"/>
      <w:r w:rsidRPr="00A91343">
        <w:rPr>
          <w:sz w:val="24"/>
          <w:szCs w:val="24"/>
        </w:rPr>
        <w:t>Maltz</w:t>
      </w:r>
      <w:proofErr w:type="spellEnd"/>
      <w:r w:rsidRPr="00A91343">
        <w:rPr>
          <w:sz w:val="24"/>
          <w:szCs w:val="24"/>
        </w:rPr>
        <w:t xml:space="preserve">, and </w:t>
      </w:r>
      <w:proofErr w:type="spellStart"/>
      <w:r w:rsidRPr="00A91343">
        <w:rPr>
          <w:sz w:val="24"/>
          <w:szCs w:val="24"/>
        </w:rPr>
        <w:t>Parveen</w:t>
      </w:r>
      <w:proofErr w:type="spellEnd"/>
      <w:r w:rsidRPr="00A91343">
        <w:rPr>
          <w:sz w:val="24"/>
          <w:szCs w:val="24"/>
        </w:rPr>
        <w:t xml:space="preserve"> </w:t>
      </w:r>
      <w:proofErr w:type="spellStart"/>
      <w:r w:rsidRPr="00A91343">
        <w:rPr>
          <w:sz w:val="24"/>
          <w:szCs w:val="24"/>
        </w:rPr>
        <w:t>Patel</w:t>
      </w:r>
      <w:proofErr w:type="spellEnd"/>
      <w:r w:rsidRPr="00A91343">
        <w:rPr>
          <w:sz w:val="24"/>
          <w:szCs w:val="24"/>
        </w:rPr>
        <w:t xml:space="preserve"> tarafı</w:t>
      </w:r>
      <w:r w:rsidR="00367747" w:rsidRPr="00A91343">
        <w:rPr>
          <w:sz w:val="24"/>
          <w:szCs w:val="24"/>
        </w:rPr>
        <w:t>ndan yazılan Microsoft yazısı ”</w:t>
      </w:r>
      <w:proofErr w:type="spellStart"/>
      <w:r w:rsidRPr="00A91343">
        <w:rPr>
          <w:sz w:val="24"/>
          <w:szCs w:val="24"/>
        </w:rPr>
        <w:t>The</w:t>
      </w:r>
      <w:proofErr w:type="spellEnd"/>
      <w:r w:rsidRPr="00A91343">
        <w:rPr>
          <w:sz w:val="24"/>
          <w:szCs w:val="24"/>
        </w:rPr>
        <w:t xml:space="preserve"> </w:t>
      </w:r>
      <w:proofErr w:type="spellStart"/>
      <w:r w:rsidRPr="00A91343">
        <w:rPr>
          <w:sz w:val="24"/>
          <w:szCs w:val="24"/>
        </w:rPr>
        <w:t>Cost</w:t>
      </w:r>
      <w:proofErr w:type="spellEnd"/>
      <w:r w:rsidRPr="00A91343">
        <w:rPr>
          <w:sz w:val="24"/>
          <w:szCs w:val="24"/>
        </w:rPr>
        <w:t xml:space="preserve"> of a </w:t>
      </w:r>
      <w:proofErr w:type="spellStart"/>
      <w:r w:rsidRPr="00A91343">
        <w:rPr>
          <w:sz w:val="24"/>
          <w:szCs w:val="24"/>
        </w:rPr>
        <w:t>Cloud</w:t>
      </w:r>
      <w:proofErr w:type="spellEnd"/>
      <w:r w:rsidRPr="00A91343">
        <w:rPr>
          <w:sz w:val="24"/>
          <w:szCs w:val="24"/>
        </w:rPr>
        <w:t xml:space="preserve">: </w:t>
      </w:r>
      <w:proofErr w:type="spellStart"/>
      <w:r w:rsidRPr="00A91343">
        <w:rPr>
          <w:sz w:val="24"/>
          <w:szCs w:val="24"/>
        </w:rPr>
        <w:t>Research</w:t>
      </w:r>
      <w:proofErr w:type="spellEnd"/>
      <w:r w:rsidRPr="00A91343">
        <w:rPr>
          <w:sz w:val="24"/>
          <w:szCs w:val="24"/>
        </w:rPr>
        <w:t xml:space="preserve"> </w:t>
      </w:r>
      <w:proofErr w:type="spellStart"/>
      <w:r w:rsidRPr="00A91343">
        <w:rPr>
          <w:sz w:val="24"/>
          <w:szCs w:val="24"/>
        </w:rPr>
        <w:t>Problems</w:t>
      </w:r>
      <w:proofErr w:type="spellEnd"/>
      <w:r w:rsidRPr="00A91343">
        <w:rPr>
          <w:sz w:val="24"/>
          <w:szCs w:val="24"/>
        </w:rPr>
        <w:t xml:space="preserve"> in Data </w:t>
      </w:r>
      <w:proofErr w:type="spellStart"/>
      <w:r w:rsidRPr="00A91343">
        <w:rPr>
          <w:sz w:val="24"/>
          <w:szCs w:val="24"/>
        </w:rPr>
        <w:t>Center</w:t>
      </w:r>
      <w:proofErr w:type="spellEnd"/>
      <w:r w:rsidRPr="00A91343">
        <w:rPr>
          <w:sz w:val="24"/>
          <w:szCs w:val="24"/>
        </w:rPr>
        <w:t xml:space="preserve"> Networks</w:t>
      </w:r>
      <w:r w:rsidR="00283B5E" w:rsidRPr="00A91343">
        <w:rPr>
          <w:sz w:val="24"/>
          <w:szCs w:val="24"/>
        </w:rPr>
        <w:t xml:space="preserve"> </w:t>
      </w:r>
      <w:r w:rsidR="003754AC" w:rsidRPr="00A91343">
        <w:rPr>
          <w:sz w:val="24"/>
          <w:szCs w:val="24"/>
        </w:rPr>
        <w:t xml:space="preserve">(Bir </w:t>
      </w:r>
      <w:proofErr w:type="spellStart"/>
      <w:r w:rsidR="003754AC" w:rsidRPr="00A91343">
        <w:rPr>
          <w:sz w:val="24"/>
          <w:szCs w:val="24"/>
        </w:rPr>
        <w:t>Cloud</w:t>
      </w:r>
      <w:proofErr w:type="spellEnd"/>
      <w:r w:rsidR="003754AC" w:rsidRPr="00A91343">
        <w:rPr>
          <w:sz w:val="24"/>
          <w:szCs w:val="24"/>
        </w:rPr>
        <w:t xml:space="preserve"> Maliyeti: Veri Merkezi Ağları</w:t>
      </w:r>
      <w:r w:rsidR="00283B5E" w:rsidRPr="00A91343">
        <w:rPr>
          <w:sz w:val="24"/>
          <w:szCs w:val="24"/>
        </w:rPr>
        <w:t>nda</w:t>
      </w:r>
      <w:r w:rsidR="003754AC" w:rsidRPr="00A91343">
        <w:rPr>
          <w:sz w:val="24"/>
          <w:szCs w:val="24"/>
        </w:rPr>
        <w:t xml:space="preserve"> Araştırma Sorunları)</w:t>
      </w:r>
      <w:r w:rsidRPr="00A91343">
        <w:rPr>
          <w:sz w:val="24"/>
          <w:szCs w:val="24"/>
        </w:rPr>
        <w:t>” bulunmaktadır.</w:t>
      </w:r>
      <w:proofErr w:type="gramEnd"/>
    </w:p>
    <w:p w:rsidR="0061304E" w:rsidRPr="00A91343" w:rsidRDefault="00585D9B" w:rsidP="00E001F7">
      <w:pPr>
        <w:ind w:left="708"/>
        <w:jc w:val="both"/>
        <w:rPr>
          <w:sz w:val="24"/>
          <w:szCs w:val="24"/>
        </w:rPr>
      </w:pPr>
      <w:r w:rsidRPr="00A91343">
        <w:rPr>
          <w:b/>
          <w:noProof/>
          <w:sz w:val="24"/>
          <w:szCs w:val="24"/>
          <w:lang w:eastAsia="tr-TR"/>
        </w:rPr>
        <w:pict>
          <v:shape id="_x0000_s1048" type="#_x0000_t32" style="position:absolute;left:0;text-align:left;margin-left:36.45pt;margin-top:39.1pt;width:.05pt;height:51.65pt;z-index:251676672" o:connectortype="straight" strokecolor="#bfbfbf [2412]" strokeweight="6pt"/>
        </w:pict>
      </w:r>
      <w:r w:rsidR="0061304E" w:rsidRPr="00A91343">
        <w:rPr>
          <w:sz w:val="24"/>
          <w:szCs w:val="24"/>
        </w:rPr>
        <w:t xml:space="preserve">Bir bulut veri merkezi kurmak için maliyetin ne olduğunu </w:t>
      </w:r>
      <w:r w:rsidR="00FD7052" w:rsidRPr="00A91343">
        <w:rPr>
          <w:sz w:val="24"/>
          <w:szCs w:val="24"/>
        </w:rPr>
        <w:t>kestirdiğimizde</w:t>
      </w:r>
      <w:r w:rsidR="0061304E" w:rsidRPr="00A91343">
        <w:rPr>
          <w:sz w:val="24"/>
          <w:szCs w:val="24"/>
        </w:rPr>
        <w:t xml:space="preserve"> </w:t>
      </w:r>
      <w:r w:rsidR="00245821" w:rsidRPr="00A91343">
        <w:rPr>
          <w:sz w:val="24"/>
          <w:szCs w:val="24"/>
        </w:rPr>
        <w:t>ve 3</w:t>
      </w:r>
      <w:r w:rsidR="0061304E" w:rsidRPr="00A91343">
        <w:rPr>
          <w:sz w:val="24"/>
          <w:szCs w:val="24"/>
        </w:rPr>
        <w:t xml:space="preserve"> maliyet </w:t>
      </w:r>
      <w:r w:rsidR="00905ADC" w:rsidRPr="00A91343">
        <w:rPr>
          <w:sz w:val="24"/>
          <w:szCs w:val="24"/>
        </w:rPr>
        <w:t>etmenine</w:t>
      </w:r>
      <w:r w:rsidR="0061304E" w:rsidRPr="00A91343">
        <w:rPr>
          <w:sz w:val="24"/>
          <w:szCs w:val="24"/>
        </w:rPr>
        <w:t xml:space="preserve"> </w:t>
      </w:r>
      <w:r w:rsidR="003B44CE" w:rsidRPr="00A91343">
        <w:rPr>
          <w:sz w:val="24"/>
          <w:szCs w:val="24"/>
        </w:rPr>
        <w:t>baktığımızda:</w:t>
      </w:r>
    </w:p>
    <w:p w:rsidR="0061304E" w:rsidRPr="00A91343" w:rsidRDefault="0061304E" w:rsidP="00E001F7">
      <w:pPr>
        <w:pStyle w:val="ListeParagraf"/>
        <w:numPr>
          <w:ilvl w:val="0"/>
          <w:numId w:val="14"/>
        </w:numPr>
        <w:ind w:left="1469"/>
        <w:jc w:val="both"/>
        <w:rPr>
          <w:b/>
          <w:sz w:val="24"/>
          <w:szCs w:val="24"/>
        </w:rPr>
      </w:pPr>
      <w:r w:rsidRPr="00A91343">
        <w:rPr>
          <w:b/>
          <w:sz w:val="24"/>
          <w:szCs w:val="24"/>
        </w:rPr>
        <w:t xml:space="preserve">İşçilik </w:t>
      </w:r>
      <w:r w:rsidRPr="00A91343">
        <w:rPr>
          <w:sz w:val="24"/>
          <w:szCs w:val="24"/>
        </w:rPr>
        <w:t xml:space="preserve">maliyeti bulut veri merkezi </w:t>
      </w:r>
      <w:r w:rsidR="00C84F5C" w:rsidRPr="00A91343">
        <w:rPr>
          <w:sz w:val="24"/>
          <w:szCs w:val="24"/>
        </w:rPr>
        <w:t>kurumunun</w:t>
      </w:r>
      <w:r w:rsidR="00963779" w:rsidRPr="00A91343">
        <w:rPr>
          <w:sz w:val="24"/>
          <w:szCs w:val="24"/>
        </w:rPr>
        <w:t xml:space="preserve"> toplam </w:t>
      </w:r>
      <w:r w:rsidR="00754C19" w:rsidRPr="00A91343">
        <w:rPr>
          <w:sz w:val="24"/>
          <w:szCs w:val="24"/>
        </w:rPr>
        <w:t>maliyetinin %6 sı.</w:t>
      </w:r>
    </w:p>
    <w:p w:rsidR="00754C19" w:rsidRPr="00A91343" w:rsidRDefault="00754C19" w:rsidP="00E001F7">
      <w:pPr>
        <w:pStyle w:val="ListeParagraf"/>
        <w:numPr>
          <w:ilvl w:val="0"/>
          <w:numId w:val="14"/>
        </w:numPr>
        <w:ind w:left="1469"/>
        <w:jc w:val="both"/>
        <w:rPr>
          <w:b/>
          <w:sz w:val="24"/>
          <w:szCs w:val="24"/>
        </w:rPr>
      </w:pPr>
      <w:r w:rsidRPr="00A91343">
        <w:rPr>
          <w:b/>
          <w:sz w:val="24"/>
          <w:szCs w:val="24"/>
        </w:rPr>
        <w:t xml:space="preserve">Enerji dağıtımı ve soğutma </w:t>
      </w:r>
      <w:r w:rsidRPr="00A91343">
        <w:rPr>
          <w:sz w:val="24"/>
          <w:szCs w:val="24"/>
        </w:rPr>
        <w:t>%20.</w:t>
      </w:r>
    </w:p>
    <w:p w:rsidR="00754C19" w:rsidRPr="00A91343" w:rsidRDefault="00754C19" w:rsidP="00E001F7">
      <w:pPr>
        <w:pStyle w:val="ListeParagraf"/>
        <w:numPr>
          <w:ilvl w:val="0"/>
          <w:numId w:val="14"/>
        </w:numPr>
        <w:ind w:left="1469"/>
        <w:jc w:val="both"/>
        <w:rPr>
          <w:b/>
          <w:sz w:val="24"/>
          <w:szCs w:val="24"/>
        </w:rPr>
      </w:pPr>
      <w:r w:rsidRPr="00A91343">
        <w:rPr>
          <w:b/>
          <w:sz w:val="24"/>
          <w:szCs w:val="24"/>
        </w:rPr>
        <w:t>Hesaplama maliyeti</w:t>
      </w:r>
      <w:r w:rsidRPr="00A91343">
        <w:rPr>
          <w:sz w:val="24"/>
          <w:szCs w:val="24"/>
        </w:rPr>
        <w:t xml:space="preserve"> %48.</w:t>
      </w:r>
    </w:p>
    <w:p w:rsidR="00754C19" w:rsidRPr="00A91343" w:rsidRDefault="00C84F5C" w:rsidP="00E001F7">
      <w:pPr>
        <w:ind w:left="708"/>
        <w:jc w:val="both"/>
        <w:rPr>
          <w:sz w:val="24"/>
          <w:szCs w:val="24"/>
        </w:rPr>
      </w:pPr>
      <w:r w:rsidRPr="00A91343">
        <w:rPr>
          <w:sz w:val="24"/>
          <w:szCs w:val="24"/>
        </w:rPr>
        <w:t>Doğal olarak</w:t>
      </w:r>
      <w:r w:rsidR="00754C19" w:rsidRPr="00A91343">
        <w:rPr>
          <w:sz w:val="24"/>
          <w:szCs w:val="24"/>
        </w:rPr>
        <w:t>, bulut veri merkezi maliyeti geleneksel veri merkezinden biraz farklıdır</w:t>
      </w:r>
      <w:r w:rsidR="003B44CE" w:rsidRPr="00A91343">
        <w:rPr>
          <w:sz w:val="24"/>
          <w:szCs w:val="24"/>
        </w:rPr>
        <w:t xml:space="preserve"> </w:t>
      </w:r>
      <w:r w:rsidR="00754C19" w:rsidRPr="00A91343">
        <w:rPr>
          <w:sz w:val="24"/>
          <w:szCs w:val="24"/>
        </w:rPr>
        <w:t>(örneğin arsa ve bina satın alma).</w:t>
      </w:r>
    </w:p>
    <w:p w:rsidR="00754C19" w:rsidRDefault="00B1773A" w:rsidP="00754C19">
      <w:r>
        <w:rPr>
          <w:noProof/>
          <w:lang w:eastAsia="tr-TR"/>
        </w:rPr>
        <w:pict>
          <v:shape id="_x0000_s1038" type="#_x0000_t202" style="position:absolute;margin-left:48pt;margin-top:22.05pt;width:387.2pt;height:99.15pt;z-index:251667456" strokecolor="white [3212]">
            <v:textbox>
              <w:txbxContent>
                <w:p w:rsidR="00754C19" w:rsidRPr="00A91343" w:rsidRDefault="00754C19" w:rsidP="00B73E0E">
                  <w:pPr>
                    <w:jc w:val="both"/>
                    <w:rPr>
                      <w:sz w:val="24"/>
                      <w:szCs w:val="24"/>
                    </w:rPr>
                  </w:pPr>
                  <w:r w:rsidRPr="00A91343">
                    <w:rPr>
                      <w:sz w:val="24"/>
                      <w:szCs w:val="24"/>
                    </w:rPr>
                    <w:t>Bu açıklama bulut veri merkezi maliyetiyle geleneksel veri merkezi maliyetinin niye farklı olduğunu açıklar.</w:t>
                  </w:r>
                  <w:r w:rsidR="00283B5E" w:rsidRPr="00A91343">
                    <w:rPr>
                      <w:sz w:val="24"/>
                      <w:szCs w:val="24"/>
                    </w:rPr>
                    <w:t xml:space="preserve"> </w:t>
                  </w:r>
                  <w:r w:rsidRPr="00A91343">
                    <w:rPr>
                      <w:sz w:val="24"/>
                      <w:szCs w:val="24"/>
                    </w:rPr>
                    <w:t xml:space="preserve">Bulut veri merkezi </w:t>
                  </w:r>
                  <w:r w:rsidR="004D443D" w:rsidRPr="00A91343">
                    <w:rPr>
                      <w:sz w:val="24"/>
                      <w:szCs w:val="24"/>
                    </w:rPr>
                    <w:t>kurulumunun</w:t>
                  </w:r>
                  <w:r w:rsidRPr="00A91343">
                    <w:rPr>
                      <w:sz w:val="24"/>
                      <w:szCs w:val="24"/>
                    </w:rPr>
                    <w:t xml:space="preserve"> belirgin maliyeti aslında yüz </w:t>
                  </w:r>
                  <w:r w:rsidR="00F95CAD" w:rsidRPr="00A91343">
                    <w:rPr>
                      <w:sz w:val="24"/>
                      <w:szCs w:val="24"/>
                    </w:rPr>
                    <w:t>binlerce kullanıcıya</w:t>
                  </w:r>
                  <w:r w:rsidRPr="00A91343">
                    <w:rPr>
                      <w:sz w:val="24"/>
                      <w:szCs w:val="24"/>
                    </w:rPr>
                    <w:t xml:space="preserve"> yayılmıştır.</w:t>
                  </w:r>
                  <w:r w:rsidR="004C447F" w:rsidRPr="00A91343">
                    <w:rPr>
                      <w:sz w:val="24"/>
                      <w:szCs w:val="24"/>
                    </w:rPr>
                    <w:t xml:space="preserve"> </w:t>
                  </w:r>
                  <w:r w:rsidRPr="00A91343">
                    <w:rPr>
                      <w:sz w:val="24"/>
                      <w:szCs w:val="24"/>
                    </w:rPr>
                    <w:t xml:space="preserve">Bu nedenle </w:t>
                  </w:r>
                  <w:r w:rsidR="004D443D" w:rsidRPr="00A91343">
                    <w:rPr>
                      <w:sz w:val="24"/>
                      <w:szCs w:val="24"/>
                    </w:rPr>
                    <w:t>kurulduktan</w:t>
                  </w:r>
                  <w:r w:rsidRPr="00A91343">
                    <w:rPr>
                      <w:sz w:val="24"/>
                      <w:szCs w:val="24"/>
                    </w:rPr>
                    <w:t xml:space="preserve"> sonra tek bir uygulama yürütme sunucuları çok </w:t>
                  </w:r>
                  <w:r w:rsidR="00F95CAD" w:rsidRPr="00A91343">
                    <w:rPr>
                      <w:sz w:val="24"/>
                      <w:szCs w:val="24"/>
                    </w:rPr>
                    <w:t>sayıda müşteriye</w:t>
                  </w:r>
                  <w:r w:rsidRPr="00A91343">
                    <w:rPr>
                      <w:sz w:val="24"/>
                      <w:szCs w:val="24"/>
                    </w:rPr>
                    <w:t xml:space="preserve"> hizmet verdiğinden bulut veri merkezi karlı olmuştur.</w:t>
                  </w:r>
                </w:p>
              </w:txbxContent>
            </v:textbox>
          </v:shape>
        </w:pict>
      </w:r>
    </w:p>
    <w:p w:rsidR="00754C19" w:rsidRDefault="00E876ED" w:rsidP="00754C19">
      <w:r>
        <w:rPr>
          <w:noProof/>
          <w:lang w:eastAsia="tr-TR"/>
        </w:rPr>
        <w:drawing>
          <wp:anchor distT="0" distB="0" distL="114300" distR="114300" simplePos="0" relativeHeight="251699200" behindDoc="0" locked="0" layoutInCell="1" allowOverlap="1">
            <wp:simplePos x="0" y="0"/>
            <wp:positionH relativeFrom="column">
              <wp:posOffset>-78488</wp:posOffset>
            </wp:positionH>
            <wp:positionV relativeFrom="paragraph">
              <wp:posOffset>7296</wp:posOffset>
            </wp:positionV>
            <wp:extent cx="671063" cy="759125"/>
            <wp:effectExtent l="19050" t="0" r="0" b="0"/>
            <wp:wrapNone/>
            <wp:docPr id="3" name="Resim 61" descr="C:\Users\Dogukan\Desktop\İpu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gukan\Desktop\İpucu.png"/>
                    <pic:cNvPicPr>
                      <a:picLocks noChangeAspect="1" noChangeArrowheads="1"/>
                    </pic:cNvPicPr>
                  </pic:nvPicPr>
                  <pic:blipFill>
                    <a:blip r:embed="rId14" cstate="print"/>
                    <a:srcRect/>
                    <a:stretch>
                      <a:fillRect/>
                    </a:stretch>
                  </pic:blipFill>
                  <pic:spPr bwMode="auto">
                    <a:xfrm>
                      <a:off x="0" y="0"/>
                      <a:ext cx="671063" cy="759125"/>
                    </a:xfrm>
                    <a:prstGeom prst="rect">
                      <a:avLst/>
                    </a:prstGeom>
                    <a:noFill/>
                    <a:ln w="9525">
                      <a:noFill/>
                      <a:miter lim="800000"/>
                      <a:headEnd/>
                      <a:tailEnd/>
                    </a:ln>
                  </pic:spPr>
                </pic:pic>
              </a:graphicData>
            </a:graphic>
          </wp:anchor>
        </w:drawing>
      </w:r>
      <w:r w:rsidR="00754C19" w:rsidRPr="00754C19">
        <w:rPr>
          <w:noProof/>
          <w:lang w:eastAsia="tr-TR"/>
        </w:rPr>
        <w:drawing>
          <wp:inline distT="0" distB="0" distL="0" distR="0">
            <wp:extent cx="577850" cy="716280"/>
            <wp:effectExtent l="19050" t="0" r="0" b="0"/>
            <wp:docPr id="7" name="Resim 10" descr="C:\Users\ibrahim\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rahim\Desktop\Untitled2.png"/>
                    <pic:cNvPicPr>
                      <a:picLocks noChangeAspect="1" noChangeArrowheads="1"/>
                    </pic:cNvPicPr>
                  </pic:nvPicPr>
                  <pic:blipFill>
                    <a:blip r:embed="rId15" cstate="print"/>
                    <a:srcRect/>
                    <a:stretch>
                      <a:fillRect/>
                    </a:stretch>
                  </pic:blipFill>
                  <pic:spPr bwMode="auto">
                    <a:xfrm>
                      <a:off x="0" y="0"/>
                      <a:ext cx="577850" cy="716280"/>
                    </a:xfrm>
                    <a:prstGeom prst="rect">
                      <a:avLst/>
                    </a:prstGeom>
                    <a:noFill/>
                    <a:ln w="9525">
                      <a:noFill/>
                      <a:miter lim="800000"/>
                      <a:headEnd/>
                      <a:tailEnd/>
                    </a:ln>
                  </pic:spPr>
                </pic:pic>
              </a:graphicData>
            </a:graphic>
          </wp:inline>
        </w:drawing>
      </w:r>
    </w:p>
    <w:p w:rsidR="00754C19" w:rsidRDefault="00754C19" w:rsidP="00754C19"/>
    <w:p w:rsidR="00754C19" w:rsidRDefault="00754C19" w:rsidP="00754C19">
      <w:pPr>
        <w:rPr>
          <w:b/>
          <w:sz w:val="52"/>
          <w:szCs w:val="52"/>
        </w:rPr>
      </w:pPr>
      <w:r w:rsidRPr="00754C19">
        <w:rPr>
          <w:b/>
          <w:sz w:val="52"/>
          <w:szCs w:val="52"/>
        </w:rPr>
        <w:t>Bulut ölçekleme</w:t>
      </w:r>
    </w:p>
    <w:p w:rsidR="00754C19" w:rsidRPr="00A91343" w:rsidRDefault="00754C19" w:rsidP="00A700FB">
      <w:pPr>
        <w:ind w:left="708"/>
        <w:jc w:val="both"/>
        <w:rPr>
          <w:sz w:val="24"/>
          <w:szCs w:val="24"/>
        </w:rPr>
      </w:pPr>
      <w:r w:rsidRPr="00A91343">
        <w:rPr>
          <w:sz w:val="24"/>
          <w:szCs w:val="24"/>
        </w:rPr>
        <w:t xml:space="preserve">Görüş bildirenlerin açısından bakıldığında, bulut hesaplamada bütün </w:t>
      </w:r>
      <w:r w:rsidR="00811C63" w:rsidRPr="00A91343">
        <w:rPr>
          <w:sz w:val="24"/>
          <w:szCs w:val="24"/>
        </w:rPr>
        <w:t>sorun</w:t>
      </w:r>
      <w:r w:rsidR="00A90844" w:rsidRPr="00A91343">
        <w:rPr>
          <w:sz w:val="24"/>
          <w:szCs w:val="24"/>
        </w:rPr>
        <w:t xml:space="preserve"> ekonomik ve verimli </w:t>
      </w:r>
      <w:proofErr w:type="gramStart"/>
      <w:r w:rsidR="00A90844" w:rsidRPr="00A91343">
        <w:rPr>
          <w:sz w:val="24"/>
          <w:szCs w:val="24"/>
        </w:rPr>
        <w:t xml:space="preserve">şekilde  </w:t>
      </w:r>
      <w:r w:rsidRPr="00A91343">
        <w:rPr>
          <w:sz w:val="24"/>
          <w:szCs w:val="24"/>
        </w:rPr>
        <w:t>çok</w:t>
      </w:r>
      <w:proofErr w:type="gramEnd"/>
      <w:r w:rsidRPr="00A91343">
        <w:rPr>
          <w:sz w:val="24"/>
          <w:szCs w:val="24"/>
        </w:rPr>
        <w:t xml:space="preserve"> bü</w:t>
      </w:r>
      <w:r w:rsidR="00A90844" w:rsidRPr="00A91343">
        <w:rPr>
          <w:sz w:val="24"/>
          <w:szCs w:val="24"/>
        </w:rPr>
        <w:t>yük hesaplama kaynağını yöneterek ölçek ekonomileri elde etmektir.</w:t>
      </w:r>
      <w:r w:rsidRPr="00A91343">
        <w:rPr>
          <w:sz w:val="24"/>
          <w:szCs w:val="24"/>
        </w:rPr>
        <w:t xml:space="preserve"> </w:t>
      </w:r>
    </w:p>
    <w:p w:rsidR="00A90844" w:rsidRPr="00A91343" w:rsidRDefault="00A90844" w:rsidP="00B437E7">
      <w:pPr>
        <w:ind w:left="708"/>
        <w:jc w:val="both"/>
        <w:rPr>
          <w:sz w:val="24"/>
          <w:szCs w:val="24"/>
        </w:rPr>
      </w:pPr>
      <w:r w:rsidRPr="00A91343">
        <w:rPr>
          <w:sz w:val="24"/>
          <w:szCs w:val="24"/>
        </w:rPr>
        <w:t>Bir resim</w:t>
      </w:r>
      <w:r w:rsidR="00C16B12" w:rsidRPr="00A91343">
        <w:rPr>
          <w:sz w:val="24"/>
          <w:szCs w:val="24"/>
        </w:rPr>
        <w:t xml:space="preserve"> bu durumu</w:t>
      </w:r>
      <w:r w:rsidRPr="00A91343">
        <w:rPr>
          <w:sz w:val="24"/>
          <w:szCs w:val="24"/>
        </w:rPr>
        <w:t xml:space="preserve"> biraz daha net yapar.</w:t>
      </w:r>
      <w:r w:rsidR="0078204F" w:rsidRPr="00A91343">
        <w:rPr>
          <w:sz w:val="24"/>
          <w:szCs w:val="24"/>
        </w:rPr>
        <w:t xml:space="preserve"> </w:t>
      </w:r>
      <w:r w:rsidRPr="00A91343">
        <w:rPr>
          <w:sz w:val="24"/>
          <w:szCs w:val="24"/>
        </w:rPr>
        <w:t xml:space="preserve">Şekil </w:t>
      </w:r>
      <w:proofErr w:type="gramStart"/>
      <w:r w:rsidRPr="00A91343">
        <w:rPr>
          <w:sz w:val="24"/>
          <w:szCs w:val="24"/>
        </w:rPr>
        <w:t>5.1</w:t>
      </w:r>
      <w:proofErr w:type="gramEnd"/>
      <w:r w:rsidRPr="00A91343">
        <w:rPr>
          <w:sz w:val="24"/>
          <w:szCs w:val="24"/>
        </w:rPr>
        <w:t xml:space="preserve"> farklı bilgisayar kaynaklarını kullanarak yalnızca bir yazılım uygulamasını çalıştıran kullanıcı başına maliyet grafiği gösterir; bu kullanıcı sayısına karşı </w:t>
      </w:r>
      <w:proofErr w:type="spellStart"/>
      <w:r w:rsidRPr="00A91343">
        <w:rPr>
          <w:sz w:val="24"/>
          <w:szCs w:val="24"/>
        </w:rPr>
        <w:t>çizgelenir</w:t>
      </w:r>
      <w:proofErr w:type="spellEnd"/>
      <w:r w:rsidRPr="00A91343">
        <w:rPr>
          <w:sz w:val="24"/>
          <w:szCs w:val="24"/>
        </w:rPr>
        <w:t xml:space="preserve">. Biz sadece bir uygulamadan </w:t>
      </w:r>
      <w:r w:rsidR="005132EC" w:rsidRPr="00A91343">
        <w:rPr>
          <w:sz w:val="24"/>
          <w:szCs w:val="24"/>
        </w:rPr>
        <w:t>söz ettiğimizi</w:t>
      </w:r>
      <w:r w:rsidRPr="00A91343">
        <w:rPr>
          <w:sz w:val="24"/>
          <w:szCs w:val="24"/>
        </w:rPr>
        <w:t xml:space="preserve"> vurgulamamız gerekir-iki veya üç değil.</w:t>
      </w:r>
      <w:r w:rsidR="00283B5E" w:rsidRPr="00A91343">
        <w:rPr>
          <w:sz w:val="24"/>
          <w:szCs w:val="24"/>
        </w:rPr>
        <w:t xml:space="preserve"> </w:t>
      </w:r>
      <w:r w:rsidRPr="00A91343">
        <w:rPr>
          <w:sz w:val="24"/>
          <w:szCs w:val="24"/>
        </w:rPr>
        <w:t xml:space="preserve">Şekil </w:t>
      </w:r>
      <w:proofErr w:type="gramStart"/>
      <w:r w:rsidR="00E061A5" w:rsidRPr="00A91343">
        <w:rPr>
          <w:sz w:val="24"/>
          <w:szCs w:val="24"/>
        </w:rPr>
        <w:t>5.1’de</w:t>
      </w:r>
      <w:proofErr w:type="gramEnd"/>
      <w:r w:rsidRPr="00A91343">
        <w:rPr>
          <w:sz w:val="24"/>
          <w:szCs w:val="24"/>
        </w:rPr>
        <w:t>,</w:t>
      </w:r>
      <w:r w:rsidR="005132EC" w:rsidRPr="00A91343">
        <w:rPr>
          <w:sz w:val="24"/>
          <w:szCs w:val="24"/>
        </w:rPr>
        <w:t xml:space="preserve"> </w:t>
      </w:r>
      <w:r w:rsidRPr="00A91343">
        <w:rPr>
          <w:sz w:val="24"/>
          <w:szCs w:val="24"/>
        </w:rPr>
        <w:t xml:space="preserve">bir uygulama farklı bir bilgisayar ortamlarında çalışır, kitlesel ölçekli </w:t>
      </w:r>
      <w:r w:rsidR="00EB6778" w:rsidRPr="00A91343">
        <w:rPr>
          <w:sz w:val="24"/>
          <w:szCs w:val="24"/>
        </w:rPr>
        <w:t>ağlar</w:t>
      </w:r>
      <w:r w:rsidR="004F6FD9" w:rsidRPr="00A91343">
        <w:rPr>
          <w:sz w:val="24"/>
          <w:szCs w:val="24"/>
        </w:rPr>
        <w:t>d</w:t>
      </w:r>
      <w:r w:rsidR="00BB125B" w:rsidRPr="00A91343">
        <w:rPr>
          <w:sz w:val="24"/>
          <w:szCs w:val="24"/>
        </w:rPr>
        <w:t>a</w:t>
      </w:r>
      <w:r w:rsidR="00C83855" w:rsidRPr="00A91343">
        <w:rPr>
          <w:sz w:val="24"/>
          <w:szCs w:val="24"/>
        </w:rPr>
        <w:t xml:space="preserve"> verimsiz adanmış sunucularla başlanıyor.</w:t>
      </w:r>
      <w:r w:rsidRPr="00A91343">
        <w:rPr>
          <w:sz w:val="24"/>
          <w:szCs w:val="24"/>
        </w:rPr>
        <w:tab/>
        <w:t xml:space="preserve"> </w:t>
      </w:r>
    </w:p>
    <w:p w:rsidR="00C83855" w:rsidRDefault="00A91343" w:rsidP="00A90844">
      <w:r>
        <w:rPr>
          <w:noProof/>
          <w:lang w:eastAsia="tr-TR"/>
        </w:rPr>
        <w:pict>
          <v:shape id="_x0000_s1039" type="#_x0000_t202" style="position:absolute;margin-left:61.6pt;margin-top:2.95pt;width:376.3pt;height:63pt;z-index:251668480">
            <v:textbox>
              <w:txbxContent>
                <w:p w:rsidR="00C83855" w:rsidRPr="00A91343" w:rsidRDefault="00C83855" w:rsidP="004B75C7">
                  <w:pPr>
                    <w:jc w:val="both"/>
                    <w:rPr>
                      <w:sz w:val="24"/>
                      <w:szCs w:val="24"/>
                    </w:rPr>
                  </w:pPr>
                  <w:r w:rsidRPr="00A91343">
                    <w:rPr>
                      <w:sz w:val="24"/>
                      <w:szCs w:val="24"/>
                    </w:rPr>
                    <w:t xml:space="preserve">Unutulmaması gereken önemli bir nokta, kullanıcı </w:t>
                  </w:r>
                  <w:r w:rsidR="00283B5E" w:rsidRPr="00A91343">
                    <w:rPr>
                      <w:sz w:val="24"/>
                      <w:szCs w:val="24"/>
                    </w:rPr>
                    <w:t>topluluğunun</w:t>
                  </w:r>
                  <w:r w:rsidRPr="00A91343">
                    <w:rPr>
                      <w:sz w:val="24"/>
                      <w:szCs w:val="24"/>
                    </w:rPr>
                    <w:t xml:space="preserve"> Y ekseni logaritmik olmasıdır. </w:t>
                  </w:r>
                  <w:r w:rsidR="00877829" w:rsidRPr="00A91343">
                    <w:rPr>
                      <w:sz w:val="24"/>
                      <w:szCs w:val="24"/>
                    </w:rPr>
                    <w:t>Bu da,</w:t>
                  </w:r>
                  <w:r w:rsidRPr="00A91343">
                    <w:rPr>
                      <w:sz w:val="24"/>
                      <w:szCs w:val="24"/>
                    </w:rPr>
                    <w:t xml:space="preserve"> eğer eşit adımlarla oransal ölçek şeklinde çizersek, eğrisi çok daha dik olur anlamına gelir.</w:t>
                  </w:r>
                </w:p>
              </w:txbxContent>
            </v:textbox>
          </v:shape>
        </w:pict>
      </w:r>
      <w:r w:rsidR="00D556D2">
        <w:rPr>
          <w:noProof/>
          <w:lang w:eastAsia="tr-TR"/>
        </w:rPr>
        <w:drawing>
          <wp:anchor distT="0" distB="0" distL="114300" distR="114300" simplePos="0" relativeHeight="251706368" behindDoc="0" locked="0" layoutInCell="1" allowOverlap="1">
            <wp:simplePos x="0" y="0"/>
            <wp:positionH relativeFrom="column">
              <wp:posOffset>-43983</wp:posOffset>
            </wp:positionH>
            <wp:positionV relativeFrom="paragraph">
              <wp:posOffset>34613</wp:posOffset>
            </wp:positionV>
            <wp:extent cx="809086" cy="638355"/>
            <wp:effectExtent l="19050" t="0" r="0" b="0"/>
            <wp:wrapNone/>
            <wp:docPr id="8" name="Picture 16" descr="C:\Users\emre\Desktop\Teknik Bil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re\Desktop\Teknik Bilgi.jpg"/>
                    <pic:cNvPicPr>
                      <a:picLocks noChangeAspect="1" noChangeArrowheads="1"/>
                    </pic:cNvPicPr>
                  </pic:nvPicPr>
                  <pic:blipFill>
                    <a:blip r:embed="rId10" cstate="print"/>
                    <a:srcRect/>
                    <a:stretch>
                      <a:fillRect/>
                    </a:stretch>
                  </pic:blipFill>
                  <pic:spPr bwMode="auto">
                    <a:xfrm>
                      <a:off x="0" y="0"/>
                      <a:ext cx="809086" cy="638355"/>
                    </a:xfrm>
                    <a:prstGeom prst="rect">
                      <a:avLst/>
                    </a:prstGeom>
                    <a:noFill/>
                    <a:ln w="9525">
                      <a:noFill/>
                      <a:miter lim="800000"/>
                      <a:headEnd/>
                      <a:tailEnd/>
                    </a:ln>
                  </pic:spPr>
                </pic:pic>
              </a:graphicData>
            </a:graphic>
          </wp:anchor>
        </w:drawing>
      </w:r>
      <w:r w:rsidR="00C83855" w:rsidRPr="00C83855">
        <w:rPr>
          <w:noProof/>
          <w:lang w:eastAsia="tr-TR"/>
        </w:rPr>
        <w:drawing>
          <wp:inline distT="0" distB="0" distL="0" distR="0">
            <wp:extent cx="713932" cy="646981"/>
            <wp:effectExtent l="19050" t="0" r="0" b="0"/>
            <wp:docPr id="11" name="Resim 8" descr="C:\Users\ibrahi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brahim\Desktop\Untitled.png"/>
                    <pic:cNvPicPr>
                      <a:picLocks noChangeAspect="1" noChangeArrowheads="1"/>
                    </pic:cNvPicPr>
                  </pic:nvPicPr>
                  <pic:blipFill>
                    <a:blip r:embed="rId11" cstate="print"/>
                    <a:srcRect/>
                    <a:stretch>
                      <a:fillRect/>
                    </a:stretch>
                  </pic:blipFill>
                  <pic:spPr bwMode="auto">
                    <a:xfrm>
                      <a:off x="0" y="0"/>
                      <a:ext cx="716280" cy="649109"/>
                    </a:xfrm>
                    <a:prstGeom prst="rect">
                      <a:avLst/>
                    </a:prstGeom>
                    <a:noFill/>
                    <a:ln w="9525">
                      <a:noFill/>
                      <a:miter lim="800000"/>
                      <a:headEnd/>
                      <a:tailEnd/>
                    </a:ln>
                  </pic:spPr>
                </pic:pic>
              </a:graphicData>
            </a:graphic>
          </wp:inline>
        </w:drawing>
      </w:r>
    </w:p>
    <w:p w:rsidR="00C83855" w:rsidRPr="00A91343" w:rsidRDefault="00585D9B" w:rsidP="004B75C7">
      <w:pPr>
        <w:ind w:left="708"/>
        <w:jc w:val="both"/>
        <w:rPr>
          <w:sz w:val="24"/>
          <w:szCs w:val="24"/>
        </w:rPr>
      </w:pPr>
      <w:r w:rsidRPr="00A91343">
        <w:rPr>
          <w:noProof/>
          <w:sz w:val="24"/>
          <w:szCs w:val="24"/>
          <w:lang w:eastAsia="tr-TR"/>
        </w:rPr>
        <w:lastRenderedPageBreak/>
        <w:pict>
          <v:shape id="_x0000_s1049" type="#_x0000_t32" style="position:absolute;left:0;text-align:left;margin-left:36.45pt;margin-top:41.05pt;width:0;height:131.2pt;z-index:251677696" o:connectortype="straight" strokecolor="#bfbfbf [2412]" strokeweight="6pt"/>
        </w:pict>
      </w:r>
      <w:r w:rsidR="00C83855" w:rsidRPr="00A91343">
        <w:rPr>
          <w:sz w:val="24"/>
          <w:szCs w:val="24"/>
        </w:rPr>
        <w:t>Biz kasıtlı olarak X ekseni üzerine birim koymadık.</w:t>
      </w:r>
      <w:r w:rsidR="00283B5E" w:rsidRPr="00A91343">
        <w:rPr>
          <w:sz w:val="24"/>
          <w:szCs w:val="24"/>
        </w:rPr>
        <w:t xml:space="preserve"> </w:t>
      </w:r>
      <w:r w:rsidR="00C83855" w:rsidRPr="00A91343">
        <w:rPr>
          <w:sz w:val="24"/>
          <w:szCs w:val="24"/>
        </w:rPr>
        <w:t>Bunun yerine,</w:t>
      </w:r>
      <w:r w:rsidR="004B75C7" w:rsidRPr="00A91343">
        <w:rPr>
          <w:sz w:val="24"/>
          <w:szCs w:val="24"/>
        </w:rPr>
        <w:t xml:space="preserve"> </w:t>
      </w:r>
      <w:r w:rsidR="00C83855" w:rsidRPr="00A91343">
        <w:rPr>
          <w:sz w:val="24"/>
          <w:szCs w:val="24"/>
        </w:rPr>
        <w:t>aşağıdaki noktalara dikkat edin:</w:t>
      </w:r>
    </w:p>
    <w:p w:rsidR="00C83855" w:rsidRPr="00A91343" w:rsidRDefault="00DB2153" w:rsidP="004B75C7">
      <w:pPr>
        <w:pStyle w:val="ListeParagraf"/>
        <w:numPr>
          <w:ilvl w:val="0"/>
          <w:numId w:val="15"/>
        </w:numPr>
        <w:ind w:left="1428"/>
        <w:jc w:val="both"/>
        <w:rPr>
          <w:rStyle w:val="apple-style-span"/>
          <w:sz w:val="24"/>
          <w:szCs w:val="24"/>
        </w:rPr>
      </w:pPr>
      <w:r w:rsidRPr="00A91343">
        <w:rPr>
          <w:sz w:val="24"/>
          <w:szCs w:val="24"/>
        </w:rPr>
        <w:t xml:space="preserve">X eksenini bir </w:t>
      </w:r>
      <w:r w:rsidR="001F48AE" w:rsidRPr="00A91343">
        <w:rPr>
          <w:sz w:val="24"/>
          <w:szCs w:val="24"/>
        </w:rPr>
        <w:t>ucu veri</w:t>
      </w:r>
      <w:r w:rsidRPr="00A91343">
        <w:rPr>
          <w:sz w:val="24"/>
          <w:szCs w:val="24"/>
        </w:rPr>
        <w:t xml:space="preserve"> merkezi ücreti y</w:t>
      </w:r>
      <w:r w:rsidR="00C83855" w:rsidRPr="00A91343">
        <w:rPr>
          <w:sz w:val="24"/>
          <w:szCs w:val="24"/>
        </w:rPr>
        <w:t>ıllık her kullanıcı için 1-50</w:t>
      </w:r>
      <w:r w:rsidRPr="00A91343">
        <w:rPr>
          <w:rStyle w:val="apple-style-span"/>
          <w:rFonts w:cstheme="minorHAnsi"/>
          <w:bCs/>
          <w:color w:val="000000"/>
          <w:sz w:val="24"/>
          <w:szCs w:val="24"/>
        </w:rPr>
        <w:t>$ olanları gösterir.</w:t>
      </w:r>
      <w:r w:rsidR="00483AF0" w:rsidRPr="00A91343">
        <w:rPr>
          <w:rStyle w:val="apple-style-span"/>
          <w:rFonts w:cstheme="minorHAnsi"/>
          <w:bCs/>
          <w:color w:val="000000"/>
          <w:sz w:val="24"/>
          <w:szCs w:val="24"/>
        </w:rPr>
        <w:t xml:space="preserve"> </w:t>
      </w:r>
      <w:r w:rsidRPr="00A91343">
        <w:rPr>
          <w:rStyle w:val="apple-style-span"/>
          <w:rFonts w:cstheme="minorHAnsi"/>
          <w:bCs/>
          <w:color w:val="000000"/>
          <w:sz w:val="24"/>
          <w:szCs w:val="24"/>
        </w:rPr>
        <w:t>Bu şunu yansıtır,</w:t>
      </w:r>
      <w:r w:rsidR="00283B5E" w:rsidRPr="00A91343">
        <w:rPr>
          <w:rStyle w:val="apple-style-span"/>
          <w:rFonts w:cstheme="minorHAnsi"/>
          <w:bCs/>
          <w:color w:val="000000"/>
          <w:sz w:val="24"/>
          <w:szCs w:val="24"/>
        </w:rPr>
        <w:t xml:space="preserve"> </w:t>
      </w:r>
      <w:r w:rsidRPr="00A91343">
        <w:rPr>
          <w:rStyle w:val="apple-style-span"/>
          <w:rFonts w:cstheme="minorHAnsi"/>
          <w:bCs/>
          <w:color w:val="000000"/>
          <w:sz w:val="24"/>
          <w:szCs w:val="24"/>
        </w:rPr>
        <w:t>örneğin,</w:t>
      </w:r>
      <w:r w:rsidR="00283B5E" w:rsidRPr="00A91343">
        <w:rPr>
          <w:rStyle w:val="apple-style-span"/>
          <w:rFonts w:cstheme="minorHAnsi"/>
          <w:bCs/>
          <w:color w:val="000000"/>
          <w:sz w:val="24"/>
          <w:szCs w:val="24"/>
        </w:rPr>
        <w:t xml:space="preserve"> </w:t>
      </w:r>
      <w:r w:rsidRPr="00A91343">
        <w:rPr>
          <w:rStyle w:val="apple-style-span"/>
          <w:rFonts w:cstheme="minorHAnsi"/>
          <w:bCs/>
          <w:color w:val="000000"/>
          <w:sz w:val="24"/>
          <w:szCs w:val="24"/>
        </w:rPr>
        <w:t xml:space="preserve">bu fiyatta Google </w:t>
      </w:r>
      <w:proofErr w:type="spellStart"/>
      <w:r w:rsidR="00283B5E" w:rsidRPr="00A91343">
        <w:rPr>
          <w:rStyle w:val="apple-style-span"/>
          <w:rFonts w:cstheme="minorHAnsi"/>
          <w:bCs/>
          <w:color w:val="000000"/>
          <w:sz w:val="24"/>
          <w:szCs w:val="24"/>
        </w:rPr>
        <w:t>Apps</w:t>
      </w:r>
      <w:proofErr w:type="spellEnd"/>
      <w:r w:rsidR="00283B5E" w:rsidRPr="00A91343">
        <w:rPr>
          <w:rStyle w:val="apple-style-span"/>
          <w:rFonts w:cstheme="minorHAnsi"/>
          <w:bCs/>
          <w:color w:val="000000"/>
          <w:sz w:val="24"/>
          <w:szCs w:val="24"/>
        </w:rPr>
        <w:t>(Google Uygulamaları)</w:t>
      </w:r>
      <w:r w:rsidRPr="00A91343">
        <w:rPr>
          <w:rStyle w:val="apple-style-span"/>
          <w:rFonts w:cstheme="minorHAnsi"/>
          <w:bCs/>
          <w:color w:val="000000"/>
          <w:sz w:val="24"/>
          <w:szCs w:val="24"/>
        </w:rPr>
        <w:t xml:space="preserve"> için Google ücretleri </w:t>
      </w:r>
      <w:r w:rsidR="002A0DDC" w:rsidRPr="00A91343">
        <w:rPr>
          <w:rStyle w:val="apple-style-span"/>
          <w:rFonts w:cstheme="minorHAnsi"/>
          <w:bCs/>
          <w:color w:val="000000"/>
          <w:sz w:val="24"/>
          <w:szCs w:val="24"/>
        </w:rPr>
        <w:t>ya da</w:t>
      </w:r>
      <w:r w:rsidRPr="00A91343">
        <w:rPr>
          <w:rStyle w:val="apple-style-span"/>
          <w:rFonts w:cstheme="minorHAnsi"/>
          <w:bCs/>
          <w:color w:val="000000"/>
          <w:sz w:val="24"/>
          <w:szCs w:val="24"/>
        </w:rPr>
        <w:t xml:space="preserve"> ücretsiz e-posta sağlama maliyeti </w:t>
      </w:r>
      <w:r w:rsidR="005E2F7F" w:rsidRPr="00A91343">
        <w:rPr>
          <w:rStyle w:val="apple-style-span"/>
          <w:rFonts w:cstheme="minorHAnsi"/>
          <w:bCs/>
          <w:color w:val="000000"/>
          <w:sz w:val="24"/>
          <w:szCs w:val="24"/>
        </w:rPr>
        <w:t xml:space="preserve">bile var </w:t>
      </w:r>
      <w:r w:rsidRPr="00A91343">
        <w:rPr>
          <w:rStyle w:val="apple-style-span"/>
          <w:rFonts w:cstheme="minorHAnsi"/>
          <w:bCs/>
          <w:color w:val="000000"/>
          <w:sz w:val="24"/>
          <w:szCs w:val="24"/>
        </w:rPr>
        <w:t xml:space="preserve">(Google, Microsoft, </w:t>
      </w:r>
      <w:r w:rsidR="000D06D9" w:rsidRPr="00A91343">
        <w:rPr>
          <w:rStyle w:val="apple-style-span"/>
          <w:rFonts w:cstheme="minorHAnsi"/>
          <w:bCs/>
          <w:color w:val="000000"/>
          <w:sz w:val="24"/>
          <w:szCs w:val="24"/>
        </w:rPr>
        <w:t>ya da</w:t>
      </w:r>
      <w:r w:rsidRPr="00A91343">
        <w:rPr>
          <w:rStyle w:val="apple-style-span"/>
          <w:rFonts w:cstheme="minorHAnsi"/>
          <w:bCs/>
          <w:color w:val="000000"/>
          <w:sz w:val="24"/>
          <w:szCs w:val="24"/>
        </w:rPr>
        <w:t xml:space="preserve"> </w:t>
      </w:r>
      <w:proofErr w:type="spellStart"/>
      <w:r w:rsidRPr="00A91343">
        <w:rPr>
          <w:rStyle w:val="apple-style-span"/>
          <w:rFonts w:cstheme="minorHAnsi"/>
          <w:bCs/>
          <w:color w:val="000000"/>
          <w:sz w:val="24"/>
          <w:szCs w:val="24"/>
        </w:rPr>
        <w:t>Yahoo</w:t>
      </w:r>
      <w:proofErr w:type="spellEnd"/>
      <w:r w:rsidR="007A45D4" w:rsidRPr="00A91343">
        <w:rPr>
          <w:rStyle w:val="apple-style-span"/>
          <w:rFonts w:cstheme="minorHAnsi"/>
          <w:bCs/>
          <w:color w:val="000000"/>
          <w:sz w:val="24"/>
          <w:szCs w:val="24"/>
        </w:rPr>
        <w:t xml:space="preserve"> tarafından gönderilen, kendilerinin</w:t>
      </w:r>
      <w:r w:rsidRPr="00A91343">
        <w:rPr>
          <w:rStyle w:val="apple-style-span"/>
          <w:rFonts w:cstheme="minorHAnsi"/>
          <w:bCs/>
          <w:color w:val="000000"/>
          <w:sz w:val="24"/>
          <w:szCs w:val="24"/>
        </w:rPr>
        <w:t xml:space="preserve"> reklamlar</w:t>
      </w:r>
      <w:r w:rsidR="007A45D4" w:rsidRPr="00A91343">
        <w:rPr>
          <w:rStyle w:val="apple-style-span"/>
          <w:rFonts w:cstheme="minorHAnsi"/>
          <w:bCs/>
          <w:color w:val="000000"/>
          <w:sz w:val="24"/>
          <w:szCs w:val="24"/>
        </w:rPr>
        <w:t xml:space="preserve">ıyla </w:t>
      </w:r>
      <w:r w:rsidRPr="00A91343">
        <w:rPr>
          <w:rStyle w:val="apple-style-span"/>
          <w:rFonts w:cstheme="minorHAnsi"/>
          <w:bCs/>
          <w:color w:val="000000"/>
          <w:sz w:val="24"/>
          <w:szCs w:val="24"/>
        </w:rPr>
        <w:t>ödenir).</w:t>
      </w:r>
      <w:r w:rsidRPr="00A91343">
        <w:rPr>
          <w:sz w:val="24"/>
          <w:szCs w:val="24"/>
        </w:rPr>
        <w:t xml:space="preserve"> </w:t>
      </w:r>
      <w:r w:rsidRPr="00A91343">
        <w:rPr>
          <w:rStyle w:val="apple-style-span"/>
          <w:rFonts w:cstheme="minorHAnsi"/>
          <w:bCs/>
          <w:color w:val="000000"/>
          <w:sz w:val="24"/>
          <w:szCs w:val="24"/>
        </w:rPr>
        <w:t>Kullanıcı başına maliyeti son derece düşüktür.</w:t>
      </w:r>
    </w:p>
    <w:p w:rsidR="00DB2153" w:rsidRPr="00A91343" w:rsidRDefault="00DB2153" w:rsidP="004B75C7">
      <w:pPr>
        <w:pStyle w:val="ListeParagraf"/>
        <w:numPr>
          <w:ilvl w:val="0"/>
          <w:numId w:val="15"/>
        </w:numPr>
        <w:ind w:left="1428"/>
        <w:jc w:val="both"/>
        <w:rPr>
          <w:rStyle w:val="apple-style-span"/>
          <w:sz w:val="24"/>
          <w:szCs w:val="24"/>
        </w:rPr>
      </w:pPr>
      <w:r w:rsidRPr="00A91343">
        <w:rPr>
          <w:sz w:val="24"/>
          <w:szCs w:val="24"/>
        </w:rPr>
        <w:t>X ekseninin diğer ucu veri merkezi ücreti yıllık her kullanıcı için 1000-5000</w:t>
      </w:r>
      <w:r w:rsidRPr="00A91343">
        <w:rPr>
          <w:rStyle w:val="apple-style-span"/>
          <w:rFonts w:cstheme="minorHAnsi"/>
          <w:bCs/>
          <w:color w:val="000000"/>
          <w:sz w:val="24"/>
          <w:szCs w:val="24"/>
        </w:rPr>
        <w:t>$ olanları gösterir.</w:t>
      </w:r>
      <w:r w:rsidR="00283B5E" w:rsidRPr="00A91343">
        <w:rPr>
          <w:rStyle w:val="apple-style-span"/>
          <w:rFonts w:cstheme="minorHAnsi"/>
          <w:bCs/>
          <w:color w:val="000000"/>
          <w:sz w:val="24"/>
          <w:szCs w:val="24"/>
        </w:rPr>
        <w:t xml:space="preserve"> </w:t>
      </w:r>
      <w:r w:rsidRPr="00A91343">
        <w:rPr>
          <w:rStyle w:val="apple-style-span"/>
          <w:rFonts w:cstheme="minorHAnsi"/>
          <w:bCs/>
          <w:color w:val="000000"/>
          <w:sz w:val="24"/>
          <w:szCs w:val="24"/>
        </w:rPr>
        <w:t>Bu örneğin şu maliyeti olabilir,</w:t>
      </w:r>
      <w:r w:rsidRPr="00A91343">
        <w:rPr>
          <w:sz w:val="24"/>
          <w:szCs w:val="24"/>
        </w:rPr>
        <w:t xml:space="preserve"> </w:t>
      </w:r>
      <w:r w:rsidRPr="00A91343">
        <w:rPr>
          <w:rStyle w:val="apple-style-span"/>
          <w:rFonts w:cstheme="minorHAnsi"/>
          <w:bCs/>
          <w:color w:val="000000"/>
          <w:sz w:val="24"/>
          <w:szCs w:val="24"/>
        </w:rPr>
        <w:t>hemen her zaman boş olan bir yazıcı sunucusu sağla</w:t>
      </w:r>
      <w:r w:rsidR="007A45D4" w:rsidRPr="00A91343">
        <w:rPr>
          <w:rStyle w:val="apple-style-span"/>
          <w:rFonts w:cstheme="minorHAnsi"/>
          <w:bCs/>
          <w:color w:val="000000"/>
          <w:sz w:val="24"/>
          <w:szCs w:val="24"/>
        </w:rPr>
        <w:t>ma.</w:t>
      </w:r>
    </w:p>
    <w:p w:rsidR="007A45D4" w:rsidRDefault="00B1773A" w:rsidP="007A45D4">
      <w:r>
        <w:rPr>
          <w:noProof/>
          <w:lang w:eastAsia="tr-TR"/>
        </w:rPr>
        <w:pict>
          <v:shape id="_x0000_s1040" type="#_x0000_t202" style="position:absolute;margin-left:1.15pt;margin-top:190.65pt;width:55.7pt;height:68.6pt;z-index:251669504" strokecolor="white [3212]">
            <v:textbox>
              <w:txbxContent>
                <w:p w:rsidR="007A45D4" w:rsidRPr="007A45D4" w:rsidRDefault="007A45D4">
                  <w:pPr>
                    <w:rPr>
                      <w:sz w:val="18"/>
                      <w:szCs w:val="18"/>
                    </w:rPr>
                  </w:pPr>
                  <w:r w:rsidRPr="007A45D4">
                    <w:rPr>
                      <w:sz w:val="18"/>
                      <w:szCs w:val="18"/>
                    </w:rPr>
                    <w:t>Şekil5.1:</w:t>
                  </w:r>
                </w:p>
                <w:p w:rsidR="007A45D4" w:rsidRPr="007A45D4" w:rsidRDefault="007A45D4">
                  <w:pPr>
                    <w:rPr>
                      <w:sz w:val="18"/>
                      <w:szCs w:val="18"/>
                    </w:rPr>
                  </w:pPr>
                  <w:r w:rsidRPr="007A45D4">
                    <w:rPr>
                      <w:sz w:val="18"/>
                      <w:szCs w:val="18"/>
                    </w:rPr>
                    <w:t>Bulut Mimari Ölçeği</w:t>
                  </w:r>
                </w:p>
              </w:txbxContent>
            </v:textbox>
          </v:shape>
        </w:pict>
      </w:r>
      <w:r w:rsidR="00EB100E">
        <w:rPr>
          <w:noProof/>
          <w:lang w:eastAsia="tr-TR"/>
        </w:rPr>
        <w:drawing>
          <wp:inline distT="0" distB="0" distL="0" distR="0">
            <wp:extent cx="5610849" cy="3277590"/>
            <wp:effectExtent l="19050" t="0" r="8901" b="0"/>
            <wp:docPr id="17" name="Resim 1" descr="C:\Users\ibrahim\Desktop\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rahim\Desktop\des.png"/>
                    <pic:cNvPicPr>
                      <a:picLocks noChangeAspect="1" noChangeArrowheads="1"/>
                    </pic:cNvPicPr>
                  </pic:nvPicPr>
                  <pic:blipFill>
                    <a:blip r:embed="rId16" cstate="print"/>
                    <a:srcRect/>
                    <a:stretch>
                      <a:fillRect/>
                    </a:stretch>
                  </pic:blipFill>
                  <pic:spPr bwMode="auto">
                    <a:xfrm>
                      <a:off x="0" y="0"/>
                      <a:ext cx="5618964" cy="3282331"/>
                    </a:xfrm>
                    <a:prstGeom prst="rect">
                      <a:avLst/>
                    </a:prstGeom>
                    <a:noFill/>
                    <a:ln w="9525">
                      <a:noFill/>
                      <a:miter lim="800000"/>
                      <a:headEnd/>
                      <a:tailEnd/>
                    </a:ln>
                  </pic:spPr>
                </pic:pic>
              </a:graphicData>
            </a:graphic>
          </wp:inline>
        </w:drawing>
      </w:r>
    </w:p>
    <w:p w:rsidR="00F613E9" w:rsidRDefault="00F613E9" w:rsidP="00877829">
      <w:pPr>
        <w:ind w:left="708"/>
        <w:jc w:val="both"/>
        <w:rPr>
          <w:sz w:val="24"/>
          <w:szCs w:val="24"/>
        </w:rPr>
      </w:pPr>
    </w:p>
    <w:p w:rsidR="00CE6B68" w:rsidRPr="009A6F99" w:rsidRDefault="00CE6B68" w:rsidP="00877829">
      <w:pPr>
        <w:ind w:left="708"/>
        <w:jc w:val="both"/>
        <w:rPr>
          <w:sz w:val="24"/>
          <w:szCs w:val="24"/>
        </w:rPr>
      </w:pPr>
      <w:r w:rsidRPr="009A6F99">
        <w:rPr>
          <w:sz w:val="24"/>
          <w:szCs w:val="24"/>
        </w:rPr>
        <w:t>Basit olarak, şekil 5-1’nin sol tarafında bilgisayar kaynaklarının yeterince etkin kullanıldığı görülürken sağ tarafındaki kısımda ise etkin kullanım gözükmemektedir.</w:t>
      </w:r>
    </w:p>
    <w:p w:rsidR="00CE6B68" w:rsidRPr="009A6F99" w:rsidRDefault="00F613E9" w:rsidP="00877829">
      <w:pPr>
        <w:ind w:left="708"/>
        <w:jc w:val="both"/>
        <w:rPr>
          <w:sz w:val="24"/>
          <w:szCs w:val="24"/>
        </w:rPr>
      </w:pPr>
      <w:r w:rsidRPr="009A6F99">
        <w:rPr>
          <w:b/>
          <w:noProof/>
          <w:sz w:val="24"/>
          <w:szCs w:val="24"/>
          <w:lang w:eastAsia="tr-TR"/>
        </w:rPr>
        <w:pict>
          <v:shape id="_x0000_s1050" type="#_x0000_t32" style="position:absolute;left:0;text-align:left;margin-left:36.45pt;margin-top:41.4pt;width:0;height:119.75pt;z-index:251678720" o:connectortype="straight" strokecolor="#bfbfbf [2412]" strokeweight="6pt"/>
        </w:pict>
      </w:r>
      <w:r w:rsidR="00CE6B68" w:rsidRPr="009A6F99">
        <w:rPr>
          <w:sz w:val="24"/>
          <w:szCs w:val="24"/>
        </w:rPr>
        <w:t>Çizgi üzerindeki noktalar, belirli gruplara servis veren hesaplama kaynaklarının çeşitliliğini belirler.</w:t>
      </w:r>
    </w:p>
    <w:p w:rsidR="00CE6B68" w:rsidRPr="009A6F99" w:rsidRDefault="00550066" w:rsidP="00877829">
      <w:pPr>
        <w:pStyle w:val="ListeParagraf"/>
        <w:numPr>
          <w:ilvl w:val="0"/>
          <w:numId w:val="16"/>
        </w:numPr>
        <w:ind w:left="1428"/>
        <w:jc w:val="both"/>
        <w:rPr>
          <w:b/>
          <w:sz w:val="24"/>
          <w:szCs w:val="24"/>
        </w:rPr>
      </w:pPr>
      <w:r w:rsidRPr="009A6F99">
        <w:rPr>
          <w:sz w:val="24"/>
          <w:szCs w:val="24"/>
        </w:rPr>
        <w:t xml:space="preserve"> </w:t>
      </w:r>
      <w:r w:rsidRPr="009A6F99">
        <w:rPr>
          <w:b/>
          <w:noProof/>
          <w:sz w:val="24"/>
          <w:szCs w:val="24"/>
          <w:lang w:eastAsia="tr-TR"/>
        </w:rPr>
        <w:t>Verimsiz sunucular</w:t>
      </w:r>
      <w:r w:rsidR="00CE6B68" w:rsidRPr="009A6F99">
        <w:rPr>
          <w:b/>
          <w:sz w:val="24"/>
          <w:szCs w:val="24"/>
        </w:rPr>
        <w:t xml:space="preserve">: </w:t>
      </w:r>
      <w:r w:rsidR="00CE6B68" w:rsidRPr="009A6F99">
        <w:rPr>
          <w:sz w:val="24"/>
          <w:szCs w:val="24"/>
        </w:rPr>
        <w:t xml:space="preserve">Bu bir </w:t>
      </w:r>
      <w:proofErr w:type="gramStart"/>
      <w:r w:rsidR="00CE6B68" w:rsidRPr="009A6F99">
        <w:rPr>
          <w:sz w:val="24"/>
          <w:szCs w:val="24"/>
        </w:rPr>
        <w:t>1:1</w:t>
      </w:r>
      <w:proofErr w:type="gramEnd"/>
      <w:r w:rsidR="00CE6B68" w:rsidRPr="009A6F99">
        <w:rPr>
          <w:sz w:val="24"/>
          <w:szCs w:val="24"/>
        </w:rPr>
        <w:t xml:space="preserve"> kullanıcı-sunucu oranıdır. Veri merkezlerindeki tek bir</w:t>
      </w:r>
      <w:r w:rsidR="00BB58E5" w:rsidRPr="009A6F99">
        <w:rPr>
          <w:sz w:val="24"/>
          <w:szCs w:val="24"/>
        </w:rPr>
        <w:t xml:space="preserve"> sunucunun maliyeti, yıllık bin</w:t>
      </w:r>
      <w:r w:rsidR="00CE6B68" w:rsidRPr="009A6F99">
        <w:rPr>
          <w:sz w:val="24"/>
          <w:szCs w:val="24"/>
        </w:rPr>
        <w:t>lerce dolar olacaktır ve bu kişi başına düşen hesaplamadan daha pahalıdır.</w:t>
      </w:r>
    </w:p>
    <w:p w:rsidR="00CE6B68" w:rsidRPr="009A6F99" w:rsidRDefault="00550066" w:rsidP="00877829">
      <w:pPr>
        <w:pStyle w:val="ListeParagraf"/>
        <w:numPr>
          <w:ilvl w:val="0"/>
          <w:numId w:val="16"/>
        </w:numPr>
        <w:ind w:left="1428"/>
        <w:jc w:val="both"/>
        <w:rPr>
          <w:b/>
          <w:sz w:val="24"/>
          <w:szCs w:val="24"/>
        </w:rPr>
      </w:pPr>
      <w:r w:rsidRPr="009A6F99">
        <w:rPr>
          <w:b/>
          <w:sz w:val="24"/>
          <w:szCs w:val="24"/>
        </w:rPr>
        <w:t xml:space="preserve">Sanal </w:t>
      </w:r>
      <w:r w:rsidR="00F24FAB" w:rsidRPr="009A6F99">
        <w:rPr>
          <w:b/>
          <w:sz w:val="24"/>
          <w:szCs w:val="24"/>
        </w:rPr>
        <w:t>makineler</w:t>
      </w:r>
      <w:r w:rsidR="00CE6B68" w:rsidRPr="009A6F99">
        <w:rPr>
          <w:b/>
          <w:sz w:val="24"/>
          <w:szCs w:val="24"/>
        </w:rPr>
        <w:t xml:space="preserve">: </w:t>
      </w:r>
      <w:r w:rsidR="00CE6B68" w:rsidRPr="009A6F99">
        <w:rPr>
          <w:sz w:val="24"/>
          <w:szCs w:val="24"/>
        </w:rPr>
        <w:t xml:space="preserve">Tüm bir sunucuyu kullanamayan uygulama ve kullanıcılar, sanallaştırılır. Bu yöntem, yeterince etkin olmasına rağmen aynı zamanda da zayıftır çünkü sanallaştırma belirli bir </w:t>
      </w:r>
      <w:r w:rsidR="00ED2F1C" w:rsidRPr="009A6F99">
        <w:rPr>
          <w:sz w:val="24"/>
          <w:szCs w:val="24"/>
        </w:rPr>
        <w:t>yineleme</w:t>
      </w:r>
      <w:r w:rsidR="00CE6B68" w:rsidRPr="009A6F99">
        <w:rPr>
          <w:sz w:val="24"/>
          <w:szCs w:val="24"/>
        </w:rPr>
        <w:t>, birçok işletim sistemi, gerektirir.</w:t>
      </w:r>
    </w:p>
    <w:p w:rsidR="00CE6B68" w:rsidRPr="009A6F99" w:rsidRDefault="00F613E9" w:rsidP="00877829">
      <w:pPr>
        <w:pStyle w:val="ListeParagraf"/>
        <w:numPr>
          <w:ilvl w:val="0"/>
          <w:numId w:val="16"/>
        </w:numPr>
        <w:ind w:left="1428"/>
        <w:jc w:val="both"/>
        <w:rPr>
          <w:b/>
          <w:sz w:val="24"/>
          <w:szCs w:val="24"/>
        </w:rPr>
      </w:pPr>
      <w:r>
        <w:rPr>
          <w:b/>
          <w:noProof/>
          <w:sz w:val="24"/>
          <w:szCs w:val="24"/>
          <w:lang w:eastAsia="tr-TR"/>
        </w:rPr>
        <w:lastRenderedPageBreak/>
        <w:pict>
          <v:shape id="_x0000_s1059" type="#_x0000_t32" style="position:absolute;left:0;text-align:left;margin-left:35.1pt;margin-top:-7.15pt;width:.65pt;height:301.85pt;z-index:251709440" o:connectortype="straight" strokecolor="#bfbfbf [2412]" strokeweight="6pt"/>
        </w:pict>
      </w:r>
      <w:r w:rsidR="00F24FAB" w:rsidRPr="009A6F99">
        <w:rPr>
          <w:b/>
          <w:sz w:val="24"/>
          <w:szCs w:val="24"/>
        </w:rPr>
        <w:t>Etkin sunucular (</w:t>
      </w:r>
      <w:r w:rsidR="00CE6B68" w:rsidRPr="009A6F99">
        <w:rPr>
          <w:b/>
          <w:sz w:val="24"/>
          <w:szCs w:val="24"/>
        </w:rPr>
        <w:t xml:space="preserve">ve </w:t>
      </w:r>
      <w:r w:rsidR="00F24FAB" w:rsidRPr="009A6F99">
        <w:rPr>
          <w:b/>
          <w:sz w:val="24"/>
          <w:szCs w:val="24"/>
        </w:rPr>
        <w:t>küçük kümeler</w:t>
      </w:r>
      <w:r w:rsidR="00CE6B68" w:rsidRPr="009A6F99">
        <w:rPr>
          <w:b/>
          <w:sz w:val="24"/>
          <w:szCs w:val="24"/>
        </w:rPr>
        <w:t xml:space="preserve">): </w:t>
      </w:r>
      <w:r w:rsidR="00CE6B68" w:rsidRPr="009A6F99">
        <w:rPr>
          <w:sz w:val="24"/>
          <w:szCs w:val="24"/>
        </w:rPr>
        <w:t>Yüz ile bin kullanıcı nüfuslu durumlarda, eğer tek uygulama çalışacaksa, tek veya birkaç tane sunucu ile mantıklı bir şekilde ve etkin olarak işlem görülür. Bu aynı zamanda kullanıcı başına düşen maliyeti azaltır.</w:t>
      </w:r>
    </w:p>
    <w:p w:rsidR="00CE6B68" w:rsidRPr="009A6F99" w:rsidRDefault="00C3734E" w:rsidP="00877829">
      <w:pPr>
        <w:pStyle w:val="ListeParagraf"/>
        <w:numPr>
          <w:ilvl w:val="0"/>
          <w:numId w:val="16"/>
        </w:numPr>
        <w:ind w:left="1428"/>
        <w:jc w:val="both"/>
        <w:rPr>
          <w:b/>
          <w:sz w:val="24"/>
          <w:szCs w:val="24"/>
        </w:rPr>
      </w:pPr>
      <w:proofErr w:type="spellStart"/>
      <w:r w:rsidRPr="009A6F99">
        <w:rPr>
          <w:b/>
          <w:sz w:val="24"/>
          <w:szCs w:val="24"/>
        </w:rPr>
        <w:t>Anaçatı</w:t>
      </w:r>
      <w:proofErr w:type="spellEnd"/>
      <w:r w:rsidR="00CE6B68" w:rsidRPr="009A6F99">
        <w:rPr>
          <w:b/>
          <w:sz w:val="24"/>
          <w:szCs w:val="24"/>
        </w:rPr>
        <w:t xml:space="preserve"> ve geniş Unix kümeleri: </w:t>
      </w:r>
      <w:r w:rsidR="00CE6B68" w:rsidRPr="009A6F99">
        <w:rPr>
          <w:sz w:val="24"/>
          <w:szCs w:val="24"/>
        </w:rPr>
        <w:t>Şekilde farklı noktalar olarak gözükmektedir.</w:t>
      </w:r>
      <w:r w:rsidR="00E6364D" w:rsidRPr="009A6F99">
        <w:rPr>
          <w:sz w:val="24"/>
          <w:szCs w:val="24"/>
        </w:rPr>
        <w:t xml:space="preserve"> </w:t>
      </w:r>
      <w:r w:rsidR="00CE6B68" w:rsidRPr="009A6F99">
        <w:rPr>
          <w:sz w:val="24"/>
          <w:szCs w:val="24"/>
        </w:rPr>
        <w:t xml:space="preserve">Her </w:t>
      </w:r>
      <w:proofErr w:type="spellStart"/>
      <w:r w:rsidR="00CE6B68" w:rsidRPr="009A6F99">
        <w:rPr>
          <w:sz w:val="24"/>
          <w:szCs w:val="24"/>
        </w:rPr>
        <w:t>ikiside</w:t>
      </w:r>
      <w:proofErr w:type="spellEnd"/>
      <w:r w:rsidR="00CE6B68" w:rsidRPr="009A6F99">
        <w:rPr>
          <w:sz w:val="24"/>
          <w:szCs w:val="24"/>
        </w:rPr>
        <w:t xml:space="preserve"> yüz binlerce kullanıcılı büyük veritabanı uygulamalarını işletebilecek kapasite ve güce sahiptir.</w:t>
      </w:r>
    </w:p>
    <w:p w:rsidR="00CE6B68" w:rsidRPr="009A6F99" w:rsidRDefault="00CE6B68" w:rsidP="00877829">
      <w:pPr>
        <w:pStyle w:val="ListeParagraf"/>
        <w:numPr>
          <w:ilvl w:val="0"/>
          <w:numId w:val="16"/>
        </w:numPr>
        <w:ind w:left="1428"/>
        <w:jc w:val="both"/>
        <w:rPr>
          <w:b/>
          <w:sz w:val="24"/>
          <w:szCs w:val="24"/>
        </w:rPr>
      </w:pPr>
      <w:proofErr w:type="spellStart"/>
      <w:r w:rsidRPr="009A6F99">
        <w:rPr>
          <w:b/>
          <w:sz w:val="24"/>
          <w:szCs w:val="24"/>
        </w:rPr>
        <w:t>Grids</w:t>
      </w:r>
      <w:proofErr w:type="spellEnd"/>
      <w:r w:rsidRPr="009A6F99">
        <w:rPr>
          <w:b/>
          <w:sz w:val="24"/>
          <w:szCs w:val="24"/>
        </w:rPr>
        <w:t xml:space="preserve">: </w:t>
      </w:r>
      <w:proofErr w:type="spellStart"/>
      <w:r w:rsidRPr="009A6F99">
        <w:rPr>
          <w:sz w:val="24"/>
          <w:szCs w:val="24"/>
        </w:rPr>
        <w:t>Yüzbinlerce</w:t>
      </w:r>
      <w:proofErr w:type="spellEnd"/>
      <w:r w:rsidRPr="009A6F99">
        <w:rPr>
          <w:sz w:val="24"/>
          <w:szCs w:val="24"/>
        </w:rPr>
        <w:t xml:space="preserve"> kullanıcıdan bir milyon kullanıcıya kadar, </w:t>
      </w:r>
      <w:proofErr w:type="spellStart"/>
      <w:r w:rsidRPr="009A6F99">
        <w:rPr>
          <w:sz w:val="24"/>
          <w:szCs w:val="24"/>
        </w:rPr>
        <w:t>Salesforce</w:t>
      </w:r>
      <w:proofErr w:type="spellEnd"/>
      <w:r w:rsidRPr="009A6F99">
        <w:rPr>
          <w:sz w:val="24"/>
          <w:szCs w:val="24"/>
        </w:rPr>
        <w:t xml:space="preserve">.com gibi </w:t>
      </w:r>
      <w:r w:rsidR="00F24FAB" w:rsidRPr="009A6F99">
        <w:rPr>
          <w:sz w:val="24"/>
          <w:szCs w:val="24"/>
        </w:rPr>
        <w:t>bir Yazılım</w:t>
      </w:r>
      <w:r w:rsidR="00C61F0B" w:rsidRPr="009A6F99">
        <w:rPr>
          <w:i/>
          <w:sz w:val="24"/>
          <w:szCs w:val="24"/>
        </w:rPr>
        <w:t xml:space="preserve"> olarak Servis</w:t>
      </w:r>
      <w:r w:rsidRPr="009A6F99">
        <w:rPr>
          <w:i/>
          <w:sz w:val="24"/>
          <w:szCs w:val="24"/>
        </w:rPr>
        <w:t xml:space="preserve"> (</w:t>
      </w:r>
      <w:proofErr w:type="spellStart"/>
      <w:r w:rsidRPr="009A6F99">
        <w:rPr>
          <w:i/>
          <w:sz w:val="24"/>
          <w:szCs w:val="24"/>
        </w:rPr>
        <w:t>SaaS</w:t>
      </w:r>
      <w:proofErr w:type="spellEnd"/>
      <w:r w:rsidRPr="009A6F99">
        <w:rPr>
          <w:i/>
          <w:sz w:val="24"/>
          <w:szCs w:val="24"/>
        </w:rPr>
        <w:t xml:space="preserve">) </w:t>
      </w:r>
      <w:r w:rsidRPr="009A6F99">
        <w:rPr>
          <w:sz w:val="24"/>
          <w:szCs w:val="24"/>
        </w:rPr>
        <w:t xml:space="preserve">satıcı şirketinin bulunduğu alana </w:t>
      </w:r>
      <w:proofErr w:type="gramStart"/>
      <w:r w:rsidR="00F24FAB" w:rsidRPr="009A6F99">
        <w:rPr>
          <w:sz w:val="24"/>
          <w:szCs w:val="24"/>
        </w:rPr>
        <w:t>dahildir</w:t>
      </w:r>
      <w:proofErr w:type="gramEnd"/>
      <w:r w:rsidRPr="009A6F99">
        <w:rPr>
          <w:sz w:val="24"/>
          <w:szCs w:val="24"/>
        </w:rPr>
        <w:t>.</w:t>
      </w:r>
    </w:p>
    <w:p w:rsidR="00CE6B68" w:rsidRPr="009A6F99" w:rsidRDefault="00550066" w:rsidP="00877829">
      <w:pPr>
        <w:pStyle w:val="ListeParagraf"/>
        <w:numPr>
          <w:ilvl w:val="0"/>
          <w:numId w:val="16"/>
        </w:numPr>
        <w:ind w:left="1428"/>
        <w:jc w:val="both"/>
        <w:rPr>
          <w:b/>
          <w:sz w:val="24"/>
          <w:szCs w:val="24"/>
        </w:rPr>
      </w:pPr>
      <w:r w:rsidRPr="009A6F99">
        <w:rPr>
          <w:b/>
          <w:sz w:val="24"/>
          <w:szCs w:val="24"/>
        </w:rPr>
        <w:t xml:space="preserve">Geniş </w:t>
      </w:r>
      <w:proofErr w:type="spellStart"/>
      <w:r w:rsidR="00CE6B68" w:rsidRPr="009A6F99">
        <w:rPr>
          <w:b/>
          <w:sz w:val="24"/>
          <w:szCs w:val="24"/>
        </w:rPr>
        <w:t>grids</w:t>
      </w:r>
      <w:proofErr w:type="spellEnd"/>
      <w:r w:rsidR="00CE6B68" w:rsidRPr="009A6F99">
        <w:rPr>
          <w:b/>
          <w:sz w:val="24"/>
          <w:szCs w:val="24"/>
        </w:rPr>
        <w:t xml:space="preserve">: </w:t>
      </w:r>
      <w:r w:rsidR="00CE6B68" w:rsidRPr="009A6F99">
        <w:rPr>
          <w:sz w:val="24"/>
          <w:szCs w:val="24"/>
        </w:rPr>
        <w:t>Bir milyon ve üzeri eş zamanlı kullanıcılar içindir. Hala çok yüksek bi</w:t>
      </w:r>
      <w:r w:rsidR="00F24FAB" w:rsidRPr="009A6F99">
        <w:rPr>
          <w:sz w:val="24"/>
          <w:szCs w:val="24"/>
        </w:rPr>
        <w:t>r</w:t>
      </w:r>
      <w:r w:rsidR="00CE6B68" w:rsidRPr="009A6F99">
        <w:rPr>
          <w:sz w:val="24"/>
          <w:szCs w:val="24"/>
        </w:rPr>
        <w:t xml:space="preserve"> iş yüküne sahiptir ve </w:t>
      </w:r>
      <w:proofErr w:type="spellStart"/>
      <w:r w:rsidR="00CE6B68" w:rsidRPr="009A6F99">
        <w:rPr>
          <w:sz w:val="24"/>
          <w:szCs w:val="24"/>
        </w:rPr>
        <w:t>yanlızca</w:t>
      </w:r>
      <w:proofErr w:type="spellEnd"/>
      <w:r w:rsidR="00CE6B68" w:rsidRPr="009A6F99">
        <w:rPr>
          <w:sz w:val="24"/>
          <w:szCs w:val="24"/>
        </w:rPr>
        <w:t xml:space="preserve"> </w:t>
      </w:r>
      <w:r w:rsidR="007866F3" w:rsidRPr="009A6F99">
        <w:rPr>
          <w:i/>
          <w:sz w:val="24"/>
          <w:szCs w:val="24"/>
        </w:rPr>
        <w:t>dışa ayarlamak</w:t>
      </w:r>
      <w:r w:rsidR="00CE6B68" w:rsidRPr="009A6F99">
        <w:rPr>
          <w:i/>
          <w:sz w:val="24"/>
          <w:szCs w:val="24"/>
        </w:rPr>
        <w:t xml:space="preserve"> </w:t>
      </w:r>
      <w:r w:rsidR="00CE6B68" w:rsidRPr="009A6F99">
        <w:rPr>
          <w:sz w:val="24"/>
          <w:szCs w:val="24"/>
        </w:rPr>
        <w:t xml:space="preserve">(ucuz iş kaynaklarının kullanılmasıyla kolaylaşan tek bir iş yükü) ile mümkündür. </w:t>
      </w:r>
      <w:proofErr w:type="spellStart"/>
      <w:r w:rsidR="00CE6B68" w:rsidRPr="009A6F99">
        <w:rPr>
          <w:sz w:val="24"/>
          <w:szCs w:val="24"/>
        </w:rPr>
        <w:t>Twitter</w:t>
      </w:r>
      <w:proofErr w:type="spellEnd"/>
      <w:r w:rsidR="00CE6B68" w:rsidRPr="009A6F99">
        <w:rPr>
          <w:sz w:val="24"/>
          <w:szCs w:val="24"/>
        </w:rPr>
        <w:t xml:space="preserve"> ve </w:t>
      </w:r>
      <w:proofErr w:type="spellStart"/>
      <w:r w:rsidR="00CE6B68" w:rsidRPr="009A6F99">
        <w:rPr>
          <w:sz w:val="24"/>
          <w:szCs w:val="24"/>
        </w:rPr>
        <w:t>Linked</w:t>
      </w:r>
      <w:proofErr w:type="spellEnd"/>
      <w:r w:rsidR="00CE6B68" w:rsidRPr="009A6F99">
        <w:rPr>
          <w:sz w:val="24"/>
          <w:szCs w:val="24"/>
        </w:rPr>
        <w:t>-</w:t>
      </w:r>
      <w:proofErr w:type="spellStart"/>
      <w:r w:rsidR="00CE6B68" w:rsidRPr="009A6F99">
        <w:rPr>
          <w:sz w:val="24"/>
          <w:szCs w:val="24"/>
        </w:rPr>
        <w:t>In</w:t>
      </w:r>
      <w:proofErr w:type="spellEnd"/>
      <w:r w:rsidR="00CE6B68" w:rsidRPr="009A6F99">
        <w:rPr>
          <w:sz w:val="24"/>
          <w:szCs w:val="24"/>
        </w:rPr>
        <w:t xml:space="preserve"> örneklerdendir.</w:t>
      </w:r>
    </w:p>
    <w:p w:rsidR="00CE6B68" w:rsidRPr="009A6F99" w:rsidRDefault="00550066" w:rsidP="00877829">
      <w:pPr>
        <w:pStyle w:val="ListeParagraf"/>
        <w:numPr>
          <w:ilvl w:val="0"/>
          <w:numId w:val="16"/>
        </w:numPr>
        <w:ind w:left="1428"/>
        <w:jc w:val="both"/>
        <w:rPr>
          <w:b/>
          <w:sz w:val="24"/>
          <w:szCs w:val="24"/>
        </w:rPr>
      </w:pPr>
      <w:r w:rsidRPr="009A6F99">
        <w:rPr>
          <w:b/>
          <w:sz w:val="24"/>
          <w:szCs w:val="24"/>
        </w:rPr>
        <w:t>Kitlesel ölçekli</w:t>
      </w:r>
      <w:r w:rsidR="00CE6B68" w:rsidRPr="009A6F99">
        <w:rPr>
          <w:b/>
          <w:sz w:val="24"/>
          <w:szCs w:val="24"/>
        </w:rPr>
        <w:t xml:space="preserve"> </w:t>
      </w:r>
      <w:proofErr w:type="spellStart"/>
      <w:r w:rsidR="00CE6B68" w:rsidRPr="009A6F99">
        <w:rPr>
          <w:b/>
          <w:sz w:val="24"/>
          <w:szCs w:val="24"/>
        </w:rPr>
        <w:t>grid</w:t>
      </w:r>
      <w:proofErr w:type="spellEnd"/>
      <w:r w:rsidR="00CE6B68" w:rsidRPr="009A6F99">
        <w:rPr>
          <w:b/>
          <w:sz w:val="24"/>
          <w:szCs w:val="24"/>
        </w:rPr>
        <w:t xml:space="preserve">: </w:t>
      </w:r>
      <w:r w:rsidR="00CE6B68" w:rsidRPr="009A6F99">
        <w:rPr>
          <w:sz w:val="24"/>
          <w:szCs w:val="24"/>
        </w:rPr>
        <w:t xml:space="preserve">On milyon kullanıcı kapasitesine sahip kullanıcı </w:t>
      </w:r>
      <w:r w:rsidR="00771D43" w:rsidRPr="009A6F99">
        <w:rPr>
          <w:sz w:val="24"/>
          <w:szCs w:val="24"/>
        </w:rPr>
        <w:t>nüfusu</w:t>
      </w:r>
      <w:r w:rsidR="00CE6B68" w:rsidRPr="009A6F99">
        <w:rPr>
          <w:sz w:val="24"/>
          <w:szCs w:val="24"/>
        </w:rPr>
        <w:t xml:space="preserve"> olan yapılar için geçerlidir. Google da yapılan her sorgu, binden fazla sunucuya bağlı </w:t>
      </w:r>
      <w:proofErr w:type="spellStart"/>
      <w:r w:rsidR="00CE6B68" w:rsidRPr="009A6F99">
        <w:rPr>
          <w:sz w:val="24"/>
          <w:szCs w:val="24"/>
        </w:rPr>
        <w:t>grid</w:t>
      </w:r>
      <w:proofErr w:type="spellEnd"/>
      <w:r w:rsidR="00CE6B68" w:rsidRPr="009A6F99">
        <w:rPr>
          <w:sz w:val="24"/>
          <w:szCs w:val="24"/>
        </w:rPr>
        <w:t xml:space="preserve"> yapısında çözülür. Google, sorguları birç</w:t>
      </w:r>
      <w:r w:rsidR="00E6364D" w:rsidRPr="009A6F99">
        <w:rPr>
          <w:sz w:val="24"/>
          <w:szCs w:val="24"/>
        </w:rPr>
        <w:t xml:space="preserve">ok </w:t>
      </w:r>
      <w:proofErr w:type="spellStart"/>
      <w:r w:rsidR="00E6364D" w:rsidRPr="009A6F99">
        <w:rPr>
          <w:sz w:val="24"/>
          <w:szCs w:val="24"/>
        </w:rPr>
        <w:t>g</w:t>
      </w:r>
      <w:r w:rsidR="001558ED" w:rsidRPr="009A6F99">
        <w:rPr>
          <w:sz w:val="24"/>
          <w:szCs w:val="24"/>
        </w:rPr>
        <w:t>rid</w:t>
      </w:r>
      <w:proofErr w:type="spellEnd"/>
      <w:r w:rsidR="001558ED" w:rsidRPr="009A6F99">
        <w:rPr>
          <w:sz w:val="24"/>
          <w:szCs w:val="24"/>
        </w:rPr>
        <w:t xml:space="preserve"> e yönlendirir</w:t>
      </w:r>
      <w:r w:rsidR="00CE6B68" w:rsidRPr="009A6F99">
        <w:rPr>
          <w:sz w:val="24"/>
          <w:szCs w:val="24"/>
        </w:rPr>
        <w:t xml:space="preserve">. </w:t>
      </w:r>
      <w:proofErr w:type="spellStart"/>
      <w:r w:rsidR="00CE6B68" w:rsidRPr="009A6F99">
        <w:rPr>
          <w:sz w:val="24"/>
          <w:szCs w:val="24"/>
        </w:rPr>
        <w:t>Yahoo</w:t>
      </w:r>
      <w:proofErr w:type="spellEnd"/>
      <w:r w:rsidR="00CE6B68" w:rsidRPr="009A6F99">
        <w:rPr>
          <w:sz w:val="24"/>
          <w:szCs w:val="24"/>
        </w:rPr>
        <w:t xml:space="preserve">, bu yapıyı mail sisteminde kullanmaktadır. 260 milyondan fazla kullanıcısı olan </w:t>
      </w:r>
      <w:proofErr w:type="spellStart"/>
      <w:r w:rsidR="00CE6B68" w:rsidRPr="009A6F99">
        <w:rPr>
          <w:sz w:val="24"/>
          <w:szCs w:val="24"/>
        </w:rPr>
        <w:t>Yahoo’nun</w:t>
      </w:r>
      <w:proofErr w:type="spellEnd"/>
      <w:r w:rsidR="00CE6B68" w:rsidRPr="009A6F99">
        <w:rPr>
          <w:sz w:val="24"/>
          <w:szCs w:val="24"/>
        </w:rPr>
        <w:t xml:space="preserve">, anlık 10 milyon </w:t>
      </w:r>
      <w:r w:rsidR="0067603D" w:rsidRPr="009A6F99">
        <w:rPr>
          <w:sz w:val="24"/>
          <w:szCs w:val="24"/>
        </w:rPr>
        <w:t>etkin</w:t>
      </w:r>
      <w:r w:rsidR="00CE6B68" w:rsidRPr="009A6F99">
        <w:rPr>
          <w:sz w:val="24"/>
          <w:szCs w:val="24"/>
        </w:rPr>
        <w:t xml:space="preserve"> kullanıcısı vardır.</w:t>
      </w:r>
    </w:p>
    <w:p w:rsidR="00CE6B68" w:rsidRPr="009A6F99" w:rsidRDefault="009A6F99" w:rsidP="00877829">
      <w:pPr>
        <w:ind w:left="708"/>
        <w:jc w:val="both"/>
        <w:rPr>
          <w:sz w:val="24"/>
          <w:szCs w:val="24"/>
        </w:rPr>
      </w:pPr>
      <w:r>
        <w:rPr>
          <w:noProof/>
          <w:sz w:val="24"/>
          <w:szCs w:val="24"/>
          <w:lang w:eastAsia="tr-TR"/>
        </w:rPr>
        <w:drawing>
          <wp:anchor distT="0" distB="0" distL="114300" distR="114300" simplePos="0" relativeHeight="251695104" behindDoc="0" locked="0" layoutInCell="1" allowOverlap="1">
            <wp:simplePos x="0" y="0"/>
            <wp:positionH relativeFrom="column">
              <wp:posOffset>-418242</wp:posOffset>
            </wp:positionH>
            <wp:positionV relativeFrom="paragraph">
              <wp:posOffset>1043924</wp:posOffset>
            </wp:positionV>
            <wp:extent cx="634093" cy="736270"/>
            <wp:effectExtent l="19050" t="0" r="0" b="0"/>
            <wp:wrapNone/>
            <wp:docPr id="2" name="Resim 52" descr="C:\Users\Dogukan\Desktop\Hatırlayı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gukan\Desktop\Hatırlayın.png"/>
                    <pic:cNvPicPr>
                      <a:picLocks noChangeAspect="1" noChangeArrowheads="1"/>
                    </pic:cNvPicPr>
                  </pic:nvPicPr>
                  <pic:blipFill>
                    <a:blip r:embed="rId12" cstate="print"/>
                    <a:srcRect/>
                    <a:stretch>
                      <a:fillRect/>
                    </a:stretch>
                  </pic:blipFill>
                  <pic:spPr bwMode="auto">
                    <a:xfrm>
                      <a:off x="0" y="0"/>
                      <a:ext cx="634093" cy="736270"/>
                    </a:xfrm>
                    <a:prstGeom prst="rect">
                      <a:avLst/>
                    </a:prstGeom>
                    <a:noFill/>
                    <a:ln w="9525">
                      <a:noFill/>
                      <a:miter lim="800000"/>
                      <a:headEnd/>
                      <a:tailEnd/>
                    </a:ln>
                  </pic:spPr>
                </pic:pic>
              </a:graphicData>
            </a:graphic>
          </wp:anchor>
        </w:drawing>
      </w:r>
      <w:r w:rsidR="00CE6B68" w:rsidRPr="009A6F99">
        <w:rPr>
          <w:sz w:val="24"/>
          <w:szCs w:val="24"/>
        </w:rPr>
        <w:t>Şekil</w:t>
      </w:r>
      <w:r w:rsidR="00E6364D" w:rsidRPr="009A6F99">
        <w:rPr>
          <w:sz w:val="24"/>
          <w:szCs w:val="24"/>
        </w:rPr>
        <w:t xml:space="preserve"> 5-1’deki noktalı kutu, gelen</w:t>
      </w:r>
      <w:r w:rsidR="00CE6B68" w:rsidRPr="009A6F99">
        <w:rPr>
          <w:sz w:val="24"/>
          <w:szCs w:val="24"/>
        </w:rPr>
        <w:t xml:space="preserve">eksel </w:t>
      </w:r>
      <w:r w:rsidR="00F24FAB" w:rsidRPr="009A6F99">
        <w:rPr>
          <w:sz w:val="24"/>
          <w:szCs w:val="24"/>
        </w:rPr>
        <w:t>alanları</w:t>
      </w:r>
      <w:r w:rsidR="00CE6B68" w:rsidRPr="009A6F99">
        <w:rPr>
          <w:sz w:val="24"/>
          <w:szCs w:val="24"/>
        </w:rPr>
        <w:t xml:space="preserve"> ve kurumsal hesaplamaların kaynak çeşitlerini belirtmektedir. </w:t>
      </w:r>
      <w:r w:rsidR="003B1BA1" w:rsidRPr="009A6F99">
        <w:rPr>
          <w:sz w:val="24"/>
          <w:szCs w:val="24"/>
        </w:rPr>
        <w:t>Kurumsal çevrelerde kullanılan</w:t>
      </w:r>
      <w:r w:rsidR="00CE6B68" w:rsidRPr="009A6F99">
        <w:rPr>
          <w:sz w:val="24"/>
          <w:szCs w:val="24"/>
        </w:rPr>
        <w:t xml:space="preserve"> iş</w:t>
      </w:r>
      <w:r w:rsidR="00E6364D" w:rsidRPr="009A6F99">
        <w:rPr>
          <w:sz w:val="24"/>
          <w:szCs w:val="24"/>
        </w:rPr>
        <w:t xml:space="preserve"> </w:t>
      </w:r>
      <w:r w:rsidR="00CE6B68" w:rsidRPr="009A6F99">
        <w:rPr>
          <w:sz w:val="24"/>
          <w:szCs w:val="24"/>
        </w:rPr>
        <w:t xml:space="preserve">yükünün tamamen karmaşık olmadığı dışarı ölçekli ayarlamalarda kolaylıkla kullanılabilecektir. Kişi başında maliyet azalmazken; aynı zamanda farklı işletim sistemleri veya bilgisayar </w:t>
      </w:r>
      <w:r w:rsidR="00997942" w:rsidRPr="009A6F99">
        <w:rPr>
          <w:sz w:val="24"/>
          <w:szCs w:val="24"/>
        </w:rPr>
        <w:t>donanımlarının</w:t>
      </w:r>
      <w:r w:rsidR="00CE6B68" w:rsidRPr="009A6F99">
        <w:rPr>
          <w:sz w:val="24"/>
          <w:szCs w:val="24"/>
        </w:rPr>
        <w:t xml:space="preserve"> kullanımının azalması; çok az sayıda (ya</w:t>
      </w:r>
      <w:r w:rsidR="00E6364D" w:rsidRPr="009A6F99">
        <w:rPr>
          <w:sz w:val="24"/>
          <w:szCs w:val="24"/>
        </w:rPr>
        <w:t xml:space="preserve"> </w:t>
      </w:r>
      <w:r w:rsidR="00CE6B68" w:rsidRPr="009A6F99">
        <w:rPr>
          <w:sz w:val="24"/>
          <w:szCs w:val="24"/>
        </w:rPr>
        <w:t>da bir tane bile) iş yükünün çalışması ve olabildiğince ölçeklenmesinden gelir. Bu</w:t>
      </w:r>
      <w:r w:rsidR="00021517" w:rsidRPr="009A6F99">
        <w:rPr>
          <w:sz w:val="24"/>
          <w:szCs w:val="24"/>
        </w:rPr>
        <w:t xml:space="preserve"> </w:t>
      </w:r>
      <w:r w:rsidR="00CE6B68" w:rsidRPr="009A6F99">
        <w:rPr>
          <w:sz w:val="24"/>
          <w:szCs w:val="24"/>
        </w:rPr>
        <w:t>da, bulut bilişimin maliyeti nasıl azalttığını gösterir.</w:t>
      </w:r>
      <w:r>
        <w:rPr>
          <w:sz w:val="24"/>
          <w:szCs w:val="24"/>
        </w:rPr>
        <w:t xml:space="preserve"> </w:t>
      </w:r>
      <w:r w:rsidR="00CE6B68" w:rsidRPr="009A6F99">
        <w:rPr>
          <w:sz w:val="24"/>
          <w:szCs w:val="24"/>
        </w:rPr>
        <w:t>Karmaşık iş</w:t>
      </w:r>
      <w:r w:rsidR="00E6364D" w:rsidRPr="009A6F99">
        <w:rPr>
          <w:sz w:val="24"/>
          <w:szCs w:val="24"/>
        </w:rPr>
        <w:t xml:space="preserve"> </w:t>
      </w:r>
      <w:r w:rsidR="00CE6B68" w:rsidRPr="009A6F99">
        <w:rPr>
          <w:sz w:val="24"/>
          <w:szCs w:val="24"/>
        </w:rPr>
        <w:t>yükü ile uğraşan şirketlerin hiçbiri, bulutun ekonomik ölçeklenebilirliğinden yararlanamamıştır.</w:t>
      </w:r>
    </w:p>
    <w:p w:rsidR="00CE6B68" w:rsidRPr="009A6F99" w:rsidRDefault="00CE6B68" w:rsidP="00291612">
      <w:pPr>
        <w:ind w:left="708"/>
        <w:jc w:val="both"/>
        <w:rPr>
          <w:sz w:val="24"/>
          <w:szCs w:val="24"/>
        </w:rPr>
      </w:pPr>
      <w:r w:rsidRPr="009A6F99">
        <w:rPr>
          <w:sz w:val="24"/>
          <w:szCs w:val="24"/>
        </w:rPr>
        <w:t>Ama kütlece ölçeklenmiş veri merkezleri, kişi başına düşen maliyeti aşağılara çe</w:t>
      </w:r>
      <w:r w:rsidR="00041159" w:rsidRPr="009A6F99">
        <w:rPr>
          <w:sz w:val="24"/>
          <w:szCs w:val="24"/>
        </w:rPr>
        <w:t>kmeyi başarmıştır.</w:t>
      </w:r>
      <w:r w:rsidRPr="009A6F99">
        <w:rPr>
          <w:sz w:val="24"/>
          <w:szCs w:val="24"/>
        </w:rPr>
        <w:t xml:space="preserve"> Bunun </w:t>
      </w:r>
      <w:r w:rsidR="00283E53" w:rsidRPr="009A6F99">
        <w:rPr>
          <w:sz w:val="24"/>
          <w:szCs w:val="24"/>
        </w:rPr>
        <w:t>yanıtı</w:t>
      </w:r>
      <w:r w:rsidR="00F803F8" w:rsidRPr="009A6F99">
        <w:rPr>
          <w:sz w:val="24"/>
          <w:szCs w:val="24"/>
        </w:rPr>
        <w:t xml:space="preserve"> 21. b</w:t>
      </w:r>
      <w:r w:rsidRPr="009A6F99">
        <w:rPr>
          <w:sz w:val="24"/>
          <w:szCs w:val="24"/>
        </w:rPr>
        <w:t>ölümdeki veri maliyeti k</w:t>
      </w:r>
      <w:r w:rsidR="00E6364D" w:rsidRPr="009A6F99">
        <w:rPr>
          <w:sz w:val="24"/>
          <w:szCs w:val="24"/>
        </w:rPr>
        <w:t>ıs</w:t>
      </w:r>
      <w:r w:rsidRPr="009A6F99">
        <w:rPr>
          <w:sz w:val="24"/>
          <w:szCs w:val="24"/>
        </w:rPr>
        <w:t>mını okuduktan sonra açığa çıkacaktır.</w:t>
      </w:r>
    </w:p>
    <w:p w:rsidR="00CE6B68" w:rsidRPr="00CE6B68" w:rsidRDefault="00550066" w:rsidP="00CE6B68">
      <w:pPr>
        <w:rPr>
          <w:rFonts w:cstheme="minorHAnsi"/>
          <w:b/>
          <w:sz w:val="52"/>
          <w:szCs w:val="52"/>
        </w:rPr>
      </w:pPr>
      <w:r>
        <w:rPr>
          <w:rFonts w:cstheme="minorHAnsi"/>
          <w:b/>
          <w:sz w:val="52"/>
          <w:szCs w:val="52"/>
        </w:rPr>
        <w:t>Geleneksel ve Bulut Veri Merkezi Maliyetlerinin Karşılaştırılması</w:t>
      </w:r>
    </w:p>
    <w:p w:rsidR="00CE6B68" w:rsidRPr="009A6F99" w:rsidRDefault="00585D9B" w:rsidP="00606E6E">
      <w:pPr>
        <w:ind w:left="708"/>
        <w:jc w:val="both"/>
        <w:rPr>
          <w:sz w:val="24"/>
          <w:szCs w:val="24"/>
        </w:rPr>
      </w:pPr>
      <w:r w:rsidRPr="009A6F99">
        <w:rPr>
          <w:noProof/>
          <w:sz w:val="24"/>
          <w:szCs w:val="24"/>
          <w:lang w:eastAsia="tr-TR"/>
        </w:rPr>
        <w:pict>
          <v:shape id="_x0000_s1051" type="#_x0000_t32" style="position:absolute;left:0;text-align:left;margin-left:35.75pt;margin-top:38.25pt;width:0;height:39.25pt;z-index:251679744" o:connectortype="straight" strokecolor="#bfbfbf [2412]" strokeweight="6pt"/>
        </w:pict>
      </w:r>
      <w:r w:rsidR="00CE6B68" w:rsidRPr="009A6F99">
        <w:rPr>
          <w:sz w:val="24"/>
          <w:szCs w:val="24"/>
        </w:rPr>
        <w:t xml:space="preserve">Veri merkezi maliyetinin nasıl azaltıldığını okumadan önce, geleneksel </w:t>
      </w:r>
      <w:r w:rsidR="0077672F" w:rsidRPr="009A6F99">
        <w:rPr>
          <w:sz w:val="24"/>
          <w:szCs w:val="24"/>
        </w:rPr>
        <w:t>BT</w:t>
      </w:r>
      <w:r w:rsidR="00CE6B68" w:rsidRPr="009A6F99">
        <w:rPr>
          <w:sz w:val="24"/>
          <w:szCs w:val="24"/>
        </w:rPr>
        <w:t xml:space="preserve"> maliyet istatistiklerini bir daha okuyalım:</w:t>
      </w:r>
    </w:p>
    <w:p w:rsidR="00CE6B68" w:rsidRPr="009A6F99" w:rsidRDefault="00576211" w:rsidP="00606E6E">
      <w:pPr>
        <w:pStyle w:val="ListeParagraf"/>
        <w:numPr>
          <w:ilvl w:val="0"/>
          <w:numId w:val="17"/>
        </w:numPr>
        <w:ind w:left="1440"/>
        <w:jc w:val="both"/>
        <w:rPr>
          <w:sz w:val="24"/>
          <w:szCs w:val="24"/>
        </w:rPr>
      </w:pPr>
      <w:r w:rsidRPr="009A6F99">
        <w:rPr>
          <w:sz w:val="24"/>
          <w:szCs w:val="24"/>
        </w:rPr>
        <w:t>BT</w:t>
      </w:r>
      <w:r w:rsidR="00CE6B68" w:rsidRPr="009A6F99">
        <w:rPr>
          <w:sz w:val="24"/>
          <w:szCs w:val="24"/>
        </w:rPr>
        <w:t xml:space="preserve"> bütçelerinin %70-%80 oranındaki kısmı, var</w:t>
      </w:r>
      <w:r w:rsidR="003D050B" w:rsidRPr="009A6F99">
        <w:rPr>
          <w:sz w:val="24"/>
          <w:szCs w:val="24"/>
        </w:rPr>
        <w:t xml:space="preserve"> </w:t>
      </w:r>
      <w:r w:rsidR="00CE6B68" w:rsidRPr="009A6F99">
        <w:rPr>
          <w:sz w:val="24"/>
          <w:szCs w:val="24"/>
        </w:rPr>
        <w:t>olan sistemin bakımı ve yaşatılması içindir.</w:t>
      </w:r>
    </w:p>
    <w:p w:rsidR="00CE6B68" w:rsidRPr="009A6F99" w:rsidRDefault="00576211" w:rsidP="00606E6E">
      <w:pPr>
        <w:pStyle w:val="ListeParagraf"/>
        <w:numPr>
          <w:ilvl w:val="0"/>
          <w:numId w:val="17"/>
        </w:numPr>
        <w:ind w:left="1440"/>
        <w:jc w:val="both"/>
        <w:rPr>
          <w:sz w:val="24"/>
          <w:szCs w:val="24"/>
        </w:rPr>
      </w:pPr>
      <w:r w:rsidRPr="009A6F99">
        <w:rPr>
          <w:sz w:val="24"/>
          <w:szCs w:val="24"/>
        </w:rPr>
        <w:lastRenderedPageBreak/>
        <w:t>BT</w:t>
      </w:r>
      <w:r w:rsidR="00CE6B68" w:rsidRPr="009A6F99">
        <w:rPr>
          <w:sz w:val="24"/>
          <w:szCs w:val="24"/>
        </w:rPr>
        <w:t xml:space="preserve"> bütçelerinin %20-%30 oranındaki kısmı ise, yeni olanaklar yaratma ve geliştirme içindir.</w:t>
      </w:r>
    </w:p>
    <w:p w:rsidR="00CE6B68" w:rsidRPr="009A6F99" w:rsidRDefault="00CE6B68" w:rsidP="00CE6B68">
      <w:pPr>
        <w:ind w:left="1416"/>
        <w:jc w:val="both"/>
        <w:rPr>
          <w:sz w:val="24"/>
          <w:szCs w:val="24"/>
        </w:rPr>
      </w:pPr>
      <w:r w:rsidRPr="009A6F99">
        <w:rPr>
          <w:sz w:val="24"/>
          <w:szCs w:val="24"/>
        </w:rPr>
        <w:t xml:space="preserve">Tablo 5-1 de, geleneksel ve bulut veri merkezlerinin </w:t>
      </w:r>
      <w:r w:rsidR="003D050B" w:rsidRPr="009A6F99">
        <w:rPr>
          <w:sz w:val="24"/>
          <w:szCs w:val="24"/>
        </w:rPr>
        <w:t>karşılaştırması</w:t>
      </w:r>
      <w:r w:rsidRPr="009A6F99">
        <w:rPr>
          <w:sz w:val="24"/>
          <w:szCs w:val="24"/>
        </w:rPr>
        <w:t xml:space="preserve"> vardır.</w:t>
      </w:r>
    </w:p>
    <w:tbl>
      <w:tblPr>
        <w:tblStyle w:val="TabloKlavuzu"/>
        <w:tblW w:w="8363" w:type="dxa"/>
        <w:tblInd w:w="817"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ook w:val="04A0"/>
      </w:tblPr>
      <w:tblGrid>
        <w:gridCol w:w="4111"/>
        <w:gridCol w:w="4252"/>
      </w:tblGrid>
      <w:tr w:rsidR="00CE6B68" w:rsidRPr="009A6F99" w:rsidTr="00B64B90">
        <w:trPr>
          <w:trHeight w:val="263"/>
        </w:trPr>
        <w:tc>
          <w:tcPr>
            <w:tcW w:w="8363" w:type="dxa"/>
            <w:gridSpan w:val="2"/>
          </w:tcPr>
          <w:p w:rsidR="00CE6B68" w:rsidRPr="009A6F99" w:rsidRDefault="00CE6B68" w:rsidP="00DA5943">
            <w:pPr>
              <w:rPr>
                <w:b/>
                <w:sz w:val="24"/>
                <w:szCs w:val="24"/>
              </w:rPr>
            </w:pPr>
            <w:proofErr w:type="spellStart"/>
            <w:r w:rsidRPr="009A6F99">
              <w:rPr>
                <w:b/>
                <w:sz w:val="24"/>
                <w:szCs w:val="24"/>
              </w:rPr>
              <w:t>Table</w:t>
            </w:r>
            <w:proofErr w:type="spellEnd"/>
            <w:r w:rsidRPr="009A6F99">
              <w:rPr>
                <w:b/>
                <w:sz w:val="24"/>
                <w:szCs w:val="24"/>
              </w:rPr>
              <w:t xml:space="preserve"> 5-1                   Kurumsal ve bulut veri merkezlerinin karşılaştırması</w:t>
            </w:r>
          </w:p>
        </w:tc>
      </w:tr>
      <w:tr w:rsidR="00CE6B68" w:rsidRPr="009A6F99" w:rsidTr="00B64B90">
        <w:trPr>
          <w:trHeight w:val="277"/>
        </w:trPr>
        <w:tc>
          <w:tcPr>
            <w:tcW w:w="4111" w:type="dxa"/>
          </w:tcPr>
          <w:p w:rsidR="00CE6B68" w:rsidRPr="009A6F99" w:rsidRDefault="00CE6B68" w:rsidP="00DA5943">
            <w:pPr>
              <w:rPr>
                <w:i/>
                <w:sz w:val="24"/>
                <w:szCs w:val="24"/>
              </w:rPr>
            </w:pPr>
            <w:r w:rsidRPr="009A6F99">
              <w:rPr>
                <w:i/>
                <w:sz w:val="24"/>
                <w:szCs w:val="24"/>
              </w:rPr>
              <w:t>Geleneksel kurumsal veri merkezi</w:t>
            </w:r>
          </w:p>
        </w:tc>
        <w:tc>
          <w:tcPr>
            <w:tcW w:w="4252" w:type="dxa"/>
          </w:tcPr>
          <w:p w:rsidR="00CE6B68" w:rsidRPr="009A6F99" w:rsidRDefault="00CE6B68" w:rsidP="00DA5943">
            <w:pPr>
              <w:rPr>
                <w:i/>
                <w:sz w:val="24"/>
                <w:szCs w:val="24"/>
              </w:rPr>
            </w:pPr>
            <w:r w:rsidRPr="009A6F99">
              <w:rPr>
                <w:i/>
                <w:sz w:val="24"/>
                <w:szCs w:val="24"/>
              </w:rPr>
              <w:t>Bulut veri merkezi</w:t>
            </w:r>
          </w:p>
        </w:tc>
      </w:tr>
      <w:tr w:rsidR="00CE6B68" w:rsidRPr="009A6F99" w:rsidTr="00B64B90">
        <w:trPr>
          <w:trHeight w:val="277"/>
        </w:trPr>
        <w:tc>
          <w:tcPr>
            <w:tcW w:w="4111" w:type="dxa"/>
          </w:tcPr>
          <w:p w:rsidR="00CE6B68" w:rsidRPr="009A6F99" w:rsidRDefault="00CE6B68" w:rsidP="00DA5943">
            <w:pPr>
              <w:rPr>
                <w:sz w:val="24"/>
                <w:szCs w:val="24"/>
              </w:rPr>
            </w:pPr>
            <w:r w:rsidRPr="009A6F99">
              <w:rPr>
                <w:sz w:val="24"/>
                <w:szCs w:val="24"/>
              </w:rPr>
              <w:t>Binlerce farklı uygulama</w:t>
            </w:r>
          </w:p>
        </w:tc>
        <w:tc>
          <w:tcPr>
            <w:tcW w:w="4252" w:type="dxa"/>
          </w:tcPr>
          <w:p w:rsidR="00CE6B68" w:rsidRPr="009A6F99" w:rsidRDefault="00CE6B68" w:rsidP="00DA5943">
            <w:pPr>
              <w:rPr>
                <w:sz w:val="24"/>
                <w:szCs w:val="24"/>
              </w:rPr>
            </w:pPr>
            <w:r w:rsidRPr="009A6F99">
              <w:rPr>
                <w:sz w:val="24"/>
                <w:szCs w:val="24"/>
              </w:rPr>
              <w:t>Birkaç uygulama</w:t>
            </w:r>
          </w:p>
        </w:tc>
      </w:tr>
      <w:tr w:rsidR="00CE6B68" w:rsidRPr="009A6F99" w:rsidTr="00B64B90">
        <w:trPr>
          <w:trHeight w:val="263"/>
        </w:trPr>
        <w:tc>
          <w:tcPr>
            <w:tcW w:w="4111" w:type="dxa"/>
          </w:tcPr>
          <w:p w:rsidR="00CE6B68" w:rsidRPr="009A6F99" w:rsidRDefault="00CE6B68" w:rsidP="00DA5943">
            <w:pPr>
              <w:rPr>
                <w:sz w:val="24"/>
                <w:szCs w:val="24"/>
              </w:rPr>
            </w:pPr>
            <w:r w:rsidRPr="009A6F99">
              <w:rPr>
                <w:sz w:val="24"/>
                <w:szCs w:val="24"/>
              </w:rPr>
              <w:t>Karışık donanımsal yapı</w:t>
            </w:r>
          </w:p>
        </w:tc>
        <w:tc>
          <w:tcPr>
            <w:tcW w:w="4252" w:type="dxa"/>
          </w:tcPr>
          <w:p w:rsidR="00CE6B68" w:rsidRPr="009A6F99" w:rsidRDefault="00987BDC" w:rsidP="00DA5943">
            <w:pPr>
              <w:rPr>
                <w:sz w:val="24"/>
                <w:szCs w:val="24"/>
              </w:rPr>
            </w:pPr>
            <w:r w:rsidRPr="009A6F99">
              <w:rPr>
                <w:sz w:val="24"/>
                <w:szCs w:val="24"/>
              </w:rPr>
              <w:t>Saf</w:t>
            </w:r>
            <w:r w:rsidR="00CE6B68" w:rsidRPr="009A6F99">
              <w:rPr>
                <w:sz w:val="24"/>
                <w:szCs w:val="24"/>
              </w:rPr>
              <w:t xml:space="preserve"> donanımsal yapı</w:t>
            </w:r>
          </w:p>
        </w:tc>
      </w:tr>
      <w:tr w:rsidR="00CE6B68" w:rsidRPr="009A6F99" w:rsidTr="00B64B90">
        <w:trPr>
          <w:trHeight w:val="277"/>
        </w:trPr>
        <w:tc>
          <w:tcPr>
            <w:tcW w:w="4111" w:type="dxa"/>
          </w:tcPr>
          <w:p w:rsidR="00CE6B68" w:rsidRPr="009A6F99" w:rsidRDefault="00CE6B68" w:rsidP="00DA5943">
            <w:pPr>
              <w:rPr>
                <w:sz w:val="24"/>
                <w:szCs w:val="24"/>
              </w:rPr>
            </w:pPr>
            <w:r w:rsidRPr="009A6F99">
              <w:rPr>
                <w:sz w:val="24"/>
                <w:szCs w:val="24"/>
              </w:rPr>
              <w:t>Birçok yönetimsel araç</w:t>
            </w:r>
          </w:p>
        </w:tc>
        <w:tc>
          <w:tcPr>
            <w:tcW w:w="4252" w:type="dxa"/>
          </w:tcPr>
          <w:p w:rsidR="00CE6B68" w:rsidRPr="009A6F99" w:rsidRDefault="00CE6B68" w:rsidP="00DA5943">
            <w:pPr>
              <w:rPr>
                <w:sz w:val="24"/>
                <w:szCs w:val="24"/>
              </w:rPr>
            </w:pPr>
            <w:r w:rsidRPr="009A6F99">
              <w:rPr>
                <w:sz w:val="24"/>
                <w:szCs w:val="24"/>
              </w:rPr>
              <w:t>Standart yönetim araçları</w:t>
            </w:r>
          </w:p>
        </w:tc>
      </w:tr>
      <w:tr w:rsidR="00CE6B68" w:rsidRPr="009A6F99" w:rsidTr="00B64B90">
        <w:trPr>
          <w:trHeight w:val="277"/>
        </w:trPr>
        <w:tc>
          <w:tcPr>
            <w:tcW w:w="4111" w:type="dxa"/>
          </w:tcPr>
          <w:p w:rsidR="00CE6B68" w:rsidRPr="009A6F99" w:rsidRDefault="00CE6B68" w:rsidP="00DA5943">
            <w:pPr>
              <w:rPr>
                <w:sz w:val="24"/>
                <w:szCs w:val="24"/>
              </w:rPr>
            </w:pPr>
            <w:r w:rsidRPr="009A6F99">
              <w:rPr>
                <w:sz w:val="24"/>
                <w:szCs w:val="24"/>
              </w:rPr>
              <w:t>Sık uygulama yamaları ve güncellemeleri</w:t>
            </w:r>
          </w:p>
        </w:tc>
        <w:tc>
          <w:tcPr>
            <w:tcW w:w="4252" w:type="dxa"/>
          </w:tcPr>
          <w:p w:rsidR="00CE6B68" w:rsidRPr="009A6F99" w:rsidRDefault="00CE6B68" w:rsidP="00DA5943">
            <w:pPr>
              <w:rPr>
                <w:sz w:val="24"/>
                <w:szCs w:val="24"/>
              </w:rPr>
            </w:pPr>
            <w:r w:rsidRPr="009A6F99">
              <w:rPr>
                <w:sz w:val="24"/>
                <w:szCs w:val="24"/>
              </w:rPr>
              <w:t>Az sayıda uygulama yaması ve güncellemesi</w:t>
            </w:r>
          </w:p>
        </w:tc>
      </w:tr>
      <w:tr w:rsidR="00CE6B68" w:rsidRPr="009A6F99" w:rsidTr="00B64B90">
        <w:trPr>
          <w:trHeight w:val="277"/>
        </w:trPr>
        <w:tc>
          <w:tcPr>
            <w:tcW w:w="4111" w:type="dxa"/>
          </w:tcPr>
          <w:p w:rsidR="00CE6B68" w:rsidRPr="009A6F99" w:rsidRDefault="004F2A19" w:rsidP="00DA5943">
            <w:pPr>
              <w:rPr>
                <w:sz w:val="24"/>
                <w:szCs w:val="24"/>
              </w:rPr>
            </w:pPr>
            <w:r w:rsidRPr="009A6F99">
              <w:rPr>
                <w:sz w:val="24"/>
                <w:szCs w:val="24"/>
              </w:rPr>
              <w:t>Karmaşık</w:t>
            </w:r>
            <w:r w:rsidR="00CE6B68" w:rsidRPr="009A6F99">
              <w:rPr>
                <w:sz w:val="24"/>
                <w:szCs w:val="24"/>
              </w:rPr>
              <w:t xml:space="preserve"> </w:t>
            </w:r>
            <w:proofErr w:type="spellStart"/>
            <w:r w:rsidR="00CE6B68" w:rsidRPr="009A6F99">
              <w:rPr>
                <w:sz w:val="24"/>
                <w:szCs w:val="24"/>
              </w:rPr>
              <w:t>işyükleri</w:t>
            </w:r>
            <w:proofErr w:type="spellEnd"/>
          </w:p>
        </w:tc>
        <w:tc>
          <w:tcPr>
            <w:tcW w:w="4252" w:type="dxa"/>
          </w:tcPr>
          <w:p w:rsidR="00CE6B68" w:rsidRPr="009A6F99" w:rsidRDefault="00CE6B68" w:rsidP="00DA5943">
            <w:pPr>
              <w:rPr>
                <w:sz w:val="24"/>
                <w:szCs w:val="24"/>
              </w:rPr>
            </w:pPr>
            <w:r w:rsidRPr="009A6F99">
              <w:rPr>
                <w:sz w:val="24"/>
                <w:szCs w:val="24"/>
              </w:rPr>
              <w:t xml:space="preserve">Basit </w:t>
            </w:r>
            <w:proofErr w:type="spellStart"/>
            <w:r w:rsidRPr="009A6F99">
              <w:rPr>
                <w:sz w:val="24"/>
                <w:szCs w:val="24"/>
              </w:rPr>
              <w:t>işyükleri</w:t>
            </w:r>
            <w:proofErr w:type="spellEnd"/>
          </w:p>
        </w:tc>
      </w:tr>
      <w:tr w:rsidR="00CE6B68" w:rsidRPr="009A6F99" w:rsidTr="00B64B90">
        <w:trPr>
          <w:trHeight w:val="290"/>
        </w:trPr>
        <w:tc>
          <w:tcPr>
            <w:tcW w:w="4111" w:type="dxa"/>
          </w:tcPr>
          <w:p w:rsidR="00CE6B68" w:rsidRPr="009A6F99" w:rsidRDefault="00CE6B68" w:rsidP="00DA5943">
            <w:pPr>
              <w:rPr>
                <w:sz w:val="24"/>
                <w:szCs w:val="24"/>
              </w:rPr>
            </w:pPr>
            <w:r w:rsidRPr="009A6F99">
              <w:rPr>
                <w:sz w:val="24"/>
                <w:szCs w:val="24"/>
              </w:rPr>
              <w:t>Birçok yazılım mimarisi</w:t>
            </w:r>
          </w:p>
        </w:tc>
        <w:tc>
          <w:tcPr>
            <w:tcW w:w="4252" w:type="dxa"/>
          </w:tcPr>
          <w:p w:rsidR="00CE6B68" w:rsidRPr="009A6F99" w:rsidRDefault="00CE6B68" w:rsidP="00DA5943">
            <w:pPr>
              <w:rPr>
                <w:sz w:val="24"/>
                <w:szCs w:val="24"/>
              </w:rPr>
            </w:pPr>
            <w:r w:rsidRPr="009A6F99">
              <w:rPr>
                <w:sz w:val="24"/>
                <w:szCs w:val="24"/>
              </w:rPr>
              <w:t>Tek ve standart yazılım mimarisi</w:t>
            </w:r>
          </w:p>
        </w:tc>
      </w:tr>
    </w:tbl>
    <w:p w:rsidR="00CE6B68" w:rsidRDefault="00CE6B68" w:rsidP="00CE6B68">
      <w:pPr>
        <w:ind w:left="708"/>
      </w:pPr>
    </w:p>
    <w:p w:rsidR="00CE6B68" w:rsidRPr="009A6F99" w:rsidRDefault="00CE6B68" w:rsidP="00177895">
      <w:pPr>
        <w:ind w:left="708"/>
        <w:jc w:val="both"/>
        <w:rPr>
          <w:sz w:val="24"/>
          <w:szCs w:val="24"/>
        </w:rPr>
      </w:pPr>
      <w:r w:rsidRPr="009A6F99">
        <w:rPr>
          <w:sz w:val="24"/>
          <w:szCs w:val="24"/>
        </w:rPr>
        <w:t>Tabloya baktığımızda daha net görebiliyoruz ki bulut veri merkezi daha basit, uyumlu ve ölçekli</w:t>
      </w:r>
      <w:r w:rsidR="00787D63" w:rsidRPr="009A6F99">
        <w:rPr>
          <w:sz w:val="24"/>
          <w:szCs w:val="24"/>
        </w:rPr>
        <w:t>dir</w:t>
      </w:r>
      <w:r w:rsidRPr="009A6F99">
        <w:rPr>
          <w:sz w:val="24"/>
          <w:szCs w:val="24"/>
        </w:rPr>
        <w:t>. Diğer bir yandan, ne</w:t>
      </w:r>
      <w:r w:rsidR="00E6364D" w:rsidRPr="009A6F99">
        <w:rPr>
          <w:sz w:val="24"/>
          <w:szCs w:val="24"/>
        </w:rPr>
        <w:t xml:space="preserve"> </w:t>
      </w:r>
      <w:r w:rsidRPr="009A6F99">
        <w:rPr>
          <w:sz w:val="24"/>
          <w:szCs w:val="24"/>
        </w:rPr>
        <w:t>kadar genişletirsen, kişi başına düşen miktar o</w:t>
      </w:r>
      <w:r w:rsidR="00E6364D" w:rsidRPr="009A6F99">
        <w:rPr>
          <w:sz w:val="24"/>
          <w:szCs w:val="24"/>
        </w:rPr>
        <w:t xml:space="preserve"> </w:t>
      </w:r>
      <w:r w:rsidRPr="009A6F99">
        <w:rPr>
          <w:sz w:val="24"/>
          <w:szCs w:val="24"/>
        </w:rPr>
        <w:t>kadar azalır. Bir sonraki bölümde, bu maliyetlerin bazıları inceleyeceğiz ve farkların nerelerde olduğunu göreceğiz.</w:t>
      </w:r>
    </w:p>
    <w:p w:rsidR="00CE6B68" w:rsidRPr="00CE6B68" w:rsidRDefault="00550066" w:rsidP="00CE6B68">
      <w:pPr>
        <w:ind w:firstLine="708"/>
        <w:rPr>
          <w:rFonts w:cstheme="minorHAnsi"/>
          <w:b/>
          <w:sz w:val="36"/>
          <w:szCs w:val="36"/>
        </w:rPr>
      </w:pPr>
      <w:r>
        <w:rPr>
          <w:rFonts w:cstheme="minorHAnsi"/>
          <w:b/>
          <w:sz w:val="36"/>
          <w:szCs w:val="36"/>
        </w:rPr>
        <w:t>İşgücü maliyetleri ve verimliliğin i</w:t>
      </w:r>
      <w:r w:rsidRPr="00550066">
        <w:rPr>
          <w:rFonts w:cstheme="minorHAnsi"/>
          <w:b/>
          <w:sz w:val="36"/>
          <w:szCs w:val="36"/>
        </w:rPr>
        <w:t>ncelenmesi</w:t>
      </w:r>
    </w:p>
    <w:p w:rsidR="00CE6B68" w:rsidRPr="009A6F99" w:rsidRDefault="00CE6B68" w:rsidP="002E0402">
      <w:pPr>
        <w:ind w:left="708"/>
        <w:jc w:val="both"/>
        <w:rPr>
          <w:sz w:val="24"/>
          <w:szCs w:val="24"/>
        </w:rPr>
      </w:pPr>
      <w:r w:rsidRPr="009A6F99">
        <w:rPr>
          <w:sz w:val="24"/>
          <w:szCs w:val="24"/>
        </w:rPr>
        <w:t>İşgücü maliyeti belirli olaylara bağlıdır:</w:t>
      </w:r>
    </w:p>
    <w:p w:rsidR="00CE6B68" w:rsidRPr="0082347F" w:rsidRDefault="00B1773A" w:rsidP="002E0402">
      <w:pPr>
        <w:pStyle w:val="ListeParagraf"/>
        <w:numPr>
          <w:ilvl w:val="0"/>
          <w:numId w:val="18"/>
        </w:numPr>
        <w:ind w:left="1429"/>
        <w:jc w:val="both"/>
        <w:rPr>
          <w:b/>
        </w:rPr>
      </w:pPr>
      <w:r>
        <w:rPr>
          <w:b/>
          <w:noProof/>
          <w:lang w:eastAsia="tr-TR"/>
        </w:rPr>
        <w:pict>
          <v:shape id="_x0000_s1052" type="#_x0000_t32" style="position:absolute;left:0;text-align:left;margin-left:41.25pt;margin-top:5.65pt;width:0;height:36.7pt;z-index:251680768" o:connectortype="straight" strokecolor="#bfbfbf [2412]" strokeweight="4.5pt"/>
        </w:pict>
      </w:r>
      <w:r w:rsidR="00CE6B68" w:rsidRPr="00336718">
        <w:rPr>
          <w:b/>
        </w:rPr>
        <w:t>Teknoloji veri merkezini yönetir:</w:t>
      </w:r>
      <w:r w:rsidR="00CE6B68">
        <w:rPr>
          <w:b/>
        </w:rPr>
        <w:t xml:space="preserve"> </w:t>
      </w:r>
      <w:r w:rsidR="00CE6B68">
        <w:t>Geleneksel kurumsal ayarlardaki teknoloji gelişim maliyeti az</w:t>
      </w:r>
      <w:r w:rsidR="002E0402">
        <w:t xml:space="preserve"> </w:t>
      </w:r>
      <w:r w:rsidR="00CE6B68">
        <w:t>da olsa düşürür.</w:t>
      </w:r>
    </w:p>
    <w:p w:rsidR="0082347F" w:rsidRPr="00297F98" w:rsidRDefault="00785701" w:rsidP="00297F98">
      <w:pPr>
        <w:spacing w:after="0"/>
        <w:rPr>
          <w:b/>
          <w:sz w:val="4"/>
          <w:szCs w:val="4"/>
        </w:rPr>
      </w:pPr>
      <w:r>
        <w:rPr>
          <w:b/>
          <w:sz w:val="28"/>
          <w:szCs w:val="28"/>
        </w:rPr>
        <w:tab/>
      </w:r>
    </w:p>
    <w:p w:rsidR="00CE6B68" w:rsidRPr="009A6F99" w:rsidRDefault="00CE6B68" w:rsidP="00963471">
      <w:pPr>
        <w:pStyle w:val="ListeParagraf"/>
        <w:numPr>
          <w:ilvl w:val="0"/>
          <w:numId w:val="18"/>
        </w:numPr>
        <w:ind w:left="1474"/>
        <w:jc w:val="both"/>
        <w:rPr>
          <w:b/>
          <w:sz w:val="24"/>
          <w:szCs w:val="24"/>
        </w:rPr>
      </w:pPr>
      <w:r w:rsidRPr="009A6F99">
        <w:rPr>
          <w:b/>
          <w:sz w:val="24"/>
          <w:szCs w:val="24"/>
        </w:rPr>
        <w:t xml:space="preserve">Başkalarının çalıştığı ortamda: </w:t>
      </w:r>
      <w:r w:rsidRPr="009A6F99">
        <w:rPr>
          <w:sz w:val="24"/>
          <w:szCs w:val="24"/>
        </w:rPr>
        <w:t>Kişi başı işgücü maliyeti, yetenek gereksinimleri aynı olan veri merk</w:t>
      </w:r>
      <w:r w:rsidR="000B334F" w:rsidRPr="009A6F99">
        <w:rPr>
          <w:sz w:val="24"/>
          <w:szCs w:val="24"/>
        </w:rPr>
        <w:t>ezlerinin neredeyse eşit</w:t>
      </w:r>
      <w:r w:rsidR="00DB16BA" w:rsidRPr="009A6F99">
        <w:rPr>
          <w:sz w:val="24"/>
          <w:szCs w:val="24"/>
        </w:rPr>
        <w:t>tir. A</w:t>
      </w:r>
      <w:r w:rsidRPr="009A6F99">
        <w:rPr>
          <w:sz w:val="24"/>
          <w:szCs w:val="24"/>
        </w:rPr>
        <w:t>ma kişinin üretkenliği çevreye göre değişir. Ölçeklenmiş bulut veri merkezinin işletimi çok daha kolaydır.</w:t>
      </w:r>
    </w:p>
    <w:p w:rsidR="00C71475" w:rsidRPr="009A6F99" w:rsidRDefault="00E876ED" w:rsidP="00963471">
      <w:pPr>
        <w:ind w:left="709"/>
        <w:jc w:val="both"/>
        <w:rPr>
          <w:sz w:val="24"/>
          <w:szCs w:val="24"/>
        </w:rPr>
      </w:pPr>
      <w:r w:rsidRPr="009A6F99">
        <w:rPr>
          <w:noProof/>
          <w:sz w:val="24"/>
          <w:szCs w:val="24"/>
          <w:lang w:eastAsia="tr-TR"/>
        </w:rPr>
        <w:drawing>
          <wp:anchor distT="0" distB="0" distL="114300" distR="114300" simplePos="0" relativeHeight="251701248" behindDoc="0" locked="0" layoutInCell="1" allowOverlap="1">
            <wp:simplePos x="0" y="0"/>
            <wp:positionH relativeFrom="column">
              <wp:posOffset>-780415</wp:posOffset>
            </wp:positionH>
            <wp:positionV relativeFrom="paragraph">
              <wp:posOffset>29210</wp:posOffset>
            </wp:positionV>
            <wp:extent cx="670560" cy="758825"/>
            <wp:effectExtent l="19050" t="0" r="0" b="0"/>
            <wp:wrapNone/>
            <wp:docPr id="4" name="Resim 61" descr="C:\Users\Dogukan\Desktop\İpu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gukan\Desktop\İpucu.png"/>
                    <pic:cNvPicPr>
                      <a:picLocks noChangeAspect="1" noChangeArrowheads="1"/>
                    </pic:cNvPicPr>
                  </pic:nvPicPr>
                  <pic:blipFill>
                    <a:blip r:embed="rId14" cstate="print"/>
                    <a:srcRect/>
                    <a:stretch>
                      <a:fillRect/>
                    </a:stretch>
                  </pic:blipFill>
                  <pic:spPr bwMode="auto">
                    <a:xfrm>
                      <a:off x="0" y="0"/>
                      <a:ext cx="670560" cy="758825"/>
                    </a:xfrm>
                    <a:prstGeom prst="rect">
                      <a:avLst/>
                    </a:prstGeom>
                    <a:noFill/>
                    <a:ln w="9525">
                      <a:noFill/>
                      <a:miter lim="800000"/>
                      <a:headEnd/>
                      <a:tailEnd/>
                    </a:ln>
                  </pic:spPr>
                </pic:pic>
              </a:graphicData>
            </a:graphic>
          </wp:anchor>
        </w:drawing>
      </w:r>
      <w:r w:rsidR="000E2CE6" w:rsidRPr="009A6F99">
        <w:rPr>
          <w:noProof/>
          <w:sz w:val="24"/>
          <w:szCs w:val="24"/>
          <w:lang w:eastAsia="tr-TR"/>
        </w:rPr>
        <w:drawing>
          <wp:anchor distT="0" distB="0" distL="114300" distR="114300" simplePos="0" relativeHeight="251687936" behindDoc="0" locked="0" layoutInCell="1" allowOverlap="1">
            <wp:simplePos x="0" y="0"/>
            <wp:positionH relativeFrom="column">
              <wp:posOffset>-320040</wp:posOffset>
            </wp:positionH>
            <wp:positionV relativeFrom="paragraph">
              <wp:posOffset>29210</wp:posOffset>
            </wp:positionV>
            <wp:extent cx="575945" cy="715645"/>
            <wp:effectExtent l="19050" t="0" r="0" b="0"/>
            <wp:wrapThrough wrapText="bothSides">
              <wp:wrapPolygon edited="0">
                <wp:start x="-714" y="0"/>
                <wp:lineTo x="-714" y="21274"/>
                <wp:lineTo x="21433" y="21274"/>
                <wp:lineTo x="21433" y="0"/>
                <wp:lineTo x="-714" y="0"/>
              </wp:wrapPolygon>
            </wp:wrapThrough>
            <wp:docPr id="14" name="Resim 10" descr="C:\Users\ibrahim\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rahim\Desktop\Untitled2.png"/>
                    <pic:cNvPicPr>
                      <a:picLocks noChangeAspect="1" noChangeArrowheads="1"/>
                    </pic:cNvPicPr>
                  </pic:nvPicPr>
                  <pic:blipFill>
                    <a:blip r:embed="rId15" cstate="print"/>
                    <a:srcRect/>
                    <a:stretch>
                      <a:fillRect/>
                    </a:stretch>
                  </pic:blipFill>
                  <pic:spPr bwMode="auto">
                    <a:xfrm>
                      <a:off x="0" y="0"/>
                      <a:ext cx="575945" cy="715645"/>
                    </a:xfrm>
                    <a:prstGeom prst="rect">
                      <a:avLst/>
                    </a:prstGeom>
                    <a:noFill/>
                    <a:ln w="9525">
                      <a:noFill/>
                      <a:miter lim="800000"/>
                      <a:headEnd/>
                      <a:tailEnd/>
                    </a:ln>
                  </pic:spPr>
                </pic:pic>
              </a:graphicData>
            </a:graphic>
          </wp:anchor>
        </w:drawing>
      </w:r>
      <w:r w:rsidR="00CE6B68" w:rsidRPr="009A6F99">
        <w:rPr>
          <w:sz w:val="24"/>
          <w:szCs w:val="24"/>
        </w:rPr>
        <w:t xml:space="preserve">İşgücü maliyetindeki farklılıkların etkisi çok </w:t>
      </w:r>
      <w:r w:rsidR="00305AF9" w:rsidRPr="009A6F99">
        <w:rPr>
          <w:sz w:val="24"/>
          <w:szCs w:val="24"/>
        </w:rPr>
        <w:t>etkileyicidir</w:t>
      </w:r>
      <w:r w:rsidR="00CE6B68" w:rsidRPr="009A6F99">
        <w:rPr>
          <w:sz w:val="24"/>
          <w:szCs w:val="24"/>
        </w:rPr>
        <w:t xml:space="preserve">. Kurumsal veri merkezlerinde, genelde bir ile 65 arasında bir sunucu için </w:t>
      </w:r>
      <w:r w:rsidR="00C64542" w:rsidRPr="009A6F99">
        <w:rPr>
          <w:sz w:val="24"/>
          <w:szCs w:val="24"/>
        </w:rPr>
        <w:t>işlemsel</w:t>
      </w:r>
      <w:r w:rsidR="00CE6B68" w:rsidRPr="009A6F99">
        <w:rPr>
          <w:sz w:val="24"/>
          <w:szCs w:val="24"/>
        </w:rPr>
        <w:t xml:space="preserve"> görevli oranı vardır. Bulut veri merkezinde, bu oran yaklaşık bir kişi için 850 sunucudur. Bu, işgücünün üretiminde 10</w:t>
      </w:r>
      <w:r w:rsidR="006810F2" w:rsidRPr="009A6F99">
        <w:rPr>
          <w:sz w:val="24"/>
          <w:szCs w:val="24"/>
        </w:rPr>
        <w:t xml:space="preserve"> </w:t>
      </w:r>
      <w:r w:rsidR="00CE6B68" w:rsidRPr="009A6F99">
        <w:rPr>
          <w:sz w:val="24"/>
          <w:szCs w:val="24"/>
        </w:rPr>
        <w:t xml:space="preserve">da 1 </w:t>
      </w:r>
      <w:proofErr w:type="spellStart"/>
      <w:r w:rsidR="00CE6B68" w:rsidRPr="009A6F99">
        <w:rPr>
          <w:sz w:val="24"/>
          <w:szCs w:val="24"/>
        </w:rPr>
        <w:t>lik</w:t>
      </w:r>
      <w:proofErr w:type="spellEnd"/>
      <w:r w:rsidR="00CE6B68" w:rsidRPr="009A6F99">
        <w:rPr>
          <w:sz w:val="24"/>
          <w:szCs w:val="24"/>
        </w:rPr>
        <w:t xml:space="preserve"> bir gelişmedir. Bu değer 20</w:t>
      </w:r>
      <w:r w:rsidR="000B334F" w:rsidRPr="009A6F99">
        <w:rPr>
          <w:sz w:val="24"/>
          <w:szCs w:val="24"/>
        </w:rPr>
        <w:t xml:space="preserve"> </w:t>
      </w:r>
      <w:r w:rsidR="00CE6B68" w:rsidRPr="009A6F99">
        <w:rPr>
          <w:sz w:val="24"/>
          <w:szCs w:val="24"/>
        </w:rPr>
        <w:t>de 1 e kadar çıkabilmektedir.</w:t>
      </w:r>
    </w:p>
    <w:p w:rsidR="00CE6B68" w:rsidRPr="00CE6B68" w:rsidRDefault="00550066" w:rsidP="00C46702">
      <w:pPr>
        <w:ind w:left="709"/>
        <w:rPr>
          <w:rFonts w:cstheme="minorHAnsi"/>
          <w:b/>
          <w:sz w:val="36"/>
          <w:szCs w:val="36"/>
        </w:rPr>
      </w:pPr>
      <w:r>
        <w:rPr>
          <w:rFonts w:cstheme="minorHAnsi"/>
          <w:b/>
          <w:sz w:val="36"/>
          <w:szCs w:val="36"/>
        </w:rPr>
        <w:t xml:space="preserve">Nerede olduğunuzun </w:t>
      </w:r>
      <w:r w:rsidRPr="0084465F">
        <w:rPr>
          <w:rFonts w:cstheme="minorHAnsi"/>
          <w:b/>
          <w:sz w:val="36"/>
          <w:szCs w:val="36"/>
          <w:highlight w:val="yellow"/>
        </w:rPr>
        <w:t>merakı</w:t>
      </w:r>
    </w:p>
    <w:p w:rsidR="00CE6B68" w:rsidRPr="0084465F" w:rsidRDefault="00B1773A" w:rsidP="00C46702">
      <w:pPr>
        <w:ind w:left="709"/>
        <w:rPr>
          <w:sz w:val="24"/>
          <w:szCs w:val="24"/>
        </w:rPr>
      </w:pPr>
      <w:r w:rsidRPr="0084465F">
        <w:rPr>
          <w:noProof/>
          <w:sz w:val="24"/>
          <w:szCs w:val="24"/>
          <w:lang w:eastAsia="tr-TR"/>
        </w:rPr>
        <w:pict>
          <v:shape id="_x0000_s1053" type="#_x0000_t32" style="position:absolute;left:0;text-align:left;margin-left:36.5pt;margin-top:25.2pt;width:0;height:46.05pt;z-index:251681792" o:connectortype="straight" strokecolor="#bfbfbf [2412]" strokeweight="4.5pt"/>
        </w:pict>
      </w:r>
      <w:r w:rsidR="00CE6B68" w:rsidRPr="0084465F">
        <w:rPr>
          <w:sz w:val="24"/>
          <w:szCs w:val="24"/>
        </w:rPr>
        <w:t>Geleneksel kurulumun %58</w:t>
      </w:r>
      <w:r w:rsidR="00E6364D" w:rsidRPr="0084465F">
        <w:rPr>
          <w:sz w:val="24"/>
          <w:szCs w:val="24"/>
        </w:rPr>
        <w:t>’</w:t>
      </w:r>
      <w:r w:rsidR="00CE6B68" w:rsidRPr="0084465F">
        <w:rPr>
          <w:sz w:val="24"/>
          <w:szCs w:val="24"/>
        </w:rPr>
        <w:t xml:space="preserve">lik maliyeti, </w:t>
      </w:r>
      <w:r w:rsidR="003B1BA1" w:rsidRPr="0084465F">
        <w:rPr>
          <w:sz w:val="24"/>
          <w:szCs w:val="24"/>
        </w:rPr>
        <w:t>konum</w:t>
      </w:r>
      <w:r w:rsidR="00CE6B68" w:rsidRPr="0084465F">
        <w:rPr>
          <w:sz w:val="24"/>
          <w:szCs w:val="24"/>
        </w:rPr>
        <w:t>a çok bağlıdır.</w:t>
      </w:r>
    </w:p>
    <w:p w:rsidR="00CE6B68" w:rsidRPr="0084465F" w:rsidRDefault="00CE6B68" w:rsidP="00C46702">
      <w:pPr>
        <w:pStyle w:val="ListeParagraf"/>
        <w:numPr>
          <w:ilvl w:val="0"/>
          <w:numId w:val="19"/>
        </w:numPr>
        <w:ind w:left="1429"/>
        <w:rPr>
          <w:sz w:val="24"/>
          <w:szCs w:val="24"/>
        </w:rPr>
      </w:pPr>
      <w:r w:rsidRPr="0084465F">
        <w:rPr>
          <w:sz w:val="24"/>
          <w:szCs w:val="24"/>
        </w:rPr>
        <w:t>Elektrik ücreti</w:t>
      </w:r>
    </w:p>
    <w:p w:rsidR="00CE6B68" w:rsidRPr="0084465F" w:rsidRDefault="00CE6B68" w:rsidP="00C46702">
      <w:pPr>
        <w:pStyle w:val="ListeParagraf"/>
        <w:numPr>
          <w:ilvl w:val="0"/>
          <w:numId w:val="19"/>
        </w:numPr>
        <w:ind w:left="1429"/>
        <w:rPr>
          <w:sz w:val="24"/>
          <w:szCs w:val="24"/>
        </w:rPr>
      </w:pPr>
      <w:r w:rsidRPr="0084465F">
        <w:rPr>
          <w:sz w:val="24"/>
          <w:szCs w:val="24"/>
        </w:rPr>
        <w:t>Yerel vergiler</w:t>
      </w:r>
    </w:p>
    <w:p w:rsidR="00CE6B68" w:rsidRPr="0084465F" w:rsidRDefault="00585D9B" w:rsidP="00C46702">
      <w:pPr>
        <w:pStyle w:val="ListeParagraf"/>
        <w:numPr>
          <w:ilvl w:val="0"/>
          <w:numId w:val="19"/>
        </w:numPr>
        <w:ind w:left="1429"/>
        <w:rPr>
          <w:sz w:val="24"/>
          <w:szCs w:val="24"/>
        </w:rPr>
      </w:pPr>
      <w:r>
        <w:rPr>
          <w:noProof/>
          <w:sz w:val="24"/>
          <w:szCs w:val="24"/>
          <w:lang w:eastAsia="tr-TR"/>
        </w:rPr>
        <w:lastRenderedPageBreak/>
        <w:pict>
          <v:shape id="_x0000_s1060" type="#_x0000_t32" style="position:absolute;left:0;text-align:left;margin-left:36.5pt;margin-top:-5.75pt;width:0;height:39.25pt;z-index:251710464" o:connectortype="straight" strokecolor="#bfbfbf [2412]" strokeweight="6pt"/>
        </w:pict>
      </w:r>
      <w:r w:rsidR="00CE6B68" w:rsidRPr="0084465F">
        <w:rPr>
          <w:sz w:val="24"/>
          <w:szCs w:val="24"/>
        </w:rPr>
        <w:t>İşgücü maliyeti</w:t>
      </w:r>
    </w:p>
    <w:p w:rsidR="00CE6B68" w:rsidRPr="0084465F" w:rsidRDefault="00CE6B68" w:rsidP="00B64B90">
      <w:pPr>
        <w:ind w:left="1068"/>
        <w:rPr>
          <w:sz w:val="24"/>
          <w:szCs w:val="24"/>
        </w:rPr>
      </w:pPr>
    </w:p>
    <w:p w:rsidR="00CE6B68" w:rsidRPr="0084465F" w:rsidRDefault="00E215DB" w:rsidP="00E47348">
      <w:pPr>
        <w:ind w:left="709"/>
        <w:jc w:val="both"/>
        <w:rPr>
          <w:sz w:val="24"/>
          <w:szCs w:val="24"/>
        </w:rPr>
      </w:pPr>
      <w:r w:rsidRPr="0084465F">
        <w:rPr>
          <w:sz w:val="24"/>
          <w:szCs w:val="24"/>
        </w:rPr>
        <w:t xml:space="preserve">North </w:t>
      </w:r>
      <w:r w:rsidR="00D306E5" w:rsidRPr="0084465F">
        <w:rPr>
          <w:sz w:val="24"/>
          <w:szCs w:val="24"/>
        </w:rPr>
        <w:t>Carolina’daki</w:t>
      </w:r>
      <w:r w:rsidRPr="0084465F">
        <w:rPr>
          <w:sz w:val="24"/>
          <w:szCs w:val="24"/>
        </w:rPr>
        <w:t xml:space="preserve"> bir veri merkezi ile New York’</w:t>
      </w:r>
      <w:r w:rsidR="00D306E5" w:rsidRPr="0084465F">
        <w:rPr>
          <w:sz w:val="24"/>
          <w:szCs w:val="24"/>
        </w:rPr>
        <w:t>t</w:t>
      </w:r>
      <w:r w:rsidR="00CE6B68" w:rsidRPr="0084465F">
        <w:rPr>
          <w:sz w:val="24"/>
          <w:szCs w:val="24"/>
        </w:rPr>
        <w:t xml:space="preserve">aki bir veri merkezini </w:t>
      </w:r>
      <w:r w:rsidR="00E47348" w:rsidRPr="0084465F">
        <w:rPr>
          <w:sz w:val="24"/>
          <w:szCs w:val="24"/>
        </w:rPr>
        <w:t>karşılaştıralım.</w:t>
      </w:r>
      <w:r w:rsidR="00CE6B68" w:rsidRPr="0084465F">
        <w:rPr>
          <w:sz w:val="24"/>
          <w:szCs w:val="24"/>
        </w:rPr>
        <w:t xml:space="preserve"> (Unutmayalım ki bu iki veri merkezi de farklı yazılım iş</w:t>
      </w:r>
      <w:r w:rsidR="00E6364D" w:rsidRPr="0084465F">
        <w:rPr>
          <w:sz w:val="24"/>
          <w:szCs w:val="24"/>
        </w:rPr>
        <w:t xml:space="preserve"> </w:t>
      </w:r>
      <w:r w:rsidR="00CE6B68" w:rsidRPr="0084465F">
        <w:rPr>
          <w:sz w:val="24"/>
          <w:szCs w:val="24"/>
        </w:rPr>
        <w:t>yüküne sahiptir). Teknoloji maliyetini ayrıca değerlendirmek daha iyi olacaktır ve bir sonraki bölümde yapacağımız ekonomiler ortaya çıkmasını göreceğiz.</w:t>
      </w:r>
    </w:p>
    <w:p w:rsidR="00CE6B68" w:rsidRPr="00CE6B68" w:rsidRDefault="00E6364D" w:rsidP="00C46702">
      <w:pPr>
        <w:ind w:left="709"/>
        <w:rPr>
          <w:rFonts w:cstheme="minorHAnsi"/>
          <w:b/>
          <w:sz w:val="24"/>
          <w:szCs w:val="24"/>
        </w:rPr>
      </w:pPr>
      <w:r>
        <w:rPr>
          <w:rFonts w:cstheme="minorHAnsi"/>
          <w:b/>
          <w:sz w:val="24"/>
          <w:szCs w:val="24"/>
        </w:rPr>
        <w:t>Elekt</w:t>
      </w:r>
      <w:r w:rsidR="00CE6B68">
        <w:rPr>
          <w:rFonts w:cstheme="minorHAnsi"/>
          <w:b/>
          <w:sz w:val="24"/>
          <w:szCs w:val="24"/>
        </w:rPr>
        <w:t>rik gücü</w:t>
      </w:r>
    </w:p>
    <w:p w:rsidR="00CE6B68" w:rsidRPr="0084465F" w:rsidRDefault="00E876ED" w:rsidP="00EA22C2">
      <w:pPr>
        <w:ind w:left="709"/>
        <w:jc w:val="both"/>
        <w:rPr>
          <w:sz w:val="24"/>
          <w:szCs w:val="24"/>
        </w:rPr>
      </w:pPr>
      <w:r w:rsidRPr="0084465F">
        <w:rPr>
          <w:noProof/>
          <w:sz w:val="24"/>
          <w:szCs w:val="24"/>
          <w:lang w:eastAsia="tr-TR"/>
        </w:rPr>
        <w:drawing>
          <wp:anchor distT="0" distB="0" distL="114300" distR="114300" simplePos="0" relativeHeight="251703296" behindDoc="0" locked="0" layoutInCell="1" allowOverlap="1">
            <wp:simplePos x="0" y="0"/>
            <wp:positionH relativeFrom="column">
              <wp:posOffset>-354533</wp:posOffset>
            </wp:positionH>
            <wp:positionV relativeFrom="paragraph">
              <wp:posOffset>335100</wp:posOffset>
            </wp:positionV>
            <wp:extent cx="671063" cy="759125"/>
            <wp:effectExtent l="19050" t="0" r="0" b="0"/>
            <wp:wrapNone/>
            <wp:docPr id="6" name="Resim 61" descr="C:\Users\Dogukan\Desktop\İpu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gukan\Desktop\İpucu.png"/>
                    <pic:cNvPicPr>
                      <a:picLocks noChangeAspect="1" noChangeArrowheads="1"/>
                    </pic:cNvPicPr>
                  </pic:nvPicPr>
                  <pic:blipFill>
                    <a:blip r:embed="rId14" cstate="print"/>
                    <a:srcRect/>
                    <a:stretch>
                      <a:fillRect/>
                    </a:stretch>
                  </pic:blipFill>
                  <pic:spPr bwMode="auto">
                    <a:xfrm>
                      <a:off x="0" y="0"/>
                      <a:ext cx="671063" cy="759125"/>
                    </a:xfrm>
                    <a:prstGeom prst="rect">
                      <a:avLst/>
                    </a:prstGeom>
                    <a:noFill/>
                    <a:ln w="9525">
                      <a:noFill/>
                      <a:miter lim="800000"/>
                      <a:headEnd/>
                      <a:tailEnd/>
                    </a:ln>
                  </pic:spPr>
                </pic:pic>
              </a:graphicData>
            </a:graphic>
          </wp:anchor>
        </w:drawing>
      </w:r>
      <w:r w:rsidR="00E84A80" w:rsidRPr="0084465F">
        <w:rPr>
          <w:noProof/>
          <w:sz w:val="24"/>
          <w:szCs w:val="24"/>
          <w:lang w:eastAsia="tr-TR"/>
        </w:rPr>
        <w:drawing>
          <wp:anchor distT="0" distB="0" distL="114300" distR="114300" simplePos="0" relativeHeight="251689984" behindDoc="0" locked="0" layoutInCell="1" allowOverlap="1">
            <wp:simplePos x="0" y="0"/>
            <wp:positionH relativeFrom="column">
              <wp:posOffset>-320040</wp:posOffset>
            </wp:positionH>
            <wp:positionV relativeFrom="paragraph">
              <wp:posOffset>326390</wp:posOffset>
            </wp:positionV>
            <wp:extent cx="575945" cy="715645"/>
            <wp:effectExtent l="19050" t="0" r="0" b="0"/>
            <wp:wrapThrough wrapText="bothSides">
              <wp:wrapPolygon edited="0">
                <wp:start x="-714" y="0"/>
                <wp:lineTo x="-714" y="21274"/>
                <wp:lineTo x="21433" y="21274"/>
                <wp:lineTo x="21433" y="0"/>
                <wp:lineTo x="-714" y="0"/>
              </wp:wrapPolygon>
            </wp:wrapThrough>
            <wp:docPr id="15" name="Resim 10" descr="C:\Users\ibrahim\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rahim\Desktop\Untitled2.png"/>
                    <pic:cNvPicPr>
                      <a:picLocks noChangeAspect="1" noChangeArrowheads="1"/>
                    </pic:cNvPicPr>
                  </pic:nvPicPr>
                  <pic:blipFill>
                    <a:blip r:embed="rId15" cstate="print"/>
                    <a:srcRect/>
                    <a:stretch>
                      <a:fillRect/>
                    </a:stretch>
                  </pic:blipFill>
                  <pic:spPr bwMode="auto">
                    <a:xfrm>
                      <a:off x="0" y="0"/>
                      <a:ext cx="575945" cy="715645"/>
                    </a:xfrm>
                    <a:prstGeom prst="rect">
                      <a:avLst/>
                    </a:prstGeom>
                    <a:noFill/>
                    <a:ln w="9525">
                      <a:noFill/>
                      <a:miter lim="800000"/>
                      <a:headEnd/>
                      <a:tailEnd/>
                    </a:ln>
                  </pic:spPr>
                </pic:pic>
              </a:graphicData>
            </a:graphic>
          </wp:anchor>
        </w:drawing>
      </w:r>
      <w:r w:rsidR="00CE6B68" w:rsidRPr="0084465F">
        <w:rPr>
          <w:sz w:val="24"/>
          <w:szCs w:val="24"/>
        </w:rPr>
        <w:t>Bilgisayarlar, son yıllarda çok fazla elektrik tüketmektedir ve yüzde 7 gibi değerlerde bir kurumsal veri merkezinin maliyeti (ısıtma ve soğutma ile birlikte)  kayda değerdir. Bulutta ise bu %13</w:t>
      </w:r>
      <w:r w:rsidR="00747B39" w:rsidRPr="0084465F">
        <w:rPr>
          <w:sz w:val="24"/>
          <w:szCs w:val="24"/>
        </w:rPr>
        <w:t>’</w:t>
      </w:r>
      <w:r w:rsidR="00CE6B68" w:rsidRPr="0084465F">
        <w:rPr>
          <w:sz w:val="24"/>
          <w:szCs w:val="24"/>
        </w:rPr>
        <w:t>lerdedir.</w:t>
      </w:r>
    </w:p>
    <w:p w:rsidR="002A3ED7" w:rsidRPr="0084465F" w:rsidRDefault="00CE6B68" w:rsidP="00C46702">
      <w:pPr>
        <w:ind w:left="709"/>
        <w:rPr>
          <w:sz w:val="24"/>
          <w:szCs w:val="24"/>
        </w:rPr>
      </w:pPr>
      <w:r w:rsidRPr="0084465F">
        <w:rPr>
          <w:sz w:val="24"/>
          <w:szCs w:val="24"/>
        </w:rPr>
        <w:t>Bulut veri merkezleri şunlar yapabilir:</w:t>
      </w:r>
      <w:r w:rsidR="002A3ED7" w:rsidRPr="0084465F">
        <w:rPr>
          <w:noProof/>
          <w:sz w:val="24"/>
          <w:szCs w:val="24"/>
          <w:lang w:eastAsia="tr-TR"/>
        </w:rPr>
        <w:t xml:space="preserve"> </w:t>
      </w:r>
    </w:p>
    <w:p w:rsidR="00CE6B68" w:rsidRPr="0084465F" w:rsidRDefault="00B1773A" w:rsidP="00A3788F">
      <w:pPr>
        <w:pStyle w:val="ListeParagraf"/>
        <w:numPr>
          <w:ilvl w:val="0"/>
          <w:numId w:val="20"/>
        </w:numPr>
        <w:ind w:left="1429"/>
        <w:jc w:val="both"/>
        <w:rPr>
          <w:sz w:val="24"/>
          <w:szCs w:val="24"/>
        </w:rPr>
      </w:pPr>
      <w:r w:rsidRPr="0084465F">
        <w:rPr>
          <w:b/>
          <w:noProof/>
          <w:sz w:val="24"/>
          <w:szCs w:val="24"/>
          <w:lang w:eastAsia="tr-TR"/>
        </w:rPr>
        <w:pict>
          <v:shape id="_x0000_s1054" type="#_x0000_t32" style="position:absolute;left:0;text-align:left;margin-left:36.55pt;margin-top:1.45pt;width:.05pt;height:59.4pt;z-index:251682816" o:connectortype="straight" strokecolor="#bfbfbf [2412]" strokeweight="6pt"/>
        </w:pict>
      </w:r>
      <w:r w:rsidR="00CE6B68" w:rsidRPr="0084465F">
        <w:rPr>
          <w:b/>
          <w:sz w:val="24"/>
          <w:szCs w:val="24"/>
        </w:rPr>
        <w:t xml:space="preserve">Ucuz güç neredeyse veri merkezini oraya koy: </w:t>
      </w:r>
      <w:r w:rsidR="00CE6B68" w:rsidRPr="0084465F">
        <w:rPr>
          <w:sz w:val="24"/>
          <w:szCs w:val="24"/>
        </w:rPr>
        <w:t xml:space="preserve">Elektrik fiyatlarındaki dalgalanma yıldan yıla değişir </w:t>
      </w:r>
      <w:r w:rsidR="00E84641" w:rsidRPr="0084465F">
        <w:rPr>
          <w:sz w:val="24"/>
          <w:szCs w:val="24"/>
        </w:rPr>
        <w:t>v</w:t>
      </w:r>
      <w:r w:rsidR="00CE6B68" w:rsidRPr="0084465F">
        <w:rPr>
          <w:sz w:val="24"/>
          <w:szCs w:val="24"/>
        </w:rPr>
        <w:t xml:space="preserve">e </w:t>
      </w:r>
      <w:r w:rsidR="00E84641" w:rsidRPr="0084465F">
        <w:rPr>
          <w:sz w:val="24"/>
          <w:szCs w:val="24"/>
        </w:rPr>
        <w:t>denetimi</w:t>
      </w:r>
      <w:r w:rsidR="00CE6B68" w:rsidRPr="0084465F">
        <w:rPr>
          <w:sz w:val="24"/>
          <w:szCs w:val="24"/>
        </w:rPr>
        <w:t xml:space="preserve"> zordur.</w:t>
      </w:r>
    </w:p>
    <w:p w:rsidR="00840099" w:rsidRPr="0084465F" w:rsidRDefault="00CE6B68" w:rsidP="00A3788F">
      <w:pPr>
        <w:pStyle w:val="ListeParagraf"/>
        <w:numPr>
          <w:ilvl w:val="0"/>
          <w:numId w:val="20"/>
        </w:numPr>
        <w:ind w:left="1429"/>
        <w:jc w:val="both"/>
        <w:rPr>
          <w:sz w:val="24"/>
          <w:szCs w:val="24"/>
        </w:rPr>
      </w:pPr>
      <w:r w:rsidRPr="0084465F">
        <w:rPr>
          <w:b/>
          <w:sz w:val="24"/>
          <w:szCs w:val="24"/>
        </w:rPr>
        <w:t xml:space="preserve">Elektrik üretici şirketle anlaşma imzalanması: </w:t>
      </w:r>
      <w:r w:rsidRPr="0084465F">
        <w:rPr>
          <w:sz w:val="24"/>
          <w:szCs w:val="24"/>
        </w:rPr>
        <w:t xml:space="preserve"> Bulut veri merkezleri, kullanım miktarlarına göre az pahalı kategorilere ayrılır.</w:t>
      </w:r>
    </w:p>
    <w:p w:rsidR="00840099" w:rsidRPr="0084465F" w:rsidRDefault="00840099" w:rsidP="00A3788F">
      <w:pPr>
        <w:pStyle w:val="ListeParagraf"/>
        <w:ind w:left="1429"/>
        <w:jc w:val="both"/>
        <w:rPr>
          <w:sz w:val="24"/>
          <w:szCs w:val="24"/>
        </w:rPr>
      </w:pPr>
    </w:p>
    <w:p w:rsidR="00840099" w:rsidRPr="0084465F" w:rsidRDefault="00CE6B68" w:rsidP="00A3788F">
      <w:pPr>
        <w:pStyle w:val="ListeParagraf"/>
        <w:ind w:left="1429"/>
        <w:jc w:val="both"/>
        <w:rPr>
          <w:sz w:val="24"/>
          <w:szCs w:val="24"/>
        </w:rPr>
      </w:pPr>
      <w:r w:rsidRPr="0084465F">
        <w:rPr>
          <w:sz w:val="24"/>
          <w:szCs w:val="24"/>
        </w:rPr>
        <w:t xml:space="preserve">Bir bulut veri merkez, veri merkezi kurmayı düşünüyorsa, uzun süreli bir anlaşma imzalayarak endüstrideki fiyatların altında bir maliyet elde edebilir. </w:t>
      </w:r>
    </w:p>
    <w:p w:rsidR="00F613E9" w:rsidRDefault="00F613E9" w:rsidP="00400D0F">
      <w:pPr>
        <w:pStyle w:val="ListeParagraf"/>
        <w:ind w:left="1429"/>
        <w:jc w:val="both"/>
        <w:rPr>
          <w:sz w:val="24"/>
          <w:szCs w:val="24"/>
        </w:rPr>
      </w:pPr>
    </w:p>
    <w:p w:rsidR="00E84A80" w:rsidRPr="0084465F" w:rsidRDefault="00F613E9" w:rsidP="00400D0F">
      <w:pPr>
        <w:pStyle w:val="ListeParagraf"/>
        <w:ind w:left="1429"/>
        <w:jc w:val="both"/>
        <w:rPr>
          <w:sz w:val="24"/>
          <w:szCs w:val="24"/>
        </w:rPr>
      </w:pPr>
      <w:r>
        <w:rPr>
          <w:noProof/>
          <w:sz w:val="24"/>
          <w:szCs w:val="24"/>
          <w:lang w:eastAsia="tr-TR"/>
        </w:rPr>
        <w:drawing>
          <wp:anchor distT="0" distB="0" distL="114300" distR="114300" simplePos="0" relativeHeight="251704320" behindDoc="0" locked="0" layoutInCell="1" allowOverlap="1">
            <wp:simplePos x="0" y="0"/>
            <wp:positionH relativeFrom="column">
              <wp:posOffset>-510911</wp:posOffset>
            </wp:positionH>
            <wp:positionV relativeFrom="paragraph">
              <wp:posOffset>127470</wp:posOffset>
            </wp:positionV>
            <wp:extent cx="824098" cy="641268"/>
            <wp:effectExtent l="19050" t="0" r="0" b="0"/>
            <wp:wrapNone/>
            <wp:docPr id="20" name="Picture 16" descr="C:\Users\emre\Desktop\Teknik Bil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re\Desktop\Teknik Bilgi.jpg"/>
                    <pic:cNvPicPr>
                      <a:picLocks noChangeAspect="1" noChangeArrowheads="1"/>
                    </pic:cNvPicPr>
                  </pic:nvPicPr>
                  <pic:blipFill>
                    <a:blip r:embed="rId10" cstate="print"/>
                    <a:srcRect/>
                    <a:stretch>
                      <a:fillRect/>
                    </a:stretch>
                  </pic:blipFill>
                  <pic:spPr bwMode="auto">
                    <a:xfrm>
                      <a:off x="0" y="0"/>
                      <a:ext cx="824098" cy="641268"/>
                    </a:xfrm>
                    <a:prstGeom prst="rect">
                      <a:avLst/>
                    </a:prstGeom>
                    <a:noFill/>
                    <a:ln w="9525">
                      <a:noFill/>
                      <a:miter lim="800000"/>
                      <a:headEnd/>
                      <a:tailEnd/>
                    </a:ln>
                  </pic:spPr>
                </pic:pic>
              </a:graphicData>
            </a:graphic>
          </wp:anchor>
        </w:drawing>
      </w:r>
      <w:r w:rsidR="00D714A8" w:rsidRPr="0084465F">
        <w:rPr>
          <w:sz w:val="24"/>
          <w:szCs w:val="24"/>
        </w:rPr>
        <w:t xml:space="preserve">Maliyeti </w:t>
      </w:r>
      <w:r w:rsidR="00CE6B68" w:rsidRPr="0084465F">
        <w:rPr>
          <w:sz w:val="24"/>
          <w:szCs w:val="24"/>
        </w:rPr>
        <w:t>azaltmak için veri merkezini güç üretim merkezine veya barajlara yakın kurmak, şu</w:t>
      </w:r>
      <w:r w:rsidR="007E649A" w:rsidRPr="0084465F">
        <w:rPr>
          <w:sz w:val="24"/>
          <w:szCs w:val="24"/>
        </w:rPr>
        <w:t xml:space="preserve"> </w:t>
      </w:r>
      <w:r w:rsidR="00095583" w:rsidRPr="0084465F">
        <w:rPr>
          <w:sz w:val="24"/>
          <w:szCs w:val="24"/>
        </w:rPr>
        <w:t>ölçütlere</w:t>
      </w:r>
      <w:r w:rsidR="00CE6B68" w:rsidRPr="0084465F">
        <w:rPr>
          <w:sz w:val="24"/>
          <w:szCs w:val="24"/>
        </w:rPr>
        <w:t xml:space="preserve"> dayanır:</w:t>
      </w:r>
    </w:p>
    <w:p w:rsidR="00CE6B68" w:rsidRPr="0084465F" w:rsidRDefault="00CE6B68" w:rsidP="00400D0F">
      <w:pPr>
        <w:pStyle w:val="ListeParagraf"/>
        <w:numPr>
          <w:ilvl w:val="0"/>
          <w:numId w:val="21"/>
        </w:numPr>
        <w:ind w:left="1587"/>
        <w:jc w:val="both"/>
        <w:rPr>
          <w:sz w:val="24"/>
          <w:szCs w:val="24"/>
        </w:rPr>
      </w:pPr>
      <w:r w:rsidRPr="0084465F">
        <w:rPr>
          <w:sz w:val="24"/>
          <w:szCs w:val="24"/>
        </w:rPr>
        <w:t>Güç istasyonuna olan uzaklık (çünkü bir miktar elektrik gücü iletimde kaybolur).</w:t>
      </w:r>
    </w:p>
    <w:p w:rsidR="007F0419" w:rsidRPr="0084465F" w:rsidRDefault="00095583" w:rsidP="00400D0F">
      <w:pPr>
        <w:pStyle w:val="ListeParagraf"/>
        <w:numPr>
          <w:ilvl w:val="0"/>
          <w:numId w:val="21"/>
        </w:numPr>
        <w:ind w:left="1587"/>
        <w:jc w:val="both"/>
        <w:rPr>
          <w:sz w:val="24"/>
          <w:szCs w:val="24"/>
        </w:rPr>
      </w:pPr>
      <w:r w:rsidRPr="0084465F">
        <w:rPr>
          <w:sz w:val="24"/>
          <w:szCs w:val="24"/>
        </w:rPr>
        <w:t>Elektrik fatura</w:t>
      </w:r>
      <w:r w:rsidR="00CE6B68" w:rsidRPr="0084465F">
        <w:rPr>
          <w:sz w:val="24"/>
          <w:szCs w:val="24"/>
        </w:rPr>
        <w:t>larından az etkilenmek için.</w:t>
      </w:r>
    </w:p>
    <w:tbl>
      <w:tblPr>
        <w:tblStyle w:val="TabloKlavuzu"/>
        <w:tblW w:w="8756" w:type="dxa"/>
        <w:tblInd w:w="708" w:type="dxa"/>
        <w:tblLook w:val="04A0"/>
      </w:tblPr>
      <w:tblGrid>
        <w:gridCol w:w="4503"/>
        <w:gridCol w:w="4253"/>
      </w:tblGrid>
      <w:tr w:rsidR="00CE6B68" w:rsidTr="00B64B90">
        <w:tc>
          <w:tcPr>
            <w:tcW w:w="8756" w:type="dxa"/>
            <w:gridSpan w:val="2"/>
          </w:tcPr>
          <w:p w:rsidR="00CE6B68" w:rsidRPr="00F81C2B" w:rsidRDefault="00CE6B68" w:rsidP="00DA5943">
            <w:pPr>
              <w:jc w:val="center"/>
              <w:rPr>
                <w:b/>
                <w:sz w:val="36"/>
                <w:szCs w:val="36"/>
              </w:rPr>
            </w:pPr>
            <w:r w:rsidRPr="00F81C2B">
              <w:rPr>
                <w:b/>
                <w:sz w:val="36"/>
                <w:szCs w:val="36"/>
              </w:rPr>
              <w:t>Ek bilgi</w:t>
            </w:r>
          </w:p>
        </w:tc>
      </w:tr>
      <w:tr w:rsidR="00CE6B68" w:rsidTr="00B64B90">
        <w:trPr>
          <w:trHeight w:val="2662"/>
        </w:trPr>
        <w:tc>
          <w:tcPr>
            <w:tcW w:w="4503" w:type="dxa"/>
          </w:tcPr>
          <w:p w:rsidR="00CE6B68" w:rsidRPr="0084465F" w:rsidRDefault="005F6029" w:rsidP="00D04CB1">
            <w:pPr>
              <w:jc w:val="both"/>
              <w:rPr>
                <w:sz w:val="24"/>
                <w:szCs w:val="24"/>
              </w:rPr>
            </w:pPr>
            <w:r w:rsidRPr="005F6029">
              <w:rPr>
                <w:sz w:val="24"/>
                <w:szCs w:val="24"/>
              </w:rPr>
              <w:t>Elektrik</w:t>
            </w:r>
            <w:r>
              <w:rPr>
                <w:sz w:val="24"/>
                <w:szCs w:val="24"/>
              </w:rPr>
              <w:t>,</w:t>
            </w:r>
            <w:r w:rsidR="00CE6B68" w:rsidRPr="005F6029">
              <w:rPr>
                <w:sz w:val="24"/>
                <w:szCs w:val="24"/>
              </w:rPr>
              <w:t xml:space="preserve"> bulut veri merkezi için çok kritik</w:t>
            </w:r>
            <w:r w:rsidRPr="005F6029">
              <w:rPr>
                <w:sz w:val="24"/>
                <w:szCs w:val="24"/>
              </w:rPr>
              <w:t xml:space="preserve"> olduğundan</w:t>
            </w:r>
            <w:r>
              <w:rPr>
                <w:sz w:val="24"/>
                <w:szCs w:val="24"/>
              </w:rPr>
              <w:t>,</w:t>
            </w:r>
            <w:r w:rsidRPr="005F6029">
              <w:rPr>
                <w:sz w:val="24"/>
                <w:szCs w:val="24"/>
              </w:rPr>
              <w:t xml:space="preserve"> o</w:t>
            </w:r>
            <w:r w:rsidR="00CE6B68" w:rsidRPr="005F6029">
              <w:rPr>
                <w:sz w:val="24"/>
                <w:szCs w:val="24"/>
              </w:rPr>
              <w:t>rganizasyonun enerji kaynaklarının</w:t>
            </w:r>
            <w:r>
              <w:rPr>
                <w:sz w:val="24"/>
                <w:szCs w:val="24"/>
              </w:rPr>
              <w:t xml:space="preserve"> yararlanabilirliği ve</w:t>
            </w:r>
            <w:r w:rsidR="00CE6B68" w:rsidRPr="005F6029">
              <w:rPr>
                <w:sz w:val="24"/>
                <w:szCs w:val="24"/>
              </w:rPr>
              <w:t xml:space="preserve"> maliyeti üzerine düşünmesi gerekir.</w:t>
            </w:r>
          </w:p>
          <w:p w:rsidR="00CE6B68" w:rsidRPr="0084465F" w:rsidRDefault="00CE6B68" w:rsidP="00D04CB1">
            <w:pPr>
              <w:jc w:val="both"/>
              <w:rPr>
                <w:sz w:val="24"/>
                <w:szCs w:val="24"/>
              </w:rPr>
            </w:pPr>
            <w:r w:rsidRPr="0084465F">
              <w:rPr>
                <w:sz w:val="24"/>
                <w:szCs w:val="24"/>
              </w:rPr>
              <w:t>Elektrik kaynakları şunları içerir:</w:t>
            </w:r>
          </w:p>
          <w:p w:rsidR="00CE6B68" w:rsidRPr="0084465F" w:rsidRDefault="00CE6B68" w:rsidP="00D04CB1">
            <w:pPr>
              <w:pStyle w:val="ListeParagraf"/>
              <w:numPr>
                <w:ilvl w:val="0"/>
                <w:numId w:val="22"/>
              </w:numPr>
              <w:jc w:val="both"/>
              <w:rPr>
                <w:sz w:val="24"/>
                <w:szCs w:val="24"/>
              </w:rPr>
            </w:pPr>
            <w:r w:rsidRPr="0084465F">
              <w:rPr>
                <w:sz w:val="24"/>
                <w:szCs w:val="24"/>
              </w:rPr>
              <w:t xml:space="preserve"> Hidroelektrik, eğer </w:t>
            </w:r>
            <w:r w:rsidR="00D04CB1" w:rsidRPr="0084465F">
              <w:rPr>
                <w:sz w:val="24"/>
                <w:szCs w:val="24"/>
              </w:rPr>
              <w:t>uzak</w:t>
            </w:r>
            <w:r w:rsidRPr="0084465F">
              <w:rPr>
                <w:sz w:val="24"/>
                <w:szCs w:val="24"/>
              </w:rPr>
              <w:t xml:space="preserve"> </w:t>
            </w:r>
            <w:r w:rsidR="00D04CB1" w:rsidRPr="0084465F">
              <w:rPr>
                <w:sz w:val="24"/>
                <w:szCs w:val="24"/>
              </w:rPr>
              <w:t>yerlerden</w:t>
            </w:r>
            <w:r w:rsidRPr="0084465F">
              <w:rPr>
                <w:sz w:val="24"/>
                <w:szCs w:val="24"/>
              </w:rPr>
              <w:t xml:space="preserve"> iletiliyorsa genelde çok pahalıdır. Öte yandan, genelde ucuzdur ve veri merkezlerinin en ideal üç kaynağıdır.</w:t>
            </w:r>
          </w:p>
        </w:tc>
        <w:tc>
          <w:tcPr>
            <w:tcW w:w="4253" w:type="dxa"/>
          </w:tcPr>
          <w:p w:rsidR="00CE6B68" w:rsidRPr="0084465F" w:rsidRDefault="00CE6B68" w:rsidP="00D04CB1">
            <w:pPr>
              <w:pStyle w:val="ListeParagraf"/>
              <w:numPr>
                <w:ilvl w:val="0"/>
                <w:numId w:val="22"/>
              </w:numPr>
              <w:jc w:val="both"/>
              <w:rPr>
                <w:sz w:val="24"/>
                <w:szCs w:val="24"/>
              </w:rPr>
            </w:pPr>
            <w:r w:rsidRPr="0084465F">
              <w:rPr>
                <w:sz w:val="24"/>
                <w:szCs w:val="24"/>
              </w:rPr>
              <w:t xml:space="preserve"> Benzin fiyatları değişir ve bu maliyette dalgalanma yaratır.</w:t>
            </w:r>
          </w:p>
          <w:p w:rsidR="00CE6B68" w:rsidRPr="0084465F" w:rsidRDefault="00CE6B68" w:rsidP="00D04CB1">
            <w:pPr>
              <w:pStyle w:val="ListeParagraf"/>
              <w:numPr>
                <w:ilvl w:val="0"/>
                <w:numId w:val="22"/>
              </w:numPr>
              <w:jc w:val="both"/>
              <w:rPr>
                <w:sz w:val="24"/>
                <w:szCs w:val="24"/>
              </w:rPr>
            </w:pPr>
            <w:r w:rsidRPr="0084465F">
              <w:rPr>
                <w:sz w:val="24"/>
                <w:szCs w:val="24"/>
              </w:rPr>
              <w:t>Sıvılaştırılmış doğal gaz (LNG), aynı benzindeki gibi maliyette değişkendir.</w:t>
            </w:r>
          </w:p>
          <w:p w:rsidR="00CE6B68" w:rsidRPr="0084465F" w:rsidRDefault="00CE6B68" w:rsidP="00D04CB1">
            <w:pPr>
              <w:pStyle w:val="ListeParagraf"/>
              <w:numPr>
                <w:ilvl w:val="0"/>
                <w:numId w:val="22"/>
              </w:numPr>
              <w:jc w:val="both"/>
              <w:rPr>
                <w:sz w:val="24"/>
                <w:szCs w:val="24"/>
              </w:rPr>
            </w:pPr>
            <w:r w:rsidRPr="0084465F">
              <w:rPr>
                <w:sz w:val="24"/>
                <w:szCs w:val="24"/>
              </w:rPr>
              <w:t>Kömür daha durağandır ama doğaya zarar verir.</w:t>
            </w:r>
          </w:p>
          <w:p w:rsidR="00CE6B68" w:rsidRPr="0084465F" w:rsidRDefault="00CE6B68" w:rsidP="00D04CB1">
            <w:pPr>
              <w:pStyle w:val="ListeParagraf"/>
              <w:numPr>
                <w:ilvl w:val="0"/>
                <w:numId w:val="22"/>
              </w:numPr>
              <w:jc w:val="both"/>
              <w:rPr>
                <w:sz w:val="24"/>
                <w:szCs w:val="24"/>
              </w:rPr>
            </w:pPr>
            <w:r w:rsidRPr="0084465F">
              <w:rPr>
                <w:sz w:val="24"/>
                <w:szCs w:val="24"/>
              </w:rPr>
              <w:t>Nükleer ise kullanm</w:t>
            </w:r>
            <w:r w:rsidR="004D443D" w:rsidRPr="0084465F">
              <w:rPr>
                <w:sz w:val="24"/>
                <w:szCs w:val="24"/>
              </w:rPr>
              <w:t>ak için yeterince ucuzdur ama kurmak</w:t>
            </w:r>
            <w:r w:rsidRPr="0084465F">
              <w:rPr>
                <w:sz w:val="24"/>
                <w:szCs w:val="24"/>
              </w:rPr>
              <w:t xml:space="preserve"> ve kabul ettirmek zordur.</w:t>
            </w:r>
          </w:p>
        </w:tc>
      </w:tr>
    </w:tbl>
    <w:p w:rsidR="006D758F" w:rsidRDefault="006D758F" w:rsidP="00DA312F">
      <w:pPr>
        <w:spacing w:before="80"/>
        <w:ind w:left="709"/>
        <w:rPr>
          <w:rFonts w:cstheme="minorHAnsi"/>
          <w:b/>
          <w:sz w:val="24"/>
          <w:szCs w:val="24"/>
        </w:rPr>
      </w:pPr>
    </w:p>
    <w:p w:rsidR="006D758F" w:rsidRDefault="006D758F" w:rsidP="00DA312F">
      <w:pPr>
        <w:spacing w:before="80"/>
        <w:ind w:left="709"/>
        <w:rPr>
          <w:rFonts w:cstheme="minorHAnsi"/>
          <w:b/>
          <w:sz w:val="24"/>
          <w:szCs w:val="24"/>
        </w:rPr>
      </w:pPr>
    </w:p>
    <w:p w:rsidR="00CE6B68" w:rsidRPr="006D758F" w:rsidRDefault="00CE6B68" w:rsidP="00DA312F">
      <w:pPr>
        <w:spacing w:before="80"/>
        <w:ind w:left="709"/>
        <w:rPr>
          <w:rFonts w:cstheme="minorHAnsi"/>
          <w:b/>
          <w:sz w:val="28"/>
          <w:szCs w:val="28"/>
        </w:rPr>
      </w:pPr>
      <w:r w:rsidRPr="006D758F">
        <w:rPr>
          <w:rFonts w:cstheme="minorHAnsi"/>
          <w:b/>
          <w:sz w:val="28"/>
          <w:szCs w:val="28"/>
        </w:rPr>
        <w:lastRenderedPageBreak/>
        <w:t>Diğer konumların maliyeti</w:t>
      </w:r>
    </w:p>
    <w:p w:rsidR="00CE6B68" w:rsidRPr="0084465F" w:rsidRDefault="00CE6B68" w:rsidP="002250B7">
      <w:pPr>
        <w:ind w:left="709"/>
        <w:jc w:val="both"/>
        <w:rPr>
          <w:sz w:val="24"/>
          <w:szCs w:val="24"/>
        </w:rPr>
      </w:pPr>
      <w:r w:rsidRPr="0084465F">
        <w:rPr>
          <w:sz w:val="24"/>
          <w:szCs w:val="24"/>
        </w:rPr>
        <w:t xml:space="preserve">Yeni veri merkezi </w:t>
      </w:r>
      <w:r w:rsidR="004D443D" w:rsidRPr="0084465F">
        <w:rPr>
          <w:sz w:val="24"/>
          <w:szCs w:val="24"/>
        </w:rPr>
        <w:t>kurulacağında</w:t>
      </w:r>
      <w:r w:rsidRPr="0084465F">
        <w:rPr>
          <w:sz w:val="24"/>
          <w:szCs w:val="24"/>
        </w:rPr>
        <w:t xml:space="preserve"> karşılaşılacak diğer </w:t>
      </w:r>
      <w:r w:rsidR="00D43C0C" w:rsidRPr="0084465F">
        <w:rPr>
          <w:sz w:val="24"/>
          <w:szCs w:val="24"/>
        </w:rPr>
        <w:t>konum</w:t>
      </w:r>
      <w:r w:rsidRPr="0084465F">
        <w:rPr>
          <w:sz w:val="24"/>
          <w:szCs w:val="24"/>
        </w:rPr>
        <w:t xml:space="preserve"> </w:t>
      </w:r>
      <w:r w:rsidR="002250B7" w:rsidRPr="0084465F">
        <w:rPr>
          <w:sz w:val="24"/>
          <w:szCs w:val="24"/>
        </w:rPr>
        <w:t>tabanlı</w:t>
      </w:r>
      <w:r w:rsidRPr="0084465F">
        <w:rPr>
          <w:sz w:val="24"/>
          <w:szCs w:val="24"/>
        </w:rPr>
        <w:t xml:space="preserve"> maliyetler </w:t>
      </w:r>
      <w:proofErr w:type="gramStart"/>
      <w:r w:rsidRPr="0084465F">
        <w:rPr>
          <w:sz w:val="24"/>
          <w:szCs w:val="24"/>
        </w:rPr>
        <w:t>aşağıdaki</w:t>
      </w:r>
      <w:proofErr w:type="gramEnd"/>
      <w:r w:rsidRPr="0084465F">
        <w:rPr>
          <w:sz w:val="24"/>
          <w:szCs w:val="24"/>
        </w:rPr>
        <w:t xml:space="preserve"> gibidir:</w:t>
      </w:r>
    </w:p>
    <w:p w:rsidR="00CE6B68" w:rsidRPr="0084465F" w:rsidRDefault="00B1773A" w:rsidP="00D37C45">
      <w:pPr>
        <w:pStyle w:val="ListeParagraf"/>
        <w:numPr>
          <w:ilvl w:val="0"/>
          <w:numId w:val="23"/>
        </w:numPr>
        <w:ind w:left="1429"/>
        <w:jc w:val="both"/>
        <w:rPr>
          <w:b/>
          <w:sz w:val="24"/>
          <w:szCs w:val="24"/>
        </w:rPr>
      </w:pPr>
      <w:r w:rsidRPr="0084465F">
        <w:rPr>
          <w:b/>
          <w:noProof/>
          <w:sz w:val="24"/>
          <w:szCs w:val="24"/>
          <w:lang w:eastAsia="tr-TR"/>
        </w:rPr>
        <w:pict>
          <v:shape id="_x0000_s1055" type="#_x0000_t32" style="position:absolute;left:0;text-align:left;margin-left:37.1pt;margin-top:1.3pt;width:0;height:243.65pt;z-index:251683840" o:connectortype="straight" strokecolor="#bfbfbf [2412]" strokeweight="6pt"/>
        </w:pict>
      </w:r>
      <w:r w:rsidR="00CE6B68" w:rsidRPr="0084465F">
        <w:rPr>
          <w:b/>
          <w:sz w:val="24"/>
          <w:szCs w:val="24"/>
        </w:rPr>
        <w:t>Arazi maliyeti:</w:t>
      </w:r>
      <w:r w:rsidR="00DA47E6" w:rsidRPr="0084465F">
        <w:rPr>
          <w:b/>
          <w:sz w:val="24"/>
          <w:szCs w:val="24"/>
        </w:rPr>
        <w:t xml:space="preserve"> </w:t>
      </w:r>
      <w:r w:rsidR="00DA47E6" w:rsidRPr="0084465F">
        <w:rPr>
          <w:sz w:val="24"/>
          <w:szCs w:val="24"/>
        </w:rPr>
        <w:t>Manhatta</w:t>
      </w:r>
      <w:r w:rsidR="00CE6B68" w:rsidRPr="0084465F">
        <w:rPr>
          <w:sz w:val="24"/>
          <w:szCs w:val="24"/>
        </w:rPr>
        <w:t>n</w:t>
      </w:r>
      <w:r w:rsidR="00DA47E6" w:rsidRPr="0084465F">
        <w:rPr>
          <w:sz w:val="24"/>
          <w:szCs w:val="24"/>
        </w:rPr>
        <w:t>’</w:t>
      </w:r>
      <w:r w:rsidR="00CE6B68" w:rsidRPr="0084465F">
        <w:rPr>
          <w:sz w:val="24"/>
          <w:szCs w:val="24"/>
        </w:rPr>
        <w:t>daki gökdelenlerde, veri merkezleri için yer kalmadı. Düşük vergisi olan ucuz araziler kullanmak daha iyidir. Bazı isti</w:t>
      </w:r>
      <w:r w:rsidR="00E6364D" w:rsidRPr="0084465F">
        <w:rPr>
          <w:sz w:val="24"/>
          <w:szCs w:val="24"/>
        </w:rPr>
        <w:t>s</w:t>
      </w:r>
      <w:r w:rsidR="00CE3EE8">
        <w:rPr>
          <w:sz w:val="24"/>
          <w:szCs w:val="24"/>
        </w:rPr>
        <w:t>nalar vardır tabii ki. Örneğin,</w:t>
      </w:r>
      <w:r w:rsidR="00CE6B68" w:rsidRPr="0084465F">
        <w:rPr>
          <w:sz w:val="24"/>
          <w:szCs w:val="24"/>
        </w:rPr>
        <w:t xml:space="preserve"> </w:t>
      </w:r>
      <w:proofErr w:type="spellStart"/>
      <w:r w:rsidR="00CE6B68" w:rsidRPr="0084465F">
        <w:rPr>
          <w:sz w:val="24"/>
          <w:szCs w:val="24"/>
        </w:rPr>
        <w:t>algoritmik</w:t>
      </w:r>
      <w:proofErr w:type="spellEnd"/>
      <w:r w:rsidR="00CE6B68" w:rsidRPr="0084465F">
        <w:rPr>
          <w:sz w:val="24"/>
          <w:szCs w:val="24"/>
        </w:rPr>
        <w:t xml:space="preserve"> finansal takas</w:t>
      </w:r>
      <w:r w:rsidR="00CE3EE8">
        <w:rPr>
          <w:sz w:val="24"/>
          <w:szCs w:val="24"/>
        </w:rPr>
        <w:t>ta</w:t>
      </w:r>
      <w:r w:rsidR="00CE6B68" w:rsidRPr="0084465F">
        <w:rPr>
          <w:sz w:val="24"/>
          <w:szCs w:val="24"/>
        </w:rPr>
        <w:t>,</w:t>
      </w:r>
      <w:r w:rsidR="00CE3EE8">
        <w:rPr>
          <w:sz w:val="24"/>
          <w:szCs w:val="24"/>
        </w:rPr>
        <w:t xml:space="preserve"> iletişim ağı</w:t>
      </w:r>
      <w:r w:rsidR="005C3FCB">
        <w:rPr>
          <w:sz w:val="24"/>
          <w:szCs w:val="24"/>
        </w:rPr>
        <w:t xml:space="preserve"> uzaklığına </w:t>
      </w:r>
      <w:r w:rsidR="00CE3EE8">
        <w:rPr>
          <w:sz w:val="24"/>
          <w:szCs w:val="24"/>
        </w:rPr>
        <w:t xml:space="preserve">bağlı </w:t>
      </w:r>
      <w:r w:rsidR="005C3FCB">
        <w:rPr>
          <w:sz w:val="24"/>
          <w:szCs w:val="24"/>
        </w:rPr>
        <w:t>gecikme</w:t>
      </w:r>
      <w:r w:rsidR="00CE3EE8">
        <w:rPr>
          <w:sz w:val="24"/>
          <w:szCs w:val="24"/>
        </w:rPr>
        <w:t xml:space="preserve"> kayıpları geliri doğrudan etkilemektedir.</w:t>
      </w:r>
    </w:p>
    <w:p w:rsidR="00CE6B68" w:rsidRPr="0084465F" w:rsidRDefault="00CE6B68" w:rsidP="0063479C">
      <w:pPr>
        <w:pStyle w:val="ListeParagraf"/>
        <w:numPr>
          <w:ilvl w:val="0"/>
          <w:numId w:val="23"/>
        </w:numPr>
        <w:ind w:left="1429"/>
        <w:jc w:val="both"/>
        <w:rPr>
          <w:b/>
          <w:sz w:val="24"/>
          <w:szCs w:val="24"/>
        </w:rPr>
      </w:pPr>
      <w:r w:rsidRPr="0084465F">
        <w:rPr>
          <w:b/>
          <w:sz w:val="24"/>
          <w:szCs w:val="24"/>
        </w:rPr>
        <w:t xml:space="preserve">İnşaat maliyeti: </w:t>
      </w:r>
      <w:r w:rsidR="00A131E4" w:rsidRPr="0084465F">
        <w:rPr>
          <w:sz w:val="24"/>
          <w:szCs w:val="24"/>
        </w:rPr>
        <w:t>Veri merkezi ol</w:t>
      </w:r>
      <w:r w:rsidRPr="0084465F">
        <w:rPr>
          <w:sz w:val="24"/>
          <w:szCs w:val="24"/>
        </w:rPr>
        <w:t>m</w:t>
      </w:r>
      <w:r w:rsidR="00A131E4" w:rsidRPr="0084465F">
        <w:rPr>
          <w:sz w:val="24"/>
          <w:szCs w:val="24"/>
        </w:rPr>
        <w:t>a</w:t>
      </w:r>
      <w:r w:rsidRPr="0084465F">
        <w:rPr>
          <w:sz w:val="24"/>
          <w:szCs w:val="24"/>
        </w:rPr>
        <w:t xml:space="preserve">k için tasarlanmış bir yapı </w:t>
      </w:r>
      <w:r w:rsidR="00391256" w:rsidRPr="0084465F">
        <w:rPr>
          <w:sz w:val="24"/>
          <w:szCs w:val="24"/>
        </w:rPr>
        <w:t>olması da ön koşuldur</w:t>
      </w:r>
      <w:r w:rsidRPr="0084465F">
        <w:rPr>
          <w:sz w:val="24"/>
          <w:szCs w:val="24"/>
        </w:rPr>
        <w:t>.</w:t>
      </w:r>
    </w:p>
    <w:p w:rsidR="00CE6B68" w:rsidRPr="0084465F" w:rsidRDefault="00CE6B68" w:rsidP="0063479C">
      <w:pPr>
        <w:pStyle w:val="ListeParagraf"/>
        <w:numPr>
          <w:ilvl w:val="1"/>
          <w:numId w:val="23"/>
        </w:numPr>
        <w:ind w:left="2137"/>
        <w:jc w:val="both"/>
        <w:rPr>
          <w:i/>
          <w:sz w:val="24"/>
          <w:szCs w:val="24"/>
        </w:rPr>
      </w:pPr>
      <w:r w:rsidRPr="0084465F">
        <w:rPr>
          <w:i/>
          <w:sz w:val="24"/>
          <w:szCs w:val="24"/>
        </w:rPr>
        <w:t xml:space="preserve">Isı yönetimi </w:t>
      </w:r>
      <w:r w:rsidRPr="0084465F">
        <w:rPr>
          <w:sz w:val="24"/>
          <w:szCs w:val="24"/>
        </w:rPr>
        <w:t>yüksek önceliğe sahiptir. Binanın dış tarafı içinden daha önemli olabilir. İklim olarak serin yerler tercih edilmelidir.</w:t>
      </w:r>
    </w:p>
    <w:p w:rsidR="00CE6B68" w:rsidRPr="0084465F" w:rsidRDefault="00CE6B68" w:rsidP="0063479C">
      <w:pPr>
        <w:pStyle w:val="ListeParagraf"/>
        <w:numPr>
          <w:ilvl w:val="1"/>
          <w:numId w:val="23"/>
        </w:numPr>
        <w:ind w:left="2137"/>
        <w:jc w:val="both"/>
        <w:rPr>
          <w:i/>
          <w:sz w:val="24"/>
          <w:szCs w:val="24"/>
        </w:rPr>
      </w:pPr>
      <w:r w:rsidRPr="0084465F">
        <w:rPr>
          <w:i/>
          <w:sz w:val="24"/>
          <w:szCs w:val="24"/>
        </w:rPr>
        <w:t xml:space="preserve">Güvenlik, </w:t>
      </w:r>
      <w:r w:rsidRPr="0084465F">
        <w:rPr>
          <w:sz w:val="24"/>
          <w:szCs w:val="24"/>
        </w:rPr>
        <w:t>değerlendirilmesi gereken diğer bir etkendir. Veri merkezleri, elektrik ile ilgili olağan</w:t>
      </w:r>
      <w:r w:rsidR="0009592D" w:rsidRPr="0084465F">
        <w:rPr>
          <w:sz w:val="24"/>
          <w:szCs w:val="24"/>
        </w:rPr>
        <w:t>üstü durumlara,  güvenliğe ve ya</w:t>
      </w:r>
      <w:r w:rsidRPr="0084465F">
        <w:rPr>
          <w:sz w:val="24"/>
          <w:szCs w:val="24"/>
        </w:rPr>
        <w:t>ngına karşı korumalı olmalıdır.</w:t>
      </w:r>
    </w:p>
    <w:p w:rsidR="00CE6B68" w:rsidRPr="0084465F" w:rsidRDefault="00CE6B68" w:rsidP="0063479C">
      <w:pPr>
        <w:pStyle w:val="ListeParagraf"/>
        <w:numPr>
          <w:ilvl w:val="0"/>
          <w:numId w:val="23"/>
        </w:numPr>
        <w:ind w:left="1429"/>
        <w:jc w:val="both"/>
        <w:rPr>
          <w:i/>
          <w:sz w:val="24"/>
          <w:szCs w:val="24"/>
        </w:rPr>
      </w:pPr>
      <w:r w:rsidRPr="0084465F">
        <w:rPr>
          <w:b/>
          <w:sz w:val="24"/>
          <w:szCs w:val="24"/>
        </w:rPr>
        <w:t xml:space="preserve">Görevliler: </w:t>
      </w:r>
      <w:r w:rsidRPr="0084465F">
        <w:rPr>
          <w:sz w:val="24"/>
          <w:szCs w:val="24"/>
        </w:rPr>
        <w:t>Bulut veri merkezleri için görevli maliyeti düşüktür.</w:t>
      </w:r>
    </w:p>
    <w:p w:rsidR="00CE6B68" w:rsidRPr="0084465F" w:rsidRDefault="00CE6B68" w:rsidP="0063479C">
      <w:pPr>
        <w:pStyle w:val="ListeParagraf"/>
        <w:numPr>
          <w:ilvl w:val="0"/>
          <w:numId w:val="23"/>
        </w:numPr>
        <w:ind w:left="1429"/>
        <w:jc w:val="both"/>
        <w:rPr>
          <w:i/>
          <w:sz w:val="24"/>
          <w:szCs w:val="24"/>
        </w:rPr>
      </w:pPr>
      <w:r w:rsidRPr="0084465F">
        <w:rPr>
          <w:b/>
          <w:sz w:val="24"/>
          <w:szCs w:val="24"/>
        </w:rPr>
        <w:t>Yatırımlar teşvik edicidir ve vergilendirilir:</w:t>
      </w:r>
      <w:r w:rsidRPr="0084465F">
        <w:rPr>
          <w:i/>
          <w:sz w:val="24"/>
          <w:szCs w:val="24"/>
        </w:rPr>
        <w:t xml:space="preserve"> </w:t>
      </w:r>
      <w:r w:rsidRPr="0084465F">
        <w:rPr>
          <w:b/>
          <w:i/>
          <w:sz w:val="24"/>
          <w:szCs w:val="24"/>
        </w:rPr>
        <w:t xml:space="preserve"> </w:t>
      </w:r>
      <w:r w:rsidRPr="0084465F">
        <w:rPr>
          <w:sz w:val="24"/>
          <w:szCs w:val="24"/>
        </w:rPr>
        <w:t>Dünyanın birçok yerinde, Amerika</w:t>
      </w:r>
      <w:r w:rsidR="00E6364D" w:rsidRPr="0084465F">
        <w:rPr>
          <w:sz w:val="24"/>
          <w:szCs w:val="24"/>
        </w:rPr>
        <w:t>’</w:t>
      </w:r>
      <w:r w:rsidRPr="0084465F">
        <w:rPr>
          <w:sz w:val="24"/>
          <w:szCs w:val="24"/>
        </w:rPr>
        <w:t xml:space="preserve">nın eyaletleri de </w:t>
      </w:r>
      <w:proofErr w:type="gramStart"/>
      <w:r w:rsidRPr="0084465F">
        <w:rPr>
          <w:sz w:val="24"/>
          <w:szCs w:val="24"/>
        </w:rPr>
        <w:t>dahil</w:t>
      </w:r>
      <w:proofErr w:type="gramEnd"/>
      <w:r w:rsidRPr="0084465F">
        <w:rPr>
          <w:sz w:val="24"/>
          <w:szCs w:val="24"/>
        </w:rPr>
        <w:t>, yaban</w:t>
      </w:r>
      <w:r w:rsidR="00DA2BE9" w:rsidRPr="0084465F">
        <w:rPr>
          <w:sz w:val="24"/>
          <w:szCs w:val="24"/>
        </w:rPr>
        <w:t xml:space="preserve">cı yatırımlar beklenir ve </w:t>
      </w:r>
      <w:r w:rsidR="00CB1094" w:rsidRPr="0084465F">
        <w:rPr>
          <w:sz w:val="24"/>
          <w:szCs w:val="24"/>
        </w:rPr>
        <w:t>ekonomiye</w:t>
      </w:r>
      <w:r w:rsidRPr="0084465F">
        <w:rPr>
          <w:sz w:val="24"/>
          <w:szCs w:val="24"/>
        </w:rPr>
        <w:t xml:space="preserve"> çok cömert vergi </w:t>
      </w:r>
      <w:r w:rsidR="00E6530C" w:rsidRPr="0084465F">
        <w:rPr>
          <w:sz w:val="24"/>
          <w:szCs w:val="24"/>
        </w:rPr>
        <w:t>muafiyeti</w:t>
      </w:r>
      <w:r w:rsidRPr="0084465F">
        <w:rPr>
          <w:sz w:val="24"/>
          <w:szCs w:val="24"/>
        </w:rPr>
        <w:t xml:space="preserve"> ve nakit teşvikler ile yardımcı olunur. Bu şekilde bulduğunuz yardımları değerlendirin ve yararınıza çevirin.</w:t>
      </w:r>
    </w:p>
    <w:p w:rsidR="002074DD" w:rsidRPr="0084465F" w:rsidRDefault="00CE6B68" w:rsidP="0063479C">
      <w:pPr>
        <w:ind w:left="709"/>
        <w:jc w:val="both"/>
        <w:rPr>
          <w:sz w:val="24"/>
          <w:szCs w:val="24"/>
        </w:rPr>
      </w:pPr>
      <w:r w:rsidRPr="0084465F">
        <w:rPr>
          <w:sz w:val="24"/>
          <w:szCs w:val="24"/>
        </w:rPr>
        <w:t>Bir sonraki bölümde, teknoloji maliyetlerini inceleyeceğiz.</w:t>
      </w:r>
    </w:p>
    <w:sectPr w:rsidR="002074DD" w:rsidRPr="0084465F" w:rsidSect="00BC288C">
      <w:headerReference w:type="default" r:id="rId17"/>
      <w:footerReference w:type="default" r:id="rId18"/>
      <w:footerReference w:type="first" r:id="rId19"/>
      <w:pgSz w:w="11906" w:h="16838"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8BD" w:rsidRDefault="00E618BD" w:rsidP="001C3964">
      <w:pPr>
        <w:spacing w:after="0" w:line="240" w:lineRule="auto"/>
      </w:pPr>
      <w:r>
        <w:separator/>
      </w:r>
    </w:p>
  </w:endnote>
  <w:endnote w:type="continuationSeparator" w:id="0">
    <w:p w:rsidR="00E618BD" w:rsidRDefault="00E618BD" w:rsidP="001C3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307"/>
      <w:docPartObj>
        <w:docPartGallery w:val="Page Numbers (Bottom of Page)"/>
        <w:docPartUnique/>
      </w:docPartObj>
    </w:sdtPr>
    <w:sdtContent>
      <w:p w:rsidR="002B014F" w:rsidRDefault="00B1773A">
        <w:pPr>
          <w:pStyle w:val="Altbilgi"/>
          <w:jc w:val="center"/>
        </w:pPr>
        <w:fldSimple w:instr=" PAGE   \* MERGEFORMAT ">
          <w:r w:rsidR="005C3FCB">
            <w:rPr>
              <w:noProof/>
            </w:rPr>
            <w:t>9</w:t>
          </w:r>
        </w:fldSimple>
      </w:p>
    </w:sdtContent>
  </w:sdt>
  <w:p w:rsidR="002B014F" w:rsidRDefault="002B014F">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964" w:rsidRDefault="001C3964">
    <w:pPr>
      <w:pStyle w:val="Altbilgi"/>
      <w:jc w:val="center"/>
    </w:pPr>
  </w:p>
  <w:p w:rsidR="001C3964" w:rsidRDefault="001C396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8BD" w:rsidRDefault="00E618BD" w:rsidP="001C3964">
      <w:pPr>
        <w:spacing w:after="0" w:line="240" w:lineRule="auto"/>
      </w:pPr>
      <w:r>
        <w:separator/>
      </w:r>
    </w:p>
  </w:footnote>
  <w:footnote w:type="continuationSeparator" w:id="0">
    <w:p w:rsidR="00E618BD" w:rsidRDefault="00E618BD" w:rsidP="001C39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D9B" w:rsidRDefault="00585D9B" w:rsidP="00585D9B">
    <w:pPr>
      <w:pStyle w:val="stbilgi"/>
    </w:pPr>
    <w:r>
      <w:rPr>
        <w:b/>
        <w:color w:val="000000"/>
        <w:sz w:val="28"/>
        <w:szCs w:val="28"/>
      </w:rPr>
      <w:t>Kısım 2: Bulut’un Doğasını Anlamak</w:t>
    </w:r>
  </w:p>
  <w:p w:rsidR="00BC288C" w:rsidRDefault="00BC288C">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3F0C"/>
    <w:multiLevelType w:val="hybridMultilevel"/>
    <w:tmpl w:val="D4D2F7CE"/>
    <w:lvl w:ilvl="0" w:tplc="00B8E1E8">
      <w:start w:val="1"/>
      <w:numFmt w:val="bullet"/>
      <w:lvlText w:val=""/>
      <w:lvlJc w:val="right"/>
      <w:pPr>
        <w:ind w:left="761" w:hanging="360"/>
      </w:pPr>
      <w:rPr>
        <w:rFonts w:ascii="Wingdings" w:hAnsi="Wingdings" w:hint="default"/>
      </w:rPr>
    </w:lvl>
    <w:lvl w:ilvl="1" w:tplc="041F0003" w:tentative="1">
      <w:start w:val="1"/>
      <w:numFmt w:val="bullet"/>
      <w:lvlText w:val="o"/>
      <w:lvlJc w:val="left"/>
      <w:pPr>
        <w:ind w:left="1481" w:hanging="360"/>
      </w:pPr>
      <w:rPr>
        <w:rFonts w:ascii="Courier New" w:hAnsi="Courier New" w:cs="Courier New" w:hint="default"/>
      </w:rPr>
    </w:lvl>
    <w:lvl w:ilvl="2" w:tplc="041F0005" w:tentative="1">
      <w:start w:val="1"/>
      <w:numFmt w:val="bullet"/>
      <w:lvlText w:val=""/>
      <w:lvlJc w:val="left"/>
      <w:pPr>
        <w:ind w:left="2201" w:hanging="360"/>
      </w:pPr>
      <w:rPr>
        <w:rFonts w:ascii="Wingdings" w:hAnsi="Wingdings" w:hint="default"/>
      </w:rPr>
    </w:lvl>
    <w:lvl w:ilvl="3" w:tplc="041F0001" w:tentative="1">
      <w:start w:val="1"/>
      <w:numFmt w:val="bullet"/>
      <w:lvlText w:val=""/>
      <w:lvlJc w:val="left"/>
      <w:pPr>
        <w:ind w:left="2921" w:hanging="360"/>
      </w:pPr>
      <w:rPr>
        <w:rFonts w:ascii="Symbol" w:hAnsi="Symbol" w:hint="default"/>
      </w:rPr>
    </w:lvl>
    <w:lvl w:ilvl="4" w:tplc="041F0003" w:tentative="1">
      <w:start w:val="1"/>
      <w:numFmt w:val="bullet"/>
      <w:lvlText w:val="o"/>
      <w:lvlJc w:val="left"/>
      <w:pPr>
        <w:ind w:left="3641" w:hanging="360"/>
      </w:pPr>
      <w:rPr>
        <w:rFonts w:ascii="Courier New" w:hAnsi="Courier New" w:cs="Courier New" w:hint="default"/>
      </w:rPr>
    </w:lvl>
    <w:lvl w:ilvl="5" w:tplc="041F0005" w:tentative="1">
      <w:start w:val="1"/>
      <w:numFmt w:val="bullet"/>
      <w:lvlText w:val=""/>
      <w:lvlJc w:val="left"/>
      <w:pPr>
        <w:ind w:left="4361" w:hanging="360"/>
      </w:pPr>
      <w:rPr>
        <w:rFonts w:ascii="Wingdings" w:hAnsi="Wingdings" w:hint="default"/>
      </w:rPr>
    </w:lvl>
    <w:lvl w:ilvl="6" w:tplc="041F0001" w:tentative="1">
      <w:start w:val="1"/>
      <w:numFmt w:val="bullet"/>
      <w:lvlText w:val=""/>
      <w:lvlJc w:val="left"/>
      <w:pPr>
        <w:ind w:left="5081" w:hanging="360"/>
      </w:pPr>
      <w:rPr>
        <w:rFonts w:ascii="Symbol" w:hAnsi="Symbol" w:hint="default"/>
      </w:rPr>
    </w:lvl>
    <w:lvl w:ilvl="7" w:tplc="041F0003" w:tentative="1">
      <w:start w:val="1"/>
      <w:numFmt w:val="bullet"/>
      <w:lvlText w:val="o"/>
      <w:lvlJc w:val="left"/>
      <w:pPr>
        <w:ind w:left="5801" w:hanging="360"/>
      </w:pPr>
      <w:rPr>
        <w:rFonts w:ascii="Courier New" w:hAnsi="Courier New" w:cs="Courier New" w:hint="default"/>
      </w:rPr>
    </w:lvl>
    <w:lvl w:ilvl="8" w:tplc="041F0005" w:tentative="1">
      <w:start w:val="1"/>
      <w:numFmt w:val="bullet"/>
      <w:lvlText w:val=""/>
      <w:lvlJc w:val="left"/>
      <w:pPr>
        <w:ind w:left="6521" w:hanging="360"/>
      </w:pPr>
      <w:rPr>
        <w:rFonts w:ascii="Wingdings" w:hAnsi="Wingdings" w:hint="default"/>
      </w:rPr>
    </w:lvl>
  </w:abstractNum>
  <w:abstractNum w:abstractNumId="1">
    <w:nsid w:val="10B812C2"/>
    <w:multiLevelType w:val="hybridMultilevel"/>
    <w:tmpl w:val="9E024054"/>
    <w:lvl w:ilvl="0" w:tplc="00B8E1E8">
      <w:start w:val="1"/>
      <w:numFmt w:val="bullet"/>
      <w:lvlText w:val=""/>
      <w:lvlJc w:val="righ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62B6B5C"/>
    <w:multiLevelType w:val="hybridMultilevel"/>
    <w:tmpl w:val="DA84B8AA"/>
    <w:lvl w:ilvl="0" w:tplc="00B8E1E8">
      <w:start w:val="1"/>
      <w:numFmt w:val="bullet"/>
      <w:lvlText w:val=""/>
      <w:lvlJc w:val="righ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4E452EE"/>
    <w:multiLevelType w:val="hybridMultilevel"/>
    <w:tmpl w:val="7C40154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89C7A8F"/>
    <w:multiLevelType w:val="hybridMultilevel"/>
    <w:tmpl w:val="2BF6EB24"/>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99D7DDB"/>
    <w:multiLevelType w:val="hybridMultilevel"/>
    <w:tmpl w:val="3E9A168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5382DBF"/>
    <w:multiLevelType w:val="hybridMultilevel"/>
    <w:tmpl w:val="7E7CF20C"/>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47A42EE8"/>
    <w:multiLevelType w:val="hybridMultilevel"/>
    <w:tmpl w:val="5E963DC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4E543A20"/>
    <w:multiLevelType w:val="hybridMultilevel"/>
    <w:tmpl w:val="3A96FEA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50533F16"/>
    <w:multiLevelType w:val="hybridMultilevel"/>
    <w:tmpl w:val="E6723AB8"/>
    <w:lvl w:ilvl="0" w:tplc="041F000D">
      <w:start w:val="1"/>
      <w:numFmt w:val="bullet"/>
      <w:lvlText w:val=""/>
      <w:lvlJc w:val="left"/>
      <w:pPr>
        <w:ind w:left="660" w:hanging="360"/>
      </w:pPr>
      <w:rPr>
        <w:rFonts w:ascii="Wingdings" w:hAnsi="Wingdings" w:hint="default"/>
      </w:rPr>
    </w:lvl>
    <w:lvl w:ilvl="1" w:tplc="041F0003" w:tentative="1">
      <w:start w:val="1"/>
      <w:numFmt w:val="bullet"/>
      <w:lvlText w:val="o"/>
      <w:lvlJc w:val="left"/>
      <w:pPr>
        <w:ind w:left="1380" w:hanging="360"/>
      </w:pPr>
      <w:rPr>
        <w:rFonts w:ascii="Courier New" w:hAnsi="Courier New" w:cs="Courier New" w:hint="default"/>
      </w:rPr>
    </w:lvl>
    <w:lvl w:ilvl="2" w:tplc="041F0005" w:tentative="1">
      <w:start w:val="1"/>
      <w:numFmt w:val="bullet"/>
      <w:lvlText w:val=""/>
      <w:lvlJc w:val="left"/>
      <w:pPr>
        <w:ind w:left="2100" w:hanging="360"/>
      </w:pPr>
      <w:rPr>
        <w:rFonts w:ascii="Wingdings" w:hAnsi="Wingdings" w:hint="default"/>
      </w:rPr>
    </w:lvl>
    <w:lvl w:ilvl="3" w:tplc="041F0001" w:tentative="1">
      <w:start w:val="1"/>
      <w:numFmt w:val="bullet"/>
      <w:lvlText w:val=""/>
      <w:lvlJc w:val="left"/>
      <w:pPr>
        <w:ind w:left="2820" w:hanging="360"/>
      </w:pPr>
      <w:rPr>
        <w:rFonts w:ascii="Symbol" w:hAnsi="Symbol" w:hint="default"/>
      </w:rPr>
    </w:lvl>
    <w:lvl w:ilvl="4" w:tplc="041F0003" w:tentative="1">
      <w:start w:val="1"/>
      <w:numFmt w:val="bullet"/>
      <w:lvlText w:val="o"/>
      <w:lvlJc w:val="left"/>
      <w:pPr>
        <w:ind w:left="3540" w:hanging="360"/>
      </w:pPr>
      <w:rPr>
        <w:rFonts w:ascii="Courier New" w:hAnsi="Courier New" w:cs="Courier New" w:hint="default"/>
      </w:rPr>
    </w:lvl>
    <w:lvl w:ilvl="5" w:tplc="041F0005" w:tentative="1">
      <w:start w:val="1"/>
      <w:numFmt w:val="bullet"/>
      <w:lvlText w:val=""/>
      <w:lvlJc w:val="left"/>
      <w:pPr>
        <w:ind w:left="4260" w:hanging="360"/>
      </w:pPr>
      <w:rPr>
        <w:rFonts w:ascii="Wingdings" w:hAnsi="Wingdings" w:hint="default"/>
      </w:rPr>
    </w:lvl>
    <w:lvl w:ilvl="6" w:tplc="041F0001" w:tentative="1">
      <w:start w:val="1"/>
      <w:numFmt w:val="bullet"/>
      <w:lvlText w:val=""/>
      <w:lvlJc w:val="left"/>
      <w:pPr>
        <w:ind w:left="4980" w:hanging="360"/>
      </w:pPr>
      <w:rPr>
        <w:rFonts w:ascii="Symbol" w:hAnsi="Symbol" w:hint="default"/>
      </w:rPr>
    </w:lvl>
    <w:lvl w:ilvl="7" w:tplc="041F0003" w:tentative="1">
      <w:start w:val="1"/>
      <w:numFmt w:val="bullet"/>
      <w:lvlText w:val="o"/>
      <w:lvlJc w:val="left"/>
      <w:pPr>
        <w:ind w:left="5700" w:hanging="360"/>
      </w:pPr>
      <w:rPr>
        <w:rFonts w:ascii="Courier New" w:hAnsi="Courier New" w:cs="Courier New" w:hint="default"/>
      </w:rPr>
    </w:lvl>
    <w:lvl w:ilvl="8" w:tplc="041F0005" w:tentative="1">
      <w:start w:val="1"/>
      <w:numFmt w:val="bullet"/>
      <w:lvlText w:val=""/>
      <w:lvlJc w:val="left"/>
      <w:pPr>
        <w:ind w:left="6420" w:hanging="360"/>
      </w:pPr>
      <w:rPr>
        <w:rFonts w:ascii="Wingdings" w:hAnsi="Wingdings" w:hint="default"/>
      </w:rPr>
    </w:lvl>
  </w:abstractNum>
  <w:abstractNum w:abstractNumId="10">
    <w:nsid w:val="546A3813"/>
    <w:multiLevelType w:val="hybridMultilevel"/>
    <w:tmpl w:val="D4C2BFE6"/>
    <w:lvl w:ilvl="0" w:tplc="00B8E1E8">
      <w:start w:val="1"/>
      <w:numFmt w:val="bullet"/>
      <w:lvlText w:val=""/>
      <w:lvlJc w:val="righ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54AD4A57"/>
    <w:multiLevelType w:val="hybridMultilevel"/>
    <w:tmpl w:val="4528A40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56A670D1"/>
    <w:multiLevelType w:val="hybridMultilevel"/>
    <w:tmpl w:val="A2E83016"/>
    <w:lvl w:ilvl="0" w:tplc="00B8E1E8">
      <w:start w:val="1"/>
      <w:numFmt w:val="bullet"/>
      <w:lvlText w:val=""/>
      <w:lvlJc w:val="righ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8503E1A"/>
    <w:multiLevelType w:val="hybridMultilevel"/>
    <w:tmpl w:val="67024980"/>
    <w:lvl w:ilvl="0" w:tplc="00B8E1E8">
      <w:start w:val="1"/>
      <w:numFmt w:val="bullet"/>
      <w:lvlText w:val=""/>
      <w:lvlJc w:val="righ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A0E249B"/>
    <w:multiLevelType w:val="hybridMultilevel"/>
    <w:tmpl w:val="04F8169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61972A80"/>
    <w:multiLevelType w:val="hybridMultilevel"/>
    <w:tmpl w:val="7820CEF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64D924AF"/>
    <w:multiLevelType w:val="hybridMultilevel"/>
    <w:tmpl w:val="32FE87BE"/>
    <w:lvl w:ilvl="0" w:tplc="041F0001">
      <w:start w:val="1"/>
      <w:numFmt w:val="bullet"/>
      <w:lvlText w:val=""/>
      <w:lvlJc w:val="left"/>
      <w:pPr>
        <w:ind w:left="9915" w:hanging="360"/>
      </w:pPr>
      <w:rPr>
        <w:rFonts w:ascii="Symbol" w:hAnsi="Symbol" w:hint="default"/>
      </w:rPr>
    </w:lvl>
    <w:lvl w:ilvl="1" w:tplc="041F0003" w:tentative="1">
      <w:start w:val="1"/>
      <w:numFmt w:val="bullet"/>
      <w:lvlText w:val="o"/>
      <w:lvlJc w:val="left"/>
      <w:pPr>
        <w:ind w:left="10635" w:hanging="360"/>
      </w:pPr>
      <w:rPr>
        <w:rFonts w:ascii="Courier New" w:hAnsi="Courier New" w:cs="Courier New" w:hint="default"/>
      </w:rPr>
    </w:lvl>
    <w:lvl w:ilvl="2" w:tplc="041F0005" w:tentative="1">
      <w:start w:val="1"/>
      <w:numFmt w:val="bullet"/>
      <w:lvlText w:val=""/>
      <w:lvlJc w:val="left"/>
      <w:pPr>
        <w:ind w:left="11355" w:hanging="360"/>
      </w:pPr>
      <w:rPr>
        <w:rFonts w:ascii="Wingdings" w:hAnsi="Wingdings" w:hint="default"/>
      </w:rPr>
    </w:lvl>
    <w:lvl w:ilvl="3" w:tplc="041F0001" w:tentative="1">
      <w:start w:val="1"/>
      <w:numFmt w:val="bullet"/>
      <w:lvlText w:val=""/>
      <w:lvlJc w:val="left"/>
      <w:pPr>
        <w:ind w:left="12075" w:hanging="360"/>
      </w:pPr>
      <w:rPr>
        <w:rFonts w:ascii="Symbol" w:hAnsi="Symbol" w:hint="default"/>
      </w:rPr>
    </w:lvl>
    <w:lvl w:ilvl="4" w:tplc="041F0003" w:tentative="1">
      <w:start w:val="1"/>
      <w:numFmt w:val="bullet"/>
      <w:lvlText w:val="o"/>
      <w:lvlJc w:val="left"/>
      <w:pPr>
        <w:ind w:left="12795" w:hanging="360"/>
      </w:pPr>
      <w:rPr>
        <w:rFonts w:ascii="Courier New" w:hAnsi="Courier New" w:cs="Courier New" w:hint="default"/>
      </w:rPr>
    </w:lvl>
    <w:lvl w:ilvl="5" w:tplc="041F0005" w:tentative="1">
      <w:start w:val="1"/>
      <w:numFmt w:val="bullet"/>
      <w:lvlText w:val=""/>
      <w:lvlJc w:val="left"/>
      <w:pPr>
        <w:ind w:left="13515" w:hanging="360"/>
      </w:pPr>
      <w:rPr>
        <w:rFonts w:ascii="Wingdings" w:hAnsi="Wingdings" w:hint="default"/>
      </w:rPr>
    </w:lvl>
    <w:lvl w:ilvl="6" w:tplc="041F0001" w:tentative="1">
      <w:start w:val="1"/>
      <w:numFmt w:val="bullet"/>
      <w:lvlText w:val=""/>
      <w:lvlJc w:val="left"/>
      <w:pPr>
        <w:ind w:left="14235" w:hanging="360"/>
      </w:pPr>
      <w:rPr>
        <w:rFonts w:ascii="Symbol" w:hAnsi="Symbol" w:hint="default"/>
      </w:rPr>
    </w:lvl>
    <w:lvl w:ilvl="7" w:tplc="041F0003" w:tentative="1">
      <w:start w:val="1"/>
      <w:numFmt w:val="bullet"/>
      <w:lvlText w:val="o"/>
      <w:lvlJc w:val="left"/>
      <w:pPr>
        <w:ind w:left="14955" w:hanging="360"/>
      </w:pPr>
      <w:rPr>
        <w:rFonts w:ascii="Courier New" w:hAnsi="Courier New" w:cs="Courier New" w:hint="default"/>
      </w:rPr>
    </w:lvl>
    <w:lvl w:ilvl="8" w:tplc="041F0005" w:tentative="1">
      <w:start w:val="1"/>
      <w:numFmt w:val="bullet"/>
      <w:lvlText w:val=""/>
      <w:lvlJc w:val="left"/>
      <w:pPr>
        <w:ind w:left="15675" w:hanging="360"/>
      </w:pPr>
      <w:rPr>
        <w:rFonts w:ascii="Wingdings" w:hAnsi="Wingdings" w:hint="default"/>
      </w:rPr>
    </w:lvl>
  </w:abstractNum>
  <w:abstractNum w:abstractNumId="17">
    <w:nsid w:val="66E51F57"/>
    <w:multiLevelType w:val="hybridMultilevel"/>
    <w:tmpl w:val="E70420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EFC0E33"/>
    <w:multiLevelType w:val="hybridMultilevel"/>
    <w:tmpl w:val="C8BEC41A"/>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nsid w:val="745C44C6"/>
    <w:multiLevelType w:val="hybridMultilevel"/>
    <w:tmpl w:val="581EE3E0"/>
    <w:lvl w:ilvl="0" w:tplc="00B8E1E8">
      <w:start w:val="1"/>
      <w:numFmt w:val="bullet"/>
      <w:lvlText w:val=""/>
      <w:lvlJc w:val="righ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74617ED8"/>
    <w:multiLevelType w:val="hybridMultilevel"/>
    <w:tmpl w:val="E6A03D64"/>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nsid w:val="7D8B11A6"/>
    <w:multiLevelType w:val="hybridMultilevel"/>
    <w:tmpl w:val="7FE849AA"/>
    <w:lvl w:ilvl="0" w:tplc="3D22CB32">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7EDA372B"/>
    <w:multiLevelType w:val="hybridMultilevel"/>
    <w:tmpl w:val="41B648A6"/>
    <w:lvl w:ilvl="0" w:tplc="C95A01FC">
      <w:start w:val="1"/>
      <w:numFmt w:val="bullet"/>
      <w:lvlText w:val=""/>
      <w:lvlJc w:val="righ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6"/>
  </w:num>
  <w:num w:numId="4">
    <w:abstractNumId w:val="5"/>
  </w:num>
  <w:num w:numId="5">
    <w:abstractNumId w:val="22"/>
  </w:num>
  <w:num w:numId="6">
    <w:abstractNumId w:val="3"/>
  </w:num>
  <w:num w:numId="7">
    <w:abstractNumId w:val="8"/>
  </w:num>
  <w:num w:numId="8">
    <w:abstractNumId w:val="18"/>
  </w:num>
  <w:num w:numId="9">
    <w:abstractNumId w:val="19"/>
  </w:num>
  <w:num w:numId="10">
    <w:abstractNumId w:val="10"/>
  </w:num>
  <w:num w:numId="11">
    <w:abstractNumId w:val="1"/>
  </w:num>
  <w:num w:numId="12">
    <w:abstractNumId w:val="12"/>
  </w:num>
  <w:num w:numId="13">
    <w:abstractNumId w:val="13"/>
  </w:num>
  <w:num w:numId="14">
    <w:abstractNumId w:val="0"/>
  </w:num>
  <w:num w:numId="15">
    <w:abstractNumId w:val="2"/>
  </w:num>
  <w:num w:numId="16">
    <w:abstractNumId w:val="7"/>
  </w:num>
  <w:num w:numId="17">
    <w:abstractNumId w:val="20"/>
  </w:num>
  <w:num w:numId="18">
    <w:abstractNumId w:val="14"/>
  </w:num>
  <w:num w:numId="19">
    <w:abstractNumId w:val="15"/>
  </w:num>
  <w:num w:numId="20">
    <w:abstractNumId w:val="9"/>
  </w:num>
  <w:num w:numId="21">
    <w:abstractNumId w:val="16"/>
  </w:num>
  <w:num w:numId="22">
    <w:abstractNumId w:val="11"/>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2530">
      <o:colormenu v:ext="edit" strokecolor="none [2412]"/>
    </o:shapedefaults>
  </w:hdrShapeDefaults>
  <w:footnotePr>
    <w:footnote w:id="-1"/>
    <w:footnote w:id="0"/>
  </w:footnotePr>
  <w:endnotePr>
    <w:endnote w:id="-1"/>
    <w:endnote w:id="0"/>
  </w:endnotePr>
  <w:compat/>
  <w:rsids>
    <w:rsidRoot w:val="00D87507"/>
    <w:rsid w:val="00003C60"/>
    <w:rsid w:val="00021517"/>
    <w:rsid w:val="00041159"/>
    <w:rsid w:val="0004288D"/>
    <w:rsid w:val="00094AE1"/>
    <w:rsid w:val="00095583"/>
    <w:rsid w:val="0009592D"/>
    <w:rsid w:val="000B334F"/>
    <w:rsid w:val="000D06D9"/>
    <w:rsid w:val="000E26FF"/>
    <w:rsid w:val="000E2CE6"/>
    <w:rsid w:val="000E375A"/>
    <w:rsid w:val="000F48FE"/>
    <w:rsid w:val="00121358"/>
    <w:rsid w:val="00122F69"/>
    <w:rsid w:val="00132F65"/>
    <w:rsid w:val="00136610"/>
    <w:rsid w:val="00142B7A"/>
    <w:rsid w:val="00145BDD"/>
    <w:rsid w:val="001558ED"/>
    <w:rsid w:val="00163A08"/>
    <w:rsid w:val="00163A15"/>
    <w:rsid w:val="00176F78"/>
    <w:rsid w:val="00177895"/>
    <w:rsid w:val="001A3D2F"/>
    <w:rsid w:val="001B36F9"/>
    <w:rsid w:val="001B5CC9"/>
    <w:rsid w:val="001C3964"/>
    <w:rsid w:val="001D13A4"/>
    <w:rsid w:val="001D1448"/>
    <w:rsid w:val="001F48AE"/>
    <w:rsid w:val="002074DD"/>
    <w:rsid w:val="002160B1"/>
    <w:rsid w:val="00216152"/>
    <w:rsid w:val="002250B7"/>
    <w:rsid w:val="00245821"/>
    <w:rsid w:val="00255C5C"/>
    <w:rsid w:val="002821C8"/>
    <w:rsid w:val="00283B5E"/>
    <w:rsid w:val="00283E53"/>
    <w:rsid w:val="00286642"/>
    <w:rsid w:val="00291612"/>
    <w:rsid w:val="00297F98"/>
    <w:rsid w:val="002A0DDC"/>
    <w:rsid w:val="002A2A65"/>
    <w:rsid w:val="002A3626"/>
    <w:rsid w:val="002A3ED7"/>
    <w:rsid w:val="002B014F"/>
    <w:rsid w:val="002C599E"/>
    <w:rsid w:val="002E0402"/>
    <w:rsid w:val="002F2C6A"/>
    <w:rsid w:val="002F6CE0"/>
    <w:rsid w:val="00305AF9"/>
    <w:rsid w:val="0031405F"/>
    <w:rsid w:val="00334889"/>
    <w:rsid w:val="00367747"/>
    <w:rsid w:val="003754AC"/>
    <w:rsid w:val="00391256"/>
    <w:rsid w:val="003B1BA1"/>
    <w:rsid w:val="003B44CE"/>
    <w:rsid w:val="003C3D3A"/>
    <w:rsid w:val="003C7C0A"/>
    <w:rsid w:val="003D050B"/>
    <w:rsid w:val="00400D0F"/>
    <w:rsid w:val="00415A56"/>
    <w:rsid w:val="00476A06"/>
    <w:rsid w:val="004808F0"/>
    <w:rsid w:val="00483AF0"/>
    <w:rsid w:val="004B75C7"/>
    <w:rsid w:val="004C2667"/>
    <w:rsid w:val="004C447F"/>
    <w:rsid w:val="004D443D"/>
    <w:rsid w:val="004E025B"/>
    <w:rsid w:val="004F2A19"/>
    <w:rsid w:val="004F6FD9"/>
    <w:rsid w:val="00507331"/>
    <w:rsid w:val="00510A1C"/>
    <w:rsid w:val="005110E2"/>
    <w:rsid w:val="005132EC"/>
    <w:rsid w:val="00513897"/>
    <w:rsid w:val="00532DD2"/>
    <w:rsid w:val="00543D4B"/>
    <w:rsid w:val="00544F61"/>
    <w:rsid w:val="00550066"/>
    <w:rsid w:val="00556024"/>
    <w:rsid w:val="00562472"/>
    <w:rsid w:val="0056565F"/>
    <w:rsid w:val="00574273"/>
    <w:rsid w:val="00576211"/>
    <w:rsid w:val="00585D9B"/>
    <w:rsid w:val="005877B8"/>
    <w:rsid w:val="005A5263"/>
    <w:rsid w:val="005A529E"/>
    <w:rsid w:val="005B6C02"/>
    <w:rsid w:val="005C3FCB"/>
    <w:rsid w:val="005D0DB7"/>
    <w:rsid w:val="005D2BAE"/>
    <w:rsid w:val="005E04E3"/>
    <w:rsid w:val="005E2F7F"/>
    <w:rsid w:val="005F6029"/>
    <w:rsid w:val="00606E6E"/>
    <w:rsid w:val="00611C58"/>
    <w:rsid w:val="0061304E"/>
    <w:rsid w:val="00613316"/>
    <w:rsid w:val="00620B24"/>
    <w:rsid w:val="00624BF4"/>
    <w:rsid w:val="0063479C"/>
    <w:rsid w:val="00641DEA"/>
    <w:rsid w:val="00645A55"/>
    <w:rsid w:val="00663DD6"/>
    <w:rsid w:val="006640CE"/>
    <w:rsid w:val="006645F6"/>
    <w:rsid w:val="0067603D"/>
    <w:rsid w:val="006810F2"/>
    <w:rsid w:val="006851E9"/>
    <w:rsid w:val="006A0924"/>
    <w:rsid w:val="006C26B6"/>
    <w:rsid w:val="006D25AB"/>
    <w:rsid w:val="006D4FF6"/>
    <w:rsid w:val="006D758F"/>
    <w:rsid w:val="006F20C6"/>
    <w:rsid w:val="007021FB"/>
    <w:rsid w:val="0071745B"/>
    <w:rsid w:val="007315AE"/>
    <w:rsid w:val="00747B39"/>
    <w:rsid w:val="00751518"/>
    <w:rsid w:val="00754C19"/>
    <w:rsid w:val="00771D43"/>
    <w:rsid w:val="00772763"/>
    <w:rsid w:val="0077672F"/>
    <w:rsid w:val="0078204F"/>
    <w:rsid w:val="00785701"/>
    <w:rsid w:val="007866F3"/>
    <w:rsid w:val="00787D63"/>
    <w:rsid w:val="0079641F"/>
    <w:rsid w:val="007A3E56"/>
    <w:rsid w:val="007A45D4"/>
    <w:rsid w:val="007B28ED"/>
    <w:rsid w:val="007E649A"/>
    <w:rsid w:val="007F0419"/>
    <w:rsid w:val="00800810"/>
    <w:rsid w:val="00811C63"/>
    <w:rsid w:val="0082347F"/>
    <w:rsid w:val="00840099"/>
    <w:rsid w:val="0084191E"/>
    <w:rsid w:val="0084465F"/>
    <w:rsid w:val="00845914"/>
    <w:rsid w:val="00877829"/>
    <w:rsid w:val="008829C8"/>
    <w:rsid w:val="008D4F40"/>
    <w:rsid w:val="008D6CC9"/>
    <w:rsid w:val="00905ADC"/>
    <w:rsid w:val="009077FC"/>
    <w:rsid w:val="0092494C"/>
    <w:rsid w:val="0095578C"/>
    <w:rsid w:val="00963471"/>
    <w:rsid w:val="00963779"/>
    <w:rsid w:val="00987BDC"/>
    <w:rsid w:val="00993580"/>
    <w:rsid w:val="00997942"/>
    <w:rsid w:val="009A6F99"/>
    <w:rsid w:val="009D058B"/>
    <w:rsid w:val="00A02B0A"/>
    <w:rsid w:val="00A131E4"/>
    <w:rsid w:val="00A24020"/>
    <w:rsid w:val="00A309E4"/>
    <w:rsid w:val="00A3788F"/>
    <w:rsid w:val="00A700FB"/>
    <w:rsid w:val="00A90844"/>
    <w:rsid w:val="00A91343"/>
    <w:rsid w:val="00A92A56"/>
    <w:rsid w:val="00AC24BB"/>
    <w:rsid w:val="00AF7AE7"/>
    <w:rsid w:val="00B1572B"/>
    <w:rsid w:val="00B1773A"/>
    <w:rsid w:val="00B37D30"/>
    <w:rsid w:val="00B437E7"/>
    <w:rsid w:val="00B43D1F"/>
    <w:rsid w:val="00B4659A"/>
    <w:rsid w:val="00B64863"/>
    <w:rsid w:val="00B64B90"/>
    <w:rsid w:val="00B73E0E"/>
    <w:rsid w:val="00B764B6"/>
    <w:rsid w:val="00B84F18"/>
    <w:rsid w:val="00BB125B"/>
    <w:rsid w:val="00BB58E5"/>
    <w:rsid w:val="00BB5938"/>
    <w:rsid w:val="00BC1449"/>
    <w:rsid w:val="00BC288C"/>
    <w:rsid w:val="00BC3A7A"/>
    <w:rsid w:val="00BE0F89"/>
    <w:rsid w:val="00C10185"/>
    <w:rsid w:val="00C13A2F"/>
    <w:rsid w:val="00C16B12"/>
    <w:rsid w:val="00C16D74"/>
    <w:rsid w:val="00C22AEC"/>
    <w:rsid w:val="00C3734E"/>
    <w:rsid w:val="00C46702"/>
    <w:rsid w:val="00C468CC"/>
    <w:rsid w:val="00C61F0B"/>
    <w:rsid w:val="00C64542"/>
    <w:rsid w:val="00C71475"/>
    <w:rsid w:val="00C83855"/>
    <w:rsid w:val="00C84F5C"/>
    <w:rsid w:val="00CB1094"/>
    <w:rsid w:val="00CC1256"/>
    <w:rsid w:val="00CE3EE8"/>
    <w:rsid w:val="00CE6B68"/>
    <w:rsid w:val="00CF1F59"/>
    <w:rsid w:val="00D01CEE"/>
    <w:rsid w:val="00D03B41"/>
    <w:rsid w:val="00D046B4"/>
    <w:rsid w:val="00D04CB1"/>
    <w:rsid w:val="00D04FC9"/>
    <w:rsid w:val="00D2475F"/>
    <w:rsid w:val="00D306E5"/>
    <w:rsid w:val="00D32D92"/>
    <w:rsid w:val="00D37C45"/>
    <w:rsid w:val="00D43C0C"/>
    <w:rsid w:val="00D443A6"/>
    <w:rsid w:val="00D51975"/>
    <w:rsid w:val="00D556D2"/>
    <w:rsid w:val="00D6682E"/>
    <w:rsid w:val="00D714A8"/>
    <w:rsid w:val="00D85708"/>
    <w:rsid w:val="00D87507"/>
    <w:rsid w:val="00DA2BE9"/>
    <w:rsid w:val="00DA312F"/>
    <w:rsid w:val="00DA47E6"/>
    <w:rsid w:val="00DA60C5"/>
    <w:rsid w:val="00DB16BA"/>
    <w:rsid w:val="00DB2153"/>
    <w:rsid w:val="00DC7C9F"/>
    <w:rsid w:val="00DD0242"/>
    <w:rsid w:val="00DD5118"/>
    <w:rsid w:val="00DE1B7E"/>
    <w:rsid w:val="00E001F7"/>
    <w:rsid w:val="00E00655"/>
    <w:rsid w:val="00E061A5"/>
    <w:rsid w:val="00E215DB"/>
    <w:rsid w:val="00E47348"/>
    <w:rsid w:val="00E51632"/>
    <w:rsid w:val="00E54290"/>
    <w:rsid w:val="00E618BD"/>
    <w:rsid w:val="00E6364D"/>
    <w:rsid w:val="00E65145"/>
    <w:rsid w:val="00E6530C"/>
    <w:rsid w:val="00E84641"/>
    <w:rsid w:val="00E84A80"/>
    <w:rsid w:val="00E876ED"/>
    <w:rsid w:val="00EA1E10"/>
    <w:rsid w:val="00EA22C2"/>
    <w:rsid w:val="00EA3AF5"/>
    <w:rsid w:val="00EB100E"/>
    <w:rsid w:val="00EB3DA5"/>
    <w:rsid w:val="00EB52F6"/>
    <w:rsid w:val="00EB6778"/>
    <w:rsid w:val="00ED2F1C"/>
    <w:rsid w:val="00EF3FB7"/>
    <w:rsid w:val="00EF55CE"/>
    <w:rsid w:val="00F24FAB"/>
    <w:rsid w:val="00F33866"/>
    <w:rsid w:val="00F613E9"/>
    <w:rsid w:val="00F70D67"/>
    <w:rsid w:val="00F733D0"/>
    <w:rsid w:val="00F7588B"/>
    <w:rsid w:val="00F803F8"/>
    <w:rsid w:val="00F83489"/>
    <w:rsid w:val="00F85C0C"/>
    <w:rsid w:val="00F95CAD"/>
    <w:rsid w:val="00FA3727"/>
    <w:rsid w:val="00FA3BD9"/>
    <w:rsid w:val="00FD7052"/>
    <w:rsid w:val="00FF4B5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none [2412]"/>
    </o:shapedefaults>
    <o:shapelayout v:ext="edit">
      <o:idmap v:ext="edit" data="1"/>
      <o:rules v:ext="edit">
        <o:r id="V:Rule18" type="connector" idref="#_x0000_s1050"/>
        <o:r id="V:Rule19" type="connector" idref="#_x0000_s1051"/>
        <o:r id="V:Rule20" type="connector" idref="#_x0000_s1055"/>
        <o:r id="V:Rule21" type="connector" idref="#_x0000_s1041"/>
        <o:r id="V:Rule22" type="connector" idref="#_x0000_s1044"/>
        <o:r id="V:Rule23" type="connector" idref="#_x0000_s1030"/>
        <o:r id="V:Rule24" type="connector" idref="#_x0000_s1052"/>
        <o:r id="V:Rule25" type="connector" idref="#_x0000_s1045"/>
        <o:r id="V:Rule27" type="connector" idref="#_x0000_s1054"/>
        <o:r id="V:Rule28" type="connector" idref="#_x0000_s1046"/>
        <o:r id="V:Rule29" type="connector" idref="#_x0000_s1053"/>
        <o:r id="V:Rule30" type="connector" idref="#_x0000_s1043"/>
        <o:r id="V:Rule31" type="connector" idref="#_x0000_s1048"/>
        <o:r id="V:Rule32" type="connector" idref="#_x0000_s1047"/>
        <o:r id="V:Rule33" type="connector" idref="#_x0000_s1035"/>
        <o:r id="V:Rule34" type="connector" idref="#_x0000_s1049"/>
        <o:r id="V:Rule35" type="connector" idref="#_x0000_s1059"/>
        <o:r id="V:Rule36"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CE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87507"/>
    <w:pPr>
      <w:ind w:left="720"/>
      <w:contextualSpacing/>
    </w:pPr>
  </w:style>
  <w:style w:type="paragraph" w:styleId="BalonMetni">
    <w:name w:val="Balloon Text"/>
    <w:basedOn w:val="Normal"/>
    <w:link w:val="BalonMetniChar"/>
    <w:uiPriority w:val="99"/>
    <w:semiHidden/>
    <w:unhideWhenUsed/>
    <w:rsid w:val="0050733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07331"/>
    <w:rPr>
      <w:rFonts w:ascii="Tahoma" w:hAnsi="Tahoma" w:cs="Tahoma"/>
      <w:sz w:val="16"/>
      <w:szCs w:val="16"/>
    </w:rPr>
  </w:style>
  <w:style w:type="character" w:customStyle="1" w:styleId="apple-style-span">
    <w:name w:val="apple-style-span"/>
    <w:basedOn w:val="VarsaylanParagrafYazTipi"/>
    <w:rsid w:val="00EA3AF5"/>
  </w:style>
  <w:style w:type="character" w:customStyle="1" w:styleId="apple-converted-space">
    <w:name w:val="apple-converted-space"/>
    <w:basedOn w:val="VarsaylanParagrafYazTipi"/>
    <w:rsid w:val="00EA3AF5"/>
  </w:style>
  <w:style w:type="table" w:styleId="TabloKlavuzu">
    <w:name w:val="Table Grid"/>
    <w:basedOn w:val="NormalTablo"/>
    <w:uiPriority w:val="59"/>
    <w:rsid w:val="00CE6B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ralkYok">
    <w:name w:val="No Spacing"/>
    <w:link w:val="AralkYokChar"/>
    <w:uiPriority w:val="1"/>
    <w:qFormat/>
    <w:rsid w:val="0071745B"/>
    <w:pPr>
      <w:spacing w:after="0" w:line="240" w:lineRule="auto"/>
    </w:pPr>
    <w:rPr>
      <w:rFonts w:eastAsiaTheme="minorEastAsia"/>
    </w:rPr>
  </w:style>
  <w:style w:type="character" w:customStyle="1" w:styleId="AralkYokChar">
    <w:name w:val="Aralık Yok Char"/>
    <w:basedOn w:val="VarsaylanParagrafYazTipi"/>
    <w:link w:val="AralkYok"/>
    <w:uiPriority w:val="1"/>
    <w:rsid w:val="0071745B"/>
    <w:rPr>
      <w:rFonts w:eastAsiaTheme="minorEastAsia"/>
    </w:rPr>
  </w:style>
  <w:style w:type="paragraph" w:styleId="stbilgi">
    <w:name w:val="header"/>
    <w:basedOn w:val="Normal"/>
    <w:link w:val="stbilgiChar"/>
    <w:unhideWhenUsed/>
    <w:rsid w:val="001C3964"/>
    <w:pPr>
      <w:tabs>
        <w:tab w:val="center" w:pos="4536"/>
        <w:tab w:val="right" w:pos="9072"/>
      </w:tabs>
      <w:spacing w:after="0" w:line="240" w:lineRule="auto"/>
    </w:pPr>
  </w:style>
  <w:style w:type="character" w:customStyle="1" w:styleId="stbilgiChar">
    <w:name w:val="Üstbilgi Char"/>
    <w:basedOn w:val="VarsaylanParagrafYazTipi"/>
    <w:link w:val="stbilgi"/>
    <w:rsid w:val="001C3964"/>
  </w:style>
  <w:style w:type="paragraph" w:styleId="Altbilgi">
    <w:name w:val="footer"/>
    <w:basedOn w:val="Normal"/>
    <w:link w:val="AltbilgiChar"/>
    <w:uiPriority w:val="99"/>
    <w:unhideWhenUsed/>
    <w:rsid w:val="001C396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C3964"/>
  </w:style>
  <w:style w:type="character" w:customStyle="1" w:styleId="hps">
    <w:name w:val="hps"/>
    <w:basedOn w:val="VarsaylanParagrafYazTipi"/>
    <w:rsid w:val="005742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2012-03-15T00:00:00</PublishDate>
  <Abstract>Yüksek Ölçekli Veri Merkezinin Avantajlarını Görmek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270CC-BD27-4395-A6C5-F15CCC811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2080</Words>
  <Characters>11859</Characters>
  <Application>Microsoft Office Word</Application>
  <DocSecurity>0</DocSecurity>
  <Lines>98</Lines>
  <Paragraphs>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Bölüm 5</vt:lpstr>
      <vt:lpstr>Bölüm 5</vt:lpstr>
    </vt:vector>
  </TitlesOfParts>
  <Company/>
  <LinksUpToDate>false</LinksUpToDate>
  <CharactersWithSpaces>13912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Bölüm 5</dc:title>
  <dc:subject>İbrahim KOŞAK     Emre COŞAR</dc:subject>
  <dc:creator>ibrahim</dc:creator>
  <cp:lastModifiedBy>Tugba</cp:lastModifiedBy>
  <cp:revision>223</cp:revision>
  <cp:lastPrinted>2012-03-15T07:20:00Z</cp:lastPrinted>
  <dcterms:created xsi:type="dcterms:W3CDTF">2012-03-13T20:22:00Z</dcterms:created>
  <dcterms:modified xsi:type="dcterms:W3CDTF">2012-03-30T07:32:00Z</dcterms:modified>
</cp:coreProperties>
</file>