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0E546" w14:textId="77777777" w:rsidR="003C5829" w:rsidRPr="005F6567" w:rsidRDefault="003C5829" w:rsidP="003C5829">
      <w:pPr>
        <w:jc w:val="center"/>
        <w:rPr>
          <w:b/>
          <w:bCs/>
          <w:sz w:val="26"/>
          <w:szCs w:val="26"/>
        </w:rPr>
      </w:pPr>
      <w:r w:rsidRPr="005F6567">
        <w:rPr>
          <w:b/>
          <w:bCs/>
          <w:sz w:val="26"/>
          <w:szCs w:val="26"/>
        </w:rPr>
        <w:t>Міністерство освіти і науки України</w:t>
      </w:r>
    </w:p>
    <w:p w14:paraId="6838614E" w14:textId="77777777" w:rsidR="003C5829" w:rsidRPr="005F6567" w:rsidRDefault="003C5829" w:rsidP="003C5829">
      <w:pPr>
        <w:jc w:val="center"/>
        <w:rPr>
          <w:b/>
          <w:bCs/>
          <w:sz w:val="26"/>
          <w:szCs w:val="26"/>
        </w:rPr>
      </w:pPr>
      <w:r w:rsidRPr="005F6567">
        <w:rPr>
          <w:b/>
          <w:bCs/>
          <w:sz w:val="26"/>
          <w:szCs w:val="26"/>
        </w:rPr>
        <w:t xml:space="preserve">Природничо-гуманітарний </w:t>
      </w:r>
      <w:r w:rsidR="00F7087D" w:rsidRPr="005F6567">
        <w:rPr>
          <w:b/>
          <w:bCs/>
          <w:sz w:val="26"/>
          <w:szCs w:val="26"/>
        </w:rPr>
        <w:t xml:space="preserve">фаховий </w:t>
      </w:r>
      <w:r w:rsidRPr="005F6567">
        <w:rPr>
          <w:b/>
          <w:bCs/>
          <w:sz w:val="26"/>
          <w:szCs w:val="26"/>
        </w:rPr>
        <w:t>коледж</w:t>
      </w:r>
    </w:p>
    <w:p w14:paraId="55F9D3FD" w14:textId="77777777" w:rsidR="003C5829" w:rsidRPr="005F6567" w:rsidRDefault="00194733" w:rsidP="003C5829">
      <w:pPr>
        <w:jc w:val="center"/>
        <w:rPr>
          <w:b/>
          <w:bCs/>
          <w:sz w:val="26"/>
          <w:szCs w:val="26"/>
        </w:rPr>
      </w:pPr>
      <w:r w:rsidRPr="005F6567">
        <w:rPr>
          <w:b/>
          <w:bCs/>
          <w:sz w:val="26"/>
          <w:szCs w:val="26"/>
        </w:rPr>
        <w:t>ДВНЗ «Ужгородський національний університет»</w:t>
      </w:r>
    </w:p>
    <w:p w14:paraId="6C4664E7" w14:textId="77777777" w:rsidR="007F2B44" w:rsidRPr="005F6567" w:rsidRDefault="007F2B44" w:rsidP="003C5829">
      <w:pPr>
        <w:jc w:val="center"/>
        <w:rPr>
          <w:b/>
          <w:bCs/>
          <w:sz w:val="26"/>
          <w:szCs w:val="26"/>
        </w:rPr>
      </w:pPr>
    </w:p>
    <w:p w14:paraId="09D04C55" w14:textId="314B6B9E" w:rsidR="00866B95" w:rsidRDefault="003E2878" w:rsidP="00F34826">
      <w:pPr>
        <w:pStyle w:val="1"/>
        <w:tabs>
          <w:tab w:val="left" w:pos="1418"/>
          <w:tab w:val="left" w:pos="3686"/>
        </w:tabs>
      </w:pPr>
      <w:r w:rsidRPr="005F6567">
        <w:t>ВІДГУК</w:t>
      </w:r>
      <w:r w:rsidR="003C3455" w:rsidRPr="005F6567">
        <w:tab/>
      </w:r>
      <w:r w:rsidRPr="005F6567">
        <w:t>НАУКОВОГО</w:t>
      </w:r>
      <w:r w:rsidR="003C3455" w:rsidRPr="005F6567">
        <w:tab/>
      </w:r>
      <w:r w:rsidRPr="005F6567">
        <w:t>КЕРІВНИКА</w:t>
      </w:r>
    </w:p>
    <w:p w14:paraId="05CA9E3D" w14:textId="77777777" w:rsidR="00F34826" w:rsidRPr="00F34826" w:rsidRDefault="00F34826" w:rsidP="00F34826"/>
    <w:p w14:paraId="5A632085" w14:textId="77777777" w:rsidR="00F34826" w:rsidRPr="00B63CC4" w:rsidRDefault="00F34826" w:rsidP="00F34826">
      <w:pPr>
        <w:tabs>
          <w:tab w:val="left" w:pos="9355"/>
        </w:tabs>
        <w:jc w:val="both"/>
        <w:rPr>
          <w:b/>
          <w:bCs/>
          <w:sz w:val="28"/>
          <w:szCs w:val="28"/>
          <w:u w:val="single"/>
        </w:rPr>
      </w:pPr>
      <w:r w:rsidRPr="00B63CC4">
        <w:rPr>
          <w:b/>
          <w:bCs/>
          <w:sz w:val="28"/>
          <w:szCs w:val="28"/>
        </w:rPr>
        <w:t xml:space="preserve">на дипломний проєкт </w:t>
      </w:r>
      <w:r w:rsidRPr="00B63CC4">
        <w:rPr>
          <w:b/>
          <w:bCs/>
          <w:sz w:val="28"/>
          <w:szCs w:val="28"/>
          <w:u w:val="single"/>
        </w:rPr>
        <w:t xml:space="preserve"> Ковальчуку Олександру Вікторовичу</w:t>
      </w:r>
      <w:r w:rsidRPr="00B63CC4">
        <w:rPr>
          <w:b/>
          <w:bCs/>
          <w:sz w:val="28"/>
          <w:szCs w:val="28"/>
          <w:u w:val="single"/>
        </w:rPr>
        <w:tab/>
      </w:r>
    </w:p>
    <w:p w14:paraId="27E36383" w14:textId="77777777" w:rsidR="00F34826" w:rsidRPr="00B63CC4" w:rsidRDefault="00F34826" w:rsidP="00F34826">
      <w:pPr>
        <w:tabs>
          <w:tab w:val="left" w:pos="9355"/>
        </w:tabs>
        <w:jc w:val="both"/>
        <w:rPr>
          <w:sz w:val="28"/>
          <w:szCs w:val="28"/>
        </w:rPr>
      </w:pPr>
      <w:r w:rsidRPr="00B63CC4">
        <w:rPr>
          <w:b/>
          <w:bCs/>
          <w:sz w:val="28"/>
          <w:szCs w:val="28"/>
        </w:rPr>
        <w:t>на тему:</w:t>
      </w:r>
      <w:r w:rsidRPr="00B63CC4">
        <w:rPr>
          <w:sz w:val="28"/>
          <w:szCs w:val="28"/>
          <w:u w:val="single"/>
        </w:rPr>
        <w:t xml:space="preserve"> </w:t>
      </w:r>
      <w:r w:rsidRPr="00B63CC4">
        <w:rPr>
          <w:b/>
          <w:bCs/>
          <w:sz w:val="28"/>
          <w:szCs w:val="28"/>
          <w:u w:val="single"/>
        </w:rPr>
        <w:t>Розробка системи для швидких онлайн-опитувань з контролем</w:t>
      </w:r>
      <w:r w:rsidRPr="00B63CC4">
        <w:rPr>
          <w:sz w:val="28"/>
          <w:szCs w:val="28"/>
          <w:u w:val="single"/>
        </w:rPr>
        <w:t xml:space="preserve"> унікальності</w:t>
      </w:r>
      <w:r w:rsidRPr="00B63CC4">
        <w:rPr>
          <w:b/>
          <w:bCs/>
          <w:sz w:val="28"/>
          <w:szCs w:val="28"/>
          <w:u w:val="single"/>
        </w:rPr>
        <w:tab/>
      </w:r>
    </w:p>
    <w:p w14:paraId="16371667" w14:textId="77777777" w:rsidR="00F34826" w:rsidRPr="00F34826" w:rsidRDefault="00F34826" w:rsidP="00F34826"/>
    <w:p w14:paraId="6A807B4C" w14:textId="6AB38BE0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Онлайн-опитування є одним із найпоширеніших інструментів збору інформації в сучасному цифровому середовищі. Проте достовірність отриманих даних нерідко ставиться під сумнів через відсутність ефективних механізмів запобігання повторним голосуванням. Дипломний проєкт враховує цю проблему</w:t>
      </w:r>
      <w:r w:rsidR="00F34826">
        <w:rPr>
          <w:sz w:val="26"/>
          <w:szCs w:val="26"/>
        </w:rPr>
        <w:t>, р</w:t>
      </w:r>
      <w:r w:rsidRPr="00905A83">
        <w:rPr>
          <w:sz w:val="26"/>
          <w:szCs w:val="26"/>
        </w:rPr>
        <w:t>озроблена система забезпечує швидке створення опитувань та надійний контроль унікальності відповідей без необхідності обов</w:t>
      </w:r>
      <w:r w:rsidR="00DD290F">
        <w:rPr>
          <w:sz w:val="26"/>
          <w:szCs w:val="26"/>
        </w:rPr>
        <w:t>’</w:t>
      </w:r>
      <w:r w:rsidRPr="00905A83">
        <w:rPr>
          <w:sz w:val="26"/>
          <w:szCs w:val="26"/>
        </w:rPr>
        <w:t>язкової реєстрації користувача, що робить її доступною та практично застосовною.</w:t>
      </w:r>
    </w:p>
    <w:p w14:paraId="4DFCA32B" w14:textId="3B96A665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Розробка охоплює повний цикл створення програмного продукту: проєктування архітектури системи, реалізацію серверної та клієнтської частин, побудову бази даних та організацію багаторівневого захисту від повторних голосувань. Система надає можливості для створення та проходження опитувань, перегляду результатів у реальному часі, керування власним профілем, а також адміністрування платформи. Проєкт демонструє вміння студента самостійно проєктувати та реалізовувати повноцінні програмні системи.</w:t>
      </w:r>
    </w:p>
    <w:p w14:paraId="2C0F6DDE" w14:textId="462530C5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Дипломний проєкт складається з чотирьох розділів. У першому розділі розглянуті теоретичні аспекти розробки — основні відомості про предметну область, огляд аналогів та обґрунтування обраного підходу до розв</w:t>
      </w:r>
      <w:r w:rsidR="00DD290F">
        <w:rPr>
          <w:sz w:val="26"/>
          <w:szCs w:val="26"/>
        </w:rPr>
        <w:t>’</w:t>
      </w:r>
      <w:r w:rsidRPr="00905A83">
        <w:rPr>
          <w:sz w:val="26"/>
          <w:szCs w:val="26"/>
        </w:rPr>
        <w:t>язку задачі.</w:t>
      </w:r>
    </w:p>
    <w:p w14:paraId="1ED0ABC7" w14:textId="0AFEC3A5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В другому розділі розкрито практичні питання реалізації програмного продукту, описано принцип роботи основних компонентів системи, наведено інтерфейс застосунку, який є функціональним та зручним у використанні.</w:t>
      </w:r>
    </w:p>
    <w:p w14:paraId="22190115" w14:textId="0DB59AC2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В третьому розділі виконано розрахунки та аналіз економічних показників, що стосуються проєкту.</w:t>
      </w:r>
    </w:p>
    <w:p w14:paraId="44397D8D" w14:textId="1B6B9863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В розділі «Охорона праці» наведено загальні вимоги охорони праці при роботі з ЕОМ, а також розраховано кількість комп</w:t>
      </w:r>
      <w:r w:rsidR="00DD290F">
        <w:rPr>
          <w:sz w:val="26"/>
          <w:szCs w:val="26"/>
        </w:rPr>
        <w:t>’</w:t>
      </w:r>
      <w:r w:rsidRPr="00905A83">
        <w:rPr>
          <w:sz w:val="26"/>
          <w:szCs w:val="26"/>
        </w:rPr>
        <w:t>ютеризованих робочих місць у запропонованому приміщенні.</w:t>
      </w:r>
    </w:p>
    <w:p w14:paraId="45665EE2" w14:textId="222EBB10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Завершують пояснювальну записку ґрунтовні висновки, в яких у стислій формі проаналізовано розроблений проєкт та його доцільність, і перелік використаних джерел.</w:t>
      </w:r>
    </w:p>
    <w:p w14:paraId="1DAEB180" w14:textId="786F311E" w:rsidR="00905A83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Проєкт відповідає поставленому завданню та вимогам. Виконавець — Ковальчук Олександр Вікторович — проявив себе як ініціативний та самостійний розробник.</w:t>
      </w:r>
    </w:p>
    <w:p w14:paraId="1BCCF091" w14:textId="240AE95D" w:rsidR="00130683" w:rsidRDefault="00130683" w:rsidP="00905A83">
      <w:pPr>
        <w:ind w:firstLine="567"/>
        <w:jc w:val="both"/>
        <w:rPr>
          <w:sz w:val="26"/>
          <w:szCs w:val="26"/>
        </w:rPr>
      </w:pPr>
      <w:r w:rsidRPr="00130683">
        <w:rPr>
          <w:sz w:val="26"/>
          <w:szCs w:val="26"/>
        </w:rPr>
        <w:t>Серед недоліків програмного продукту слід відзначити відсутність механізму сповіщення користувачів про завершення опитування або зміну його статусу.</w:t>
      </w:r>
    </w:p>
    <w:p w14:paraId="4279ABFA" w14:textId="01AB1839" w:rsidR="003E2878" w:rsidRPr="00905A83" w:rsidRDefault="00905A83" w:rsidP="00905A83">
      <w:pPr>
        <w:ind w:firstLine="567"/>
        <w:jc w:val="both"/>
        <w:rPr>
          <w:sz w:val="26"/>
          <w:szCs w:val="26"/>
        </w:rPr>
      </w:pPr>
      <w:r w:rsidRPr="00905A83">
        <w:rPr>
          <w:sz w:val="26"/>
          <w:szCs w:val="26"/>
        </w:rPr>
        <w:t>Випускну роботу рекомендую до захисту з оцінкою «відмінно»</w:t>
      </w:r>
      <w:r w:rsidR="00F34826">
        <w:rPr>
          <w:sz w:val="26"/>
          <w:szCs w:val="26"/>
        </w:rPr>
        <w:t>.</w:t>
      </w:r>
    </w:p>
    <w:p w14:paraId="50C75CDA" w14:textId="77777777" w:rsidR="007231C2" w:rsidRPr="005F6567" w:rsidRDefault="007231C2">
      <w:pPr>
        <w:jc w:val="both"/>
        <w:rPr>
          <w:sz w:val="26"/>
          <w:szCs w:val="26"/>
        </w:rPr>
      </w:pPr>
    </w:p>
    <w:p w14:paraId="0B41F888" w14:textId="22C92D89" w:rsidR="003E2878" w:rsidRPr="005F6567" w:rsidRDefault="003E2878">
      <w:pPr>
        <w:jc w:val="both"/>
        <w:rPr>
          <w:sz w:val="26"/>
          <w:szCs w:val="26"/>
        </w:rPr>
      </w:pPr>
      <w:r w:rsidRPr="005F6567">
        <w:rPr>
          <w:b/>
          <w:bCs/>
          <w:sz w:val="26"/>
          <w:szCs w:val="26"/>
        </w:rPr>
        <w:t xml:space="preserve">Науковий керівник </w:t>
      </w:r>
      <w:r w:rsidR="00E206FE" w:rsidRPr="005F6567">
        <w:rPr>
          <w:sz w:val="26"/>
          <w:szCs w:val="26"/>
          <w:u w:val="single"/>
        </w:rPr>
        <w:tab/>
      </w:r>
      <w:proofErr w:type="spellStart"/>
      <w:r w:rsidR="00AD1C46" w:rsidRPr="005F6567">
        <w:rPr>
          <w:sz w:val="26"/>
          <w:szCs w:val="26"/>
          <w:u w:val="single"/>
        </w:rPr>
        <w:t>викл</w:t>
      </w:r>
      <w:proofErr w:type="spellEnd"/>
      <w:r w:rsidR="00AD1C46" w:rsidRPr="005F6567">
        <w:rPr>
          <w:sz w:val="26"/>
          <w:szCs w:val="26"/>
          <w:u w:val="single"/>
        </w:rPr>
        <w:t>.</w:t>
      </w:r>
      <w:r w:rsidR="003D51A1" w:rsidRPr="005F6567">
        <w:rPr>
          <w:sz w:val="26"/>
          <w:szCs w:val="26"/>
          <w:u w:val="single"/>
        </w:rPr>
        <w:t xml:space="preserve"> </w:t>
      </w:r>
      <w:r w:rsidR="005F6567">
        <w:rPr>
          <w:sz w:val="26"/>
          <w:szCs w:val="26"/>
          <w:u w:val="single"/>
        </w:rPr>
        <w:t>Саєнко</w:t>
      </w:r>
      <w:r w:rsidR="003648C2" w:rsidRPr="005F6567">
        <w:rPr>
          <w:sz w:val="26"/>
          <w:szCs w:val="26"/>
          <w:u w:val="single"/>
        </w:rPr>
        <w:t xml:space="preserve"> </w:t>
      </w:r>
      <w:r w:rsidR="005F6567">
        <w:rPr>
          <w:sz w:val="26"/>
          <w:szCs w:val="26"/>
          <w:u w:val="single"/>
        </w:rPr>
        <w:t>А</w:t>
      </w:r>
      <w:r w:rsidR="003648C2" w:rsidRPr="005F6567">
        <w:rPr>
          <w:sz w:val="26"/>
          <w:szCs w:val="26"/>
          <w:u w:val="single"/>
        </w:rPr>
        <w:t>.</w:t>
      </w:r>
      <w:r w:rsidR="005F6567">
        <w:rPr>
          <w:sz w:val="26"/>
          <w:szCs w:val="26"/>
          <w:u w:val="single"/>
        </w:rPr>
        <w:t>А</w:t>
      </w:r>
      <w:r w:rsidR="003648C2" w:rsidRPr="005F6567">
        <w:rPr>
          <w:sz w:val="26"/>
          <w:szCs w:val="26"/>
          <w:u w:val="single"/>
        </w:rPr>
        <w:t>.</w:t>
      </w:r>
      <w:r w:rsidR="00B60E45" w:rsidRPr="005F6567">
        <w:rPr>
          <w:sz w:val="26"/>
          <w:szCs w:val="26"/>
          <w:u w:val="single"/>
        </w:rPr>
        <w:tab/>
      </w:r>
      <w:r w:rsidR="003338F2" w:rsidRPr="005F6567">
        <w:rPr>
          <w:sz w:val="26"/>
          <w:szCs w:val="26"/>
          <w:u w:val="single"/>
        </w:rPr>
        <w:tab/>
      </w:r>
      <w:r w:rsidR="003338F2" w:rsidRPr="005F6567">
        <w:rPr>
          <w:sz w:val="26"/>
          <w:szCs w:val="26"/>
          <w:u w:val="single"/>
        </w:rPr>
        <w:tab/>
      </w:r>
      <w:r w:rsidR="005F6567">
        <w:rPr>
          <w:sz w:val="26"/>
          <w:szCs w:val="26"/>
          <w:u w:val="single"/>
        </w:rPr>
        <w:tab/>
      </w:r>
      <w:r w:rsidR="005F6567">
        <w:rPr>
          <w:sz w:val="26"/>
          <w:szCs w:val="26"/>
          <w:u w:val="single"/>
        </w:rPr>
        <w:tab/>
      </w:r>
    </w:p>
    <w:p w14:paraId="7CE82B01" w14:textId="1AE49479" w:rsidR="008536CD" w:rsidRPr="005F6567" w:rsidRDefault="003E2878" w:rsidP="005F6567">
      <w:pPr>
        <w:ind w:left="2160" w:firstLine="720"/>
        <w:jc w:val="both"/>
      </w:pPr>
      <w:r w:rsidRPr="005F6567">
        <w:t>(науковий ступінь, звання</w:t>
      </w:r>
      <w:r w:rsidR="004268C9" w:rsidRPr="005F6567">
        <w:t>, посада, прізвище та ініціали)</w:t>
      </w:r>
    </w:p>
    <w:p w14:paraId="71C6CF01" w14:textId="477A95AC" w:rsidR="003E2878" w:rsidRPr="007231C2" w:rsidRDefault="00E51C06" w:rsidP="009D61D7">
      <w:pPr>
        <w:jc w:val="both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«___»</w:t>
      </w:r>
      <w:r w:rsidR="00A276B3" w:rsidRPr="005F6567">
        <w:rPr>
          <w:b/>
          <w:bCs/>
          <w:color w:val="FF0000"/>
          <w:sz w:val="26"/>
          <w:szCs w:val="26"/>
        </w:rPr>
        <w:t xml:space="preserve"> </w:t>
      </w:r>
      <w:r w:rsidR="00AD1C46" w:rsidRPr="005F6567">
        <w:rPr>
          <w:b/>
          <w:bCs/>
          <w:sz w:val="26"/>
          <w:szCs w:val="26"/>
        </w:rPr>
        <w:t>червня</w:t>
      </w:r>
      <w:r w:rsidR="00B60E45" w:rsidRPr="005F6567">
        <w:rPr>
          <w:b/>
          <w:bCs/>
          <w:sz w:val="26"/>
          <w:szCs w:val="26"/>
        </w:rPr>
        <w:t xml:space="preserve"> </w:t>
      </w:r>
      <w:r w:rsidR="003E2878" w:rsidRPr="005F6567">
        <w:rPr>
          <w:b/>
          <w:bCs/>
          <w:sz w:val="26"/>
          <w:szCs w:val="26"/>
        </w:rPr>
        <w:t>20</w:t>
      </w:r>
      <w:r w:rsidR="003648C2" w:rsidRPr="005F6567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6</w:t>
      </w:r>
      <w:r w:rsidR="00692FBE" w:rsidRPr="005F6567">
        <w:rPr>
          <w:b/>
          <w:bCs/>
          <w:sz w:val="26"/>
          <w:szCs w:val="26"/>
        </w:rPr>
        <w:t xml:space="preserve"> </w:t>
      </w:r>
      <w:r w:rsidR="003E2878" w:rsidRPr="005F6567">
        <w:rPr>
          <w:b/>
          <w:bCs/>
          <w:sz w:val="26"/>
          <w:szCs w:val="26"/>
        </w:rPr>
        <w:t>року</w:t>
      </w:r>
    </w:p>
    <w:sectPr w:rsidR="003E2878" w:rsidRPr="007231C2" w:rsidSect="008536CD">
      <w:pgSz w:w="11906" w:h="16838" w:code="9"/>
      <w:pgMar w:top="851" w:right="851" w:bottom="567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60211"/>
    <w:multiLevelType w:val="hybridMultilevel"/>
    <w:tmpl w:val="35AA11B8"/>
    <w:lvl w:ilvl="0" w:tplc="5186118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13710A3"/>
    <w:multiLevelType w:val="hybridMultilevel"/>
    <w:tmpl w:val="C4929A60"/>
    <w:lvl w:ilvl="0" w:tplc="6C90574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20551010">
    <w:abstractNumId w:val="0"/>
  </w:num>
  <w:num w:numId="2" w16cid:durableId="229579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BA4"/>
    <w:rsid w:val="00006C2A"/>
    <w:rsid w:val="00041C2A"/>
    <w:rsid w:val="00054293"/>
    <w:rsid w:val="00066432"/>
    <w:rsid w:val="00071868"/>
    <w:rsid w:val="000B15FC"/>
    <w:rsid w:val="000B6154"/>
    <w:rsid w:val="00106ED3"/>
    <w:rsid w:val="00130683"/>
    <w:rsid w:val="00151938"/>
    <w:rsid w:val="00151C0F"/>
    <w:rsid w:val="00160AC9"/>
    <w:rsid w:val="00163AA1"/>
    <w:rsid w:val="001727E8"/>
    <w:rsid w:val="00194733"/>
    <w:rsid w:val="001B03F8"/>
    <w:rsid w:val="001D7BF3"/>
    <w:rsid w:val="00213140"/>
    <w:rsid w:val="00216BB5"/>
    <w:rsid w:val="00240C07"/>
    <w:rsid w:val="0025689F"/>
    <w:rsid w:val="0028284A"/>
    <w:rsid w:val="002919E4"/>
    <w:rsid w:val="002B14BE"/>
    <w:rsid w:val="002C0346"/>
    <w:rsid w:val="002C68C9"/>
    <w:rsid w:val="002F2D2D"/>
    <w:rsid w:val="00307A17"/>
    <w:rsid w:val="00313D71"/>
    <w:rsid w:val="003338F2"/>
    <w:rsid w:val="00343F34"/>
    <w:rsid w:val="0034479A"/>
    <w:rsid w:val="00357715"/>
    <w:rsid w:val="003648C2"/>
    <w:rsid w:val="00375994"/>
    <w:rsid w:val="003940DC"/>
    <w:rsid w:val="003959AA"/>
    <w:rsid w:val="003C3455"/>
    <w:rsid w:val="003C5829"/>
    <w:rsid w:val="003D51A1"/>
    <w:rsid w:val="003E2878"/>
    <w:rsid w:val="003E6445"/>
    <w:rsid w:val="004074B8"/>
    <w:rsid w:val="004268C9"/>
    <w:rsid w:val="00432491"/>
    <w:rsid w:val="00432CDE"/>
    <w:rsid w:val="00436027"/>
    <w:rsid w:val="00445B85"/>
    <w:rsid w:val="00473A94"/>
    <w:rsid w:val="00476FB8"/>
    <w:rsid w:val="00480591"/>
    <w:rsid w:val="00490BDF"/>
    <w:rsid w:val="004E56DA"/>
    <w:rsid w:val="004F091F"/>
    <w:rsid w:val="005641A6"/>
    <w:rsid w:val="00584BA4"/>
    <w:rsid w:val="005A62C2"/>
    <w:rsid w:val="005F0788"/>
    <w:rsid w:val="005F3AFF"/>
    <w:rsid w:val="005F5A03"/>
    <w:rsid w:val="005F6567"/>
    <w:rsid w:val="00631475"/>
    <w:rsid w:val="00692FBE"/>
    <w:rsid w:val="00697928"/>
    <w:rsid w:val="006A139A"/>
    <w:rsid w:val="00714879"/>
    <w:rsid w:val="007231C2"/>
    <w:rsid w:val="007600C4"/>
    <w:rsid w:val="007717F4"/>
    <w:rsid w:val="00785F0E"/>
    <w:rsid w:val="007A0F9C"/>
    <w:rsid w:val="007A23BD"/>
    <w:rsid w:val="007F2B44"/>
    <w:rsid w:val="008029B4"/>
    <w:rsid w:val="008536CD"/>
    <w:rsid w:val="00866B95"/>
    <w:rsid w:val="008A0C48"/>
    <w:rsid w:val="008A33A0"/>
    <w:rsid w:val="008F21E7"/>
    <w:rsid w:val="00905A83"/>
    <w:rsid w:val="009363E5"/>
    <w:rsid w:val="0097634C"/>
    <w:rsid w:val="00985A07"/>
    <w:rsid w:val="009A0C66"/>
    <w:rsid w:val="009B1222"/>
    <w:rsid w:val="009D61D7"/>
    <w:rsid w:val="00A276B3"/>
    <w:rsid w:val="00A75863"/>
    <w:rsid w:val="00AD1C46"/>
    <w:rsid w:val="00AF22AA"/>
    <w:rsid w:val="00AF47DF"/>
    <w:rsid w:val="00B22D13"/>
    <w:rsid w:val="00B44434"/>
    <w:rsid w:val="00B474F7"/>
    <w:rsid w:val="00B516B4"/>
    <w:rsid w:val="00B60E45"/>
    <w:rsid w:val="00B60E7D"/>
    <w:rsid w:val="00BD31DA"/>
    <w:rsid w:val="00C3262C"/>
    <w:rsid w:val="00C70345"/>
    <w:rsid w:val="00C76AC6"/>
    <w:rsid w:val="00C86079"/>
    <w:rsid w:val="00CC248E"/>
    <w:rsid w:val="00CE0A69"/>
    <w:rsid w:val="00CE2493"/>
    <w:rsid w:val="00CE6DCC"/>
    <w:rsid w:val="00CF65FB"/>
    <w:rsid w:val="00D10A66"/>
    <w:rsid w:val="00D2339D"/>
    <w:rsid w:val="00D4162B"/>
    <w:rsid w:val="00D55921"/>
    <w:rsid w:val="00DA6353"/>
    <w:rsid w:val="00DC1F66"/>
    <w:rsid w:val="00DD290F"/>
    <w:rsid w:val="00DF0230"/>
    <w:rsid w:val="00E03E7D"/>
    <w:rsid w:val="00E206FE"/>
    <w:rsid w:val="00E2618B"/>
    <w:rsid w:val="00E450B9"/>
    <w:rsid w:val="00E51C06"/>
    <w:rsid w:val="00E6116C"/>
    <w:rsid w:val="00E704BC"/>
    <w:rsid w:val="00E8095D"/>
    <w:rsid w:val="00EC1A21"/>
    <w:rsid w:val="00EC718A"/>
    <w:rsid w:val="00EE714E"/>
    <w:rsid w:val="00F22A1D"/>
    <w:rsid w:val="00F270A9"/>
    <w:rsid w:val="00F34826"/>
    <w:rsid w:val="00F65893"/>
    <w:rsid w:val="00F7087D"/>
    <w:rsid w:val="00F75AD4"/>
    <w:rsid w:val="00F92B90"/>
    <w:rsid w:val="00FA5CBE"/>
    <w:rsid w:val="00FC6DC0"/>
    <w:rsid w:val="00FD0687"/>
    <w:rsid w:val="00FD417B"/>
    <w:rsid w:val="00FE4408"/>
    <w:rsid w:val="00FE6277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BB6E3"/>
  <w14:defaultImageDpi w14:val="0"/>
  <w15:docId w15:val="{7D66060F-2069-4A0C-B3A3-DEF4C12B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Hyperlink" w:locked="1" w:uiPriority="0"/>
    <w:lsdException w:name="Strong" w:locked="1" w:uiPriority="0" w:qFormat="1"/>
    <w:lsdException w:name="Emphasis" w:locked="1" w:uiPriority="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ru-RU" w:eastAsia="ru-RU"/>
    </w:rPr>
  </w:style>
  <w:style w:type="paragraph" w:styleId="a3">
    <w:name w:val="Body Text"/>
    <w:basedOn w:val="a"/>
    <w:link w:val="a4"/>
    <w:uiPriority w:val="99"/>
    <w:rsid w:val="003C5829"/>
    <w:pPr>
      <w:widowControl w:val="0"/>
      <w:tabs>
        <w:tab w:val="num" w:pos="720"/>
      </w:tabs>
      <w:spacing w:line="360" w:lineRule="auto"/>
      <w:jc w:val="both"/>
    </w:pPr>
    <w:rPr>
      <w:sz w:val="24"/>
      <w:szCs w:val="24"/>
    </w:rPr>
  </w:style>
  <w:style w:type="character" w:customStyle="1" w:styleId="a4">
    <w:name w:val="Основний текст Знак"/>
    <w:basedOn w:val="a0"/>
    <w:link w:val="a3"/>
    <w:uiPriority w:val="99"/>
    <w:locked/>
    <w:rsid w:val="003C5829"/>
    <w:rPr>
      <w:rFonts w:cs="Times New Roman"/>
      <w:sz w:val="24"/>
      <w:szCs w:val="24"/>
      <w:lang w:val="uk-UA" w:eastAsia="x-none"/>
    </w:rPr>
  </w:style>
  <w:style w:type="paragraph" w:styleId="a5">
    <w:name w:val="Normal (Web)"/>
    <w:basedOn w:val="a"/>
    <w:uiPriority w:val="99"/>
    <w:rsid w:val="00B474F7"/>
    <w:pPr>
      <w:spacing w:before="100" w:beforeAutospacing="1" w:after="100" w:afterAutospacing="1"/>
    </w:pPr>
    <w:rPr>
      <w:sz w:val="24"/>
      <w:szCs w:val="24"/>
    </w:rPr>
  </w:style>
  <w:style w:type="paragraph" w:customStyle="1" w:styleId="MyText">
    <w:name w:val="My_Text"/>
    <w:basedOn w:val="a"/>
    <w:link w:val="MyText0"/>
    <w:uiPriority w:val="99"/>
    <w:rsid w:val="00B474F7"/>
    <w:pPr>
      <w:spacing w:line="360" w:lineRule="auto"/>
      <w:ind w:firstLine="851"/>
      <w:jc w:val="both"/>
    </w:pPr>
    <w:rPr>
      <w:sz w:val="24"/>
      <w:szCs w:val="24"/>
    </w:rPr>
  </w:style>
  <w:style w:type="character" w:customStyle="1" w:styleId="MyText0">
    <w:name w:val="My_Text Знак"/>
    <w:link w:val="MyText"/>
    <w:uiPriority w:val="99"/>
    <w:locked/>
    <w:rsid w:val="00B474F7"/>
    <w:rPr>
      <w:sz w:val="24"/>
      <w:lang w:val="uk-UA" w:eastAsia="x-none"/>
    </w:rPr>
  </w:style>
  <w:style w:type="character" w:customStyle="1" w:styleId="shorttext">
    <w:name w:val="short_text"/>
    <w:uiPriority w:val="99"/>
    <w:rsid w:val="001D7BF3"/>
  </w:style>
  <w:style w:type="character" w:customStyle="1" w:styleId="hps">
    <w:name w:val="hps"/>
    <w:uiPriority w:val="99"/>
    <w:rsid w:val="001D7BF3"/>
  </w:style>
  <w:style w:type="character" w:styleId="a6">
    <w:name w:val="Hyperlink"/>
    <w:basedOn w:val="a0"/>
    <w:uiPriority w:val="99"/>
    <w:rsid w:val="00F22A1D"/>
    <w:rPr>
      <w:rFonts w:cs="Times New Roman"/>
      <w:color w:val="0000FF"/>
      <w:u w:val="single"/>
    </w:rPr>
  </w:style>
  <w:style w:type="paragraph" w:styleId="11">
    <w:name w:val="toc 1"/>
    <w:basedOn w:val="a"/>
    <w:next w:val="a"/>
    <w:autoRedefine/>
    <w:uiPriority w:val="99"/>
    <w:semiHidden/>
    <w:rsid w:val="00F22A1D"/>
    <w:pPr>
      <w:spacing w:after="100"/>
    </w:pPr>
  </w:style>
  <w:style w:type="paragraph" w:customStyle="1" w:styleId="a7">
    <w:name w:val="Чертежный"/>
    <w:uiPriority w:val="99"/>
    <w:rsid w:val="002C68C9"/>
    <w:pPr>
      <w:spacing w:after="0" w:line="240" w:lineRule="auto"/>
      <w:jc w:val="both"/>
    </w:pPr>
    <w:rPr>
      <w:rFonts w:ascii="ISOCPEUR" w:hAnsi="ISOCPEUR"/>
      <w:i/>
      <w:sz w:val="28"/>
      <w:szCs w:val="20"/>
    </w:rPr>
  </w:style>
  <w:style w:type="paragraph" w:styleId="a8">
    <w:name w:val="List Paragraph"/>
    <w:basedOn w:val="a"/>
    <w:uiPriority w:val="34"/>
    <w:qFormat/>
    <w:rsid w:val="00760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5A34C9-8505-4ACE-8886-D34D2130E181}">
  <we:reference id="wa104381727" version="1.0.0.9" store="en-001" storeType="OMEX"/>
  <we:alternateReferences>
    <we:reference id="wa104381727" version="1.0.0.9" store="en-00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1671</Words>
  <Characters>953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Міністерство освіти та науки України</vt:lpstr>
      <vt:lpstr>Міністерство освіти та науки України</vt:lpstr>
    </vt:vector>
  </TitlesOfParts>
  <Company>SIIEL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та науки України</dc:title>
  <dc:subject/>
  <dc:creator>Jk</dc:creator>
  <cp:keywords/>
  <dc:description/>
  <cp:lastModifiedBy>Sasha Kovalchuk</cp:lastModifiedBy>
  <cp:revision>5</cp:revision>
  <cp:lastPrinted>2011-05-12T07:51:00Z</cp:lastPrinted>
  <dcterms:created xsi:type="dcterms:W3CDTF">2026-06-10T11:39:00Z</dcterms:created>
  <dcterms:modified xsi:type="dcterms:W3CDTF">2026-06-10T12:14:00Z</dcterms:modified>
</cp:coreProperties>
</file>