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9D71D" w14:textId="77777777" w:rsidR="00783FB5" w:rsidRPr="00783FB5" w:rsidRDefault="00783FB5" w:rsidP="00783F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</w:pPr>
      <w:r w:rsidRPr="00783FB5"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  <w:t>Міністерство освіти і науки України</w:t>
      </w:r>
    </w:p>
    <w:p w14:paraId="26FE54A5" w14:textId="77777777" w:rsidR="00783FB5" w:rsidRPr="00783FB5" w:rsidRDefault="00783FB5" w:rsidP="00783F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</w:pPr>
      <w:r w:rsidRPr="00783FB5"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  <w:t>Природничо-гуманітарний</w:t>
      </w:r>
      <w:r w:rsidR="00E630B7"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  <w:t xml:space="preserve"> фаховий</w:t>
      </w:r>
      <w:r w:rsidRPr="00783FB5"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  <w:t xml:space="preserve"> коледж</w:t>
      </w:r>
    </w:p>
    <w:p w14:paraId="06020102" w14:textId="77777777" w:rsidR="00783FB5" w:rsidRPr="00783FB5" w:rsidRDefault="00783FB5" w:rsidP="00783F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</w:pPr>
      <w:r w:rsidRPr="00783FB5">
        <w:rPr>
          <w:rFonts w:ascii="Times New Roman" w:eastAsia="Times New Roman" w:hAnsi="Times New Roman" w:cs="Times New Roman"/>
          <w:b/>
          <w:bCs/>
          <w:sz w:val="26"/>
          <w:szCs w:val="26"/>
          <w:lang w:val="uk-UA" w:eastAsia="ru-RU"/>
        </w:rPr>
        <w:t>ДВНЗ «Ужгородського національного університету»</w:t>
      </w:r>
    </w:p>
    <w:p w14:paraId="15ED4CA5" w14:textId="77777777" w:rsidR="00783FB5" w:rsidRPr="00783FB5" w:rsidRDefault="00783FB5" w:rsidP="00783F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uk-UA" w:eastAsia="ru-RU"/>
        </w:rPr>
      </w:pPr>
    </w:p>
    <w:p w14:paraId="4BA22225" w14:textId="77777777" w:rsidR="00783FB5" w:rsidRPr="00783FB5" w:rsidRDefault="00783FB5" w:rsidP="00783FB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0"/>
          <w:lang w:val="uk-UA" w:eastAsia="ru-RU"/>
        </w:rPr>
      </w:pPr>
      <w:r w:rsidRPr="00783FB5">
        <w:rPr>
          <w:rFonts w:ascii="Times New Roman" w:eastAsia="Times New Roman" w:hAnsi="Times New Roman" w:cs="Times New Roman"/>
          <w:b/>
          <w:sz w:val="32"/>
          <w:szCs w:val="20"/>
          <w:lang w:val="uk-UA" w:eastAsia="ru-RU"/>
        </w:rPr>
        <w:t>РЕЦЕНЗІЯ</w:t>
      </w:r>
    </w:p>
    <w:p w14:paraId="2604B4DE" w14:textId="77777777" w:rsidR="005534E8" w:rsidRPr="005534E8" w:rsidRDefault="005534E8" w:rsidP="005534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9B70CF" w14:textId="27B09AA8" w:rsidR="0016558D" w:rsidRPr="00B63CC4" w:rsidRDefault="0016558D" w:rsidP="00A02D57">
      <w:pPr>
        <w:tabs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</w:pPr>
      <w:r w:rsidRPr="00B63CC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на дипломний проєкт</w:t>
      </w:r>
      <w:r w:rsidR="00A02D57" w:rsidRPr="00B63CC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r w:rsidR="00D51C52" w:rsidRPr="00B63C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  <w:t xml:space="preserve"> </w:t>
      </w:r>
      <w:r w:rsidR="00FD400B" w:rsidRPr="00B63C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  <w:t>Ковальчуку Олександру Вікторовичу</w:t>
      </w:r>
      <w:r w:rsidR="00A02D57" w:rsidRPr="00B63C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  <w:tab/>
      </w:r>
    </w:p>
    <w:p w14:paraId="6F43659A" w14:textId="28323378" w:rsidR="0016558D" w:rsidRPr="00B63CC4" w:rsidRDefault="0016558D" w:rsidP="00A02D57">
      <w:pPr>
        <w:tabs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63CC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на тему:</w:t>
      </w:r>
      <w:r w:rsidR="002146D3" w:rsidRPr="00B63CC4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</w:t>
      </w:r>
      <w:r w:rsidR="00B63CC4" w:rsidRPr="00B63C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  <w:t>Розробка системи для швидких онлайн-опитувань з контролем</w:t>
      </w:r>
      <w:r w:rsidR="00B63CC4" w:rsidRPr="00B63CC4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унікальності</w:t>
      </w:r>
      <w:r w:rsidR="00B63CC4" w:rsidRPr="00B63C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 w:eastAsia="ru-RU"/>
        </w:rPr>
        <w:tab/>
      </w:r>
    </w:p>
    <w:p w14:paraId="591C81D2" w14:textId="3DC7B910" w:rsidR="00926CEC" w:rsidRDefault="00926CEC" w:rsidP="00E719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8FB659E" w14:textId="027FC277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Дипломний проєкт присвячений розробці системи онлайн-опитувань із вбудованим механізмом контролю унікальності голосів. Актуальність теми визначається зростаючою потребою у достовірних інструментах збору даних через мережу Інтернет, де проблема фальсифікації результатів залишається одним із ключових викликів сучасних цифрових платформ.</w:t>
      </w:r>
    </w:p>
    <w:p w14:paraId="3982C951" w14:textId="7A5407A6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Дипломний проєкт складається з чотирьох розділів. Цілком логічно на початку проєкту наведений перелік скорочень та умовних позначень.</w:t>
      </w:r>
    </w:p>
    <w:p w14:paraId="5560814A" w14:textId="04B662E6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 першій частині описано теоретичну базу розробки. Проаналізовано технології та методи, обрані для реалізації проєкту.</w:t>
      </w:r>
    </w:p>
    <w:p w14:paraId="07E47F3A" w14:textId="63FCB1D9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 практичній частині, що є другим розділом дипломного проєкту, описано реалізацію програмного засобу, наведено керівництво користувача та інтерфейс застосунку.</w:t>
      </w:r>
    </w:p>
    <w:p w14:paraId="44A1CF41" w14:textId="703FB6AF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 економічній частині проведено розрахунки витрат на розробку та оцінку економічного ефекту від впровадження системи.</w:t>
      </w:r>
    </w:p>
    <w:p w14:paraId="17424E50" w14:textId="57504425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 розділі «Охорона праці» наведено правила техніки безпеки при роботі з ЕОМ та проведено аналіз умов праці в приміщенні.</w:t>
      </w:r>
    </w:p>
    <w:p w14:paraId="0A39FBA1" w14:textId="0293D41D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Завершують пояснювальну записку висновки, в яких</w:t>
      </w:r>
      <w:r w:rsidR="00BD7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проаналізовано розроблений проєкт та його доцільність,</w:t>
      </w:r>
      <w:r w:rsidR="00BD7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також перелік використаних джерел.</w:t>
      </w:r>
    </w:p>
    <w:p w14:paraId="0B7FBAF9" w14:textId="3922E3A3" w:rsidR="00E71975" w:rsidRPr="00E71975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проєкті представлені всі необхідні теоретичні та практичні матеріали для розробки, а програмний продукт створено із застосуванням сучасних передових технологій. Реалізована багаторівнева система захисту забезпечує надійний контроль унікальності відповідей. Комплексний підхід до проєктування підтверджується наявністю розвиненого функціоналу для роботи з користувачами та адміністрування системи.</w:t>
      </w:r>
    </w:p>
    <w:p w14:paraId="316EA552" w14:textId="1CA1D544" w:rsidR="00E71975" w:rsidRPr="00B63CC4" w:rsidRDefault="00E71975" w:rsidP="00E719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7197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Недоліком даного проєкту можна вважати відсутність механізму автоматичного блокування підозрілих сесій, що обмежує можливості реагування на нові схеми обходу захисту.</w:t>
      </w:r>
    </w:p>
    <w:p w14:paraId="7CBC79D1" w14:textId="77777777" w:rsidR="00B63CC4" w:rsidRPr="00926CEC" w:rsidRDefault="00B63CC4" w:rsidP="00B63C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35AD3F9D" w14:textId="77777777" w:rsidR="00AF69B0" w:rsidRPr="00C720DC" w:rsidRDefault="00AF69B0" w:rsidP="00AF69B0">
      <w:pPr>
        <w:keepNext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720DC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Випускна робота оцінюється на   </w:t>
      </w:r>
      <w:r w:rsidRPr="00C720DC"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  <w:t xml:space="preserve">   </w:t>
      </w:r>
      <w:r w:rsidRPr="00C720DC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«                             »    </w:t>
      </w:r>
      <w:r w:rsidRPr="00C720DC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C720DC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C720DC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526E3A35" w14:textId="77777777" w:rsidR="00AF69B0" w:rsidRPr="00A262C1" w:rsidRDefault="00AF69B0" w:rsidP="00AF69B0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val="uk-UA" w:eastAsia="ru-RU"/>
        </w:rPr>
      </w:pPr>
      <w:r w:rsidRPr="00A262C1">
        <w:rPr>
          <w:rFonts w:ascii="Times New Roman" w:eastAsia="Times New Roman" w:hAnsi="Times New Roman" w:cs="Times New Roman"/>
          <w:lang w:val="uk-UA" w:eastAsia="ru-RU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lang w:val="uk-UA" w:eastAsia="ru-RU"/>
        </w:rPr>
        <w:t xml:space="preserve">           </w:t>
      </w:r>
      <w:r w:rsidRPr="00A262C1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A262C1">
        <w:rPr>
          <w:rFonts w:ascii="Times New Roman" w:eastAsia="Times New Roman" w:hAnsi="Times New Roman" w:cs="Times New Roman"/>
          <w:sz w:val="21"/>
          <w:szCs w:val="21"/>
          <w:lang w:val="uk-UA" w:eastAsia="ru-RU"/>
        </w:rPr>
        <w:t>(відмінно, добре, задовільно, незадовільно)</w:t>
      </w:r>
    </w:p>
    <w:p w14:paraId="69BBEABA" w14:textId="77777777" w:rsidR="00727D65" w:rsidRDefault="00727D65" w:rsidP="001655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928DBDA" w14:textId="44D9E43A" w:rsidR="00AF69B0" w:rsidRPr="00D46062" w:rsidRDefault="00AF69B0" w:rsidP="00D51C5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2549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Рецензент: </w:t>
      </w:r>
      <w:r w:rsidR="00BD7054" w:rsidRPr="00BD705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Морохович Василь Степанович</w:t>
      </w:r>
    </w:p>
    <w:p w14:paraId="5F8724D1" w14:textId="77777777" w:rsidR="00727D65" w:rsidRDefault="00727D65" w:rsidP="00D51C52">
      <w:pPr>
        <w:keepNext/>
        <w:spacing w:before="120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E9C51F9" w14:textId="385EEC5A" w:rsidR="00920628" w:rsidRPr="005D50F4" w:rsidRDefault="00AF69B0" w:rsidP="00D51C52">
      <w:pPr>
        <w:keepNext/>
        <w:spacing w:before="120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2549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</w:t>
      </w:r>
      <w:r w:rsidRPr="0082549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____</w:t>
      </w:r>
      <w:r w:rsidRPr="0082549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» </w:t>
      </w:r>
      <w:r w:rsidRPr="0082549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червня 202</w:t>
      </w:r>
      <w:r w:rsidR="00D375C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6</w:t>
      </w:r>
      <w:r w:rsidRPr="0082549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року</w:t>
      </w:r>
    </w:p>
    <w:sectPr w:rsidR="00920628" w:rsidRPr="005D50F4" w:rsidSect="00CB0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6E2EA" w14:textId="77777777" w:rsidR="00336A14" w:rsidRDefault="00336A14" w:rsidP="00744ED6">
      <w:pPr>
        <w:spacing w:after="0" w:line="240" w:lineRule="auto"/>
      </w:pPr>
      <w:r>
        <w:separator/>
      </w:r>
    </w:p>
  </w:endnote>
  <w:endnote w:type="continuationSeparator" w:id="0">
    <w:p w14:paraId="62D045E7" w14:textId="77777777" w:rsidR="00336A14" w:rsidRDefault="00336A14" w:rsidP="0074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5CDBE" w14:textId="77777777" w:rsidR="00336A14" w:rsidRDefault="00336A14" w:rsidP="00744ED6">
      <w:pPr>
        <w:spacing w:after="0" w:line="240" w:lineRule="auto"/>
      </w:pPr>
      <w:r>
        <w:separator/>
      </w:r>
    </w:p>
  </w:footnote>
  <w:footnote w:type="continuationSeparator" w:id="0">
    <w:p w14:paraId="0883EB06" w14:textId="77777777" w:rsidR="00336A14" w:rsidRDefault="00336A14" w:rsidP="00744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B2830"/>
    <w:multiLevelType w:val="multilevel"/>
    <w:tmpl w:val="08F8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0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B5"/>
    <w:rsid w:val="000213B3"/>
    <w:rsid w:val="00033C11"/>
    <w:rsid w:val="00035F7A"/>
    <w:rsid w:val="00066432"/>
    <w:rsid w:val="000D0E30"/>
    <w:rsid w:val="000D2996"/>
    <w:rsid w:val="00142E46"/>
    <w:rsid w:val="0016558D"/>
    <w:rsid w:val="00197CF6"/>
    <w:rsid w:val="001A1D14"/>
    <w:rsid w:val="001D4451"/>
    <w:rsid w:val="001E5407"/>
    <w:rsid w:val="002146D3"/>
    <w:rsid w:val="00242C2A"/>
    <w:rsid w:val="00245505"/>
    <w:rsid w:val="00284112"/>
    <w:rsid w:val="00286559"/>
    <w:rsid w:val="002B3EB4"/>
    <w:rsid w:val="002D0155"/>
    <w:rsid w:val="00336A14"/>
    <w:rsid w:val="0035346C"/>
    <w:rsid w:val="00360790"/>
    <w:rsid w:val="00390A6B"/>
    <w:rsid w:val="003E5200"/>
    <w:rsid w:val="0041041F"/>
    <w:rsid w:val="004327C7"/>
    <w:rsid w:val="00470A16"/>
    <w:rsid w:val="00473D1D"/>
    <w:rsid w:val="00495807"/>
    <w:rsid w:val="004B088B"/>
    <w:rsid w:val="004C4784"/>
    <w:rsid w:val="004D09F1"/>
    <w:rsid w:val="005534E8"/>
    <w:rsid w:val="005B14D2"/>
    <w:rsid w:val="005D50F4"/>
    <w:rsid w:val="005D5FBD"/>
    <w:rsid w:val="005E6E59"/>
    <w:rsid w:val="005F5956"/>
    <w:rsid w:val="00621EE1"/>
    <w:rsid w:val="006466E2"/>
    <w:rsid w:val="00666BCB"/>
    <w:rsid w:val="006A1A03"/>
    <w:rsid w:val="006E0C67"/>
    <w:rsid w:val="00711D99"/>
    <w:rsid w:val="00727D65"/>
    <w:rsid w:val="00744ED6"/>
    <w:rsid w:val="00783FB5"/>
    <w:rsid w:val="007D741F"/>
    <w:rsid w:val="008955DA"/>
    <w:rsid w:val="0089622D"/>
    <w:rsid w:val="00896292"/>
    <w:rsid w:val="008F6F3E"/>
    <w:rsid w:val="009170AB"/>
    <w:rsid w:val="00920628"/>
    <w:rsid w:val="00926CEC"/>
    <w:rsid w:val="00950638"/>
    <w:rsid w:val="009A4274"/>
    <w:rsid w:val="009B6821"/>
    <w:rsid w:val="00A021AD"/>
    <w:rsid w:val="00A02D57"/>
    <w:rsid w:val="00A147BC"/>
    <w:rsid w:val="00A262C1"/>
    <w:rsid w:val="00A3197A"/>
    <w:rsid w:val="00A36E92"/>
    <w:rsid w:val="00A42595"/>
    <w:rsid w:val="00A5353A"/>
    <w:rsid w:val="00A53BE4"/>
    <w:rsid w:val="00A87231"/>
    <w:rsid w:val="00AD14B5"/>
    <w:rsid w:val="00AF69B0"/>
    <w:rsid w:val="00B22AC3"/>
    <w:rsid w:val="00B54F90"/>
    <w:rsid w:val="00B63CC4"/>
    <w:rsid w:val="00B73EB8"/>
    <w:rsid w:val="00B776E7"/>
    <w:rsid w:val="00BC4A60"/>
    <w:rsid w:val="00BD7054"/>
    <w:rsid w:val="00BE50A4"/>
    <w:rsid w:val="00C04E16"/>
    <w:rsid w:val="00CB0237"/>
    <w:rsid w:val="00CC60CB"/>
    <w:rsid w:val="00CF1F78"/>
    <w:rsid w:val="00D2576F"/>
    <w:rsid w:val="00D3545E"/>
    <w:rsid w:val="00D375C7"/>
    <w:rsid w:val="00D46062"/>
    <w:rsid w:val="00D51C52"/>
    <w:rsid w:val="00D67B22"/>
    <w:rsid w:val="00D875D1"/>
    <w:rsid w:val="00DA1AD9"/>
    <w:rsid w:val="00DC239C"/>
    <w:rsid w:val="00DE0C5A"/>
    <w:rsid w:val="00E019FB"/>
    <w:rsid w:val="00E51DD7"/>
    <w:rsid w:val="00E630B7"/>
    <w:rsid w:val="00E71975"/>
    <w:rsid w:val="00E71E48"/>
    <w:rsid w:val="00FC0449"/>
    <w:rsid w:val="00FD400B"/>
    <w:rsid w:val="00FF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3187"/>
  <w15:docId w15:val="{242A365B-E536-4C98-8109-457FF138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2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ext">
    <w:name w:val="My_Text"/>
    <w:basedOn w:val="a"/>
    <w:link w:val="MyText0"/>
    <w:semiHidden/>
    <w:rsid w:val="00783FB5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character" w:customStyle="1" w:styleId="MyText0">
    <w:name w:val="My_Text Знак"/>
    <w:link w:val="MyText"/>
    <w:semiHidden/>
    <w:rsid w:val="00783FB5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customStyle="1" w:styleId="MyStyletext">
    <w:name w:val="MyStyle_text"/>
    <w:basedOn w:val="a"/>
    <w:next w:val="a"/>
    <w:link w:val="MyStyletext0"/>
    <w:rsid w:val="00783FB5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customStyle="1" w:styleId="MyStyletext0">
    <w:name w:val="MyStyle_text Знак Знак"/>
    <w:link w:val="MyStyletext"/>
    <w:rsid w:val="00783FB5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styleId="a3">
    <w:name w:val="Normal (Web)"/>
    <w:basedOn w:val="a"/>
    <w:uiPriority w:val="99"/>
    <w:unhideWhenUsed/>
    <w:rsid w:val="00B7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B73EB8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744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44ED6"/>
  </w:style>
  <w:style w:type="paragraph" w:styleId="a7">
    <w:name w:val="footer"/>
    <w:basedOn w:val="a"/>
    <w:link w:val="a8"/>
    <w:uiPriority w:val="99"/>
    <w:unhideWhenUsed/>
    <w:rsid w:val="00744E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44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8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1422</Words>
  <Characters>812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Adrian Tegza</cp:lastModifiedBy>
  <cp:revision>5</cp:revision>
  <dcterms:created xsi:type="dcterms:W3CDTF">2026-06-10T10:49:00Z</dcterms:created>
  <dcterms:modified xsi:type="dcterms:W3CDTF">2026-06-11T11:12:00Z</dcterms:modified>
</cp:coreProperties>
</file>